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12" w:rsidRPr="003952F4" w:rsidRDefault="00481E12" w:rsidP="003952F4">
      <w:pPr>
        <w:pStyle w:val="31"/>
        <w:jc w:val="center"/>
        <w:rPr>
          <w:rFonts w:ascii="Arial" w:hAnsi="Arial" w:cs="Arial"/>
          <w:sz w:val="24"/>
        </w:rPr>
      </w:pPr>
      <w:r w:rsidRPr="003952F4">
        <w:rPr>
          <w:rFonts w:ascii="Arial" w:hAnsi="Arial" w:cs="Arial"/>
          <w:sz w:val="24"/>
        </w:rPr>
        <w:t>Муниципальное образование «Закрытое административно – территориальное образование  Железного</w:t>
      </w:r>
      <w:proofErr w:type="gramStart"/>
      <w:r w:rsidRPr="003952F4">
        <w:rPr>
          <w:rFonts w:ascii="Arial" w:hAnsi="Arial" w:cs="Arial"/>
          <w:sz w:val="24"/>
        </w:rPr>
        <w:t>рск Кр</w:t>
      </w:r>
      <w:proofErr w:type="gramEnd"/>
      <w:r w:rsidRPr="003952F4">
        <w:rPr>
          <w:rFonts w:ascii="Arial" w:hAnsi="Arial" w:cs="Arial"/>
          <w:sz w:val="24"/>
        </w:rPr>
        <w:t>асноярского края»</w:t>
      </w:r>
    </w:p>
    <w:p w:rsidR="00481E12" w:rsidRPr="003952F4" w:rsidRDefault="00481E12" w:rsidP="003952F4">
      <w:pPr>
        <w:pStyle w:val="1"/>
        <w:rPr>
          <w:rFonts w:ascii="Arial" w:hAnsi="Arial" w:cs="Arial"/>
          <w:sz w:val="24"/>
          <w:szCs w:val="24"/>
        </w:rPr>
      </w:pPr>
    </w:p>
    <w:p w:rsidR="00481E12" w:rsidRPr="003952F4" w:rsidRDefault="00481E12" w:rsidP="003952F4">
      <w:pPr>
        <w:pStyle w:val="1"/>
        <w:rPr>
          <w:rFonts w:ascii="Arial" w:hAnsi="Arial" w:cs="Arial"/>
          <w:sz w:val="24"/>
          <w:szCs w:val="24"/>
        </w:rPr>
      </w:pPr>
      <w:proofErr w:type="gramStart"/>
      <w:r w:rsidRPr="003952F4">
        <w:rPr>
          <w:rFonts w:ascii="Arial" w:hAnsi="Arial" w:cs="Arial"/>
          <w:sz w:val="24"/>
          <w:szCs w:val="24"/>
        </w:rPr>
        <w:t>АДМИНИСТРАЦИЯ</w:t>
      </w:r>
      <w:proofErr w:type="gramEnd"/>
      <w:r w:rsidRPr="003952F4">
        <w:rPr>
          <w:rFonts w:ascii="Arial" w:hAnsi="Arial" w:cs="Arial"/>
          <w:sz w:val="24"/>
          <w:szCs w:val="24"/>
        </w:rPr>
        <w:t xml:space="preserve"> ЗАТО г. ЖЕЛЕЗНОГОРСК</w:t>
      </w:r>
    </w:p>
    <w:p w:rsidR="00481E12" w:rsidRPr="003952F4" w:rsidRDefault="00481E12" w:rsidP="003952F4">
      <w:pPr>
        <w:jc w:val="center"/>
        <w:rPr>
          <w:rFonts w:ascii="Arial" w:hAnsi="Arial" w:cs="Arial"/>
          <w:b/>
        </w:rPr>
      </w:pPr>
    </w:p>
    <w:p w:rsidR="00481E12" w:rsidRPr="003952F4" w:rsidRDefault="00481E12" w:rsidP="003952F4">
      <w:pPr>
        <w:jc w:val="center"/>
        <w:rPr>
          <w:rFonts w:ascii="Arial" w:hAnsi="Arial" w:cs="Arial"/>
          <w:b/>
        </w:rPr>
      </w:pPr>
    </w:p>
    <w:p w:rsidR="00481E12" w:rsidRPr="003952F4" w:rsidRDefault="00481E12" w:rsidP="003952F4">
      <w:pPr>
        <w:jc w:val="center"/>
        <w:rPr>
          <w:rFonts w:ascii="Arial" w:hAnsi="Arial" w:cs="Arial"/>
          <w:b/>
        </w:rPr>
      </w:pPr>
    </w:p>
    <w:p w:rsidR="00481E12" w:rsidRPr="003952F4" w:rsidRDefault="00481E12" w:rsidP="003952F4">
      <w:pPr>
        <w:jc w:val="center"/>
        <w:rPr>
          <w:rFonts w:ascii="Arial" w:hAnsi="Arial" w:cs="Arial"/>
        </w:rPr>
      </w:pPr>
      <w:r w:rsidRPr="003952F4">
        <w:rPr>
          <w:rFonts w:ascii="Arial" w:hAnsi="Arial" w:cs="Arial"/>
          <w:b/>
        </w:rPr>
        <w:t>ПОСТАНОВЛЕНИЕ</w:t>
      </w:r>
    </w:p>
    <w:p w:rsidR="00481E12" w:rsidRPr="003952F4" w:rsidRDefault="00481E12" w:rsidP="00481E12">
      <w:pPr>
        <w:rPr>
          <w:rFonts w:ascii="Arial" w:hAnsi="Arial" w:cs="Arial"/>
        </w:rPr>
      </w:pPr>
    </w:p>
    <w:p w:rsidR="00481E12" w:rsidRPr="003952F4" w:rsidRDefault="00481E12" w:rsidP="003952F4">
      <w:pPr>
        <w:ind w:left="284"/>
        <w:rPr>
          <w:rFonts w:ascii="Arial" w:hAnsi="Arial" w:cs="Arial"/>
          <w:u w:val="single"/>
        </w:rPr>
      </w:pPr>
      <w:r w:rsidRPr="003952F4">
        <w:rPr>
          <w:rFonts w:ascii="Arial" w:hAnsi="Arial" w:cs="Arial"/>
        </w:rPr>
        <w:t xml:space="preserve">   13.02.2018                                                                             </w:t>
      </w:r>
      <w:r w:rsidRPr="003952F4">
        <w:rPr>
          <w:rFonts w:ascii="Arial" w:hAnsi="Arial" w:cs="Arial"/>
        </w:rPr>
        <w:tab/>
      </w:r>
      <w:r w:rsidRPr="003952F4">
        <w:rPr>
          <w:rFonts w:ascii="Arial" w:hAnsi="Arial" w:cs="Arial"/>
        </w:rPr>
        <w:tab/>
        <w:t xml:space="preserve"> № 343</w:t>
      </w:r>
    </w:p>
    <w:p w:rsidR="00481E12" w:rsidRPr="003952F4" w:rsidRDefault="00481E12" w:rsidP="003952F4">
      <w:pPr>
        <w:jc w:val="center"/>
        <w:rPr>
          <w:rFonts w:ascii="Arial" w:hAnsi="Arial" w:cs="Arial"/>
        </w:rPr>
      </w:pPr>
      <w:r w:rsidRPr="003952F4">
        <w:rPr>
          <w:rFonts w:ascii="Arial" w:hAnsi="Arial" w:cs="Arial"/>
        </w:rPr>
        <w:t>г. Железногорск</w:t>
      </w:r>
    </w:p>
    <w:p w:rsidR="00481E12" w:rsidRPr="003952F4" w:rsidRDefault="00481E12" w:rsidP="00481E12">
      <w:pPr>
        <w:widowControl w:val="0"/>
        <w:jc w:val="both"/>
        <w:rPr>
          <w:rFonts w:ascii="Arial" w:hAnsi="Arial" w:cs="Arial"/>
        </w:rPr>
      </w:pPr>
    </w:p>
    <w:p w:rsidR="00481E12" w:rsidRPr="003952F4" w:rsidRDefault="00481E12" w:rsidP="00481E12">
      <w:pPr>
        <w:jc w:val="both"/>
        <w:rPr>
          <w:rFonts w:ascii="Arial" w:hAnsi="Arial" w:cs="Arial"/>
        </w:rPr>
      </w:pPr>
      <w:r w:rsidRPr="003952F4">
        <w:rPr>
          <w:rFonts w:ascii="Arial" w:hAnsi="Arial" w:cs="Arial"/>
        </w:rPr>
        <w:t xml:space="preserve">О внесении изменений в постановление </w:t>
      </w:r>
      <w:proofErr w:type="gramStart"/>
      <w:r w:rsidRPr="003952F4">
        <w:rPr>
          <w:rFonts w:ascii="Arial" w:hAnsi="Arial" w:cs="Arial"/>
        </w:rPr>
        <w:t>Администрации</w:t>
      </w:r>
      <w:proofErr w:type="gramEnd"/>
      <w:r w:rsidRPr="003952F4">
        <w:rPr>
          <w:rFonts w:ascii="Arial" w:hAnsi="Arial" w:cs="Arial"/>
        </w:rPr>
        <w:t xml:space="preserve"> ЗАТО г. Железногорск от 02.03.2015 № 356 «Об утверждении лесохозяйственного регламента»</w:t>
      </w:r>
    </w:p>
    <w:p w:rsidR="00481E12" w:rsidRPr="003952F4" w:rsidRDefault="00481E12" w:rsidP="00481E12">
      <w:pPr>
        <w:jc w:val="both"/>
        <w:rPr>
          <w:rFonts w:ascii="Arial" w:hAnsi="Arial" w:cs="Arial"/>
        </w:rPr>
      </w:pPr>
    </w:p>
    <w:p w:rsidR="00481E12" w:rsidRPr="003952F4" w:rsidRDefault="00481E12" w:rsidP="00481E12">
      <w:pPr>
        <w:pStyle w:val="ConsPlusNonformat"/>
        <w:widowControl/>
        <w:ind w:firstLine="709"/>
        <w:rPr>
          <w:rFonts w:ascii="Arial" w:hAnsi="Arial" w:cs="Arial"/>
          <w:sz w:val="24"/>
          <w:szCs w:val="24"/>
        </w:rPr>
      </w:pPr>
      <w:r w:rsidRPr="003952F4">
        <w:rPr>
          <w:rFonts w:ascii="Arial" w:hAnsi="Arial" w:cs="Arial"/>
          <w:sz w:val="24"/>
          <w:szCs w:val="24"/>
        </w:rPr>
        <w:t xml:space="preserve">В соответствии со статьями 84, 87 Лесного кодекса Российской Федерации, приказом Рослесхоза от 04.04.2012 № 126 «Об утверждении состава лесохозяйственных регламентов, порядка их разработки, сроков их действия и порядка внесения в них изменений» и в целях эффективного управления в области использования, охраны, защиты, воспроизводства лесов на </w:t>
      </w:r>
      <w:proofErr w:type="gramStart"/>
      <w:r w:rsidRPr="003952F4">
        <w:rPr>
          <w:rFonts w:ascii="Arial" w:hAnsi="Arial" w:cs="Arial"/>
          <w:sz w:val="24"/>
          <w:szCs w:val="24"/>
        </w:rPr>
        <w:t>территории</w:t>
      </w:r>
      <w:proofErr w:type="gramEnd"/>
      <w:r w:rsidRPr="003952F4">
        <w:rPr>
          <w:rFonts w:ascii="Arial" w:hAnsi="Arial" w:cs="Arial"/>
          <w:sz w:val="24"/>
          <w:szCs w:val="24"/>
        </w:rPr>
        <w:t xml:space="preserve"> ЗАТО Железногорск,</w:t>
      </w:r>
    </w:p>
    <w:p w:rsidR="00481E12" w:rsidRPr="003952F4" w:rsidRDefault="00481E12" w:rsidP="00481E12">
      <w:pPr>
        <w:jc w:val="both"/>
        <w:rPr>
          <w:rFonts w:ascii="Arial" w:hAnsi="Arial" w:cs="Arial"/>
        </w:rPr>
      </w:pPr>
    </w:p>
    <w:p w:rsidR="00481E12" w:rsidRPr="003952F4" w:rsidRDefault="00481E12" w:rsidP="00481E12">
      <w:pPr>
        <w:jc w:val="both"/>
        <w:rPr>
          <w:rFonts w:ascii="Arial" w:hAnsi="Arial" w:cs="Arial"/>
        </w:rPr>
      </w:pPr>
      <w:r w:rsidRPr="003952F4">
        <w:rPr>
          <w:rFonts w:ascii="Arial" w:hAnsi="Arial" w:cs="Arial"/>
        </w:rPr>
        <w:t>ПОСТАНОВЛЯЮ:</w:t>
      </w:r>
    </w:p>
    <w:p w:rsidR="00481E12" w:rsidRPr="003952F4" w:rsidRDefault="00481E12" w:rsidP="00481E12">
      <w:pPr>
        <w:jc w:val="both"/>
        <w:rPr>
          <w:rFonts w:ascii="Arial" w:hAnsi="Arial" w:cs="Arial"/>
        </w:rPr>
      </w:pPr>
    </w:p>
    <w:p w:rsidR="00481E12" w:rsidRPr="003952F4" w:rsidRDefault="00481E12" w:rsidP="00481E12">
      <w:pPr>
        <w:pStyle w:val="aff1"/>
        <w:numPr>
          <w:ilvl w:val="0"/>
          <w:numId w:val="10"/>
        </w:numPr>
        <w:autoSpaceDE w:val="0"/>
        <w:autoSpaceDN w:val="0"/>
        <w:adjustRightInd w:val="0"/>
        <w:ind w:left="0" w:firstLine="709"/>
        <w:jc w:val="both"/>
        <w:rPr>
          <w:rFonts w:ascii="Arial" w:hAnsi="Arial" w:cs="Arial"/>
        </w:rPr>
      </w:pPr>
      <w:r w:rsidRPr="003952F4">
        <w:rPr>
          <w:rFonts w:ascii="Arial" w:hAnsi="Arial" w:cs="Arial"/>
        </w:rPr>
        <w:t xml:space="preserve">Внести в постановление </w:t>
      </w:r>
      <w:proofErr w:type="gramStart"/>
      <w:r w:rsidRPr="003952F4">
        <w:rPr>
          <w:rFonts w:ascii="Arial" w:hAnsi="Arial" w:cs="Arial"/>
        </w:rPr>
        <w:t>Администрации</w:t>
      </w:r>
      <w:proofErr w:type="gramEnd"/>
      <w:r w:rsidRPr="003952F4">
        <w:rPr>
          <w:rFonts w:ascii="Arial" w:hAnsi="Arial" w:cs="Arial"/>
        </w:rPr>
        <w:t xml:space="preserve"> ЗАТО г. Железногорск от 02.03.2015 № 356 «Об утверждении лесохозяйственного регламента» следующие изменения:</w:t>
      </w:r>
    </w:p>
    <w:p w:rsidR="00481E12" w:rsidRPr="003952F4" w:rsidRDefault="00481E12" w:rsidP="00481E12">
      <w:pPr>
        <w:autoSpaceDE w:val="0"/>
        <w:autoSpaceDN w:val="0"/>
        <w:adjustRightInd w:val="0"/>
        <w:ind w:firstLine="709"/>
        <w:jc w:val="both"/>
        <w:rPr>
          <w:rFonts w:ascii="Arial" w:hAnsi="Arial" w:cs="Arial"/>
        </w:rPr>
      </w:pPr>
      <w:r w:rsidRPr="003952F4">
        <w:rPr>
          <w:rFonts w:ascii="Arial" w:hAnsi="Arial" w:cs="Arial"/>
        </w:rPr>
        <w:t>1.1. Приложение к постановлению изложить в новой редакции (Приложение).</w:t>
      </w:r>
    </w:p>
    <w:p w:rsidR="00481E12" w:rsidRPr="003952F4" w:rsidRDefault="00481E12" w:rsidP="00481E12">
      <w:pPr>
        <w:autoSpaceDE w:val="0"/>
        <w:autoSpaceDN w:val="0"/>
        <w:adjustRightInd w:val="0"/>
        <w:ind w:firstLine="709"/>
        <w:jc w:val="both"/>
        <w:rPr>
          <w:rFonts w:ascii="Arial" w:hAnsi="Arial" w:cs="Arial"/>
        </w:rPr>
      </w:pPr>
      <w:r w:rsidRPr="003952F4">
        <w:rPr>
          <w:rFonts w:ascii="Arial" w:hAnsi="Arial" w:cs="Arial"/>
        </w:rPr>
        <w:t xml:space="preserve">2.Управлению делами </w:t>
      </w:r>
      <w:proofErr w:type="gramStart"/>
      <w:r w:rsidRPr="003952F4">
        <w:rPr>
          <w:rFonts w:ascii="Arial" w:hAnsi="Arial" w:cs="Arial"/>
        </w:rPr>
        <w:t>Администрации</w:t>
      </w:r>
      <w:proofErr w:type="gramEnd"/>
      <w:r w:rsidRPr="003952F4">
        <w:rPr>
          <w:rFonts w:ascii="Arial" w:hAnsi="Arial" w:cs="Arial"/>
        </w:rPr>
        <w:t xml:space="preserve"> ЗАТО г. Железногорск (Е.В.</w:t>
      </w:r>
      <w:r w:rsidRPr="003952F4">
        <w:rPr>
          <w:rFonts w:ascii="Arial" w:hAnsi="Arial" w:cs="Arial"/>
          <w:lang w:val="en-US"/>
        </w:rPr>
        <w:t> </w:t>
      </w:r>
      <w:r w:rsidRPr="003952F4">
        <w:rPr>
          <w:rFonts w:ascii="Arial" w:hAnsi="Arial" w:cs="Arial"/>
        </w:rPr>
        <w:t>Андросова) довести настоящее постановление до сведения населения через газету «Город и горожане».</w:t>
      </w:r>
    </w:p>
    <w:p w:rsidR="00481E12" w:rsidRPr="003952F4" w:rsidRDefault="00481E12" w:rsidP="00481E12">
      <w:pPr>
        <w:ind w:firstLine="709"/>
        <w:jc w:val="both"/>
        <w:rPr>
          <w:rFonts w:ascii="Arial" w:hAnsi="Arial" w:cs="Arial"/>
        </w:rPr>
      </w:pPr>
      <w:r w:rsidRPr="003952F4">
        <w:rPr>
          <w:rFonts w:ascii="Arial" w:hAnsi="Arial" w:cs="Arial"/>
        </w:rPr>
        <w:t xml:space="preserve">3. Отделу общественных связей </w:t>
      </w:r>
      <w:proofErr w:type="gramStart"/>
      <w:r w:rsidRPr="003952F4">
        <w:rPr>
          <w:rFonts w:ascii="Arial" w:hAnsi="Arial" w:cs="Arial"/>
        </w:rPr>
        <w:t>Администрации</w:t>
      </w:r>
      <w:proofErr w:type="gramEnd"/>
      <w:r w:rsidRPr="003952F4">
        <w:rPr>
          <w:rFonts w:ascii="Arial" w:hAnsi="Arial" w:cs="Arial"/>
        </w:rPr>
        <w:t xml:space="preserve"> ЗАТО г. Железногорск (И.С.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481E12" w:rsidRPr="003952F4" w:rsidRDefault="00481E12" w:rsidP="00481E12">
      <w:pPr>
        <w:ind w:firstLine="710"/>
        <w:jc w:val="both"/>
        <w:rPr>
          <w:rFonts w:ascii="Arial" w:hAnsi="Arial" w:cs="Arial"/>
        </w:rPr>
      </w:pPr>
      <w:r w:rsidRPr="003952F4">
        <w:rPr>
          <w:rFonts w:ascii="Arial" w:hAnsi="Arial" w:cs="Arial"/>
        </w:rPr>
        <w:t>4. Контроль над исполнением настоящего постановления оставляю за собой.</w:t>
      </w:r>
    </w:p>
    <w:p w:rsidR="00481E12" w:rsidRPr="003952F4" w:rsidRDefault="00481E12" w:rsidP="00481E12">
      <w:pPr>
        <w:ind w:firstLine="710"/>
        <w:jc w:val="both"/>
        <w:rPr>
          <w:rFonts w:ascii="Arial" w:hAnsi="Arial" w:cs="Arial"/>
        </w:rPr>
      </w:pPr>
      <w:r w:rsidRPr="003952F4">
        <w:rPr>
          <w:rFonts w:ascii="Arial" w:hAnsi="Arial" w:cs="Arial"/>
        </w:rPr>
        <w:t>5. Настоящее постановление вступает в силу после его официального опубликования.</w:t>
      </w:r>
    </w:p>
    <w:p w:rsidR="00481E12" w:rsidRPr="003952F4" w:rsidRDefault="00481E12" w:rsidP="00481E12">
      <w:pPr>
        <w:ind w:firstLine="720"/>
        <w:jc w:val="both"/>
        <w:rPr>
          <w:rFonts w:ascii="Arial" w:hAnsi="Arial" w:cs="Arial"/>
        </w:rPr>
      </w:pPr>
    </w:p>
    <w:p w:rsidR="00481E12" w:rsidRPr="003952F4" w:rsidRDefault="00481E12" w:rsidP="00481E12">
      <w:pPr>
        <w:jc w:val="both"/>
        <w:rPr>
          <w:rFonts w:ascii="Arial" w:hAnsi="Arial" w:cs="Arial"/>
        </w:rPr>
      </w:pPr>
    </w:p>
    <w:p w:rsidR="00481E12" w:rsidRPr="003952F4" w:rsidRDefault="00481E12" w:rsidP="00481E12">
      <w:pPr>
        <w:jc w:val="both"/>
        <w:rPr>
          <w:rFonts w:ascii="Arial" w:hAnsi="Arial" w:cs="Arial"/>
        </w:rPr>
      </w:pPr>
      <w:r w:rsidRPr="003952F4">
        <w:rPr>
          <w:rFonts w:ascii="Arial" w:hAnsi="Arial" w:cs="Arial"/>
        </w:rPr>
        <w:t xml:space="preserve">Глава администрации </w:t>
      </w:r>
    </w:p>
    <w:p w:rsidR="00481E12" w:rsidRPr="003952F4" w:rsidRDefault="00481E12" w:rsidP="00481E12">
      <w:pPr>
        <w:jc w:val="both"/>
        <w:rPr>
          <w:rFonts w:ascii="Arial" w:hAnsi="Arial" w:cs="Arial"/>
        </w:rPr>
      </w:pPr>
      <w:r w:rsidRPr="003952F4">
        <w:rPr>
          <w:rFonts w:ascii="Arial" w:hAnsi="Arial" w:cs="Arial"/>
        </w:rPr>
        <w:t xml:space="preserve">ЗАТО </w:t>
      </w:r>
      <w:proofErr w:type="gramStart"/>
      <w:r w:rsidRPr="003952F4">
        <w:rPr>
          <w:rFonts w:ascii="Arial" w:hAnsi="Arial" w:cs="Arial"/>
        </w:rPr>
        <w:t>г</w:t>
      </w:r>
      <w:proofErr w:type="gramEnd"/>
      <w:r w:rsidRPr="003952F4">
        <w:rPr>
          <w:rFonts w:ascii="Arial" w:hAnsi="Arial" w:cs="Arial"/>
        </w:rPr>
        <w:t>. Железногорск</w:t>
      </w:r>
      <w:r w:rsidRPr="003952F4">
        <w:rPr>
          <w:rFonts w:ascii="Arial" w:hAnsi="Arial" w:cs="Arial"/>
        </w:rPr>
        <w:tab/>
      </w:r>
      <w:r w:rsidRPr="003952F4">
        <w:rPr>
          <w:rFonts w:ascii="Arial" w:hAnsi="Arial" w:cs="Arial"/>
        </w:rPr>
        <w:tab/>
      </w:r>
      <w:r w:rsidRPr="003952F4">
        <w:rPr>
          <w:rFonts w:ascii="Arial" w:hAnsi="Arial" w:cs="Arial"/>
        </w:rPr>
        <w:tab/>
      </w:r>
      <w:r w:rsidRPr="003952F4">
        <w:rPr>
          <w:rFonts w:ascii="Arial" w:hAnsi="Arial" w:cs="Arial"/>
        </w:rPr>
        <w:tab/>
      </w:r>
      <w:r w:rsidRPr="003952F4">
        <w:rPr>
          <w:rFonts w:ascii="Arial" w:hAnsi="Arial" w:cs="Arial"/>
        </w:rPr>
        <w:tab/>
      </w:r>
      <w:r w:rsidRPr="003952F4">
        <w:rPr>
          <w:rFonts w:ascii="Arial" w:hAnsi="Arial" w:cs="Arial"/>
        </w:rPr>
        <w:tab/>
      </w:r>
      <w:r w:rsidRPr="003952F4">
        <w:rPr>
          <w:rFonts w:ascii="Arial" w:hAnsi="Arial" w:cs="Arial"/>
        </w:rPr>
        <w:tab/>
      </w:r>
      <w:r w:rsidRPr="003952F4">
        <w:rPr>
          <w:rFonts w:ascii="Arial" w:hAnsi="Arial" w:cs="Arial"/>
        </w:rPr>
        <w:tab/>
        <w:t xml:space="preserve">    С.Е. Пешков</w:t>
      </w:r>
    </w:p>
    <w:p w:rsidR="00481E12" w:rsidRPr="003952F4" w:rsidRDefault="00481E12" w:rsidP="00B31473">
      <w:pPr>
        <w:widowControl w:val="0"/>
        <w:rPr>
          <w:rFonts w:ascii="Arial" w:hAnsi="Arial" w:cs="Arial"/>
        </w:rPr>
        <w:sectPr w:rsidR="00481E12" w:rsidRPr="003952F4" w:rsidSect="00481E12">
          <w:headerReference w:type="even" r:id="rId8"/>
          <w:headerReference w:type="default" r:id="rId9"/>
          <w:pgSz w:w="11909" w:h="16834" w:code="9"/>
          <w:pgMar w:top="1134" w:right="567" w:bottom="1134" w:left="1134" w:header="720" w:footer="720" w:gutter="567"/>
          <w:cols w:space="708"/>
          <w:titlePg/>
          <w:docGrid w:linePitch="360"/>
        </w:sect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2"/>
      </w:tblGrid>
      <w:tr w:rsidR="002D7489" w:rsidRPr="003952F4" w:rsidTr="002D7489">
        <w:tc>
          <w:tcPr>
            <w:tcW w:w="4362" w:type="dxa"/>
            <w:tcBorders>
              <w:top w:val="nil"/>
              <w:left w:val="nil"/>
              <w:bottom w:val="nil"/>
              <w:right w:val="nil"/>
            </w:tcBorders>
          </w:tcPr>
          <w:p w:rsidR="002D7489" w:rsidRPr="003952F4" w:rsidRDefault="002D7489" w:rsidP="00B31473">
            <w:pPr>
              <w:widowControl w:val="0"/>
              <w:rPr>
                <w:rFonts w:ascii="Arial" w:hAnsi="Arial" w:cs="Arial"/>
              </w:rPr>
            </w:pPr>
            <w:r w:rsidRPr="003952F4">
              <w:rPr>
                <w:rFonts w:ascii="Arial" w:hAnsi="Arial" w:cs="Arial"/>
              </w:rPr>
              <w:lastRenderedPageBreak/>
              <w:t xml:space="preserve">Приложение </w:t>
            </w:r>
          </w:p>
          <w:p w:rsidR="002D7489" w:rsidRPr="003952F4" w:rsidRDefault="002D7489" w:rsidP="00B31473">
            <w:pPr>
              <w:widowControl w:val="0"/>
              <w:rPr>
                <w:rFonts w:ascii="Arial" w:hAnsi="Arial" w:cs="Arial"/>
              </w:rPr>
            </w:pPr>
            <w:r w:rsidRPr="003952F4">
              <w:rPr>
                <w:rFonts w:ascii="Arial" w:hAnsi="Arial" w:cs="Arial"/>
              </w:rPr>
              <w:t xml:space="preserve">к постановлению </w:t>
            </w:r>
            <w:proofErr w:type="gramStart"/>
            <w:r w:rsidRPr="003952F4">
              <w:rPr>
                <w:rFonts w:ascii="Arial" w:hAnsi="Arial" w:cs="Arial"/>
              </w:rPr>
              <w:t>Администрации</w:t>
            </w:r>
            <w:proofErr w:type="gramEnd"/>
            <w:r w:rsidRPr="003952F4">
              <w:rPr>
                <w:rFonts w:ascii="Arial" w:hAnsi="Arial" w:cs="Arial"/>
              </w:rPr>
              <w:t xml:space="preserve">        ЗАТО г. Железногорск </w:t>
            </w:r>
          </w:p>
          <w:p w:rsidR="002D7489" w:rsidRPr="003952F4" w:rsidRDefault="002D7489" w:rsidP="00B31473">
            <w:pPr>
              <w:widowControl w:val="0"/>
              <w:rPr>
                <w:rFonts w:ascii="Arial" w:hAnsi="Arial" w:cs="Arial"/>
              </w:rPr>
            </w:pPr>
            <w:r w:rsidRPr="003952F4">
              <w:rPr>
                <w:rFonts w:ascii="Arial" w:hAnsi="Arial" w:cs="Arial"/>
              </w:rPr>
              <w:t>от</w:t>
            </w:r>
            <w:r w:rsidR="00481E12" w:rsidRPr="003952F4">
              <w:rPr>
                <w:rFonts w:ascii="Arial" w:hAnsi="Arial" w:cs="Arial"/>
              </w:rPr>
              <w:t>13.02.2018</w:t>
            </w:r>
            <w:r w:rsidRPr="003952F4">
              <w:rPr>
                <w:rFonts w:ascii="Arial" w:hAnsi="Arial" w:cs="Arial"/>
              </w:rPr>
              <w:t xml:space="preserve">  № </w:t>
            </w:r>
            <w:r w:rsidR="00481E12" w:rsidRPr="003952F4">
              <w:rPr>
                <w:rFonts w:ascii="Arial" w:hAnsi="Arial" w:cs="Arial"/>
              </w:rPr>
              <w:t>343</w:t>
            </w:r>
          </w:p>
          <w:p w:rsidR="002D7489" w:rsidRPr="003952F4" w:rsidRDefault="002D7489" w:rsidP="00B31473">
            <w:pPr>
              <w:widowControl w:val="0"/>
              <w:rPr>
                <w:rFonts w:ascii="Arial" w:hAnsi="Arial" w:cs="Arial"/>
                <w:b/>
              </w:rPr>
            </w:pPr>
          </w:p>
          <w:p w:rsidR="002D7489" w:rsidRPr="003952F4" w:rsidRDefault="002D7489" w:rsidP="00B31473">
            <w:pPr>
              <w:widowControl w:val="0"/>
              <w:rPr>
                <w:rFonts w:ascii="Arial" w:hAnsi="Arial" w:cs="Arial"/>
                <w:b/>
              </w:rPr>
            </w:pPr>
          </w:p>
        </w:tc>
      </w:tr>
    </w:tbl>
    <w:p w:rsidR="002D7489" w:rsidRPr="003952F4" w:rsidRDefault="000D1174" w:rsidP="00B31473">
      <w:pPr>
        <w:widowControl w:val="0"/>
        <w:rPr>
          <w:rFonts w:ascii="Arial" w:hAnsi="Arial" w:cs="Arial"/>
          <w:b/>
        </w:rPr>
      </w:pPr>
      <w:r w:rsidRPr="003952F4">
        <w:rPr>
          <w:rFonts w:ascii="Arial" w:hAnsi="Arial" w:cs="Arial"/>
          <w:b/>
        </w:rPr>
        <w:t xml:space="preserve">     </w:t>
      </w:r>
    </w:p>
    <w:p w:rsidR="00C501F0" w:rsidRPr="003952F4" w:rsidRDefault="000D1174" w:rsidP="00B31473">
      <w:pPr>
        <w:widowControl w:val="0"/>
        <w:ind w:left="4254" w:firstLine="709"/>
        <w:rPr>
          <w:rFonts w:ascii="Arial" w:hAnsi="Arial" w:cs="Arial"/>
          <w:b/>
        </w:rPr>
      </w:pPr>
      <w:r w:rsidRPr="003952F4">
        <w:rPr>
          <w:rFonts w:ascii="Arial" w:hAnsi="Arial" w:cs="Arial"/>
          <w:b/>
        </w:rPr>
        <w:t xml:space="preserve">   </w:t>
      </w:r>
    </w:p>
    <w:p w:rsidR="000D1174" w:rsidRPr="003952F4" w:rsidRDefault="000D1174" w:rsidP="00B31473">
      <w:pPr>
        <w:widowControl w:val="0"/>
        <w:rPr>
          <w:rFonts w:ascii="Arial" w:hAnsi="Arial" w:cs="Arial"/>
          <w:b/>
        </w:rPr>
      </w:pPr>
    </w:p>
    <w:p w:rsidR="00C501F0" w:rsidRPr="003952F4" w:rsidRDefault="00C501F0" w:rsidP="00B31473">
      <w:pPr>
        <w:widowControl w:val="0"/>
        <w:jc w:val="center"/>
        <w:rPr>
          <w:rFonts w:ascii="Arial" w:hAnsi="Arial" w:cs="Arial"/>
          <w:b/>
        </w:rPr>
      </w:pPr>
    </w:p>
    <w:p w:rsidR="00C501F0" w:rsidRPr="003952F4" w:rsidRDefault="00C501F0" w:rsidP="00B31473">
      <w:pPr>
        <w:widowControl w:val="0"/>
        <w:jc w:val="center"/>
        <w:rPr>
          <w:rFonts w:ascii="Arial" w:hAnsi="Arial" w:cs="Arial"/>
          <w:b/>
        </w:rPr>
      </w:pPr>
    </w:p>
    <w:p w:rsidR="00C501F0" w:rsidRPr="003952F4" w:rsidRDefault="00C501F0" w:rsidP="00B31473">
      <w:pPr>
        <w:widowControl w:val="0"/>
        <w:jc w:val="center"/>
        <w:rPr>
          <w:rFonts w:ascii="Arial" w:hAnsi="Arial" w:cs="Arial"/>
          <w:b/>
        </w:rPr>
      </w:pPr>
    </w:p>
    <w:p w:rsidR="00C501F0" w:rsidRPr="003952F4" w:rsidRDefault="00C501F0" w:rsidP="00B31473">
      <w:pPr>
        <w:widowControl w:val="0"/>
        <w:jc w:val="center"/>
        <w:rPr>
          <w:rFonts w:ascii="Arial" w:hAnsi="Arial" w:cs="Arial"/>
          <w:b/>
        </w:rPr>
      </w:pPr>
    </w:p>
    <w:p w:rsidR="00404082" w:rsidRPr="003952F4" w:rsidRDefault="00404082" w:rsidP="00B31473">
      <w:pPr>
        <w:widowControl w:val="0"/>
        <w:jc w:val="center"/>
        <w:rPr>
          <w:rFonts w:ascii="Arial" w:hAnsi="Arial" w:cs="Arial"/>
          <w:b/>
        </w:rPr>
      </w:pPr>
    </w:p>
    <w:p w:rsidR="00C501F0" w:rsidRPr="003952F4" w:rsidRDefault="00C501F0" w:rsidP="00B31473">
      <w:pPr>
        <w:widowControl w:val="0"/>
        <w:jc w:val="center"/>
        <w:rPr>
          <w:rFonts w:ascii="Arial" w:hAnsi="Arial" w:cs="Arial"/>
          <w:b/>
        </w:rPr>
      </w:pPr>
    </w:p>
    <w:p w:rsidR="00C501F0" w:rsidRPr="003952F4" w:rsidRDefault="00C501F0" w:rsidP="00B31473">
      <w:pPr>
        <w:widowControl w:val="0"/>
        <w:jc w:val="center"/>
        <w:rPr>
          <w:rFonts w:ascii="Arial" w:hAnsi="Arial" w:cs="Arial"/>
          <w:b/>
        </w:rPr>
      </w:pPr>
    </w:p>
    <w:p w:rsidR="00C501F0" w:rsidRPr="003952F4" w:rsidRDefault="00C501F0" w:rsidP="00B31473">
      <w:pPr>
        <w:widowControl w:val="0"/>
        <w:jc w:val="center"/>
        <w:rPr>
          <w:rFonts w:ascii="Arial" w:hAnsi="Arial" w:cs="Arial"/>
          <w:b/>
        </w:rPr>
      </w:pPr>
      <w:r w:rsidRPr="003952F4">
        <w:rPr>
          <w:rFonts w:ascii="Arial" w:hAnsi="Arial" w:cs="Arial"/>
          <w:b/>
        </w:rPr>
        <w:t>ЛЕСОХОЗЯЙСТВЕННЫЙ РЕГЛАМЕНТ</w:t>
      </w:r>
    </w:p>
    <w:p w:rsidR="00D06259" w:rsidRPr="003952F4" w:rsidRDefault="00D06259" w:rsidP="00B31473">
      <w:pPr>
        <w:widowControl w:val="0"/>
        <w:jc w:val="center"/>
        <w:rPr>
          <w:rFonts w:ascii="Arial" w:hAnsi="Arial" w:cs="Arial"/>
          <w:b/>
        </w:rPr>
      </w:pPr>
    </w:p>
    <w:p w:rsidR="00404082" w:rsidRPr="003952F4" w:rsidRDefault="00404082" w:rsidP="00B31473">
      <w:pPr>
        <w:widowControl w:val="0"/>
        <w:jc w:val="center"/>
        <w:rPr>
          <w:rFonts w:ascii="Arial" w:hAnsi="Arial" w:cs="Arial"/>
          <w:b/>
        </w:rPr>
      </w:pPr>
      <w:r w:rsidRPr="003952F4">
        <w:rPr>
          <w:rFonts w:ascii="Arial" w:hAnsi="Arial" w:cs="Arial"/>
          <w:b/>
        </w:rPr>
        <w:t>в отношении лесов, расположенных</w:t>
      </w:r>
      <w:r w:rsidR="00F66226" w:rsidRPr="003952F4">
        <w:rPr>
          <w:rFonts w:ascii="Arial" w:hAnsi="Arial" w:cs="Arial"/>
          <w:b/>
        </w:rPr>
        <w:t xml:space="preserve"> </w:t>
      </w:r>
      <w:r w:rsidRPr="003952F4">
        <w:rPr>
          <w:rFonts w:ascii="Arial" w:hAnsi="Arial" w:cs="Arial"/>
          <w:b/>
        </w:rPr>
        <w:t xml:space="preserve">на </w:t>
      </w:r>
      <w:proofErr w:type="gramStart"/>
      <w:r w:rsidRPr="003952F4">
        <w:rPr>
          <w:rFonts w:ascii="Arial" w:hAnsi="Arial" w:cs="Arial"/>
          <w:b/>
        </w:rPr>
        <w:t>территории</w:t>
      </w:r>
      <w:proofErr w:type="gramEnd"/>
      <w:r w:rsidR="00AC032B" w:rsidRPr="003952F4">
        <w:rPr>
          <w:rFonts w:ascii="Arial" w:hAnsi="Arial" w:cs="Arial"/>
          <w:b/>
        </w:rPr>
        <w:t xml:space="preserve"> ЗАТО Железногорск</w:t>
      </w:r>
      <w:r w:rsidR="00F66226" w:rsidRPr="003952F4">
        <w:rPr>
          <w:rFonts w:ascii="Arial" w:hAnsi="Arial" w:cs="Arial"/>
          <w:b/>
        </w:rPr>
        <w:t xml:space="preserve"> и</w:t>
      </w:r>
    </w:p>
    <w:p w:rsidR="00404082" w:rsidRPr="003952F4" w:rsidRDefault="00404082" w:rsidP="00B31473">
      <w:pPr>
        <w:widowControl w:val="0"/>
        <w:jc w:val="center"/>
        <w:rPr>
          <w:rFonts w:ascii="Arial" w:hAnsi="Arial" w:cs="Arial"/>
          <w:b/>
        </w:rPr>
      </w:pPr>
      <w:r w:rsidRPr="003952F4">
        <w:rPr>
          <w:rFonts w:ascii="Arial" w:hAnsi="Arial" w:cs="Arial"/>
          <w:b/>
        </w:rPr>
        <w:t>произрастающих в пределах границ</w:t>
      </w:r>
      <w:r w:rsidR="00F66226" w:rsidRPr="003952F4">
        <w:rPr>
          <w:rFonts w:ascii="Arial" w:hAnsi="Arial" w:cs="Arial"/>
          <w:b/>
        </w:rPr>
        <w:t xml:space="preserve"> </w:t>
      </w:r>
      <w:r w:rsidRPr="003952F4">
        <w:rPr>
          <w:rFonts w:ascii="Arial" w:hAnsi="Arial" w:cs="Arial"/>
          <w:b/>
        </w:rPr>
        <w:t>муниципального образования</w:t>
      </w:r>
    </w:p>
    <w:p w:rsidR="00404082" w:rsidRPr="003952F4" w:rsidRDefault="00404082" w:rsidP="00B31473">
      <w:pPr>
        <w:widowControl w:val="0"/>
        <w:jc w:val="center"/>
        <w:rPr>
          <w:rFonts w:ascii="Arial" w:hAnsi="Arial" w:cs="Arial"/>
          <w:b/>
        </w:rPr>
      </w:pPr>
      <w:r w:rsidRPr="003952F4">
        <w:rPr>
          <w:rFonts w:ascii="Arial" w:hAnsi="Arial" w:cs="Arial"/>
          <w:b/>
        </w:rPr>
        <w:t>«Закрытое административно-территориальное</w:t>
      </w:r>
    </w:p>
    <w:p w:rsidR="00404082" w:rsidRPr="003952F4" w:rsidRDefault="00404082" w:rsidP="00B31473">
      <w:pPr>
        <w:widowControl w:val="0"/>
        <w:jc w:val="center"/>
        <w:rPr>
          <w:rFonts w:ascii="Arial" w:hAnsi="Arial" w:cs="Arial"/>
          <w:b/>
        </w:rPr>
      </w:pPr>
      <w:r w:rsidRPr="003952F4">
        <w:rPr>
          <w:rFonts w:ascii="Arial" w:hAnsi="Arial" w:cs="Arial"/>
          <w:b/>
        </w:rPr>
        <w:t>образование Железного</w:t>
      </w:r>
      <w:proofErr w:type="gramStart"/>
      <w:r w:rsidRPr="003952F4">
        <w:rPr>
          <w:rFonts w:ascii="Arial" w:hAnsi="Arial" w:cs="Arial"/>
          <w:b/>
        </w:rPr>
        <w:t>рск Кр</w:t>
      </w:r>
      <w:proofErr w:type="gramEnd"/>
      <w:r w:rsidRPr="003952F4">
        <w:rPr>
          <w:rFonts w:ascii="Arial" w:hAnsi="Arial" w:cs="Arial"/>
          <w:b/>
        </w:rPr>
        <w:t>асноярского края»</w:t>
      </w:r>
    </w:p>
    <w:p w:rsidR="00C501F0" w:rsidRPr="003952F4" w:rsidRDefault="00C501F0" w:rsidP="00B31473">
      <w:pPr>
        <w:widowControl w:val="0"/>
        <w:rPr>
          <w:rFonts w:ascii="Arial" w:hAnsi="Arial" w:cs="Arial"/>
          <w:b/>
        </w:rPr>
      </w:pPr>
    </w:p>
    <w:p w:rsidR="00C501F0" w:rsidRPr="003952F4" w:rsidRDefault="00C501F0" w:rsidP="00B31473">
      <w:pPr>
        <w:widowControl w:val="0"/>
        <w:jc w:val="right"/>
        <w:rPr>
          <w:rFonts w:ascii="Arial" w:hAnsi="Arial" w:cs="Arial"/>
          <w:b/>
        </w:rPr>
      </w:pPr>
    </w:p>
    <w:p w:rsidR="00C501F0" w:rsidRPr="003952F4" w:rsidRDefault="00C501F0" w:rsidP="00B31473">
      <w:pPr>
        <w:widowControl w:val="0"/>
        <w:jc w:val="right"/>
        <w:rPr>
          <w:rFonts w:ascii="Arial" w:hAnsi="Arial" w:cs="Arial"/>
          <w:b/>
        </w:rPr>
      </w:pPr>
    </w:p>
    <w:p w:rsidR="00C501F0" w:rsidRPr="003952F4" w:rsidRDefault="00C501F0" w:rsidP="00B31473">
      <w:pPr>
        <w:widowControl w:val="0"/>
        <w:jc w:val="right"/>
        <w:rPr>
          <w:rFonts w:ascii="Arial" w:hAnsi="Arial" w:cs="Arial"/>
          <w:b/>
        </w:rPr>
      </w:pPr>
    </w:p>
    <w:p w:rsidR="00C501F0" w:rsidRPr="003952F4" w:rsidRDefault="00C501F0" w:rsidP="00B31473">
      <w:pPr>
        <w:widowControl w:val="0"/>
        <w:jc w:val="right"/>
        <w:rPr>
          <w:rFonts w:ascii="Arial" w:hAnsi="Arial" w:cs="Arial"/>
          <w:b/>
        </w:rPr>
      </w:pPr>
    </w:p>
    <w:p w:rsidR="00C501F0" w:rsidRPr="003952F4" w:rsidRDefault="00C501F0" w:rsidP="00B31473">
      <w:pPr>
        <w:widowControl w:val="0"/>
        <w:jc w:val="right"/>
        <w:rPr>
          <w:rFonts w:ascii="Arial" w:hAnsi="Arial" w:cs="Arial"/>
          <w:b/>
        </w:rPr>
      </w:pPr>
    </w:p>
    <w:p w:rsidR="00C501F0" w:rsidRPr="003952F4" w:rsidRDefault="00C501F0" w:rsidP="00B31473">
      <w:pPr>
        <w:widowControl w:val="0"/>
        <w:jc w:val="right"/>
        <w:rPr>
          <w:rFonts w:ascii="Arial" w:hAnsi="Arial" w:cs="Arial"/>
          <w:b/>
        </w:rPr>
      </w:pPr>
    </w:p>
    <w:p w:rsidR="00C501F0" w:rsidRPr="003952F4" w:rsidRDefault="00C501F0" w:rsidP="00B31473">
      <w:pPr>
        <w:widowControl w:val="0"/>
        <w:jc w:val="right"/>
        <w:rPr>
          <w:rFonts w:ascii="Arial" w:hAnsi="Arial" w:cs="Arial"/>
          <w:b/>
        </w:rPr>
      </w:pPr>
    </w:p>
    <w:p w:rsidR="00C501F0" w:rsidRPr="003952F4" w:rsidRDefault="00C501F0" w:rsidP="00B31473">
      <w:pPr>
        <w:widowControl w:val="0"/>
        <w:jc w:val="right"/>
        <w:rPr>
          <w:rFonts w:ascii="Arial" w:hAnsi="Arial" w:cs="Arial"/>
          <w:b/>
        </w:rPr>
      </w:pPr>
    </w:p>
    <w:p w:rsidR="00C501F0" w:rsidRPr="003952F4" w:rsidRDefault="00C501F0" w:rsidP="00B31473">
      <w:pPr>
        <w:widowControl w:val="0"/>
        <w:jc w:val="right"/>
        <w:rPr>
          <w:rFonts w:ascii="Arial" w:hAnsi="Arial" w:cs="Arial"/>
          <w:b/>
        </w:rPr>
      </w:pPr>
    </w:p>
    <w:p w:rsidR="00C501F0" w:rsidRPr="003952F4" w:rsidRDefault="00C501F0" w:rsidP="00B31473">
      <w:pPr>
        <w:widowControl w:val="0"/>
        <w:jc w:val="right"/>
        <w:rPr>
          <w:rFonts w:ascii="Arial" w:hAnsi="Arial" w:cs="Arial"/>
          <w:b/>
        </w:rPr>
      </w:pPr>
    </w:p>
    <w:p w:rsidR="00C501F0" w:rsidRPr="003952F4" w:rsidRDefault="00C501F0" w:rsidP="00B31473">
      <w:pPr>
        <w:widowControl w:val="0"/>
        <w:jc w:val="center"/>
        <w:rPr>
          <w:rFonts w:ascii="Arial" w:hAnsi="Arial" w:cs="Arial"/>
        </w:rPr>
      </w:pPr>
      <w:r w:rsidRPr="003952F4">
        <w:rPr>
          <w:rFonts w:ascii="Arial" w:hAnsi="Arial" w:cs="Arial"/>
        </w:rPr>
        <w:br/>
      </w:r>
    </w:p>
    <w:p w:rsidR="00404082" w:rsidRPr="003952F4" w:rsidRDefault="00404082" w:rsidP="00B31473">
      <w:pPr>
        <w:widowControl w:val="0"/>
        <w:jc w:val="center"/>
        <w:rPr>
          <w:rFonts w:ascii="Arial" w:hAnsi="Arial" w:cs="Arial"/>
        </w:rPr>
      </w:pPr>
    </w:p>
    <w:p w:rsidR="00552B53" w:rsidRPr="003952F4" w:rsidRDefault="00552B53" w:rsidP="00B31473">
      <w:pPr>
        <w:widowControl w:val="0"/>
        <w:jc w:val="center"/>
        <w:rPr>
          <w:rFonts w:ascii="Arial" w:hAnsi="Arial" w:cs="Arial"/>
        </w:rPr>
      </w:pPr>
    </w:p>
    <w:p w:rsidR="00C501F0" w:rsidRPr="003952F4" w:rsidRDefault="00C501F0" w:rsidP="00B31473">
      <w:pPr>
        <w:widowControl w:val="0"/>
        <w:jc w:val="center"/>
        <w:rPr>
          <w:rFonts w:ascii="Arial" w:hAnsi="Arial" w:cs="Arial"/>
        </w:rPr>
      </w:pPr>
    </w:p>
    <w:p w:rsidR="00C501F0" w:rsidRPr="003952F4" w:rsidRDefault="00C501F0" w:rsidP="00B31473">
      <w:pPr>
        <w:widowControl w:val="0"/>
        <w:jc w:val="center"/>
        <w:rPr>
          <w:rFonts w:ascii="Arial" w:hAnsi="Arial" w:cs="Arial"/>
        </w:rPr>
      </w:pPr>
    </w:p>
    <w:p w:rsidR="00C501F0" w:rsidRPr="003952F4" w:rsidRDefault="00C501F0" w:rsidP="00B31473">
      <w:pPr>
        <w:widowControl w:val="0"/>
        <w:jc w:val="right"/>
        <w:rPr>
          <w:rFonts w:ascii="Arial" w:hAnsi="Arial" w:cs="Arial"/>
          <w:b/>
        </w:rPr>
      </w:pPr>
    </w:p>
    <w:p w:rsidR="00C501F0" w:rsidRDefault="00C501F0" w:rsidP="00B31473">
      <w:pPr>
        <w:widowControl w:val="0"/>
        <w:jc w:val="right"/>
        <w:rPr>
          <w:rFonts w:ascii="Arial" w:hAnsi="Arial" w:cs="Arial"/>
          <w:b/>
          <w:lang w:val="en-US"/>
        </w:rPr>
      </w:pPr>
    </w:p>
    <w:p w:rsidR="003F1F4E" w:rsidRDefault="003F1F4E" w:rsidP="00B31473">
      <w:pPr>
        <w:widowControl w:val="0"/>
        <w:jc w:val="right"/>
        <w:rPr>
          <w:rFonts w:ascii="Arial" w:hAnsi="Arial" w:cs="Arial"/>
          <w:b/>
          <w:lang w:val="en-US"/>
        </w:rPr>
      </w:pPr>
    </w:p>
    <w:p w:rsidR="003F1F4E" w:rsidRDefault="003F1F4E" w:rsidP="00B31473">
      <w:pPr>
        <w:widowControl w:val="0"/>
        <w:jc w:val="right"/>
        <w:rPr>
          <w:rFonts w:ascii="Arial" w:hAnsi="Arial" w:cs="Arial"/>
          <w:b/>
          <w:lang w:val="en-US"/>
        </w:rPr>
      </w:pPr>
    </w:p>
    <w:p w:rsidR="003F1F4E" w:rsidRDefault="003F1F4E" w:rsidP="00B31473">
      <w:pPr>
        <w:widowControl w:val="0"/>
        <w:jc w:val="right"/>
        <w:rPr>
          <w:rFonts w:ascii="Arial" w:hAnsi="Arial" w:cs="Arial"/>
          <w:b/>
          <w:lang w:val="en-US"/>
        </w:rPr>
      </w:pPr>
    </w:p>
    <w:p w:rsidR="003F1F4E" w:rsidRDefault="003F1F4E" w:rsidP="00B31473">
      <w:pPr>
        <w:widowControl w:val="0"/>
        <w:jc w:val="right"/>
        <w:rPr>
          <w:rFonts w:ascii="Arial" w:hAnsi="Arial" w:cs="Arial"/>
          <w:b/>
          <w:lang w:val="en-US"/>
        </w:rPr>
      </w:pPr>
    </w:p>
    <w:p w:rsidR="003F1F4E" w:rsidRDefault="003F1F4E" w:rsidP="00B31473">
      <w:pPr>
        <w:widowControl w:val="0"/>
        <w:jc w:val="right"/>
        <w:rPr>
          <w:rFonts w:ascii="Arial" w:hAnsi="Arial" w:cs="Arial"/>
          <w:b/>
          <w:lang w:val="en-US"/>
        </w:rPr>
      </w:pPr>
    </w:p>
    <w:p w:rsidR="003F1F4E" w:rsidRPr="003F1F4E" w:rsidRDefault="003F1F4E" w:rsidP="00B31473">
      <w:pPr>
        <w:widowControl w:val="0"/>
        <w:jc w:val="right"/>
        <w:rPr>
          <w:rFonts w:ascii="Arial" w:hAnsi="Arial" w:cs="Arial"/>
          <w:b/>
          <w:lang w:val="en-US"/>
        </w:rPr>
      </w:pPr>
    </w:p>
    <w:p w:rsidR="00C501F0" w:rsidRPr="003952F4" w:rsidRDefault="00C501F0" w:rsidP="00B31473">
      <w:pPr>
        <w:widowControl w:val="0"/>
        <w:jc w:val="center"/>
        <w:rPr>
          <w:rFonts w:ascii="Arial" w:hAnsi="Arial" w:cs="Arial"/>
          <w:b/>
        </w:rPr>
      </w:pPr>
    </w:p>
    <w:p w:rsidR="00C501F0" w:rsidRPr="003952F4" w:rsidRDefault="00C501F0" w:rsidP="00B31473">
      <w:pPr>
        <w:widowControl w:val="0"/>
        <w:jc w:val="center"/>
        <w:rPr>
          <w:rFonts w:ascii="Arial" w:hAnsi="Arial" w:cs="Arial"/>
          <w:b/>
        </w:rPr>
      </w:pPr>
      <w:r w:rsidRPr="003952F4">
        <w:rPr>
          <w:rFonts w:ascii="Arial" w:hAnsi="Arial" w:cs="Arial"/>
          <w:b/>
        </w:rPr>
        <w:t>ЗАТО Железногорск</w:t>
      </w:r>
    </w:p>
    <w:p w:rsidR="00C501F0" w:rsidRPr="003952F4" w:rsidRDefault="00C501F0" w:rsidP="00B31473">
      <w:pPr>
        <w:widowControl w:val="0"/>
        <w:jc w:val="center"/>
        <w:rPr>
          <w:rFonts w:ascii="Arial" w:hAnsi="Arial" w:cs="Arial"/>
          <w:b/>
          <w:caps/>
        </w:rPr>
      </w:pPr>
      <w:r w:rsidRPr="003952F4">
        <w:rPr>
          <w:rFonts w:ascii="Arial" w:hAnsi="Arial" w:cs="Arial"/>
          <w:b/>
        </w:rPr>
        <w:t>201</w:t>
      </w:r>
      <w:r w:rsidR="00751E1E" w:rsidRPr="003952F4">
        <w:rPr>
          <w:rFonts w:ascii="Arial" w:hAnsi="Arial" w:cs="Arial"/>
          <w:b/>
        </w:rPr>
        <w:t>7</w:t>
      </w:r>
      <w:r w:rsidRPr="003952F4">
        <w:rPr>
          <w:rFonts w:ascii="Arial" w:hAnsi="Arial" w:cs="Arial"/>
          <w:b/>
        </w:rPr>
        <w:t xml:space="preserve"> г.</w:t>
      </w:r>
    </w:p>
    <w:p w:rsidR="00B31473" w:rsidRPr="003952F4" w:rsidRDefault="00B31473" w:rsidP="00B31473">
      <w:pPr>
        <w:widowControl w:val="0"/>
        <w:spacing w:line="480" w:lineRule="auto"/>
        <w:ind w:firstLine="907"/>
        <w:jc w:val="both"/>
        <w:rPr>
          <w:rFonts w:ascii="Arial" w:hAnsi="Arial" w:cs="Arial"/>
          <w:b/>
          <w:caps/>
        </w:rPr>
      </w:pPr>
    </w:p>
    <w:p w:rsidR="005F028F" w:rsidRPr="003952F4" w:rsidRDefault="005F028F" w:rsidP="00B31473">
      <w:pPr>
        <w:widowControl w:val="0"/>
        <w:spacing w:line="480" w:lineRule="auto"/>
        <w:ind w:firstLine="907"/>
        <w:jc w:val="both"/>
        <w:rPr>
          <w:rFonts w:ascii="Arial" w:hAnsi="Arial" w:cs="Arial"/>
          <w:b/>
          <w:caps/>
        </w:rPr>
      </w:pPr>
      <w:r w:rsidRPr="003952F4">
        <w:rPr>
          <w:rFonts w:ascii="Arial" w:hAnsi="Arial" w:cs="Arial"/>
          <w:b/>
          <w:caps/>
        </w:rPr>
        <w:lastRenderedPageBreak/>
        <w:t>ВВедение</w:t>
      </w:r>
    </w:p>
    <w:p w:rsidR="005F028F" w:rsidRPr="003952F4" w:rsidRDefault="005F028F" w:rsidP="00B31473">
      <w:pPr>
        <w:widowControl w:val="0"/>
        <w:spacing w:line="360" w:lineRule="auto"/>
        <w:ind w:firstLine="907"/>
        <w:jc w:val="both"/>
        <w:rPr>
          <w:rFonts w:ascii="Arial" w:hAnsi="Arial" w:cs="Arial"/>
          <w:b/>
        </w:rPr>
      </w:pPr>
      <w:r w:rsidRPr="003952F4">
        <w:rPr>
          <w:rFonts w:ascii="Arial" w:hAnsi="Arial" w:cs="Arial"/>
          <w:b/>
        </w:rPr>
        <w:t>Общие положения</w:t>
      </w:r>
    </w:p>
    <w:p w:rsidR="005F028F" w:rsidRPr="003952F4" w:rsidRDefault="005F028F" w:rsidP="00B31473">
      <w:pPr>
        <w:pStyle w:val="ab"/>
        <w:widowControl w:val="0"/>
        <w:ind w:firstLine="709"/>
        <w:rPr>
          <w:rFonts w:ascii="Arial" w:hAnsi="Arial" w:cs="Arial"/>
          <w:sz w:val="24"/>
          <w:szCs w:val="24"/>
        </w:rPr>
      </w:pPr>
      <w:r w:rsidRPr="003952F4">
        <w:rPr>
          <w:rFonts w:ascii="Arial" w:hAnsi="Arial" w:cs="Arial"/>
          <w:sz w:val="24"/>
          <w:szCs w:val="24"/>
        </w:rPr>
        <w:t>Настоящий лесохозяйственный регламент – основа для осуществления использования, охр</w:t>
      </w:r>
      <w:r w:rsidR="00552B53" w:rsidRPr="003952F4">
        <w:rPr>
          <w:rFonts w:ascii="Arial" w:hAnsi="Arial" w:cs="Arial"/>
          <w:sz w:val="24"/>
          <w:szCs w:val="24"/>
        </w:rPr>
        <w:t xml:space="preserve">аны, защиты и воспроизводства </w:t>
      </w:r>
      <w:r w:rsidRPr="003952F4">
        <w:rPr>
          <w:rFonts w:ascii="Arial" w:hAnsi="Arial" w:cs="Arial"/>
          <w:sz w:val="24"/>
          <w:szCs w:val="24"/>
        </w:rPr>
        <w:t>лесов, расположен</w:t>
      </w:r>
      <w:r w:rsidR="00DE6D23" w:rsidRPr="003952F4">
        <w:rPr>
          <w:rFonts w:ascii="Arial" w:hAnsi="Arial" w:cs="Arial"/>
          <w:sz w:val="24"/>
          <w:szCs w:val="24"/>
        </w:rPr>
        <w:t>ных в границах закрытого административно-территориального обра</w:t>
      </w:r>
      <w:r w:rsidR="00420654" w:rsidRPr="003952F4">
        <w:rPr>
          <w:rFonts w:ascii="Arial" w:hAnsi="Arial" w:cs="Arial"/>
          <w:sz w:val="24"/>
          <w:szCs w:val="24"/>
        </w:rPr>
        <w:t>зования Железногорск</w:t>
      </w:r>
      <w:r w:rsidRPr="003952F4">
        <w:rPr>
          <w:rFonts w:ascii="Arial" w:hAnsi="Arial" w:cs="Arial"/>
          <w:sz w:val="24"/>
          <w:szCs w:val="24"/>
        </w:rPr>
        <w:t xml:space="preserve">. </w:t>
      </w:r>
      <w:proofErr w:type="gramStart"/>
      <w:r w:rsidRPr="003952F4">
        <w:rPr>
          <w:rFonts w:ascii="Arial" w:hAnsi="Arial" w:cs="Arial"/>
          <w:sz w:val="24"/>
          <w:szCs w:val="24"/>
        </w:rPr>
        <w:t>Разработан в соответствии с частью 7 статьи</w:t>
      </w:r>
      <w:r w:rsidR="00B77AE7" w:rsidRPr="003952F4">
        <w:rPr>
          <w:rFonts w:ascii="Arial" w:hAnsi="Arial" w:cs="Arial"/>
          <w:sz w:val="24"/>
          <w:szCs w:val="24"/>
        </w:rPr>
        <w:t> </w:t>
      </w:r>
      <w:r w:rsidRPr="003952F4">
        <w:rPr>
          <w:rFonts w:ascii="Arial" w:hAnsi="Arial" w:cs="Arial"/>
          <w:sz w:val="24"/>
          <w:szCs w:val="24"/>
        </w:rPr>
        <w:t>87</w:t>
      </w:r>
      <w:r w:rsidR="00B77AE7" w:rsidRPr="003952F4">
        <w:rPr>
          <w:rFonts w:ascii="Arial" w:hAnsi="Arial" w:cs="Arial"/>
          <w:sz w:val="24"/>
          <w:szCs w:val="24"/>
        </w:rPr>
        <w:t> </w:t>
      </w:r>
      <w:r w:rsidRPr="003952F4">
        <w:rPr>
          <w:rFonts w:ascii="Arial" w:hAnsi="Arial" w:cs="Arial"/>
          <w:sz w:val="24"/>
          <w:szCs w:val="24"/>
        </w:rPr>
        <w:t>Лесного кодекса Российской Федерации</w:t>
      </w:r>
      <w:r w:rsidR="00B31473" w:rsidRPr="003952F4">
        <w:rPr>
          <w:rFonts w:ascii="Arial" w:hAnsi="Arial" w:cs="Arial"/>
          <w:sz w:val="24"/>
          <w:szCs w:val="24"/>
        </w:rPr>
        <w:t xml:space="preserve"> (далее - ЛК РФ)</w:t>
      </w:r>
      <w:r w:rsidRPr="003952F4">
        <w:rPr>
          <w:rFonts w:ascii="Arial" w:hAnsi="Arial" w:cs="Arial"/>
          <w:sz w:val="24"/>
          <w:szCs w:val="24"/>
        </w:rPr>
        <w:t xml:space="preserve"> (от </w:t>
      </w:r>
      <w:r w:rsidR="002A6266" w:rsidRPr="003952F4">
        <w:rPr>
          <w:rFonts w:ascii="Arial" w:hAnsi="Arial" w:cs="Arial"/>
          <w:sz w:val="24"/>
          <w:szCs w:val="24"/>
        </w:rPr>
        <w:t>0</w:t>
      </w:r>
      <w:r w:rsidRPr="003952F4">
        <w:rPr>
          <w:rFonts w:ascii="Arial" w:hAnsi="Arial" w:cs="Arial"/>
          <w:sz w:val="24"/>
          <w:szCs w:val="24"/>
        </w:rPr>
        <w:t>4.12.2006 № 20</w:t>
      </w:r>
      <w:r w:rsidR="003F0DB1" w:rsidRPr="003952F4">
        <w:rPr>
          <w:rFonts w:ascii="Arial" w:hAnsi="Arial" w:cs="Arial"/>
          <w:sz w:val="24"/>
          <w:szCs w:val="24"/>
        </w:rPr>
        <w:t>0</w:t>
      </w:r>
      <w:r w:rsidRPr="003952F4">
        <w:rPr>
          <w:rFonts w:ascii="Arial" w:hAnsi="Arial" w:cs="Arial"/>
          <w:sz w:val="24"/>
          <w:szCs w:val="24"/>
        </w:rPr>
        <w:t>-ФЗ) (Собрание законодательства Российской Федерации, 2006 г., №</w:t>
      </w:r>
      <w:r w:rsidR="002A6266" w:rsidRPr="003952F4">
        <w:rPr>
          <w:rFonts w:ascii="Arial" w:hAnsi="Arial" w:cs="Arial"/>
          <w:sz w:val="24"/>
          <w:szCs w:val="24"/>
        </w:rPr>
        <w:t xml:space="preserve"> </w:t>
      </w:r>
      <w:r w:rsidRPr="003952F4">
        <w:rPr>
          <w:rFonts w:ascii="Arial" w:hAnsi="Arial" w:cs="Arial"/>
          <w:sz w:val="24"/>
          <w:szCs w:val="24"/>
        </w:rPr>
        <w:t xml:space="preserve">50, ст. 5278), по программе, утвержденной приказом </w:t>
      </w:r>
      <w:r w:rsidR="002A6266" w:rsidRPr="003952F4">
        <w:rPr>
          <w:rFonts w:ascii="Arial" w:hAnsi="Arial" w:cs="Arial"/>
          <w:sz w:val="24"/>
          <w:szCs w:val="24"/>
        </w:rPr>
        <w:t xml:space="preserve">Рослесхоза от 04.04.2012 № 126 </w:t>
      </w:r>
      <w:r w:rsidR="00B31473" w:rsidRPr="003952F4">
        <w:rPr>
          <w:rFonts w:ascii="Arial" w:hAnsi="Arial" w:cs="Arial"/>
          <w:sz w:val="24"/>
          <w:szCs w:val="24"/>
        </w:rPr>
        <w:t>«</w:t>
      </w:r>
      <w:r w:rsidR="002A6266" w:rsidRPr="003952F4">
        <w:rPr>
          <w:rFonts w:ascii="Arial" w:hAnsi="Arial" w:cs="Arial"/>
          <w:sz w:val="24"/>
          <w:szCs w:val="24"/>
        </w:rPr>
        <w:t>Об утверждении состава лесохозяйственных регламентов, порядка их разработки, сроков их действия и порядка внесения в них изменений</w:t>
      </w:r>
      <w:r w:rsidR="00B31473" w:rsidRPr="003952F4">
        <w:rPr>
          <w:rFonts w:ascii="Arial" w:hAnsi="Arial" w:cs="Arial"/>
          <w:sz w:val="24"/>
          <w:szCs w:val="24"/>
        </w:rPr>
        <w:t>»</w:t>
      </w:r>
      <w:r w:rsidRPr="003952F4">
        <w:rPr>
          <w:rFonts w:ascii="Arial" w:hAnsi="Arial" w:cs="Arial"/>
          <w:sz w:val="24"/>
          <w:szCs w:val="24"/>
        </w:rPr>
        <w:t>.</w:t>
      </w:r>
      <w:proofErr w:type="gramEnd"/>
      <w:r w:rsidRPr="003952F4">
        <w:rPr>
          <w:rFonts w:ascii="Arial" w:hAnsi="Arial" w:cs="Arial"/>
          <w:sz w:val="24"/>
          <w:szCs w:val="24"/>
        </w:rPr>
        <w:t xml:space="preserve"> Лесохозяйственный регламент содержит свод нормативов и параметр</w:t>
      </w:r>
      <w:r w:rsidR="00605685" w:rsidRPr="003952F4">
        <w:rPr>
          <w:rFonts w:ascii="Arial" w:hAnsi="Arial" w:cs="Arial"/>
          <w:sz w:val="24"/>
          <w:szCs w:val="24"/>
        </w:rPr>
        <w:t xml:space="preserve">ов комплексного освоения лесов </w:t>
      </w:r>
      <w:r w:rsidRPr="003952F4">
        <w:rPr>
          <w:rFonts w:ascii="Arial" w:hAnsi="Arial" w:cs="Arial"/>
          <w:sz w:val="24"/>
          <w:szCs w:val="24"/>
        </w:rPr>
        <w:t xml:space="preserve">применительно к территории, лесорастительным условиям </w:t>
      </w:r>
      <w:r w:rsidR="00D97B0B" w:rsidRPr="003952F4">
        <w:rPr>
          <w:rFonts w:ascii="Arial" w:hAnsi="Arial" w:cs="Arial"/>
          <w:sz w:val="24"/>
          <w:szCs w:val="24"/>
        </w:rPr>
        <w:t xml:space="preserve">лесов, расположенных на </w:t>
      </w:r>
      <w:proofErr w:type="gramStart"/>
      <w:r w:rsidR="00D97B0B" w:rsidRPr="003952F4">
        <w:rPr>
          <w:rFonts w:ascii="Arial" w:hAnsi="Arial" w:cs="Arial"/>
          <w:sz w:val="24"/>
          <w:szCs w:val="24"/>
        </w:rPr>
        <w:t>территории</w:t>
      </w:r>
      <w:proofErr w:type="gramEnd"/>
      <w:r w:rsidR="00D97B0B" w:rsidRPr="003952F4">
        <w:rPr>
          <w:rFonts w:ascii="Arial" w:hAnsi="Arial" w:cs="Arial"/>
          <w:sz w:val="24"/>
          <w:szCs w:val="24"/>
        </w:rPr>
        <w:t xml:space="preserve"> ЗАТО Железногорск</w:t>
      </w:r>
      <w:r w:rsidRPr="003952F4">
        <w:rPr>
          <w:rFonts w:ascii="Arial" w:hAnsi="Arial" w:cs="Arial"/>
          <w:sz w:val="24"/>
          <w:szCs w:val="24"/>
        </w:rPr>
        <w:t>, определяет п</w:t>
      </w:r>
      <w:r w:rsidR="00552B53" w:rsidRPr="003952F4">
        <w:rPr>
          <w:rFonts w:ascii="Arial" w:hAnsi="Arial" w:cs="Arial"/>
          <w:sz w:val="24"/>
          <w:szCs w:val="24"/>
        </w:rPr>
        <w:t xml:space="preserve">равовой режим лесных участков, </w:t>
      </w:r>
      <w:r w:rsidRPr="003952F4">
        <w:rPr>
          <w:rFonts w:ascii="Arial" w:hAnsi="Arial" w:cs="Arial"/>
          <w:sz w:val="24"/>
          <w:szCs w:val="24"/>
        </w:rPr>
        <w:t xml:space="preserve">при этом </w:t>
      </w:r>
      <w:r w:rsidR="00D97B0B" w:rsidRPr="003952F4">
        <w:rPr>
          <w:rFonts w:ascii="Arial" w:hAnsi="Arial" w:cs="Arial"/>
          <w:sz w:val="24"/>
          <w:szCs w:val="24"/>
        </w:rPr>
        <w:t>уполномоченное лицо</w:t>
      </w:r>
      <w:r w:rsidRPr="003952F4">
        <w:rPr>
          <w:rFonts w:ascii="Arial" w:hAnsi="Arial" w:cs="Arial"/>
          <w:sz w:val="24"/>
          <w:szCs w:val="24"/>
        </w:rPr>
        <w:t xml:space="preserve"> самостоятельно планирует, проектирует и обеспечивает деятель</w:t>
      </w:r>
      <w:r w:rsidR="00DE6D23" w:rsidRPr="003952F4">
        <w:rPr>
          <w:rFonts w:ascii="Arial" w:hAnsi="Arial" w:cs="Arial"/>
          <w:sz w:val="24"/>
          <w:szCs w:val="24"/>
        </w:rPr>
        <w:t xml:space="preserve">ность </w:t>
      </w:r>
      <w:r w:rsidR="00A425D2" w:rsidRPr="003952F4">
        <w:rPr>
          <w:rFonts w:ascii="Arial" w:hAnsi="Arial" w:cs="Arial"/>
          <w:sz w:val="24"/>
          <w:szCs w:val="24"/>
        </w:rPr>
        <w:t>лесов, расположенных на территории ЗАТО Железногорск</w:t>
      </w:r>
      <w:r w:rsidRPr="003952F4">
        <w:rPr>
          <w:rFonts w:ascii="Arial" w:hAnsi="Arial" w:cs="Arial"/>
          <w:sz w:val="24"/>
          <w:szCs w:val="24"/>
        </w:rPr>
        <w:t xml:space="preserve"> руководствуясь нормами и ограничениями лесохозяйственного регламента, ст. </w:t>
      </w:r>
      <w:r w:rsidR="00E16B7E" w:rsidRPr="003952F4">
        <w:rPr>
          <w:rFonts w:ascii="Arial" w:hAnsi="Arial" w:cs="Arial"/>
          <w:sz w:val="24"/>
          <w:szCs w:val="24"/>
        </w:rPr>
        <w:t>81-84</w:t>
      </w:r>
      <w:r w:rsidRPr="003952F4">
        <w:rPr>
          <w:rFonts w:ascii="Arial" w:hAnsi="Arial" w:cs="Arial"/>
          <w:sz w:val="24"/>
          <w:szCs w:val="24"/>
        </w:rPr>
        <w:t xml:space="preserve"> ЛК РФ.</w:t>
      </w:r>
    </w:p>
    <w:p w:rsidR="005F028F" w:rsidRPr="003952F4" w:rsidRDefault="005F028F" w:rsidP="00B31473">
      <w:pPr>
        <w:pStyle w:val="ab"/>
        <w:widowControl w:val="0"/>
        <w:ind w:firstLine="709"/>
        <w:rPr>
          <w:rFonts w:ascii="Arial" w:hAnsi="Arial" w:cs="Arial"/>
          <w:sz w:val="24"/>
          <w:szCs w:val="24"/>
        </w:rPr>
      </w:pPr>
      <w:r w:rsidRPr="003952F4">
        <w:rPr>
          <w:rFonts w:ascii="Arial" w:hAnsi="Arial" w:cs="Arial"/>
          <w:sz w:val="24"/>
          <w:szCs w:val="24"/>
        </w:rPr>
        <w:t xml:space="preserve">ЛК РФ устанавливает обязательность исполнения включенных в лесохозяйственный регламент требований всеми гражданами и юридическими лицами, осуществляющими использование, охрану, защиту, воспроизводство лесов в </w:t>
      </w:r>
      <w:proofErr w:type="gramStart"/>
      <w:r w:rsidRPr="003952F4">
        <w:rPr>
          <w:rFonts w:ascii="Arial" w:hAnsi="Arial" w:cs="Arial"/>
          <w:sz w:val="24"/>
          <w:szCs w:val="24"/>
        </w:rPr>
        <w:t>границах</w:t>
      </w:r>
      <w:proofErr w:type="gramEnd"/>
      <w:r w:rsidRPr="003952F4">
        <w:rPr>
          <w:rFonts w:ascii="Arial" w:hAnsi="Arial" w:cs="Arial"/>
          <w:sz w:val="24"/>
          <w:szCs w:val="24"/>
        </w:rPr>
        <w:t xml:space="preserve"> </w:t>
      </w:r>
      <w:r w:rsidR="00A425D2" w:rsidRPr="003952F4">
        <w:rPr>
          <w:rFonts w:ascii="Arial" w:hAnsi="Arial" w:cs="Arial"/>
          <w:sz w:val="24"/>
          <w:szCs w:val="24"/>
        </w:rPr>
        <w:t xml:space="preserve">ЗАТО Железногорск </w:t>
      </w:r>
      <w:r w:rsidRPr="003952F4">
        <w:rPr>
          <w:rFonts w:ascii="Arial" w:hAnsi="Arial" w:cs="Arial"/>
          <w:sz w:val="24"/>
          <w:szCs w:val="24"/>
        </w:rPr>
        <w:t>(</w:t>
      </w:r>
      <w:r w:rsidR="00B31473" w:rsidRPr="003952F4">
        <w:rPr>
          <w:rFonts w:ascii="Arial" w:hAnsi="Arial" w:cs="Arial"/>
          <w:sz w:val="24"/>
          <w:szCs w:val="24"/>
        </w:rPr>
        <w:t xml:space="preserve">п.6 </w:t>
      </w:r>
      <w:r w:rsidRPr="003952F4">
        <w:rPr>
          <w:rFonts w:ascii="Arial" w:hAnsi="Arial" w:cs="Arial"/>
          <w:sz w:val="24"/>
          <w:szCs w:val="24"/>
        </w:rPr>
        <w:t>ст.</w:t>
      </w:r>
      <w:r w:rsidR="00C60C97" w:rsidRPr="003952F4">
        <w:rPr>
          <w:rFonts w:ascii="Arial" w:hAnsi="Arial" w:cs="Arial"/>
          <w:sz w:val="24"/>
          <w:szCs w:val="24"/>
        </w:rPr>
        <w:t> </w:t>
      </w:r>
      <w:r w:rsidR="009E7441" w:rsidRPr="003952F4">
        <w:rPr>
          <w:rFonts w:ascii="Arial" w:hAnsi="Arial" w:cs="Arial"/>
          <w:sz w:val="24"/>
          <w:szCs w:val="24"/>
        </w:rPr>
        <w:t xml:space="preserve">87 </w:t>
      </w:r>
      <w:r w:rsidRPr="003952F4">
        <w:rPr>
          <w:rFonts w:ascii="Arial" w:hAnsi="Arial" w:cs="Arial"/>
          <w:sz w:val="24"/>
          <w:szCs w:val="24"/>
        </w:rPr>
        <w:t>ЛК РФ).</w:t>
      </w:r>
    </w:p>
    <w:p w:rsidR="005F028F" w:rsidRPr="003952F4" w:rsidRDefault="005F028F" w:rsidP="00B31473">
      <w:pPr>
        <w:pStyle w:val="ab"/>
        <w:widowControl w:val="0"/>
        <w:ind w:firstLine="709"/>
        <w:rPr>
          <w:rFonts w:ascii="Arial" w:hAnsi="Arial" w:cs="Arial"/>
          <w:sz w:val="24"/>
          <w:szCs w:val="24"/>
        </w:rPr>
      </w:pPr>
      <w:r w:rsidRPr="003952F4">
        <w:rPr>
          <w:rFonts w:ascii="Arial" w:hAnsi="Arial" w:cs="Arial"/>
          <w:sz w:val="24"/>
          <w:szCs w:val="24"/>
        </w:rPr>
        <w:t xml:space="preserve">Невыполнение лесохозяйственного регламента является основанием для расторжения договоров аренды лесных участков, договоров купли-продажи лесных насаждений, принудительного прекращения права постоянного (бессрочного) пользования или безвозмездного срочного пользования лесными участками (ст. 24, 51, 61 </w:t>
      </w:r>
      <w:r w:rsidR="00C60C97" w:rsidRPr="003952F4">
        <w:rPr>
          <w:rFonts w:ascii="Arial" w:hAnsi="Arial" w:cs="Arial"/>
          <w:sz w:val="24"/>
          <w:szCs w:val="24"/>
        </w:rPr>
        <w:t>ЛК РФ).</w:t>
      </w:r>
    </w:p>
    <w:p w:rsidR="005F028F" w:rsidRPr="003952F4" w:rsidRDefault="005F028F" w:rsidP="00B31473">
      <w:pPr>
        <w:pStyle w:val="ab"/>
        <w:widowControl w:val="0"/>
        <w:ind w:firstLine="709"/>
        <w:rPr>
          <w:rFonts w:ascii="Arial" w:hAnsi="Arial" w:cs="Arial"/>
          <w:sz w:val="24"/>
          <w:szCs w:val="24"/>
        </w:rPr>
      </w:pPr>
      <w:r w:rsidRPr="003952F4">
        <w:rPr>
          <w:rFonts w:ascii="Arial" w:hAnsi="Arial" w:cs="Arial"/>
          <w:sz w:val="24"/>
          <w:szCs w:val="24"/>
        </w:rPr>
        <w:t>Предельный срок действия лесохозяйственного регламента ограничивается десятью годами</w:t>
      </w:r>
      <w:r w:rsidR="009E7441" w:rsidRPr="003952F4">
        <w:rPr>
          <w:rFonts w:ascii="Arial" w:hAnsi="Arial" w:cs="Arial"/>
          <w:sz w:val="24"/>
          <w:szCs w:val="24"/>
        </w:rPr>
        <w:t xml:space="preserve"> (</w:t>
      </w:r>
      <w:r w:rsidR="00B31473" w:rsidRPr="003952F4">
        <w:rPr>
          <w:rFonts w:ascii="Arial" w:hAnsi="Arial" w:cs="Arial"/>
          <w:sz w:val="24"/>
          <w:szCs w:val="24"/>
        </w:rPr>
        <w:t xml:space="preserve">п.4 </w:t>
      </w:r>
      <w:r w:rsidR="009E7441" w:rsidRPr="003952F4">
        <w:rPr>
          <w:rFonts w:ascii="Arial" w:hAnsi="Arial" w:cs="Arial"/>
          <w:sz w:val="24"/>
          <w:szCs w:val="24"/>
        </w:rPr>
        <w:t>ст. 87 ЛК РФ)</w:t>
      </w:r>
      <w:r w:rsidRPr="003952F4">
        <w:rPr>
          <w:rFonts w:ascii="Arial" w:hAnsi="Arial" w:cs="Arial"/>
          <w:sz w:val="24"/>
          <w:szCs w:val="24"/>
        </w:rPr>
        <w:t>, конкретный срок действия лесохозяйственного регламента будет зависеть от интенсивности освоения лесов и динамики экономического и социального развития</w:t>
      </w:r>
      <w:r w:rsidR="00BE25BB" w:rsidRPr="003952F4">
        <w:rPr>
          <w:rFonts w:ascii="Arial" w:hAnsi="Arial" w:cs="Arial"/>
          <w:sz w:val="24"/>
          <w:szCs w:val="24"/>
        </w:rPr>
        <w:t xml:space="preserve"> закрытого административно-территориального образования</w:t>
      </w:r>
      <w:r w:rsidRPr="003952F4">
        <w:rPr>
          <w:rFonts w:ascii="Arial" w:hAnsi="Arial" w:cs="Arial"/>
          <w:sz w:val="24"/>
          <w:szCs w:val="24"/>
        </w:rPr>
        <w:t xml:space="preserve"> </w:t>
      </w:r>
      <w:r w:rsidR="00BE25BB" w:rsidRPr="003952F4">
        <w:rPr>
          <w:rFonts w:ascii="Arial" w:hAnsi="Arial" w:cs="Arial"/>
          <w:sz w:val="24"/>
          <w:szCs w:val="24"/>
        </w:rPr>
        <w:t xml:space="preserve">Железногорска </w:t>
      </w:r>
      <w:r w:rsidR="00DE6D23" w:rsidRPr="003952F4">
        <w:rPr>
          <w:rFonts w:ascii="Arial" w:hAnsi="Arial" w:cs="Arial"/>
          <w:sz w:val="24"/>
          <w:szCs w:val="24"/>
        </w:rPr>
        <w:t>Красноярского края</w:t>
      </w:r>
      <w:r w:rsidRPr="003952F4">
        <w:rPr>
          <w:rFonts w:ascii="Arial" w:hAnsi="Arial" w:cs="Arial"/>
          <w:sz w:val="24"/>
          <w:szCs w:val="24"/>
        </w:rPr>
        <w:t>, на территории которого расположен</w:t>
      </w:r>
      <w:r w:rsidR="00A425D2" w:rsidRPr="003952F4">
        <w:rPr>
          <w:rFonts w:ascii="Arial" w:hAnsi="Arial" w:cs="Arial"/>
          <w:sz w:val="24"/>
          <w:szCs w:val="24"/>
        </w:rPr>
        <w:t>ы</w:t>
      </w:r>
      <w:r w:rsidRPr="003952F4">
        <w:rPr>
          <w:rFonts w:ascii="Arial" w:hAnsi="Arial" w:cs="Arial"/>
          <w:sz w:val="24"/>
          <w:szCs w:val="24"/>
        </w:rPr>
        <w:t xml:space="preserve"> </w:t>
      </w:r>
      <w:r w:rsidR="00A425D2" w:rsidRPr="003952F4">
        <w:rPr>
          <w:rFonts w:ascii="Arial" w:hAnsi="Arial" w:cs="Arial"/>
          <w:sz w:val="24"/>
          <w:szCs w:val="24"/>
        </w:rPr>
        <w:t>леса</w:t>
      </w:r>
      <w:r w:rsidR="00C60C97" w:rsidRPr="003952F4">
        <w:rPr>
          <w:rFonts w:ascii="Arial" w:hAnsi="Arial" w:cs="Arial"/>
          <w:sz w:val="24"/>
          <w:szCs w:val="24"/>
        </w:rPr>
        <w:t>.</w:t>
      </w:r>
    </w:p>
    <w:p w:rsidR="005F028F" w:rsidRPr="003952F4" w:rsidRDefault="00BB0F20" w:rsidP="00B31473">
      <w:pPr>
        <w:pStyle w:val="ab"/>
        <w:widowControl w:val="0"/>
        <w:ind w:firstLine="709"/>
        <w:rPr>
          <w:rFonts w:ascii="Arial" w:hAnsi="Arial" w:cs="Arial"/>
          <w:sz w:val="24"/>
          <w:szCs w:val="24"/>
        </w:rPr>
      </w:pPr>
      <w:r w:rsidRPr="003952F4">
        <w:rPr>
          <w:rFonts w:ascii="Arial" w:hAnsi="Arial" w:cs="Arial"/>
          <w:sz w:val="24"/>
          <w:szCs w:val="24"/>
        </w:rPr>
        <w:t>Минприроды</w:t>
      </w:r>
      <w:r w:rsidR="005F028F" w:rsidRPr="003952F4">
        <w:rPr>
          <w:rFonts w:ascii="Arial" w:hAnsi="Arial" w:cs="Arial"/>
          <w:sz w:val="24"/>
          <w:szCs w:val="24"/>
        </w:rPr>
        <w:t xml:space="preserve"> России определен порядок внесения изменений в лесохозяйственные рег</w:t>
      </w:r>
      <w:r w:rsidR="00EC7158" w:rsidRPr="003952F4">
        <w:rPr>
          <w:rFonts w:ascii="Arial" w:hAnsi="Arial" w:cs="Arial"/>
          <w:sz w:val="24"/>
          <w:szCs w:val="24"/>
        </w:rPr>
        <w:t xml:space="preserve">ламенты. </w:t>
      </w:r>
      <w:r w:rsidR="00552B53" w:rsidRPr="003952F4">
        <w:rPr>
          <w:rFonts w:ascii="Arial" w:hAnsi="Arial" w:cs="Arial"/>
          <w:sz w:val="24"/>
          <w:szCs w:val="24"/>
        </w:rPr>
        <w:t xml:space="preserve">Внесение изменений </w:t>
      </w:r>
      <w:r w:rsidR="005F028F" w:rsidRPr="003952F4">
        <w:rPr>
          <w:rFonts w:ascii="Arial" w:hAnsi="Arial" w:cs="Arial"/>
          <w:sz w:val="24"/>
          <w:szCs w:val="24"/>
        </w:rPr>
        <w:t>допускается в случаях:</w:t>
      </w:r>
    </w:p>
    <w:p w:rsidR="005F028F" w:rsidRPr="003952F4" w:rsidRDefault="005F028F" w:rsidP="00B31473">
      <w:pPr>
        <w:pStyle w:val="ab"/>
        <w:widowControl w:val="0"/>
        <w:ind w:firstLine="709"/>
        <w:rPr>
          <w:rFonts w:ascii="Arial" w:hAnsi="Arial" w:cs="Arial"/>
          <w:sz w:val="24"/>
          <w:szCs w:val="24"/>
        </w:rPr>
      </w:pPr>
      <w:r w:rsidRPr="003952F4">
        <w:rPr>
          <w:rFonts w:ascii="Arial" w:hAnsi="Arial" w:cs="Arial"/>
          <w:sz w:val="24"/>
          <w:szCs w:val="24"/>
        </w:rPr>
        <w:t>- изменения структуры и</w:t>
      </w:r>
      <w:r w:rsidR="00EC7158" w:rsidRPr="003952F4">
        <w:rPr>
          <w:rFonts w:ascii="Arial" w:hAnsi="Arial" w:cs="Arial"/>
          <w:sz w:val="24"/>
          <w:szCs w:val="24"/>
        </w:rPr>
        <w:t xml:space="preserve"> состояния лесов, выявленного </w:t>
      </w:r>
      <w:r w:rsidRPr="003952F4">
        <w:rPr>
          <w:rFonts w:ascii="Arial" w:hAnsi="Arial" w:cs="Arial"/>
          <w:sz w:val="24"/>
          <w:szCs w:val="24"/>
        </w:rPr>
        <w:t>при проведении лесоустройства или специальных обследований;</w:t>
      </w:r>
    </w:p>
    <w:p w:rsidR="005F028F" w:rsidRPr="003952F4" w:rsidRDefault="005F028F" w:rsidP="00B31473">
      <w:pPr>
        <w:pStyle w:val="ab"/>
        <w:widowControl w:val="0"/>
        <w:ind w:firstLine="709"/>
        <w:rPr>
          <w:rFonts w:ascii="Arial" w:hAnsi="Arial" w:cs="Arial"/>
          <w:sz w:val="24"/>
          <w:szCs w:val="24"/>
        </w:rPr>
      </w:pPr>
      <w:r w:rsidRPr="003952F4">
        <w:rPr>
          <w:rFonts w:ascii="Arial" w:hAnsi="Arial" w:cs="Arial"/>
          <w:sz w:val="24"/>
          <w:szCs w:val="24"/>
        </w:rPr>
        <w:t>- изменения действующих нормативных п</w:t>
      </w:r>
      <w:r w:rsidR="00EC7158" w:rsidRPr="003952F4">
        <w:rPr>
          <w:rFonts w:ascii="Arial" w:hAnsi="Arial" w:cs="Arial"/>
          <w:sz w:val="24"/>
          <w:szCs w:val="24"/>
        </w:rPr>
        <w:t xml:space="preserve">равовых актов в области лесных </w:t>
      </w:r>
      <w:r w:rsidRPr="003952F4">
        <w:rPr>
          <w:rFonts w:ascii="Arial" w:hAnsi="Arial" w:cs="Arial"/>
          <w:sz w:val="24"/>
          <w:szCs w:val="24"/>
        </w:rPr>
        <w:t>отношений;</w:t>
      </w:r>
    </w:p>
    <w:p w:rsidR="00F33778" w:rsidRPr="003952F4" w:rsidRDefault="005F028F" w:rsidP="00B31473">
      <w:pPr>
        <w:pStyle w:val="ab"/>
        <w:widowControl w:val="0"/>
        <w:ind w:firstLine="709"/>
        <w:rPr>
          <w:rFonts w:ascii="Arial" w:hAnsi="Arial" w:cs="Arial"/>
          <w:sz w:val="24"/>
          <w:szCs w:val="24"/>
        </w:rPr>
      </w:pPr>
      <w:r w:rsidRPr="003952F4">
        <w:rPr>
          <w:rFonts w:ascii="Arial" w:hAnsi="Arial" w:cs="Arial"/>
          <w:sz w:val="24"/>
          <w:szCs w:val="24"/>
        </w:rPr>
        <w:t>- иных случаях, предусмотренных законодательством Российской Федерации.</w:t>
      </w:r>
    </w:p>
    <w:p w:rsidR="00D714AE" w:rsidRPr="003952F4" w:rsidRDefault="00D714AE" w:rsidP="00B31473">
      <w:pPr>
        <w:pStyle w:val="ab"/>
        <w:widowControl w:val="0"/>
        <w:ind w:firstLine="709"/>
        <w:rPr>
          <w:rFonts w:ascii="Arial" w:hAnsi="Arial" w:cs="Arial"/>
          <w:sz w:val="24"/>
          <w:szCs w:val="24"/>
        </w:rPr>
      </w:pPr>
    </w:p>
    <w:p w:rsidR="002F5EDE" w:rsidRPr="003952F4" w:rsidRDefault="005F028F" w:rsidP="00B31473">
      <w:pPr>
        <w:pStyle w:val="ab"/>
        <w:widowControl w:val="0"/>
        <w:ind w:firstLine="709"/>
        <w:rPr>
          <w:rFonts w:ascii="Arial" w:hAnsi="Arial" w:cs="Arial"/>
          <w:sz w:val="24"/>
          <w:szCs w:val="24"/>
        </w:rPr>
      </w:pPr>
      <w:r w:rsidRPr="003952F4">
        <w:rPr>
          <w:rFonts w:ascii="Arial" w:hAnsi="Arial" w:cs="Arial"/>
          <w:sz w:val="24"/>
          <w:szCs w:val="24"/>
        </w:rPr>
        <w:t>Термины и определения приводятся по ОСТ 56-108-98 «Лесоводство. Термины и определения».</w:t>
      </w:r>
    </w:p>
    <w:p w:rsidR="00B77AE7" w:rsidRPr="003952F4" w:rsidRDefault="00B77AE7" w:rsidP="00B31473">
      <w:pPr>
        <w:pStyle w:val="ConsPlusNormal"/>
        <w:ind w:firstLine="709"/>
        <w:jc w:val="both"/>
        <w:rPr>
          <w:rFonts w:cs="Arial"/>
          <w:sz w:val="24"/>
          <w:szCs w:val="24"/>
        </w:rPr>
      </w:pPr>
    </w:p>
    <w:p w:rsidR="00085294" w:rsidRPr="003952F4" w:rsidRDefault="00085294" w:rsidP="00AA6ACE">
      <w:pPr>
        <w:widowControl w:val="0"/>
        <w:ind w:firstLine="709"/>
        <w:jc w:val="both"/>
        <w:rPr>
          <w:rFonts w:ascii="Arial" w:hAnsi="Arial" w:cs="Arial"/>
        </w:rPr>
      </w:pPr>
      <w:r w:rsidRPr="003952F4">
        <w:rPr>
          <w:rFonts w:ascii="Arial" w:hAnsi="Arial" w:cs="Arial"/>
        </w:rPr>
        <w:t>Юридической и технологической основой разработки лесохозяйственного регламента</w:t>
      </w:r>
      <w:r w:rsidR="00D714AE" w:rsidRPr="003952F4">
        <w:rPr>
          <w:rFonts w:ascii="Arial" w:hAnsi="Arial" w:cs="Arial"/>
        </w:rPr>
        <w:t xml:space="preserve"> по состоянию на 20</w:t>
      </w:r>
      <w:r w:rsidR="00356FD6" w:rsidRPr="003952F4">
        <w:rPr>
          <w:rFonts w:ascii="Arial" w:hAnsi="Arial" w:cs="Arial"/>
        </w:rPr>
        <w:t>.09.2014</w:t>
      </w:r>
      <w:r w:rsidRPr="003952F4">
        <w:rPr>
          <w:rFonts w:ascii="Arial" w:hAnsi="Arial" w:cs="Arial"/>
        </w:rPr>
        <w:t xml:space="preserve"> явились следующие законодательные и нормативно-правовые документы:</w:t>
      </w:r>
    </w:p>
    <w:p w:rsidR="00CF0A0C" w:rsidRPr="003952F4" w:rsidRDefault="00CF0A0C" w:rsidP="00AA6ACE">
      <w:pPr>
        <w:widowControl w:val="0"/>
        <w:ind w:firstLine="709"/>
        <w:jc w:val="both"/>
        <w:outlineLvl w:val="0"/>
        <w:rPr>
          <w:rFonts w:ascii="Arial" w:hAnsi="Arial" w:cs="Arial"/>
        </w:rPr>
      </w:pPr>
      <w:r w:rsidRPr="003952F4">
        <w:rPr>
          <w:rFonts w:ascii="Arial" w:hAnsi="Arial" w:cs="Arial"/>
        </w:rPr>
        <w:t>Лесной кодекс Российской Федерации от 04.12.2006 №</w:t>
      </w:r>
      <w:r w:rsidR="00C039F1" w:rsidRPr="003952F4">
        <w:rPr>
          <w:rFonts w:ascii="Arial" w:hAnsi="Arial" w:cs="Arial"/>
        </w:rPr>
        <w:t xml:space="preserve"> </w:t>
      </w:r>
      <w:r w:rsidRPr="003952F4">
        <w:rPr>
          <w:rFonts w:ascii="Arial" w:hAnsi="Arial" w:cs="Arial"/>
        </w:rPr>
        <w:t>200-ФЗ;</w:t>
      </w:r>
    </w:p>
    <w:p w:rsidR="00356FD6" w:rsidRPr="003952F4" w:rsidRDefault="00356FD6" w:rsidP="00AA6ACE">
      <w:pPr>
        <w:widowControl w:val="0"/>
        <w:ind w:firstLine="709"/>
        <w:jc w:val="both"/>
        <w:outlineLvl w:val="0"/>
        <w:rPr>
          <w:rFonts w:ascii="Arial" w:hAnsi="Arial" w:cs="Arial"/>
        </w:rPr>
      </w:pPr>
      <w:r w:rsidRPr="003952F4">
        <w:rPr>
          <w:rFonts w:ascii="Arial" w:hAnsi="Arial" w:cs="Arial"/>
        </w:rPr>
        <w:t>Земель</w:t>
      </w:r>
      <w:r w:rsidR="00CF0A0C" w:rsidRPr="003952F4">
        <w:rPr>
          <w:rFonts w:ascii="Arial" w:hAnsi="Arial" w:cs="Arial"/>
        </w:rPr>
        <w:t xml:space="preserve">ный кодекс Российской Федерации от 25.10.2001 № 136-ФЗ </w:t>
      </w:r>
      <w:r w:rsidR="00A47586" w:rsidRPr="003952F4">
        <w:rPr>
          <w:rFonts w:ascii="Arial" w:hAnsi="Arial" w:cs="Arial"/>
        </w:rPr>
        <w:t>(далее - ЗК</w:t>
      </w:r>
      <w:r w:rsidRPr="003952F4">
        <w:rPr>
          <w:rFonts w:ascii="Arial" w:hAnsi="Arial" w:cs="Arial"/>
        </w:rPr>
        <w:t xml:space="preserve"> РФ);</w:t>
      </w:r>
    </w:p>
    <w:p w:rsidR="00356FD6" w:rsidRPr="003952F4" w:rsidRDefault="00356FD6" w:rsidP="00AA6ACE">
      <w:pPr>
        <w:widowControl w:val="0"/>
        <w:tabs>
          <w:tab w:val="left" w:pos="3220"/>
          <w:tab w:val="left" w:pos="4180"/>
          <w:tab w:val="left" w:pos="5720"/>
          <w:tab w:val="left" w:pos="7180"/>
          <w:tab w:val="left" w:pos="8100"/>
          <w:tab w:val="left" w:pos="8420"/>
          <w:tab w:val="left" w:pos="8980"/>
        </w:tabs>
        <w:ind w:firstLine="709"/>
        <w:jc w:val="both"/>
        <w:rPr>
          <w:rFonts w:ascii="Arial" w:hAnsi="Arial" w:cs="Arial"/>
        </w:rPr>
      </w:pPr>
      <w:r w:rsidRPr="003952F4">
        <w:rPr>
          <w:rFonts w:ascii="Arial" w:hAnsi="Arial" w:cs="Arial"/>
        </w:rPr>
        <w:t>Градостроительный</w:t>
      </w:r>
      <w:r w:rsidR="00A47586" w:rsidRPr="003952F4">
        <w:rPr>
          <w:rFonts w:ascii="Arial" w:hAnsi="Arial" w:cs="Arial"/>
        </w:rPr>
        <w:t xml:space="preserve"> </w:t>
      </w:r>
      <w:r w:rsidRPr="003952F4">
        <w:rPr>
          <w:rFonts w:ascii="Arial" w:hAnsi="Arial" w:cs="Arial"/>
        </w:rPr>
        <w:t>кодекс</w:t>
      </w:r>
      <w:r w:rsidR="00A47586" w:rsidRPr="003952F4">
        <w:rPr>
          <w:rFonts w:ascii="Arial" w:hAnsi="Arial" w:cs="Arial"/>
        </w:rPr>
        <w:t xml:space="preserve"> </w:t>
      </w:r>
      <w:r w:rsidRPr="003952F4">
        <w:rPr>
          <w:rFonts w:ascii="Arial" w:hAnsi="Arial" w:cs="Arial"/>
        </w:rPr>
        <w:t>Российской</w:t>
      </w:r>
      <w:r w:rsidR="001E16AD" w:rsidRPr="003952F4">
        <w:rPr>
          <w:rFonts w:ascii="Arial" w:hAnsi="Arial" w:cs="Arial"/>
        </w:rPr>
        <w:t xml:space="preserve"> </w:t>
      </w:r>
      <w:r w:rsidRPr="003952F4">
        <w:rPr>
          <w:rFonts w:ascii="Arial" w:hAnsi="Arial" w:cs="Arial"/>
        </w:rPr>
        <w:t>Феде</w:t>
      </w:r>
      <w:r w:rsidR="00CF0A0C" w:rsidRPr="003952F4">
        <w:rPr>
          <w:rFonts w:ascii="Arial" w:hAnsi="Arial" w:cs="Arial"/>
        </w:rPr>
        <w:t xml:space="preserve">рации от 29.12.2004 </w:t>
      </w:r>
      <w:r w:rsidR="00200420" w:rsidRPr="003952F4">
        <w:rPr>
          <w:rFonts w:ascii="Arial" w:hAnsi="Arial" w:cs="Arial"/>
        </w:rPr>
        <w:t>№</w:t>
      </w:r>
      <w:r w:rsidR="001E16AD" w:rsidRPr="003952F4">
        <w:rPr>
          <w:rFonts w:ascii="Arial" w:hAnsi="Arial" w:cs="Arial"/>
        </w:rPr>
        <w:t> </w:t>
      </w:r>
      <w:r w:rsidR="002C6810" w:rsidRPr="003952F4">
        <w:rPr>
          <w:rFonts w:ascii="Arial" w:hAnsi="Arial" w:cs="Arial"/>
        </w:rPr>
        <w:t xml:space="preserve">190-ФЗ </w:t>
      </w:r>
      <w:r w:rsidRPr="003952F4">
        <w:rPr>
          <w:rFonts w:ascii="Arial" w:hAnsi="Arial" w:cs="Arial"/>
        </w:rPr>
        <w:lastRenderedPageBreak/>
        <w:t>(далее</w:t>
      </w:r>
      <w:r w:rsidR="001E16AD" w:rsidRPr="003952F4">
        <w:rPr>
          <w:rFonts w:ascii="Arial" w:hAnsi="Arial" w:cs="Arial"/>
        </w:rPr>
        <w:t xml:space="preserve"> </w:t>
      </w:r>
      <w:r w:rsidRPr="003952F4">
        <w:rPr>
          <w:rFonts w:ascii="Arial" w:hAnsi="Arial" w:cs="Arial"/>
        </w:rPr>
        <w:t>- ГК РФ</w:t>
      </w:r>
      <w:r w:rsidRPr="003952F4">
        <w:rPr>
          <w:rFonts w:ascii="Arial" w:hAnsi="Arial" w:cs="Arial"/>
          <w:w w:val="99"/>
        </w:rPr>
        <w:t>)</w:t>
      </w:r>
      <w:r w:rsidRPr="003952F4">
        <w:rPr>
          <w:rFonts w:ascii="Arial" w:hAnsi="Arial" w:cs="Arial"/>
        </w:rPr>
        <w:t>;</w:t>
      </w:r>
    </w:p>
    <w:p w:rsidR="00356FD6" w:rsidRPr="003952F4" w:rsidRDefault="00356FD6" w:rsidP="00AA6ACE">
      <w:pPr>
        <w:widowControl w:val="0"/>
        <w:ind w:firstLine="709"/>
        <w:jc w:val="both"/>
        <w:outlineLvl w:val="0"/>
        <w:rPr>
          <w:rFonts w:ascii="Arial" w:hAnsi="Arial" w:cs="Arial"/>
        </w:rPr>
      </w:pPr>
      <w:r w:rsidRPr="003952F4">
        <w:rPr>
          <w:rFonts w:ascii="Arial" w:hAnsi="Arial" w:cs="Arial"/>
        </w:rPr>
        <w:t xml:space="preserve">Водный кодекс Российской Федерации </w:t>
      </w:r>
      <w:r w:rsidR="00196C92" w:rsidRPr="003952F4">
        <w:rPr>
          <w:rFonts w:ascii="Arial" w:hAnsi="Arial" w:cs="Arial"/>
        </w:rPr>
        <w:t xml:space="preserve">от 03.06.2006 </w:t>
      </w:r>
      <w:r w:rsidR="00200420" w:rsidRPr="003952F4">
        <w:rPr>
          <w:rFonts w:ascii="Arial" w:hAnsi="Arial" w:cs="Arial"/>
        </w:rPr>
        <w:t>№</w:t>
      </w:r>
      <w:r w:rsidR="00196C92" w:rsidRPr="003952F4">
        <w:rPr>
          <w:rFonts w:ascii="Arial" w:hAnsi="Arial" w:cs="Arial"/>
        </w:rPr>
        <w:t xml:space="preserve"> 74-ФЗ </w:t>
      </w:r>
      <w:r w:rsidRPr="003952F4">
        <w:rPr>
          <w:rFonts w:ascii="Arial" w:hAnsi="Arial" w:cs="Arial"/>
        </w:rPr>
        <w:t>(далее - ВК РФ);</w:t>
      </w:r>
    </w:p>
    <w:p w:rsidR="00356FD6" w:rsidRPr="003952F4" w:rsidRDefault="00356FD6" w:rsidP="00AA6ACE">
      <w:pPr>
        <w:widowControl w:val="0"/>
        <w:tabs>
          <w:tab w:val="left" w:pos="2520"/>
          <w:tab w:val="left" w:pos="3380"/>
          <w:tab w:val="left" w:pos="4900"/>
          <w:tab w:val="left" w:pos="6360"/>
          <w:tab w:val="left" w:pos="6840"/>
          <w:tab w:val="left" w:pos="8240"/>
          <w:tab w:val="left" w:pos="8740"/>
        </w:tabs>
        <w:ind w:firstLine="709"/>
        <w:jc w:val="both"/>
        <w:rPr>
          <w:rFonts w:ascii="Arial" w:hAnsi="Arial" w:cs="Arial"/>
        </w:rPr>
      </w:pPr>
      <w:r w:rsidRPr="003952F4">
        <w:rPr>
          <w:rFonts w:ascii="Arial" w:hAnsi="Arial" w:cs="Arial"/>
        </w:rPr>
        <w:t>Федеральный закон от 14.03.1995 №</w:t>
      </w:r>
      <w:r w:rsidR="00C039F1" w:rsidRPr="003952F4">
        <w:rPr>
          <w:rFonts w:ascii="Arial" w:hAnsi="Arial" w:cs="Arial"/>
        </w:rPr>
        <w:t xml:space="preserve"> </w:t>
      </w:r>
      <w:r w:rsidRPr="003952F4">
        <w:rPr>
          <w:rFonts w:ascii="Arial" w:hAnsi="Arial" w:cs="Arial"/>
        </w:rPr>
        <w:t>33-ФЗ «Об особо охраняемых природных территориях»;</w:t>
      </w:r>
    </w:p>
    <w:p w:rsidR="00356FD6" w:rsidRPr="003952F4" w:rsidRDefault="00356FD6" w:rsidP="00AA6ACE">
      <w:pPr>
        <w:widowControl w:val="0"/>
        <w:ind w:firstLine="709"/>
        <w:jc w:val="both"/>
        <w:rPr>
          <w:rFonts w:ascii="Arial" w:hAnsi="Arial" w:cs="Arial"/>
        </w:rPr>
      </w:pPr>
      <w:r w:rsidRPr="003952F4">
        <w:rPr>
          <w:rFonts w:ascii="Arial" w:hAnsi="Arial" w:cs="Arial"/>
        </w:rPr>
        <w:t>Федеральный закон № 27-ФЗ от 12</w:t>
      </w:r>
      <w:r w:rsidR="00200420" w:rsidRPr="003952F4">
        <w:rPr>
          <w:rFonts w:ascii="Arial" w:hAnsi="Arial" w:cs="Arial"/>
        </w:rPr>
        <w:t>.03.</w:t>
      </w:r>
      <w:r w:rsidRPr="003952F4">
        <w:rPr>
          <w:rFonts w:ascii="Arial" w:hAnsi="Arial" w:cs="Arial"/>
        </w:rPr>
        <w:t>2014 «О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w:t>
      </w:r>
      <w:r w:rsidR="001E16AD" w:rsidRPr="003952F4">
        <w:rPr>
          <w:rFonts w:ascii="Arial" w:hAnsi="Arial" w:cs="Arial"/>
        </w:rPr>
        <w:t>;</w:t>
      </w:r>
    </w:p>
    <w:p w:rsidR="00200420" w:rsidRPr="003952F4" w:rsidRDefault="00200420" w:rsidP="00AA6ACE">
      <w:pPr>
        <w:pStyle w:val="ad"/>
        <w:widowControl w:val="0"/>
        <w:ind w:firstLine="709"/>
        <w:jc w:val="both"/>
        <w:rPr>
          <w:rFonts w:ascii="Arial" w:hAnsi="Arial" w:cs="Arial"/>
          <w:sz w:val="24"/>
        </w:rPr>
      </w:pPr>
      <w:r w:rsidRPr="003952F4">
        <w:rPr>
          <w:rFonts w:ascii="Arial" w:hAnsi="Arial" w:cs="Arial"/>
          <w:sz w:val="24"/>
        </w:rPr>
        <w:t xml:space="preserve">Федеральный закон от 10.01.2002 № 7-ФЗ </w:t>
      </w:r>
      <w:r w:rsidR="00C039F1" w:rsidRPr="003952F4">
        <w:rPr>
          <w:rFonts w:ascii="Arial" w:hAnsi="Arial" w:cs="Arial"/>
          <w:sz w:val="24"/>
        </w:rPr>
        <w:t>«</w:t>
      </w:r>
      <w:r w:rsidRPr="003952F4">
        <w:rPr>
          <w:rFonts w:ascii="Arial" w:hAnsi="Arial" w:cs="Arial"/>
          <w:sz w:val="24"/>
        </w:rPr>
        <w:t>Об охране окружающей среды</w:t>
      </w:r>
      <w:r w:rsidR="00C039F1" w:rsidRPr="003952F4">
        <w:rPr>
          <w:rFonts w:ascii="Arial" w:hAnsi="Arial" w:cs="Arial"/>
          <w:sz w:val="24"/>
        </w:rPr>
        <w:t>»</w:t>
      </w:r>
      <w:r w:rsidRPr="003952F4">
        <w:rPr>
          <w:rFonts w:ascii="Arial" w:hAnsi="Arial" w:cs="Arial"/>
          <w:sz w:val="24"/>
        </w:rPr>
        <w:t>;</w:t>
      </w:r>
    </w:p>
    <w:p w:rsidR="00285F18" w:rsidRPr="003952F4" w:rsidRDefault="00285F18" w:rsidP="00AA6ACE">
      <w:pPr>
        <w:widowControl w:val="0"/>
        <w:autoSpaceDE w:val="0"/>
        <w:autoSpaceDN w:val="0"/>
        <w:adjustRightInd w:val="0"/>
        <w:ind w:firstLine="709"/>
        <w:jc w:val="both"/>
        <w:rPr>
          <w:rFonts w:ascii="Arial" w:hAnsi="Arial" w:cs="Arial"/>
          <w:spacing w:val="2"/>
          <w:shd w:val="clear" w:color="auto" w:fill="FFFFFF"/>
        </w:rPr>
      </w:pPr>
      <w:r w:rsidRPr="003952F4">
        <w:rPr>
          <w:rFonts w:ascii="Arial" w:hAnsi="Arial" w:cs="Arial"/>
          <w:spacing w:val="2"/>
          <w:shd w:val="clear" w:color="auto" w:fill="FFFFFF"/>
        </w:rPr>
        <w:t xml:space="preserve">постановление Правительства </w:t>
      </w:r>
      <w:r w:rsidRPr="003952F4">
        <w:rPr>
          <w:rFonts w:ascii="Arial" w:hAnsi="Arial" w:cs="Arial"/>
        </w:rPr>
        <w:t>Российской Федерации</w:t>
      </w:r>
      <w:r w:rsidRPr="003952F4">
        <w:rPr>
          <w:rFonts w:ascii="Arial" w:hAnsi="Arial" w:cs="Arial"/>
          <w:spacing w:val="2"/>
          <w:shd w:val="clear" w:color="auto" w:fill="FFFFFF"/>
        </w:rPr>
        <w:t xml:space="preserve"> от 05.07.2001 № 508 «Об утверждении перечня закрытых административно-территориальных образований и расположенных на их территориях населенных пунктов»;</w:t>
      </w:r>
    </w:p>
    <w:p w:rsidR="00356FD6" w:rsidRPr="003952F4" w:rsidRDefault="001E16AD" w:rsidP="00AA6ACE">
      <w:pPr>
        <w:widowControl w:val="0"/>
        <w:ind w:firstLine="709"/>
        <w:jc w:val="both"/>
        <w:rPr>
          <w:rFonts w:ascii="Arial" w:hAnsi="Arial" w:cs="Arial"/>
        </w:rPr>
      </w:pPr>
      <w:r w:rsidRPr="003952F4">
        <w:rPr>
          <w:rFonts w:ascii="Arial" w:hAnsi="Arial" w:cs="Arial"/>
        </w:rPr>
        <w:t xml:space="preserve">постановление </w:t>
      </w:r>
      <w:r w:rsidR="00356FD6" w:rsidRPr="003952F4">
        <w:rPr>
          <w:rFonts w:ascii="Arial" w:hAnsi="Arial" w:cs="Arial"/>
        </w:rPr>
        <w:t>Правительства Рос</w:t>
      </w:r>
      <w:r w:rsidR="009A3E03" w:rsidRPr="003952F4">
        <w:rPr>
          <w:rFonts w:ascii="Arial" w:hAnsi="Arial" w:cs="Arial"/>
        </w:rPr>
        <w:t xml:space="preserve">сийской Федерации от 29.06.2007 </w:t>
      </w:r>
      <w:r w:rsidR="00356FD6" w:rsidRPr="003952F4">
        <w:rPr>
          <w:rFonts w:ascii="Arial" w:hAnsi="Arial" w:cs="Arial"/>
        </w:rPr>
        <w:t>№ 414 «Об утверждении Правил санитарной безопасности в лесах»;</w:t>
      </w:r>
    </w:p>
    <w:p w:rsidR="00356FD6" w:rsidRPr="003952F4" w:rsidRDefault="001E16AD" w:rsidP="00AA6ACE">
      <w:pPr>
        <w:widowControl w:val="0"/>
        <w:autoSpaceDE w:val="0"/>
        <w:autoSpaceDN w:val="0"/>
        <w:adjustRightInd w:val="0"/>
        <w:ind w:firstLine="709"/>
        <w:jc w:val="both"/>
        <w:rPr>
          <w:rFonts w:ascii="Arial" w:hAnsi="Arial" w:cs="Arial"/>
        </w:rPr>
      </w:pPr>
      <w:r w:rsidRPr="003952F4">
        <w:rPr>
          <w:rFonts w:ascii="Arial" w:hAnsi="Arial" w:cs="Arial"/>
        </w:rPr>
        <w:t xml:space="preserve">постановление </w:t>
      </w:r>
      <w:r w:rsidR="00356FD6" w:rsidRPr="003952F4">
        <w:rPr>
          <w:rFonts w:ascii="Arial" w:hAnsi="Arial" w:cs="Arial"/>
        </w:rPr>
        <w:t>Правительства Российской Федерации от 30.06.2007</w:t>
      </w:r>
      <w:r w:rsidRPr="003952F4">
        <w:rPr>
          <w:rFonts w:ascii="Arial" w:hAnsi="Arial" w:cs="Arial"/>
        </w:rPr>
        <w:t xml:space="preserve"> </w:t>
      </w:r>
      <w:r w:rsidR="00356FD6" w:rsidRPr="003952F4">
        <w:rPr>
          <w:rFonts w:ascii="Arial" w:hAnsi="Arial" w:cs="Arial"/>
        </w:rPr>
        <w:t>№ 417 «Об утверждении Правил пожарной безопасности в лесах»;</w:t>
      </w:r>
    </w:p>
    <w:p w:rsidR="00356FD6" w:rsidRPr="003952F4" w:rsidRDefault="001E16AD" w:rsidP="00AA6ACE">
      <w:pPr>
        <w:widowControl w:val="0"/>
        <w:autoSpaceDE w:val="0"/>
        <w:autoSpaceDN w:val="0"/>
        <w:adjustRightInd w:val="0"/>
        <w:ind w:firstLine="709"/>
        <w:jc w:val="both"/>
        <w:rPr>
          <w:rFonts w:ascii="Arial" w:hAnsi="Arial" w:cs="Arial"/>
        </w:rPr>
      </w:pPr>
      <w:r w:rsidRPr="003952F4">
        <w:rPr>
          <w:rFonts w:ascii="Arial" w:hAnsi="Arial" w:cs="Arial"/>
        </w:rPr>
        <w:t xml:space="preserve">постановление </w:t>
      </w:r>
      <w:r w:rsidR="00356FD6" w:rsidRPr="003952F4">
        <w:rPr>
          <w:rFonts w:ascii="Arial" w:hAnsi="Arial" w:cs="Arial"/>
        </w:rPr>
        <w:t>Правительства Российской Федерации от 16.04.2011</w:t>
      </w:r>
      <w:r w:rsidRPr="003952F4">
        <w:rPr>
          <w:rFonts w:ascii="Arial" w:hAnsi="Arial" w:cs="Arial"/>
        </w:rPr>
        <w:t xml:space="preserve"> </w:t>
      </w:r>
      <w:r w:rsidR="00356FD6" w:rsidRPr="003952F4">
        <w:rPr>
          <w:rFonts w:ascii="Arial" w:hAnsi="Arial" w:cs="Arial"/>
        </w:rPr>
        <w:t>№ 281 «О мерах противопожарного обустройства лесов»;</w:t>
      </w:r>
    </w:p>
    <w:p w:rsidR="00356FD6" w:rsidRPr="003952F4" w:rsidRDefault="001E16AD" w:rsidP="00AA6ACE">
      <w:pPr>
        <w:widowControl w:val="0"/>
        <w:autoSpaceDE w:val="0"/>
        <w:autoSpaceDN w:val="0"/>
        <w:adjustRightInd w:val="0"/>
        <w:ind w:firstLine="709"/>
        <w:jc w:val="both"/>
        <w:rPr>
          <w:rFonts w:ascii="Arial" w:hAnsi="Arial" w:cs="Arial"/>
        </w:rPr>
      </w:pPr>
      <w:r w:rsidRPr="003952F4">
        <w:rPr>
          <w:rFonts w:ascii="Arial" w:hAnsi="Arial" w:cs="Arial"/>
        </w:rPr>
        <w:t xml:space="preserve">постановление </w:t>
      </w:r>
      <w:r w:rsidR="00356FD6" w:rsidRPr="003952F4">
        <w:rPr>
          <w:rFonts w:ascii="Arial" w:hAnsi="Arial" w:cs="Arial"/>
        </w:rPr>
        <w:t>Правительства Российской Федерации от 17.05.2011</w:t>
      </w:r>
      <w:r w:rsidRPr="003952F4">
        <w:rPr>
          <w:rFonts w:ascii="Arial" w:hAnsi="Arial" w:cs="Arial"/>
        </w:rPr>
        <w:t xml:space="preserve"> </w:t>
      </w:r>
      <w:r w:rsidR="00356FD6" w:rsidRPr="003952F4">
        <w:rPr>
          <w:rFonts w:ascii="Arial" w:hAnsi="Arial" w:cs="Arial"/>
        </w:rPr>
        <w:t>№ 376 «О чрезвычайных ситуациях в лесах, возникших вследствие лесных пожаров»;</w:t>
      </w:r>
    </w:p>
    <w:p w:rsidR="00285F18" w:rsidRPr="003952F4" w:rsidRDefault="00285F18" w:rsidP="00AA6ACE">
      <w:pPr>
        <w:widowControl w:val="0"/>
        <w:autoSpaceDE w:val="0"/>
        <w:autoSpaceDN w:val="0"/>
        <w:adjustRightInd w:val="0"/>
        <w:ind w:firstLine="709"/>
        <w:jc w:val="both"/>
        <w:rPr>
          <w:rFonts w:ascii="Arial" w:hAnsi="Arial" w:cs="Arial"/>
          <w:strike/>
        </w:rPr>
      </w:pPr>
      <w:r w:rsidRPr="003952F4">
        <w:rPr>
          <w:rFonts w:ascii="Arial" w:hAnsi="Arial" w:cs="Arial"/>
          <w:shd w:val="clear" w:color="auto" w:fill="FFFFFF"/>
        </w:rPr>
        <w:t xml:space="preserve">постановление Правительства </w:t>
      </w:r>
      <w:r w:rsidRPr="003952F4">
        <w:rPr>
          <w:rFonts w:ascii="Arial" w:hAnsi="Arial" w:cs="Arial"/>
        </w:rPr>
        <w:t>Российской Федерации</w:t>
      </w:r>
      <w:r w:rsidRPr="003952F4">
        <w:rPr>
          <w:rFonts w:ascii="Arial" w:hAnsi="Arial" w:cs="Arial"/>
          <w:shd w:val="clear" w:color="auto" w:fill="FFFFFF"/>
        </w:rPr>
        <w:t xml:space="preserve"> от 14.04.2014 N 292 «О внесении изменения в пункт 15 (8) Правил пожарной безопасности в лесах»</w:t>
      </w:r>
      <w:r w:rsidRPr="003952F4">
        <w:rPr>
          <w:rFonts w:ascii="Arial" w:hAnsi="Arial" w:cs="Arial"/>
        </w:rPr>
        <w:t>;</w:t>
      </w:r>
    </w:p>
    <w:p w:rsidR="00E17629" w:rsidRPr="003952F4" w:rsidRDefault="00F4674D" w:rsidP="00AA6ACE">
      <w:pPr>
        <w:widowControl w:val="0"/>
        <w:autoSpaceDE w:val="0"/>
        <w:autoSpaceDN w:val="0"/>
        <w:adjustRightInd w:val="0"/>
        <w:ind w:firstLine="709"/>
        <w:jc w:val="both"/>
        <w:rPr>
          <w:rFonts w:ascii="Arial" w:hAnsi="Arial" w:cs="Arial"/>
        </w:rPr>
      </w:pPr>
      <w:r w:rsidRPr="003952F4">
        <w:rPr>
          <w:rFonts w:ascii="Arial" w:hAnsi="Arial" w:cs="Arial"/>
        </w:rPr>
        <w:t>приказ</w:t>
      </w:r>
      <w:r w:rsidR="009C7D18" w:rsidRPr="003952F4">
        <w:rPr>
          <w:rFonts w:ascii="Arial" w:hAnsi="Arial" w:cs="Arial"/>
        </w:rPr>
        <w:t xml:space="preserve"> Рослесхоза от</w:t>
      </w:r>
      <w:r w:rsidRPr="003952F4">
        <w:rPr>
          <w:rFonts w:ascii="Arial" w:hAnsi="Arial" w:cs="Arial"/>
        </w:rPr>
        <w:t xml:space="preserve"> </w:t>
      </w:r>
      <w:r w:rsidR="009C7D18" w:rsidRPr="003952F4">
        <w:rPr>
          <w:rFonts w:ascii="Arial" w:hAnsi="Arial" w:cs="Arial"/>
        </w:rPr>
        <w:t>04.04.2012</w:t>
      </w:r>
      <w:r w:rsidR="00B31473" w:rsidRPr="003952F4">
        <w:rPr>
          <w:rFonts w:ascii="Arial" w:hAnsi="Arial" w:cs="Arial"/>
        </w:rPr>
        <w:t xml:space="preserve"> </w:t>
      </w:r>
      <w:r w:rsidR="009C7D18" w:rsidRPr="003952F4">
        <w:rPr>
          <w:rFonts w:ascii="Arial" w:hAnsi="Arial" w:cs="Arial"/>
        </w:rPr>
        <w:t xml:space="preserve"> №</w:t>
      </w:r>
      <w:r w:rsidR="00B31473" w:rsidRPr="003952F4">
        <w:rPr>
          <w:rFonts w:ascii="Arial" w:hAnsi="Arial" w:cs="Arial"/>
        </w:rPr>
        <w:t xml:space="preserve"> </w:t>
      </w:r>
      <w:r w:rsidR="009C7D18" w:rsidRPr="003952F4">
        <w:rPr>
          <w:rFonts w:ascii="Arial" w:hAnsi="Arial" w:cs="Arial"/>
        </w:rPr>
        <w:t xml:space="preserve">126 </w:t>
      </w:r>
      <w:r w:rsidRPr="003952F4">
        <w:rPr>
          <w:rFonts w:ascii="Arial" w:hAnsi="Arial" w:cs="Arial"/>
        </w:rPr>
        <w:t>«О</w:t>
      </w:r>
      <w:r w:rsidR="00E17629" w:rsidRPr="003952F4">
        <w:rPr>
          <w:rFonts w:ascii="Arial" w:hAnsi="Arial" w:cs="Arial"/>
        </w:rPr>
        <w:t>б утверждении состава лесохозяйственных регламентов, порядка их разработки, сроков их действия и по</w:t>
      </w:r>
      <w:r w:rsidR="009C7D18" w:rsidRPr="003952F4">
        <w:rPr>
          <w:rFonts w:ascii="Arial" w:hAnsi="Arial" w:cs="Arial"/>
        </w:rPr>
        <w:t>рядка внесения в них изменений»;</w:t>
      </w:r>
    </w:p>
    <w:p w:rsidR="00356FD6" w:rsidRPr="003952F4" w:rsidRDefault="001E16AD" w:rsidP="00AA6ACE">
      <w:pPr>
        <w:widowControl w:val="0"/>
        <w:tabs>
          <w:tab w:val="left" w:pos="1860"/>
          <w:tab w:val="left" w:pos="3760"/>
          <w:tab w:val="left" w:pos="5320"/>
          <w:tab w:val="left" w:pos="6620"/>
          <w:tab w:val="left" w:pos="8220"/>
        </w:tabs>
        <w:autoSpaceDE w:val="0"/>
        <w:autoSpaceDN w:val="0"/>
        <w:adjustRightInd w:val="0"/>
        <w:ind w:firstLine="709"/>
        <w:jc w:val="both"/>
        <w:rPr>
          <w:rFonts w:ascii="Arial" w:hAnsi="Arial" w:cs="Arial"/>
        </w:rPr>
      </w:pPr>
      <w:r w:rsidRPr="003952F4">
        <w:rPr>
          <w:rFonts w:ascii="Arial" w:hAnsi="Arial" w:cs="Arial"/>
        </w:rPr>
        <w:t xml:space="preserve">приказ </w:t>
      </w:r>
      <w:r w:rsidR="00356FD6" w:rsidRPr="003952F4">
        <w:rPr>
          <w:rFonts w:ascii="Arial" w:hAnsi="Arial" w:cs="Arial"/>
        </w:rPr>
        <w:t>Министерства природных ресурсов Российской Федерации от 16.07.2007 № 185 «Об утверждении Правил ухода за лесами»;</w:t>
      </w:r>
    </w:p>
    <w:p w:rsidR="009C7D18" w:rsidRPr="003952F4" w:rsidRDefault="009C7D18" w:rsidP="00AA6ACE">
      <w:pPr>
        <w:widowControl w:val="0"/>
        <w:autoSpaceDE w:val="0"/>
        <w:autoSpaceDN w:val="0"/>
        <w:adjustRightInd w:val="0"/>
        <w:ind w:firstLine="709"/>
        <w:jc w:val="both"/>
        <w:rPr>
          <w:rFonts w:ascii="Arial" w:hAnsi="Arial" w:cs="Arial"/>
        </w:rPr>
      </w:pPr>
      <w:r w:rsidRPr="003952F4">
        <w:rPr>
          <w:rFonts w:ascii="Arial" w:hAnsi="Arial" w:cs="Arial"/>
        </w:rPr>
        <w:t xml:space="preserve">приказ Рослесхоза от 01.08.2011 № 337 </w:t>
      </w:r>
      <w:r w:rsidR="003F2418" w:rsidRPr="003952F4">
        <w:rPr>
          <w:rFonts w:ascii="Arial" w:hAnsi="Arial" w:cs="Arial"/>
        </w:rPr>
        <w:t>«</w:t>
      </w:r>
      <w:r w:rsidRPr="003952F4">
        <w:rPr>
          <w:rFonts w:ascii="Arial" w:hAnsi="Arial" w:cs="Arial"/>
        </w:rPr>
        <w:t>Об утверждении Правил заготовки древесины</w:t>
      </w:r>
      <w:r w:rsidR="003F2418" w:rsidRPr="003952F4">
        <w:rPr>
          <w:rFonts w:ascii="Arial" w:hAnsi="Arial" w:cs="Arial"/>
        </w:rPr>
        <w:t>»</w:t>
      </w:r>
      <w:r w:rsidRPr="003952F4">
        <w:rPr>
          <w:rFonts w:ascii="Arial" w:hAnsi="Arial" w:cs="Arial"/>
        </w:rPr>
        <w:t>;</w:t>
      </w:r>
    </w:p>
    <w:p w:rsidR="00F65309" w:rsidRPr="003952F4" w:rsidRDefault="00F65309" w:rsidP="00AA6ACE">
      <w:pPr>
        <w:widowControl w:val="0"/>
        <w:autoSpaceDE w:val="0"/>
        <w:autoSpaceDN w:val="0"/>
        <w:adjustRightInd w:val="0"/>
        <w:ind w:firstLine="709"/>
        <w:jc w:val="both"/>
        <w:rPr>
          <w:rFonts w:ascii="Arial" w:hAnsi="Arial" w:cs="Arial"/>
        </w:rPr>
      </w:pPr>
      <w:r w:rsidRPr="003952F4">
        <w:rPr>
          <w:rFonts w:ascii="Arial" w:hAnsi="Arial" w:cs="Arial"/>
        </w:rPr>
        <w:t xml:space="preserve">приказ Рослесхоза от 14.12.2010 N 485 </w:t>
      </w:r>
      <w:r w:rsidR="003F2418" w:rsidRPr="003952F4">
        <w:rPr>
          <w:rFonts w:ascii="Arial" w:hAnsi="Arial" w:cs="Arial"/>
        </w:rPr>
        <w:t>«</w:t>
      </w:r>
      <w:r w:rsidRPr="003952F4">
        <w:rPr>
          <w:rFonts w:ascii="Arial" w:hAnsi="Arial" w:cs="Arial"/>
        </w:rPr>
        <w:t>Об утверждении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w:t>
      </w:r>
    </w:p>
    <w:p w:rsidR="002C2E66" w:rsidRPr="003952F4" w:rsidRDefault="002C2E66" w:rsidP="00AA6ACE">
      <w:pPr>
        <w:widowControl w:val="0"/>
        <w:autoSpaceDE w:val="0"/>
        <w:autoSpaceDN w:val="0"/>
        <w:adjustRightInd w:val="0"/>
        <w:ind w:firstLine="709"/>
        <w:jc w:val="both"/>
        <w:rPr>
          <w:rFonts w:ascii="Arial" w:hAnsi="Arial" w:cs="Arial"/>
        </w:rPr>
      </w:pPr>
      <w:r w:rsidRPr="003952F4">
        <w:rPr>
          <w:rFonts w:ascii="Arial" w:hAnsi="Arial" w:cs="Arial"/>
        </w:rPr>
        <w:t>приказ Минприроды России от 18.08.2014 № 367 «Об утверждении Перечня лесорастительных зон Российской Федерации и Перечня лесных районов Российской Федерации»;</w:t>
      </w:r>
    </w:p>
    <w:p w:rsidR="00356FD6" w:rsidRPr="003952F4" w:rsidRDefault="001E16AD" w:rsidP="00AA6ACE">
      <w:pPr>
        <w:widowControl w:val="0"/>
        <w:autoSpaceDE w:val="0"/>
        <w:autoSpaceDN w:val="0"/>
        <w:adjustRightInd w:val="0"/>
        <w:ind w:firstLine="709"/>
        <w:jc w:val="both"/>
        <w:rPr>
          <w:rFonts w:ascii="Arial" w:hAnsi="Arial" w:cs="Arial"/>
        </w:rPr>
      </w:pPr>
      <w:r w:rsidRPr="003952F4">
        <w:rPr>
          <w:rFonts w:ascii="Arial" w:hAnsi="Arial" w:cs="Arial"/>
        </w:rPr>
        <w:t xml:space="preserve">приказ </w:t>
      </w:r>
      <w:r w:rsidR="009C7D18" w:rsidRPr="003952F4">
        <w:rPr>
          <w:rFonts w:ascii="Arial" w:hAnsi="Arial" w:cs="Arial"/>
        </w:rPr>
        <w:t xml:space="preserve">Рослесхоза </w:t>
      </w:r>
      <w:r w:rsidR="00356FD6" w:rsidRPr="003952F4">
        <w:rPr>
          <w:rFonts w:ascii="Arial" w:hAnsi="Arial" w:cs="Arial"/>
        </w:rPr>
        <w:t>от 10.06.2011 № 223 «Об</w:t>
      </w:r>
      <w:r w:rsidRPr="003952F4">
        <w:rPr>
          <w:rFonts w:ascii="Arial" w:hAnsi="Arial" w:cs="Arial"/>
        </w:rPr>
        <w:t> </w:t>
      </w:r>
      <w:r w:rsidR="00356FD6" w:rsidRPr="003952F4">
        <w:rPr>
          <w:rFonts w:ascii="Arial" w:hAnsi="Arial" w:cs="Arial"/>
        </w:rPr>
        <w:t>утверждения Правил использования лесов для строительства, реконструкции, эксплуатации линейных объектов»;</w:t>
      </w:r>
    </w:p>
    <w:p w:rsidR="003F2418" w:rsidRPr="003952F4" w:rsidRDefault="00560D72" w:rsidP="00AA6ACE">
      <w:pPr>
        <w:widowControl w:val="0"/>
        <w:autoSpaceDE w:val="0"/>
        <w:autoSpaceDN w:val="0"/>
        <w:adjustRightInd w:val="0"/>
        <w:ind w:firstLine="709"/>
        <w:jc w:val="both"/>
        <w:rPr>
          <w:rFonts w:ascii="Arial" w:hAnsi="Arial" w:cs="Arial"/>
        </w:rPr>
      </w:pPr>
      <w:r w:rsidRPr="003952F4">
        <w:rPr>
          <w:rFonts w:ascii="Arial" w:hAnsi="Arial" w:cs="Arial"/>
        </w:rPr>
        <w:t>п</w:t>
      </w:r>
      <w:r w:rsidR="009C7D18" w:rsidRPr="003952F4">
        <w:rPr>
          <w:rFonts w:ascii="Arial" w:hAnsi="Arial" w:cs="Arial"/>
        </w:rPr>
        <w:t xml:space="preserve">риказ Рослесхоза от 05.07.2011 </w:t>
      </w:r>
      <w:r w:rsidR="003F2418" w:rsidRPr="003952F4">
        <w:rPr>
          <w:rFonts w:ascii="Arial" w:hAnsi="Arial" w:cs="Arial"/>
        </w:rPr>
        <w:t>№</w:t>
      </w:r>
      <w:r w:rsidR="009C7D18" w:rsidRPr="003952F4">
        <w:rPr>
          <w:rFonts w:ascii="Arial" w:hAnsi="Arial" w:cs="Arial"/>
        </w:rPr>
        <w:t xml:space="preserve"> 287 </w:t>
      </w:r>
      <w:r w:rsidR="003F2418" w:rsidRPr="003952F4">
        <w:rPr>
          <w:rFonts w:ascii="Arial" w:hAnsi="Arial" w:cs="Arial"/>
        </w:rPr>
        <w:t>«</w:t>
      </w:r>
      <w:r w:rsidR="009C7D18" w:rsidRPr="003952F4">
        <w:rPr>
          <w:rFonts w:ascii="Arial" w:hAnsi="Arial" w:cs="Arial"/>
        </w:rPr>
        <w:t>Об утверждении классификации природной пожарной опасности лесов и классификации пожарной опасности в лесах в зависимости от условий погоды</w:t>
      </w:r>
      <w:r w:rsidR="003F2418" w:rsidRPr="003952F4">
        <w:rPr>
          <w:rFonts w:ascii="Arial" w:hAnsi="Arial" w:cs="Arial"/>
        </w:rPr>
        <w:t>»;</w:t>
      </w:r>
    </w:p>
    <w:p w:rsidR="003F2418" w:rsidRPr="003952F4" w:rsidRDefault="003F2418" w:rsidP="00AA6ACE">
      <w:pPr>
        <w:widowControl w:val="0"/>
        <w:tabs>
          <w:tab w:val="left" w:pos="1900"/>
          <w:tab w:val="left" w:pos="3800"/>
          <w:tab w:val="left" w:pos="5200"/>
          <w:tab w:val="left" w:pos="6600"/>
          <w:tab w:val="left" w:pos="8220"/>
        </w:tabs>
        <w:autoSpaceDE w:val="0"/>
        <w:autoSpaceDN w:val="0"/>
        <w:adjustRightInd w:val="0"/>
        <w:ind w:firstLine="709"/>
        <w:jc w:val="both"/>
        <w:rPr>
          <w:rFonts w:ascii="Arial" w:hAnsi="Arial" w:cs="Arial"/>
        </w:rPr>
      </w:pPr>
      <w:r w:rsidRPr="003952F4">
        <w:rPr>
          <w:rFonts w:ascii="Arial" w:hAnsi="Arial" w:cs="Arial"/>
        </w:rPr>
        <w:t xml:space="preserve">приказ Рослесхоза от 19.07.2011 № 308 «Об утверждении Правил использования лесов для выращивания посадочного материала лесных растений (саженцев, сеянцев)»; </w:t>
      </w:r>
    </w:p>
    <w:p w:rsidR="003F2418" w:rsidRPr="003952F4" w:rsidRDefault="00560D72" w:rsidP="00AA6ACE">
      <w:pPr>
        <w:widowControl w:val="0"/>
        <w:tabs>
          <w:tab w:val="left" w:pos="1100"/>
          <w:tab w:val="left" w:pos="1820"/>
          <w:tab w:val="left" w:pos="3000"/>
          <w:tab w:val="left" w:pos="3720"/>
          <w:tab w:val="left" w:pos="4560"/>
          <w:tab w:val="left" w:pos="5260"/>
          <w:tab w:val="left" w:pos="5860"/>
          <w:tab w:val="left" w:pos="6560"/>
          <w:tab w:val="left" w:pos="7460"/>
          <w:tab w:val="left" w:pos="8180"/>
        </w:tabs>
        <w:autoSpaceDE w:val="0"/>
        <w:autoSpaceDN w:val="0"/>
        <w:adjustRightInd w:val="0"/>
        <w:ind w:firstLine="709"/>
        <w:jc w:val="both"/>
        <w:rPr>
          <w:rFonts w:ascii="Arial" w:hAnsi="Arial" w:cs="Arial"/>
        </w:rPr>
      </w:pPr>
      <w:r w:rsidRPr="003952F4">
        <w:rPr>
          <w:rFonts w:ascii="Arial" w:hAnsi="Arial" w:cs="Arial"/>
        </w:rPr>
        <w:t>п</w:t>
      </w:r>
      <w:r w:rsidR="003F2418" w:rsidRPr="003952F4">
        <w:rPr>
          <w:rFonts w:ascii="Arial" w:hAnsi="Arial" w:cs="Arial"/>
        </w:rPr>
        <w:t>риказ Рослесхоза от 05.12.2011 № 509 «Об утверждении Правил использования лесов для ведения сельского хозяйства»;</w:t>
      </w:r>
    </w:p>
    <w:p w:rsidR="003F2418" w:rsidRPr="003952F4" w:rsidRDefault="003F2418" w:rsidP="00AA6ACE">
      <w:pPr>
        <w:widowControl w:val="0"/>
        <w:tabs>
          <w:tab w:val="left" w:pos="1860"/>
          <w:tab w:val="left" w:pos="3760"/>
          <w:tab w:val="left" w:pos="5320"/>
          <w:tab w:val="left" w:pos="6620"/>
          <w:tab w:val="left" w:pos="8220"/>
        </w:tabs>
        <w:autoSpaceDE w:val="0"/>
        <w:autoSpaceDN w:val="0"/>
        <w:adjustRightInd w:val="0"/>
        <w:ind w:firstLine="709"/>
        <w:jc w:val="both"/>
        <w:rPr>
          <w:rFonts w:ascii="Arial" w:hAnsi="Arial" w:cs="Arial"/>
        </w:rPr>
      </w:pPr>
      <w:r w:rsidRPr="003952F4">
        <w:rPr>
          <w:rFonts w:ascii="Arial" w:hAnsi="Arial" w:cs="Arial"/>
        </w:rPr>
        <w:t>риказ Рослесхоза от 05.12.2011 № 510 «Об утверждении Правил использования лесов для выращивания лесных плодовых, ягодных, декоративных растений, лекарственных растений»;</w:t>
      </w:r>
    </w:p>
    <w:p w:rsidR="003F2418" w:rsidRPr="003952F4" w:rsidRDefault="00560D72" w:rsidP="00AA6ACE">
      <w:pPr>
        <w:widowControl w:val="0"/>
        <w:tabs>
          <w:tab w:val="left" w:pos="1060"/>
          <w:tab w:val="left" w:pos="2960"/>
          <w:tab w:val="left" w:pos="4500"/>
          <w:tab w:val="left" w:pos="5800"/>
          <w:tab w:val="left" w:pos="7400"/>
        </w:tabs>
        <w:autoSpaceDE w:val="0"/>
        <w:autoSpaceDN w:val="0"/>
        <w:adjustRightInd w:val="0"/>
        <w:ind w:firstLine="709"/>
        <w:jc w:val="both"/>
        <w:rPr>
          <w:rFonts w:ascii="Arial" w:hAnsi="Arial" w:cs="Arial"/>
        </w:rPr>
      </w:pPr>
      <w:r w:rsidRPr="003952F4">
        <w:rPr>
          <w:rFonts w:ascii="Arial" w:hAnsi="Arial" w:cs="Arial"/>
        </w:rPr>
        <w:t>п</w:t>
      </w:r>
      <w:r w:rsidR="003F2418" w:rsidRPr="003952F4">
        <w:rPr>
          <w:rFonts w:ascii="Arial" w:hAnsi="Arial" w:cs="Arial"/>
        </w:rPr>
        <w:t xml:space="preserve">риказ Рослесхоза от 05.12.2011 № 511 «Об утверждении Правил заготовки </w:t>
      </w:r>
      <w:r w:rsidR="003F2418" w:rsidRPr="003952F4">
        <w:rPr>
          <w:rFonts w:ascii="Arial" w:hAnsi="Arial" w:cs="Arial"/>
        </w:rPr>
        <w:lastRenderedPageBreak/>
        <w:t>пищевых лесных ресурсов и сбора лекарственных растений»;</w:t>
      </w:r>
    </w:p>
    <w:p w:rsidR="003F2418" w:rsidRPr="003952F4" w:rsidRDefault="00560D72" w:rsidP="00AA6ACE">
      <w:pPr>
        <w:widowControl w:val="0"/>
        <w:tabs>
          <w:tab w:val="left" w:pos="1860"/>
          <w:tab w:val="left" w:pos="3760"/>
          <w:tab w:val="left" w:pos="5320"/>
          <w:tab w:val="left" w:pos="6620"/>
          <w:tab w:val="left" w:pos="8220"/>
        </w:tabs>
        <w:autoSpaceDE w:val="0"/>
        <w:autoSpaceDN w:val="0"/>
        <w:adjustRightInd w:val="0"/>
        <w:ind w:firstLine="709"/>
        <w:jc w:val="both"/>
        <w:rPr>
          <w:rFonts w:ascii="Arial" w:hAnsi="Arial" w:cs="Arial"/>
        </w:rPr>
      </w:pPr>
      <w:r w:rsidRPr="003952F4">
        <w:rPr>
          <w:rFonts w:ascii="Arial" w:hAnsi="Arial" w:cs="Arial"/>
        </w:rPr>
        <w:t>п</w:t>
      </w:r>
      <w:r w:rsidR="003F2418" w:rsidRPr="003952F4">
        <w:rPr>
          <w:rFonts w:ascii="Arial" w:hAnsi="Arial" w:cs="Arial"/>
        </w:rPr>
        <w:t>риказ Рослесхоза от 05.12.2011 № 512 «Об утверждении Правил заготовки и сбора недревесных лесных ресурсов»;</w:t>
      </w:r>
    </w:p>
    <w:p w:rsidR="003F2418" w:rsidRPr="003952F4" w:rsidRDefault="003F2418" w:rsidP="00AA6ACE">
      <w:pPr>
        <w:widowControl w:val="0"/>
        <w:tabs>
          <w:tab w:val="left" w:pos="1880"/>
          <w:tab w:val="left" w:pos="3780"/>
          <w:tab w:val="left" w:pos="5200"/>
          <w:tab w:val="left" w:pos="6600"/>
          <w:tab w:val="left" w:pos="8220"/>
        </w:tabs>
        <w:autoSpaceDE w:val="0"/>
        <w:autoSpaceDN w:val="0"/>
        <w:adjustRightInd w:val="0"/>
        <w:ind w:firstLine="709"/>
        <w:jc w:val="both"/>
        <w:rPr>
          <w:rFonts w:ascii="Arial" w:hAnsi="Arial" w:cs="Arial"/>
        </w:rPr>
      </w:pPr>
      <w:r w:rsidRPr="003952F4">
        <w:rPr>
          <w:rFonts w:ascii="Arial" w:hAnsi="Arial" w:cs="Arial"/>
        </w:rPr>
        <w:t>риказ Рослесхоза от 23.12.2011 № 548 «Об утверждении Правил использования лесов для осуществления научно-исследовательской деятельности, образовательной деятельности»;</w:t>
      </w:r>
    </w:p>
    <w:p w:rsidR="00560D72" w:rsidRPr="003952F4" w:rsidRDefault="00560D72" w:rsidP="00AA6ACE">
      <w:pPr>
        <w:widowControl w:val="0"/>
        <w:autoSpaceDE w:val="0"/>
        <w:autoSpaceDN w:val="0"/>
        <w:adjustRightInd w:val="0"/>
        <w:ind w:firstLine="709"/>
        <w:jc w:val="both"/>
        <w:rPr>
          <w:rFonts w:ascii="Arial" w:hAnsi="Arial" w:cs="Arial"/>
        </w:rPr>
      </w:pPr>
      <w:r w:rsidRPr="003952F4">
        <w:rPr>
          <w:rFonts w:ascii="Arial" w:hAnsi="Arial" w:cs="Arial"/>
        </w:rPr>
        <w:t>приказ Рослесхоза от 21.02.2012 № 62 «Об утверждении Правил использования лесов для осуществления рекреационной деятельности»;</w:t>
      </w:r>
    </w:p>
    <w:p w:rsidR="00560D72" w:rsidRPr="003952F4" w:rsidRDefault="00560D72" w:rsidP="00AA6ACE">
      <w:pPr>
        <w:widowControl w:val="0"/>
        <w:tabs>
          <w:tab w:val="left" w:pos="1860"/>
          <w:tab w:val="left" w:pos="3760"/>
          <w:tab w:val="left" w:pos="5320"/>
          <w:tab w:val="left" w:pos="6620"/>
          <w:tab w:val="left" w:pos="8220"/>
        </w:tabs>
        <w:autoSpaceDE w:val="0"/>
        <w:autoSpaceDN w:val="0"/>
        <w:adjustRightInd w:val="0"/>
        <w:ind w:firstLine="709"/>
        <w:jc w:val="both"/>
        <w:rPr>
          <w:rFonts w:ascii="Arial" w:hAnsi="Arial" w:cs="Arial"/>
        </w:rPr>
      </w:pPr>
      <w:r w:rsidRPr="003952F4">
        <w:rPr>
          <w:rFonts w:ascii="Arial" w:hAnsi="Arial" w:cs="Arial"/>
        </w:rPr>
        <w:t>приказ Рослесхоза от 24.01.2012 № 23 «Об утверждении Правил заготовки живицы»;</w:t>
      </w:r>
    </w:p>
    <w:p w:rsidR="00560D72" w:rsidRPr="003952F4" w:rsidRDefault="00560D72" w:rsidP="00AA6ACE">
      <w:pPr>
        <w:widowControl w:val="0"/>
        <w:autoSpaceDE w:val="0"/>
        <w:autoSpaceDN w:val="0"/>
        <w:adjustRightInd w:val="0"/>
        <w:ind w:firstLine="709"/>
        <w:jc w:val="both"/>
        <w:rPr>
          <w:rFonts w:ascii="Arial" w:hAnsi="Arial" w:cs="Arial"/>
        </w:rPr>
      </w:pPr>
      <w:r w:rsidRPr="003952F4">
        <w:rPr>
          <w:rFonts w:ascii="Arial" w:hAnsi="Arial" w:cs="Arial"/>
        </w:rPr>
        <w:t>приказ Рослесхоза от 09.04.2015 N 105 «Об установлении возрастов рубок»;</w:t>
      </w:r>
    </w:p>
    <w:p w:rsidR="00AC0BDB" w:rsidRPr="003952F4" w:rsidRDefault="00AC0BDB" w:rsidP="00AA6ACE">
      <w:pPr>
        <w:widowControl w:val="0"/>
        <w:tabs>
          <w:tab w:val="left" w:pos="1860"/>
          <w:tab w:val="left" w:pos="3760"/>
          <w:tab w:val="left" w:pos="5320"/>
          <w:tab w:val="left" w:pos="6620"/>
          <w:tab w:val="left" w:pos="8220"/>
        </w:tabs>
        <w:autoSpaceDE w:val="0"/>
        <w:autoSpaceDN w:val="0"/>
        <w:adjustRightInd w:val="0"/>
        <w:ind w:firstLine="709"/>
        <w:jc w:val="both"/>
        <w:rPr>
          <w:rFonts w:ascii="Arial" w:hAnsi="Arial" w:cs="Arial"/>
        </w:rPr>
      </w:pPr>
      <w:r w:rsidRPr="003952F4">
        <w:rPr>
          <w:rFonts w:ascii="Arial" w:hAnsi="Arial" w:cs="Arial"/>
        </w:rPr>
        <w:t xml:space="preserve">приказ Минприроды России от 01.12.2014 № 528 </w:t>
      </w:r>
      <w:r w:rsidR="00C039F1" w:rsidRPr="003952F4">
        <w:rPr>
          <w:rFonts w:ascii="Arial" w:hAnsi="Arial" w:cs="Arial"/>
        </w:rPr>
        <w:t>«</w:t>
      </w:r>
      <w:r w:rsidRPr="003952F4">
        <w:rPr>
          <w:rFonts w:ascii="Arial" w:hAnsi="Arial" w:cs="Arial"/>
        </w:rPr>
        <w:t>Об утверждении Правил использования лесов для переработки древесины и иных лесных ресурсов</w:t>
      </w:r>
      <w:r w:rsidR="00C039F1" w:rsidRPr="003952F4">
        <w:rPr>
          <w:rFonts w:ascii="Arial" w:hAnsi="Arial" w:cs="Arial"/>
        </w:rPr>
        <w:t>»</w:t>
      </w:r>
      <w:r w:rsidRPr="003952F4">
        <w:rPr>
          <w:rFonts w:ascii="Arial" w:hAnsi="Arial" w:cs="Arial"/>
        </w:rPr>
        <w:t>;</w:t>
      </w:r>
    </w:p>
    <w:p w:rsidR="00356FD6" w:rsidRPr="003952F4" w:rsidRDefault="00AC0BDB" w:rsidP="00AA6ACE">
      <w:pPr>
        <w:widowControl w:val="0"/>
        <w:tabs>
          <w:tab w:val="left" w:pos="1880"/>
          <w:tab w:val="left" w:pos="3780"/>
          <w:tab w:val="left" w:pos="5200"/>
          <w:tab w:val="left" w:pos="6600"/>
          <w:tab w:val="left" w:pos="8220"/>
        </w:tabs>
        <w:autoSpaceDE w:val="0"/>
        <w:autoSpaceDN w:val="0"/>
        <w:adjustRightInd w:val="0"/>
        <w:ind w:firstLine="709"/>
        <w:jc w:val="both"/>
        <w:rPr>
          <w:rFonts w:ascii="Arial" w:hAnsi="Arial" w:cs="Arial"/>
        </w:rPr>
      </w:pPr>
      <w:r w:rsidRPr="003952F4">
        <w:rPr>
          <w:rFonts w:ascii="Arial" w:hAnsi="Arial" w:cs="Arial"/>
        </w:rPr>
        <w:t xml:space="preserve">приказ Минприроды России от 16.01.2015 № 17 </w:t>
      </w:r>
      <w:r w:rsidR="00C039F1" w:rsidRPr="003952F4">
        <w:rPr>
          <w:rFonts w:ascii="Arial" w:hAnsi="Arial" w:cs="Arial"/>
        </w:rPr>
        <w:t>«</w:t>
      </w:r>
      <w:r w:rsidRPr="003952F4">
        <w:rPr>
          <w:rFonts w:ascii="Arial" w:hAnsi="Arial" w:cs="Arial"/>
        </w:rPr>
        <w:t>Об утверждении формы лесной декларации, порядка ее заполнения и подачи, требований к формату лесной декларации в электронной форме</w:t>
      </w:r>
      <w:r w:rsidR="00C039F1" w:rsidRPr="003952F4">
        <w:rPr>
          <w:rFonts w:ascii="Arial" w:hAnsi="Arial" w:cs="Arial"/>
        </w:rPr>
        <w:t>»</w:t>
      </w:r>
      <w:r w:rsidRPr="003952F4">
        <w:rPr>
          <w:rFonts w:ascii="Arial" w:hAnsi="Arial" w:cs="Arial"/>
        </w:rPr>
        <w:t>;</w:t>
      </w:r>
    </w:p>
    <w:p w:rsidR="00AC0BDB" w:rsidRPr="003952F4" w:rsidRDefault="00AC0BDB" w:rsidP="00AA6ACE">
      <w:pPr>
        <w:widowControl w:val="0"/>
        <w:tabs>
          <w:tab w:val="left" w:pos="1860"/>
          <w:tab w:val="left" w:pos="3760"/>
          <w:tab w:val="left" w:pos="5320"/>
          <w:tab w:val="left" w:pos="6620"/>
          <w:tab w:val="left" w:pos="8220"/>
        </w:tabs>
        <w:autoSpaceDE w:val="0"/>
        <w:autoSpaceDN w:val="0"/>
        <w:adjustRightInd w:val="0"/>
        <w:ind w:firstLine="709"/>
        <w:jc w:val="both"/>
        <w:rPr>
          <w:rFonts w:ascii="Arial" w:hAnsi="Arial" w:cs="Arial"/>
        </w:rPr>
      </w:pPr>
      <w:r w:rsidRPr="003952F4">
        <w:rPr>
          <w:rFonts w:ascii="Arial" w:hAnsi="Arial" w:cs="Arial"/>
        </w:rPr>
        <w:t xml:space="preserve">приказ Минприроды России от 17.09.2015 № 400 </w:t>
      </w:r>
      <w:r w:rsidR="00C039F1" w:rsidRPr="003952F4">
        <w:rPr>
          <w:rFonts w:ascii="Arial" w:hAnsi="Arial" w:cs="Arial"/>
        </w:rPr>
        <w:t>«</w:t>
      </w:r>
      <w:r w:rsidRPr="003952F4">
        <w:rPr>
          <w:rFonts w:ascii="Arial" w:hAnsi="Arial" w:cs="Arial"/>
        </w:rPr>
        <w:t xml:space="preserve">Об утверждении </w:t>
      </w:r>
      <w:proofErr w:type="gramStart"/>
      <w:r w:rsidRPr="003952F4">
        <w:rPr>
          <w:rFonts w:ascii="Arial" w:hAnsi="Arial" w:cs="Arial"/>
        </w:rPr>
        <w:t>Порядка использования районированных семян лесных растений основных лесных древесных пород</w:t>
      </w:r>
      <w:proofErr w:type="gramEnd"/>
      <w:r w:rsidR="00C039F1" w:rsidRPr="003952F4">
        <w:rPr>
          <w:rFonts w:ascii="Arial" w:hAnsi="Arial" w:cs="Arial"/>
        </w:rPr>
        <w:t>»</w:t>
      </w:r>
      <w:r w:rsidRPr="003952F4">
        <w:rPr>
          <w:rFonts w:ascii="Arial" w:hAnsi="Arial" w:cs="Arial"/>
        </w:rPr>
        <w:t>;</w:t>
      </w:r>
    </w:p>
    <w:p w:rsidR="00AC0BDB" w:rsidRPr="003952F4" w:rsidRDefault="00AC0BDB" w:rsidP="00AA6ACE">
      <w:pPr>
        <w:widowControl w:val="0"/>
        <w:autoSpaceDE w:val="0"/>
        <w:autoSpaceDN w:val="0"/>
        <w:adjustRightInd w:val="0"/>
        <w:ind w:firstLine="709"/>
        <w:jc w:val="both"/>
        <w:rPr>
          <w:rFonts w:ascii="Arial" w:hAnsi="Arial" w:cs="Arial"/>
        </w:rPr>
      </w:pPr>
      <w:r w:rsidRPr="003952F4">
        <w:rPr>
          <w:rFonts w:ascii="Arial" w:hAnsi="Arial" w:cs="Arial"/>
        </w:rPr>
        <w:t xml:space="preserve">приказ </w:t>
      </w:r>
      <w:r w:rsidR="00BB0F20" w:rsidRPr="003952F4">
        <w:rPr>
          <w:rFonts w:ascii="Arial" w:hAnsi="Arial" w:cs="Arial"/>
        </w:rPr>
        <w:t>Минприроды</w:t>
      </w:r>
      <w:r w:rsidRPr="003952F4">
        <w:rPr>
          <w:rFonts w:ascii="Arial" w:hAnsi="Arial" w:cs="Arial"/>
        </w:rPr>
        <w:t xml:space="preserve"> России от 16.07.2007 №</w:t>
      </w:r>
      <w:r w:rsidR="00C039F1" w:rsidRPr="003952F4">
        <w:rPr>
          <w:rFonts w:ascii="Arial" w:hAnsi="Arial" w:cs="Arial"/>
        </w:rPr>
        <w:t xml:space="preserve"> 183 «</w:t>
      </w:r>
      <w:r w:rsidRPr="003952F4">
        <w:rPr>
          <w:rFonts w:ascii="Arial" w:hAnsi="Arial" w:cs="Arial"/>
        </w:rPr>
        <w:t>Об утверждении Правил лесовосстановления»;</w:t>
      </w:r>
    </w:p>
    <w:p w:rsidR="00AA6ACE" w:rsidRPr="003952F4" w:rsidRDefault="00AA6ACE" w:rsidP="00AA6ACE">
      <w:pPr>
        <w:widowControl w:val="0"/>
        <w:autoSpaceDE w:val="0"/>
        <w:autoSpaceDN w:val="0"/>
        <w:adjustRightInd w:val="0"/>
        <w:ind w:firstLine="709"/>
        <w:jc w:val="both"/>
        <w:rPr>
          <w:rFonts w:ascii="Arial" w:hAnsi="Arial" w:cs="Arial"/>
          <w:spacing w:val="2"/>
          <w:shd w:val="clear" w:color="auto" w:fill="FFFFFF"/>
        </w:rPr>
      </w:pPr>
      <w:r w:rsidRPr="003952F4">
        <w:rPr>
          <w:rFonts w:ascii="Arial" w:hAnsi="Arial" w:cs="Arial"/>
          <w:spacing w:val="2"/>
          <w:shd w:val="clear" w:color="auto" w:fill="FFFFFF"/>
        </w:rPr>
        <w:t>Закон Красноярского края от 20.12.2007 № 4-1152 «О Правилах использования лесов для осуществления видов деятельности в сфере охотничьего хозяйства»;</w:t>
      </w:r>
    </w:p>
    <w:p w:rsidR="003A5A51" w:rsidRPr="003952F4" w:rsidRDefault="00C039F1" w:rsidP="00AA6ACE">
      <w:pPr>
        <w:widowControl w:val="0"/>
        <w:autoSpaceDE w:val="0"/>
        <w:autoSpaceDN w:val="0"/>
        <w:adjustRightInd w:val="0"/>
        <w:ind w:firstLine="709"/>
        <w:jc w:val="both"/>
        <w:rPr>
          <w:rFonts w:ascii="Arial" w:hAnsi="Arial" w:cs="Arial"/>
        </w:rPr>
      </w:pPr>
      <w:r w:rsidRPr="003952F4">
        <w:rPr>
          <w:rFonts w:ascii="Arial" w:hAnsi="Arial" w:cs="Arial"/>
        </w:rPr>
        <w:t>п</w:t>
      </w:r>
      <w:r w:rsidR="003A5A51" w:rsidRPr="003952F4">
        <w:rPr>
          <w:rFonts w:ascii="Arial" w:hAnsi="Arial" w:cs="Arial"/>
        </w:rPr>
        <w:t xml:space="preserve">остановление </w:t>
      </w:r>
      <w:proofErr w:type="gramStart"/>
      <w:r w:rsidR="003A5A51" w:rsidRPr="003952F4">
        <w:rPr>
          <w:rFonts w:ascii="Arial" w:hAnsi="Arial" w:cs="Arial"/>
        </w:rPr>
        <w:t>Администрации</w:t>
      </w:r>
      <w:proofErr w:type="gramEnd"/>
      <w:r w:rsidR="003A5A51" w:rsidRPr="003952F4">
        <w:rPr>
          <w:rFonts w:ascii="Arial" w:hAnsi="Arial" w:cs="Arial"/>
        </w:rPr>
        <w:t xml:space="preserve"> ЗАТО г. Железногорск от 22.02.2012 №</w:t>
      </w:r>
      <w:r w:rsidRPr="003952F4">
        <w:rPr>
          <w:rFonts w:ascii="Arial" w:hAnsi="Arial" w:cs="Arial"/>
        </w:rPr>
        <w:t xml:space="preserve"> </w:t>
      </w:r>
      <w:r w:rsidR="003A5A51" w:rsidRPr="003952F4">
        <w:rPr>
          <w:rFonts w:ascii="Arial" w:hAnsi="Arial" w:cs="Arial"/>
        </w:rPr>
        <w:t>342 «О мерах по охране лесов от пожаров на территории ЗАТО г.</w:t>
      </w:r>
      <w:r w:rsidR="00AA6ACE" w:rsidRPr="003952F4">
        <w:rPr>
          <w:rFonts w:ascii="Arial" w:hAnsi="Arial" w:cs="Arial"/>
        </w:rPr>
        <w:t xml:space="preserve"> </w:t>
      </w:r>
      <w:r w:rsidR="003A5A51" w:rsidRPr="003952F4">
        <w:rPr>
          <w:rFonts w:ascii="Arial" w:hAnsi="Arial" w:cs="Arial"/>
        </w:rPr>
        <w:t>Железногорск Красноярского края»;</w:t>
      </w:r>
    </w:p>
    <w:p w:rsidR="002C2E66" w:rsidRPr="003952F4" w:rsidRDefault="002C2E66" w:rsidP="00AA6ACE">
      <w:pPr>
        <w:widowControl w:val="0"/>
        <w:autoSpaceDE w:val="0"/>
        <w:autoSpaceDN w:val="0"/>
        <w:adjustRightInd w:val="0"/>
        <w:ind w:firstLine="709"/>
        <w:jc w:val="both"/>
        <w:rPr>
          <w:rFonts w:ascii="Arial" w:hAnsi="Arial" w:cs="Arial"/>
        </w:rPr>
      </w:pPr>
      <w:r w:rsidRPr="003952F4">
        <w:rPr>
          <w:rFonts w:ascii="Arial" w:hAnsi="Arial" w:cs="Arial"/>
        </w:rPr>
        <w:t xml:space="preserve">постановление </w:t>
      </w:r>
      <w:proofErr w:type="gramStart"/>
      <w:r w:rsidRPr="003952F4">
        <w:rPr>
          <w:rFonts w:ascii="Arial" w:hAnsi="Arial" w:cs="Arial"/>
        </w:rPr>
        <w:t>Администрации</w:t>
      </w:r>
      <w:proofErr w:type="gramEnd"/>
      <w:r w:rsidRPr="003952F4">
        <w:rPr>
          <w:rFonts w:ascii="Arial" w:hAnsi="Arial" w:cs="Arial"/>
        </w:rPr>
        <w:t xml:space="preserve"> ЗАТО г. Железногорск от 21.03.2014 № 622 «О внесении изменений в постановление Администрации ЗАТО г. Железногорск от 22.02.2012 </w:t>
      </w:r>
      <w:r w:rsidR="000672D4" w:rsidRPr="003952F4">
        <w:rPr>
          <w:rFonts w:ascii="Arial" w:hAnsi="Arial" w:cs="Arial"/>
        </w:rPr>
        <w:t>№</w:t>
      </w:r>
      <w:r w:rsidRPr="003952F4">
        <w:rPr>
          <w:rFonts w:ascii="Arial" w:hAnsi="Arial" w:cs="Arial"/>
        </w:rPr>
        <w:t xml:space="preserve"> 342 </w:t>
      </w:r>
      <w:r w:rsidR="000672D4" w:rsidRPr="003952F4">
        <w:rPr>
          <w:rFonts w:ascii="Arial" w:hAnsi="Arial" w:cs="Arial"/>
        </w:rPr>
        <w:t>«</w:t>
      </w:r>
      <w:r w:rsidRPr="003952F4">
        <w:rPr>
          <w:rFonts w:ascii="Arial" w:hAnsi="Arial" w:cs="Arial"/>
        </w:rPr>
        <w:t>О мерах по охране лесов от пожара на территории ЗАТО Железногорск Красноярского края</w:t>
      </w:r>
      <w:r w:rsidR="000672D4" w:rsidRPr="003952F4">
        <w:rPr>
          <w:rFonts w:ascii="Arial" w:hAnsi="Arial" w:cs="Arial"/>
        </w:rPr>
        <w:t>»;</w:t>
      </w:r>
    </w:p>
    <w:p w:rsidR="003A5A51" w:rsidRPr="003952F4" w:rsidRDefault="00C039F1" w:rsidP="00AA6ACE">
      <w:pPr>
        <w:widowControl w:val="0"/>
        <w:autoSpaceDE w:val="0"/>
        <w:autoSpaceDN w:val="0"/>
        <w:adjustRightInd w:val="0"/>
        <w:ind w:firstLine="709"/>
        <w:jc w:val="both"/>
        <w:rPr>
          <w:rFonts w:ascii="Arial" w:hAnsi="Arial" w:cs="Arial"/>
          <w:b/>
        </w:rPr>
      </w:pPr>
      <w:r w:rsidRPr="003952F4">
        <w:rPr>
          <w:rFonts w:ascii="Arial" w:hAnsi="Arial" w:cs="Arial"/>
        </w:rPr>
        <w:t>п</w:t>
      </w:r>
      <w:r w:rsidR="003A5A51" w:rsidRPr="003952F4">
        <w:rPr>
          <w:rFonts w:ascii="Arial" w:hAnsi="Arial" w:cs="Arial"/>
        </w:rPr>
        <w:t xml:space="preserve">остановление </w:t>
      </w:r>
      <w:proofErr w:type="gramStart"/>
      <w:r w:rsidR="003A5A51" w:rsidRPr="003952F4">
        <w:rPr>
          <w:rFonts w:ascii="Arial" w:hAnsi="Arial" w:cs="Arial"/>
        </w:rPr>
        <w:t>Администрации</w:t>
      </w:r>
      <w:proofErr w:type="gramEnd"/>
      <w:r w:rsidR="003A5A51" w:rsidRPr="003952F4">
        <w:rPr>
          <w:rFonts w:ascii="Arial" w:hAnsi="Arial" w:cs="Arial"/>
        </w:rPr>
        <w:t xml:space="preserve"> ЗАТО г. Железногоск от 09.02.2009 № 185п «О лесах, расположенных на территории ЗАТ</w:t>
      </w:r>
      <w:r w:rsidR="000672D4" w:rsidRPr="003952F4">
        <w:rPr>
          <w:rFonts w:ascii="Arial" w:hAnsi="Arial" w:cs="Arial"/>
        </w:rPr>
        <w:t>О</w:t>
      </w:r>
      <w:r w:rsidR="003A5A51" w:rsidRPr="003952F4">
        <w:rPr>
          <w:rFonts w:ascii="Arial" w:hAnsi="Arial" w:cs="Arial"/>
        </w:rPr>
        <w:t xml:space="preserve"> Железно</w:t>
      </w:r>
      <w:r w:rsidR="00AA6ACE" w:rsidRPr="003952F4">
        <w:rPr>
          <w:rFonts w:ascii="Arial" w:hAnsi="Arial" w:cs="Arial"/>
        </w:rPr>
        <w:t>горск».</w:t>
      </w:r>
    </w:p>
    <w:p w:rsidR="00356FD6" w:rsidRPr="003952F4" w:rsidRDefault="00356FD6" w:rsidP="00AA6ACE">
      <w:pPr>
        <w:widowControl w:val="0"/>
        <w:autoSpaceDE w:val="0"/>
        <w:autoSpaceDN w:val="0"/>
        <w:adjustRightInd w:val="0"/>
        <w:ind w:firstLine="709"/>
        <w:jc w:val="both"/>
        <w:rPr>
          <w:rFonts w:ascii="Arial" w:hAnsi="Arial" w:cs="Arial"/>
        </w:rPr>
      </w:pPr>
      <w:r w:rsidRPr="003952F4">
        <w:rPr>
          <w:rFonts w:ascii="Arial" w:hAnsi="Arial" w:cs="Arial"/>
        </w:rPr>
        <w:t xml:space="preserve">Термины и определения приводятся в соответствии с терминологическим словарем «Лесное хозяйство», изданным в 2002 г. на основании действующих ГОСТов, </w:t>
      </w:r>
      <w:r w:rsidR="00AD6755" w:rsidRPr="003952F4">
        <w:rPr>
          <w:rFonts w:ascii="Arial" w:hAnsi="Arial" w:cs="Arial"/>
        </w:rPr>
        <w:t>Г</w:t>
      </w:r>
      <w:r w:rsidRPr="003952F4">
        <w:rPr>
          <w:rFonts w:ascii="Arial" w:hAnsi="Arial" w:cs="Arial"/>
        </w:rPr>
        <w:t>ОСТов и других документов.</w:t>
      </w:r>
    </w:p>
    <w:p w:rsidR="00383235" w:rsidRPr="003952F4" w:rsidRDefault="00383235" w:rsidP="00B31473">
      <w:pPr>
        <w:pStyle w:val="ab"/>
        <w:widowControl w:val="0"/>
        <w:ind w:firstLine="907"/>
        <w:rPr>
          <w:rFonts w:ascii="Arial" w:hAnsi="Arial" w:cs="Arial"/>
          <w:sz w:val="24"/>
          <w:szCs w:val="24"/>
        </w:rPr>
      </w:pPr>
    </w:p>
    <w:p w:rsidR="005F028F" w:rsidRPr="003952F4" w:rsidRDefault="005F028F" w:rsidP="00B31473">
      <w:pPr>
        <w:pStyle w:val="ab"/>
        <w:widowControl w:val="0"/>
        <w:ind w:firstLine="907"/>
        <w:rPr>
          <w:rFonts w:ascii="Arial" w:hAnsi="Arial" w:cs="Arial"/>
          <w:b/>
          <w:sz w:val="24"/>
          <w:szCs w:val="24"/>
        </w:rPr>
      </w:pPr>
      <w:r w:rsidRPr="003952F4">
        <w:rPr>
          <w:rFonts w:ascii="Arial" w:hAnsi="Arial" w:cs="Arial"/>
          <w:b/>
          <w:sz w:val="24"/>
          <w:szCs w:val="24"/>
        </w:rPr>
        <w:t>Состав лесохозяйственного регламента</w:t>
      </w:r>
    </w:p>
    <w:p w:rsidR="005F028F" w:rsidRPr="003952F4" w:rsidRDefault="005F028F" w:rsidP="00B31473">
      <w:pPr>
        <w:pStyle w:val="ab"/>
        <w:widowControl w:val="0"/>
        <w:tabs>
          <w:tab w:val="num" w:pos="1265"/>
        </w:tabs>
        <w:ind w:firstLine="907"/>
        <w:rPr>
          <w:rFonts w:ascii="Arial" w:hAnsi="Arial" w:cs="Arial"/>
          <w:sz w:val="24"/>
          <w:szCs w:val="24"/>
        </w:rPr>
      </w:pPr>
      <w:r w:rsidRPr="003952F4">
        <w:rPr>
          <w:rFonts w:ascii="Arial" w:hAnsi="Arial" w:cs="Arial"/>
          <w:sz w:val="24"/>
          <w:szCs w:val="24"/>
        </w:rPr>
        <w:t xml:space="preserve">Пояснительная записка. </w:t>
      </w:r>
    </w:p>
    <w:p w:rsidR="005F028F" w:rsidRPr="003952F4" w:rsidRDefault="005F028F" w:rsidP="00B31473">
      <w:pPr>
        <w:pStyle w:val="ab"/>
        <w:widowControl w:val="0"/>
        <w:tabs>
          <w:tab w:val="num" w:pos="1265"/>
        </w:tabs>
        <w:ind w:firstLine="907"/>
        <w:rPr>
          <w:rFonts w:ascii="Arial" w:hAnsi="Arial" w:cs="Arial"/>
          <w:sz w:val="24"/>
          <w:szCs w:val="24"/>
        </w:rPr>
      </w:pPr>
      <w:r w:rsidRPr="003952F4">
        <w:rPr>
          <w:rFonts w:ascii="Arial" w:hAnsi="Arial" w:cs="Arial"/>
          <w:sz w:val="24"/>
          <w:szCs w:val="24"/>
        </w:rPr>
        <w:t>Лесные карты.</w:t>
      </w:r>
    </w:p>
    <w:p w:rsidR="00704C29" w:rsidRPr="003952F4" w:rsidRDefault="00704C29" w:rsidP="00B31473">
      <w:pPr>
        <w:pStyle w:val="ab"/>
        <w:widowControl w:val="0"/>
        <w:ind w:firstLine="907"/>
        <w:rPr>
          <w:rFonts w:ascii="Arial" w:hAnsi="Arial" w:cs="Arial"/>
          <w:b/>
          <w:sz w:val="24"/>
          <w:szCs w:val="24"/>
        </w:rPr>
      </w:pPr>
    </w:p>
    <w:p w:rsidR="005F028F" w:rsidRPr="003952F4" w:rsidRDefault="005F028F" w:rsidP="00AA6ACE">
      <w:pPr>
        <w:pStyle w:val="ab"/>
        <w:widowControl w:val="0"/>
        <w:ind w:firstLine="709"/>
        <w:rPr>
          <w:rFonts w:ascii="Arial" w:hAnsi="Arial" w:cs="Arial"/>
          <w:b/>
          <w:sz w:val="24"/>
          <w:szCs w:val="24"/>
        </w:rPr>
      </w:pPr>
      <w:r w:rsidRPr="003952F4">
        <w:rPr>
          <w:rFonts w:ascii="Arial" w:hAnsi="Arial" w:cs="Arial"/>
          <w:b/>
          <w:sz w:val="24"/>
          <w:szCs w:val="24"/>
        </w:rPr>
        <w:t>Задачи регламента</w:t>
      </w:r>
    </w:p>
    <w:p w:rsidR="005F028F" w:rsidRPr="003952F4" w:rsidRDefault="005F028F" w:rsidP="00AA6ACE">
      <w:pPr>
        <w:pStyle w:val="ab"/>
        <w:widowControl w:val="0"/>
        <w:ind w:firstLine="709"/>
        <w:rPr>
          <w:rFonts w:ascii="Arial" w:hAnsi="Arial" w:cs="Arial"/>
          <w:sz w:val="24"/>
          <w:szCs w:val="24"/>
        </w:rPr>
      </w:pPr>
      <w:r w:rsidRPr="003952F4">
        <w:rPr>
          <w:rFonts w:ascii="Arial" w:hAnsi="Arial" w:cs="Arial"/>
          <w:sz w:val="24"/>
          <w:szCs w:val="24"/>
        </w:rPr>
        <w:t>В лесохозяйственном регламенте в отношении лесов, расп</w:t>
      </w:r>
      <w:r w:rsidR="00BE25BB" w:rsidRPr="003952F4">
        <w:rPr>
          <w:rFonts w:ascii="Arial" w:hAnsi="Arial" w:cs="Arial"/>
          <w:sz w:val="24"/>
          <w:szCs w:val="24"/>
        </w:rPr>
        <w:t xml:space="preserve">оложенных </w:t>
      </w:r>
      <w:r w:rsidR="00E16B7E" w:rsidRPr="003952F4">
        <w:rPr>
          <w:rFonts w:ascii="Arial" w:hAnsi="Arial" w:cs="Arial"/>
          <w:sz w:val="24"/>
          <w:szCs w:val="24"/>
        </w:rPr>
        <w:t xml:space="preserve">на территории, ЗАТО </w:t>
      </w:r>
      <w:r w:rsidR="00420654" w:rsidRPr="003952F4">
        <w:rPr>
          <w:rFonts w:ascii="Arial" w:hAnsi="Arial" w:cs="Arial"/>
          <w:sz w:val="24"/>
          <w:szCs w:val="24"/>
        </w:rPr>
        <w:t>Железногорск</w:t>
      </w:r>
      <w:r w:rsidRPr="003952F4">
        <w:rPr>
          <w:rFonts w:ascii="Arial" w:hAnsi="Arial" w:cs="Arial"/>
          <w:sz w:val="24"/>
          <w:szCs w:val="24"/>
        </w:rPr>
        <w:t>, в соответствии с частью 5 статьи 87 ЛК РФ устанавливаются:</w:t>
      </w:r>
    </w:p>
    <w:p w:rsidR="005F028F" w:rsidRPr="003952F4" w:rsidRDefault="005F028F" w:rsidP="00AA6ACE">
      <w:pPr>
        <w:pStyle w:val="ab"/>
        <w:widowControl w:val="0"/>
        <w:ind w:firstLine="709"/>
        <w:rPr>
          <w:rFonts w:ascii="Arial" w:hAnsi="Arial" w:cs="Arial"/>
          <w:sz w:val="24"/>
          <w:szCs w:val="24"/>
        </w:rPr>
      </w:pPr>
      <w:r w:rsidRPr="003952F4">
        <w:rPr>
          <w:rFonts w:ascii="Arial" w:hAnsi="Arial" w:cs="Arial"/>
          <w:sz w:val="24"/>
          <w:szCs w:val="24"/>
        </w:rPr>
        <w:t>- подразделение лесов по целевому и функциональному назначению;</w:t>
      </w:r>
    </w:p>
    <w:p w:rsidR="005F028F" w:rsidRPr="003952F4" w:rsidRDefault="005F028F" w:rsidP="00AA6ACE">
      <w:pPr>
        <w:pStyle w:val="ab"/>
        <w:widowControl w:val="0"/>
        <w:ind w:firstLine="709"/>
        <w:rPr>
          <w:rFonts w:ascii="Arial" w:hAnsi="Arial" w:cs="Arial"/>
          <w:sz w:val="24"/>
          <w:szCs w:val="24"/>
        </w:rPr>
      </w:pPr>
      <w:r w:rsidRPr="003952F4">
        <w:rPr>
          <w:rFonts w:ascii="Arial" w:hAnsi="Arial" w:cs="Arial"/>
          <w:sz w:val="24"/>
          <w:szCs w:val="24"/>
        </w:rPr>
        <w:t xml:space="preserve">- анализ фактического использования лесных участков в </w:t>
      </w:r>
      <w:proofErr w:type="gramStart"/>
      <w:r w:rsidRPr="003952F4">
        <w:rPr>
          <w:rFonts w:ascii="Arial" w:hAnsi="Arial" w:cs="Arial"/>
          <w:sz w:val="24"/>
          <w:szCs w:val="24"/>
        </w:rPr>
        <w:t>границах</w:t>
      </w:r>
      <w:proofErr w:type="gramEnd"/>
      <w:r w:rsidRPr="003952F4">
        <w:rPr>
          <w:rFonts w:ascii="Arial" w:hAnsi="Arial" w:cs="Arial"/>
          <w:sz w:val="24"/>
          <w:szCs w:val="24"/>
        </w:rPr>
        <w:t xml:space="preserve"> </w:t>
      </w:r>
      <w:r w:rsidR="002F4AA9" w:rsidRPr="003952F4">
        <w:rPr>
          <w:rFonts w:ascii="Arial" w:hAnsi="Arial" w:cs="Arial"/>
          <w:sz w:val="24"/>
          <w:szCs w:val="24"/>
        </w:rPr>
        <w:t>ЗАТО Железногорск</w:t>
      </w:r>
      <w:r w:rsidRPr="003952F4">
        <w:rPr>
          <w:rFonts w:ascii="Arial" w:hAnsi="Arial" w:cs="Arial"/>
          <w:sz w:val="24"/>
          <w:szCs w:val="24"/>
        </w:rPr>
        <w:t>;</w:t>
      </w:r>
    </w:p>
    <w:p w:rsidR="005F028F" w:rsidRPr="003952F4" w:rsidRDefault="005F028F" w:rsidP="00AA6ACE">
      <w:pPr>
        <w:pStyle w:val="ab"/>
        <w:widowControl w:val="0"/>
        <w:ind w:firstLine="709"/>
        <w:rPr>
          <w:rFonts w:ascii="Arial" w:hAnsi="Arial" w:cs="Arial"/>
          <w:sz w:val="24"/>
          <w:szCs w:val="24"/>
        </w:rPr>
      </w:pPr>
      <w:r w:rsidRPr="003952F4">
        <w:rPr>
          <w:rFonts w:ascii="Arial" w:hAnsi="Arial" w:cs="Arial"/>
          <w:sz w:val="24"/>
          <w:szCs w:val="24"/>
        </w:rPr>
        <w:t>- многоцелевое, непрерывное и неистощительное использование лесов;</w:t>
      </w:r>
    </w:p>
    <w:p w:rsidR="005F028F" w:rsidRPr="003952F4" w:rsidRDefault="005F028F" w:rsidP="00AA6ACE">
      <w:pPr>
        <w:pStyle w:val="ab"/>
        <w:widowControl w:val="0"/>
        <w:ind w:firstLine="709"/>
        <w:rPr>
          <w:rFonts w:ascii="Arial" w:hAnsi="Arial" w:cs="Arial"/>
          <w:sz w:val="24"/>
          <w:szCs w:val="24"/>
        </w:rPr>
      </w:pPr>
      <w:r w:rsidRPr="003952F4">
        <w:rPr>
          <w:rFonts w:ascii="Arial" w:hAnsi="Arial" w:cs="Arial"/>
          <w:sz w:val="24"/>
          <w:szCs w:val="24"/>
        </w:rPr>
        <w:t>- определение возможности сочетания в пределах одного лесного участка различных видов его существующего и перспективного использования.</w:t>
      </w:r>
    </w:p>
    <w:p w:rsidR="005F028F" w:rsidRPr="003952F4" w:rsidRDefault="005F028F" w:rsidP="00AA6ACE">
      <w:pPr>
        <w:pStyle w:val="ab"/>
        <w:widowControl w:val="0"/>
        <w:ind w:firstLine="709"/>
        <w:rPr>
          <w:rFonts w:ascii="Arial" w:hAnsi="Arial" w:cs="Arial"/>
          <w:sz w:val="24"/>
          <w:szCs w:val="24"/>
        </w:rPr>
      </w:pPr>
      <w:r w:rsidRPr="003952F4">
        <w:rPr>
          <w:rFonts w:ascii="Arial" w:hAnsi="Arial" w:cs="Arial"/>
          <w:sz w:val="24"/>
          <w:szCs w:val="24"/>
        </w:rPr>
        <w:t>- определение вида разрешенного использования лесов;</w:t>
      </w:r>
    </w:p>
    <w:p w:rsidR="005F028F" w:rsidRPr="003952F4" w:rsidRDefault="005F028F" w:rsidP="00AA6ACE">
      <w:pPr>
        <w:pStyle w:val="ab"/>
        <w:widowControl w:val="0"/>
        <w:ind w:firstLine="709"/>
        <w:rPr>
          <w:rFonts w:ascii="Arial" w:hAnsi="Arial" w:cs="Arial"/>
          <w:sz w:val="24"/>
          <w:szCs w:val="24"/>
        </w:rPr>
      </w:pPr>
      <w:r w:rsidRPr="003952F4">
        <w:rPr>
          <w:rFonts w:ascii="Arial" w:hAnsi="Arial" w:cs="Arial"/>
          <w:sz w:val="24"/>
          <w:szCs w:val="24"/>
        </w:rPr>
        <w:lastRenderedPageBreak/>
        <w:t>- возрасты рубок, расчетная лесосека, сроки использования лесов и другие параметры их разрешенного использования;</w:t>
      </w:r>
    </w:p>
    <w:p w:rsidR="005F028F" w:rsidRPr="003952F4" w:rsidRDefault="005F028F" w:rsidP="00AA6ACE">
      <w:pPr>
        <w:pStyle w:val="ab"/>
        <w:widowControl w:val="0"/>
        <w:ind w:firstLine="709"/>
        <w:rPr>
          <w:rFonts w:ascii="Arial" w:hAnsi="Arial" w:cs="Arial"/>
          <w:sz w:val="24"/>
          <w:szCs w:val="24"/>
        </w:rPr>
      </w:pPr>
      <w:r w:rsidRPr="003952F4">
        <w:rPr>
          <w:rFonts w:ascii="Arial" w:hAnsi="Arial" w:cs="Arial"/>
          <w:sz w:val="24"/>
          <w:szCs w:val="24"/>
        </w:rPr>
        <w:t xml:space="preserve">- ограничения использования лесов в случаях запрета на осуществление одного или нескольких видов использования лесов, запрета на проведение рубок, иных ограничений, установленных ЛК РФ и другими </w:t>
      </w:r>
      <w:r w:rsidR="00AA6ACE" w:rsidRPr="003952F4">
        <w:rPr>
          <w:rFonts w:ascii="Arial" w:hAnsi="Arial" w:cs="Arial"/>
          <w:sz w:val="24"/>
          <w:szCs w:val="24"/>
        </w:rPr>
        <w:t>ф</w:t>
      </w:r>
      <w:r w:rsidRPr="003952F4">
        <w:rPr>
          <w:rFonts w:ascii="Arial" w:hAnsi="Arial" w:cs="Arial"/>
          <w:sz w:val="24"/>
          <w:szCs w:val="24"/>
        </w:rPr>
        <w:t>едеральными законами;</w:t>
      </w:r>
    </w:p>
    <w:p w:rsidR="005F028F" w:rsidRPr="003952F4" w:rsidRDefault="005F028F" w:rsidP="00AA6ACE">
      <w:pPr>
        <w:pStyle w:val="ab"/>
        <w:widowControl w:val="0"/>
        <w:ind w:firstLine="709"/>
        <w:rPr>
          <w:rFonts w:ascii="Arial" w:hAnsi="Arial" w:cs="Arial"/>
          <w:sz w:val="24"/>
          <w:szCs w:val="24"/>
        </w:rPr>
      </w:pPr>
      <w:r w:rsidRPr="003952F4">
        <w:rPr>
          <w:rFonts w:ascii="Arial" w:hAnsi="Arial" w:cs="Arial"/>
          <w:sz w:val="24"/>
          <w:szCs w:val="24"/>
        </w:rPr>
        <w:t>- требования к охране,</w:t>
      </w:r>
      <w:r w:rsidR="004D75C7" w:rsidRPr="003952F4">
        <w:rPr>
          <w:rFonts w:ascii="Arial" w:hAnsi="Arial" w:cs="Arial"/>
          <w:sz w:val="24"/>
          <w:szCs w:val="24"/>
        </w:rPr>
        <w:t xml:space="preserve"> защите, воспроизводству лесов.</w:t>
      </w:r>
    </w:p>
    <w:p w:rsidR="004D75C7" w:rsidRPr="003952F4" w:rsidRDefault="004D75C7" w:rsidP="00AA6ACE">
      <w:pPr>
        <w:pStyle w:val="ab"/>
        <w:widowControl w:val="0"/>
        <w:ind w:firstLine="709"/>
        <w:rPr>
          <w:rFonts w:ascii="Arial" w:hAnsi="Arial" w:cs="Arial"/>
          <w:sz w:val="24"/>
          <w:szCs w:val="24"/>
        </w:rPr>
      </w:pPr>
    </w:p>
    <w:p w:rsidR="005F028F" w:rsidRPr="003952F4" w:rsidRDefault="005F028F" w:rsidP="00AA6ACE">
      <w:pPr>
        <w:widowControl w:val="0"/>
        <w:ind w:firstLine="709"/>
        <w:jc w:val="both"/>
        <w:rPr>
          <w:rFonts w:ascii="Arial" w:hAnsi="Arial" w:cs="Arial"/>
        </w:rPr>
      </w:pPr>
      <w:r w:rsidRPr="003952F4">
        <w:rPr>
          <w:rFonts w:ascii="Arial" w:hAnsi="Arial" w:cs="Arial"/>
        </w:rPr>
        <w:t>Ведение лесного хозяйства должно обеспечивать:</w:t>
      </w:r>
    </w:p>
    <w:p w:rsidR="005F028F" w:rsidRPr="003952F4" w:rsidRDefault="005F028F" w:rsidP="00AA6ACE">
      <w:pPr>
        <w:widowControl w:val="0"/>
        <w:ind w:firstLine="709"/>
        <w:jc w:val="both"/>
        <w:rPr>
          <w:rFonts w:ascii="Arial" w:hAnsi="Arial" w:cs="Arial"/>
        </w:rPr>
      </w:pPr>
      <w:r w:rsidRPr="003952F4">
        <w:rPr>
          <w:rFonts w:ascii="Arial" w:hAnsi="Arial" w:cs="Arial"/>
        </w:rPr>
        <w:t>- сохранение и усиление средообразующих, водоохранных, защитных, санитарно-гигиенических и других полезных свойств леса в интересах здоровья человека;</w:t>
      </w:r>
    </w:p>
    <w:p w:rsidR="005F028F" w:rsidRPr="003952F4" w:rsidRDefault="005F028F" w:rsidP="00AA6ACE">
      <w:pPr>
        <w:widowControl w:val="0"/>
        <w:ind w:firstLine="709"/>
        <w:jc w:val="both"/>
        <w:rPr>
          <w:rFonts w:ascii="Arial" w:hAnsi="Arial" w:cs="Arial"/>
        </w:rPr>
      </w:pPr>
      <w:r w:rsidRPr="003952F4">
        <w:rPr>
          <w:rFonts w:ascii="Arial" w:hAnsi="Arial" w:cs="Arial"/>
        </w:rPr>
        <w:t>- многоцелевое, непрерывное, неистощительное пользование лесны</w:t>
      </w:r>
      <w:r w:rsidR="00D06259" w:rsidRPr="003952F4">
        <w:rPr>
          <w:rFonts w:ascii="Arial" w:hAnsi="Arial" w:cs="Arial"/>
        </w:rPr>
        <w:t>х</w:t>
      </w:r>
      <w:r w:rsidRPr="003952F4">
        <w:rPr>
          <w:rFonts w:ascii="Arial" w:hAnsi="Arial" w:cs="Arial"/>
        </w:rPr>
        <w:t xml:space="preserve"> </w:t>
      </w:r>
      <w:r w:rsidR="00D06259" w:rsidRPr="003952F4">
        <w:rPr>
          <w:rFonts w:ascii="Arial" w:hAnsi="Arial" w:cs="Arial"/>
        </w:rPr>
        <w:t>земель</w:t>
      </w:r>
      <w:r w:rsidRPr="003952F4">
        <w:rPr>
          <w:rFonts w:ascii="Arial" w:hAnsi="Arial" w:cs="Arial"/>
        </w:rPr>
        <w:t xml:space="preserve"> для удовлетворения потребностей общества и отдельных граждан в древесине и других лесных ресурсах;</w:t>
      </w:r>
    </w:p>
    <w:p w:rsidR="005F028F" w:rsidRPr="003952F4" w:rsidRDefault="005F028F" w:rsidP="00AA6ACE">
      <w:pPr>
        <w:widowControl w:val="0"/>
        <w:ind w:firstLine="709"/>
        <w:jc w:val="both"/>
        <w:rPr>
          <w:rFonts w:ascii="Arial" w:hAnsi="Arial" w:cs="Arial"/>
        </w:rPr>
      </w:pPr>
      <w:r w:rsidRPr="003952F4">
        <w:rPr>
          <w:rFonts w:ascii="Arial" w:hAnsi="Arial" w:cs="Arial"/>
        </w:rPr>
        <w:t>- воспроизводство, улучшение породного состава и качества лесов, повышение их продуктивности, охрану и защиту;</w:t>
      </w:r>
    </w:p>
    <w:p w:rsidR="005F028F" w:rsidRPr="003952F4" w:rsidRDefault="005F028F" w:rsidP="00AA6ACE">
      <w:pPr>
        <w:widowControl w:val="0"/>
        <w:ind w:firstLine="709"/>
        <w:jc w:val="both"/>
        <w:rPr>
          <w:rFonts w:ascii="Arial" w:hAnsi="Arial" w:cs="Arial"/>
        </w:rPr>
      </w:pPr>
      <w:r w:rsidRPr="003952F4">
        <w:rPr>
          <w:rFonts w:ascii="Arial" w:hAnsi="Arial" w:cs="Arial"/>
        </w:rPr>
        <w:t xml:space="preserve">- рациональное использование </w:t>
      </w:r>
      <w:r w:rsidR="00D06259" w:rsidRPr="003952F4">
        <w:rPr>
          <w:rFonts w:ascii="Arial" w:hAnsi="Arial" w:cs="Arial"/>
        </w:rPr>
        <w:t xml:space="preserve">лесных </w:t>
      </w:r>
      <w:r w:rsidRPr="003952F4">
        <w:rPr>
          <w:rFonts w:ascii="Arial" w:hAnsi="Arial" w:cs="Arial"/>
        </w:rPr>
        <w:t>земель;</w:t>
      </w:r>
    </w:p>
    <w:p w:rsidR="005F028F" w:rsidRPr="003952F4" w:rsidRDefault="005F028F" w:rsidP="00AA6ACE">
      <w:pPr>
        <w:widowControl w:val="0"/>
        <w:ind w:firstLine="709"/>
        <w:jc w:val="both"/>
        <w:rPr>
          <w:rFonts w:ascii="Arial" w:hAnsi="Arial" w:cs="Arial"/>
        </w:rPr>
      </w:pPr>
      <w:r w:rsidRPr="003952F4">
        <w:rPr>
          <w:rFonts w:ascii="Arial" w:hAnsi="Arial" w:cs="Arial"/>
        </w:rPr>
        <w:t>- повышение эффективности ведения лесного хозяйства на основе единой технической политики, использование достижений науки, техники и передового опыта;</w:t>
      </w:r>
    </w:p>
    <w:p w:rsidR="005F028F" w:rsidRPr="003952F4" w:rsidRDefault="005F028F" w:rsidP="00AA6ACE">
      <w:pPr>
        <w:widowControl w:val="0"/>
        <w:ind w:firstLine="709"/>
        <w:jc w:val="both"/>
        <w:rPr>
          <w:rFonts w:ascii="Arial" w:hAnsi="Arial" w:cs="Arial"/>
        </w:rPr>
      </w:pPr>
      <w:r w:rsidRPr="003952F4">
        <w:rPr>
          <w:rFonts w:ascii="Arial" w:hAnsi="Arial" w:cs="Arial"/>
        </w:rPr>
        <w:t>- сохранение биологического разнообразия, объектов историко-культурного и природного наследия.</w:t>
      </w:r>
    </w:p>
    <w:p w:rsidR="004D75C7" w:rsidRPr="003952F4" w:rsidRDefault="004D75C7" w:rsidP="00AA6ACE">
      <w:pPr>
        <w:widowControl w:val="0"/>
        <w:tabs>
          <w:tab w:val="num" w:pos="0"/>
        </w:tabs>
        <w:ind w:firstLine="709"/>
        <w:jc w:val="both"/>
        <w:rPr>
          <w:rFonts w:ascii="Arial" w:hAnsi="Arial" w:cs="Arial"/>
          <w:b/>
        </w:rPr>
      </w:pPr>
    </w:p>
    <w:p w:rsidR="005F028F" w:rsidRPr="003952F4" w:rsidRDefault="005F028F" w:rsidP="00AA6ACE">
      <w:pPr>
        <w:widowControl w:val="0"/>
        <w:tabs>
          <w:tab w:val="num" w:pos="0"/>
        </w:tabs>
        <w:ind w:firstLine="709"/>
        <w:jc w:val="both"/>
        <w:rPr>
          <w:rFonts w:ascii="Arial" w:hAnsi="Arial" w:cs="Arial"/>
          <w:b/>
        </w:rPr>
      </w:pPr>
      <w:r w:rsidRPr="003952F4">
        <w:rPr>
          <w:rFonts w:ascii="Arial" w:hAnsi="Arial" w:cs="Arial"/>
          <w:b/>
        </w:rPr>
        <w:t>Основание для разработки</w:t>
      </w:r>
    </w:p>
    <w:p w:rsidR="005F028F" w:rsidRPr="003952F4" w:rsidRDefault="005F028F" w:rsidP="00AA6ACE">
      <w:pPr>
        <w:widowControl w:val="0"/>
        <w:tabs>
          <w:tab w:val="num" w:pos="360"/>
        </w:tabs>
        <w:ind w:firstLine="709"/>
        <w:jc w:val="both"/>
        <w:rPr>
          <w:rFonts w:ascii="Arial" w:hAnsi="Arial" w:cs="Arial"/>
        </w:rPr>
      </w:pPr>
      <w:r w:rsidRPr="003952F4">
        <w:rPr>
          <w:rFonts w:ascii="Arial" w:hAnsi="Arial" w:cs="Arial"/>
        </w:rPr>
        <w:t xml:space="preserve">Лесохозяйственный регламент составлен на основании </w:t>
      </w:r>
      <w:r w:rsidR="00CD15AB" w:rsidRPr="003952F4">
        <w:rPr>
          <w:rFonts w:ascii="Arial" w:hAnsi="Arial" w:cs="Arial"/>
        </w:rPr>
        <w:t>Муниципаль</w:t>
      </w:r>
      <w:r w:rsidRPr="003952F4">
        <w:rPr>
          <w:rFonts w:ascii="Arial" w:hAnsi="Arial" w:cs="Arial"/>
        </w:rPr>
        <w:t>ного контрак</w:t>
      </w:r>
      <w:r w:rsidR="00CD15AB" w:rsidRPr="003952F4">
        <w:rPr>
          <w:rFonts w:ascii="Arial" w:hAnsi="Arial" w:cs="Arial"/>
        </w:rPr>
        <w:t>та</w:t>
      </w:r>
      <w:r w:rsidR="00AA6ACE" w:rsidRPr="003952F4">
        <w:rPr>
          <w:rFonts w:ascii="Arial" w:hAnsi="Arial" w:cs="Arial"/>
        </w:rPr>
        <w:t xml:space="preserve">            </w:t>
      </w:r>
      <w:r w:rsidR="00CD15AB" w:rsidRPr="003952F4">
        <w:rPr>
          <w:rFonts w:ascii="Arial" w:hAnsi="Arial" w:cs="Arial"/>
        </w:rPr>
        <w:t xml:space="preserve"> №</w:t>
      </w:r>
      <w:r w:rsidR="00AA6ACE" w:rsidRPr="003952F4">
        <w:rPr>
          <w:rFonts w:ascii="Arial" w:hAnsi="Arial" w:cs="Arial"/>
        </w:rPr>
        <w:t xml:space="preserve"> </w:t>
      </w:r>
      <w:r w:rsidR="006C388D" w:rsidRPr="003952F4">
        <w:rPr>
          <w:rFonts w:ascii="Arial" w:hAnsi="Arial" w:cs="Arial"/>
        </w:rPr>
        <w:t>0119300038913000086-0206867-01</w:t>
      </w:r>
      <w:r w:rsidRPr="003952F4">
        <w:rPr>
          <w:rFonts w:ascii="Arial" w:hAnsi="Arial" w:cs="Arial"/>
        </w:rPr>
        <w:t xml:space="preserve"> от </w:t>
      </w:r>
      <w:r w:rsidR="006C388D" w:rsidRPr="003952F4">
        <w:rPr>
          <w:rFonts w:ascii="Arial" w:hAnsi="Arial" w:cs="Arial"/>
        </w:rPr>
        <w:t>03</w:t>
      </w:r>
      <w:r w:rsidRPr="003952F4">
        <w:rPr>
          <w:rFonts w:ascii="Arial" w:hAnsi="Arial" w:cs="Arial"/>
        </w:rPr>
        <w:t>.0</w:t>
      </w:r>
      <w:r w:rsidR="006C388D" w:rsidRPr="003952F4">
        <w:rPr>
          <w:rFonts w:ascii="Arial" w:hAnsi="Arial" w:cs="Arial"/>
        </w:rPr>
        <w:t>2.2014</w:t>
      </w:r>
      <w:r w:rsidR="00996607" w:rsidRPr="003952F4">
        <w:rPr>
          <w:rFonts w:ascii="Arial" w:hAnsi="Arial" w:cs="Arial"/>
        </w:rPr>
        <w:t xml:space="preserve"> </w:t>
      </w:r>
      <w:r w:rsidRPr="003952F4">
        <w:rPr>
          <w:rFonts w:ascii="Arial" w:hAnsi="Arial" w:cs="Arial"/>
        </w:rPr>
        <w:t>на оказание услуг по разработке лесохозяйствен</w:t>
      </w:r>
      <w:r w:rsidR="00CD15AB" w:rsidRPr="003952F4">
        <w:rPr>
          <w:rFonts w:ascii="Arial" w:hAnsi="Arial" w:cs="Arial"/>
        </w:rPr>
        <w:t>ного</w:t>
      </w:r>
      <w:r w:rsidRPr="003952F4">
        <w:rPr>
          <w:rFonts w:ascii="Arial" w:hAnsi="Arial" w:cs="Arial"/>
        </w:rPr>
        <w:t xml:space="preserve"> регламент</w:t>
      </w:r>
      <w:r w:rsidR="00CD15AB" w:rsidRPr="003952F4">
        <w:rPr>
          <w:rFonts w:ascii="Arial" w:hAnsi="Arial" w:cs="Arial"/>
        </w:rPr>
        <w:t xml:space="preserve">а в лесах, расположенных на землях, находящихся в муниципальной </w:t>
      </w:r>
      <w:proofErr w:type="gramStart"/>
      <w:r w:rsidR="00C877BA" w:rsidRPr="003952F4">
        <w:rPr>
          <w:rFonts w:ascii="Arial" w:hAnsi="Arial" w:cs="Arial"/>
        </w:rPr>
        <w:t>собственности</w:t>
      </w:r>
      <w:proofErr w:type="gramEnd"/>
      <w:r w:rsidR="004D75C7" w:rsidRPr="003952F4">
        <w:rPr>
          <w:rFonts w:ascii="Arial" w:hAnsi="Arial" w:cs="Arial"/>
        </w:rPr>
        <w:t xml:space="preserve"> ЗАТО </w:t>
      </w:r>
      <w:r w:rsidR="00CD15AB" w:rsidRPr="003952F4">
        <w:rPr>
          <w:rFonts w:ascii="Arial" w:hAnsi="Arial" w:cs="Arial"/>
        </w:rPr>
        <w:t>Железногорск</w:t>
      </w:r>
      <w:r w:rsidR="00B84633" w:rsidRPr="003952F4">
        <w:rPr>
          <w:rFonts w:ascii="Arial" w:hAnsi="Arial" w:cs="Arial"/>
        </w:rPr>
        <w:t>.</w:t>
      </w:r>
      <w:r w:rsidRPr="003952F4">
        <w:rPr>
          <w:rFonts w:ascii="Arial" w:hAnsi="Arial" w:cs="Arial"/>
        </w:rPr>
        <w:t xml:space="preserve"> </w:t>
      </w:r>
    </w:p>
    <w:p w:rsidR="00996607" w:rsidRPr="003952F4" w:rsidRDefault="00996607" w:rsidP="00996607">
      <w:pPr>
        <w:ind w:firstLine="708"/>
        <w:jc w:val="both"/>
        <w:rPr>
          <w:rFonts w:ascii="Arial" w:hAnsi="Arial" w:cs="Arial"/>
          <w:color w:val="000000"/>
        </w:rPr>
      </w:pPr>
      <w:r w:rsidRPr="003952F4">
        <w:rPr>
          <w:rFonts w:ascii="Arial" w:hAnsi="Arial" w:cs="Arial"/>
        </w:rPr>
        <w:t xml:space="preserve">Изменения в состав лесохозяйственного регламента внесены на основании Муниципального контракта № </w:t>
      </w:r>
      <w:r w:rsidR="00CA0E04" w:rsidRPr="003952F4">
        <w:rPr>
          <w:rFonts w:ascii="Arial" w:hAnsi="Arial" w:cs="Arial"/>
        </w:rPr>
        <w:t>01-83/221</w:t>
      </w:r>
      <w:r w:rsidRPr="003952F4">
        <w:rPr>
          <w:rFonts w:ascii="Arial" w:hAnsi="Arial" w:cs="Arial"/>
        </w:rPr>
        <w:t xml:space="preserve"> от </w:t>
      </w:r>
      <w:r w:rsidR="00CA0E04" w:rsidRPr="003952F4">
        <w:rPr>
          <w:rFonts w:ascii="Arial" w:hAnsi="Arial" w:cs="Arial"/>
        </w:rPr>
        <w:t>22</w:t>
      </w:r>
      <w:r w:rsidRPr="003952F4">
        <w:rPr>
          <w:rFonts w:ascii="Arial" w:hAnsi="Arial" w:cs="Arial"/>
        </w:rPr>
        <w:t>.</w:t>
      </w:r>
      <w:r w:rsidR="00CA0E04" w:rsidRPr="003952F4">
        <w:rPr>
          <w:rFonts w:ascii="Arial" w:hAnsi="Arial" w:cs="Arial"/>
        </w:rPr>
        <w:t>1</w:t>
      </w:r>
      <w:r w:rsidRPr="003952F4">
        <w:rPr>
          <w:rFonts w:ascii="Arial" w:hAnsi="Arial" w:cs="Arial"/>
        </w:rPr>
        <w:t>2.201</w:t>
      </w:r>
      <w:r w:rsidR="00CA0E04" w:rsidRPr="003952F4">
        <w:rPr>
          <w:rFonts w:ascii="Arial" w:hAnsi="Arial" w:cs="Arial"/>
        </w:rPr>
        <w:t>7 на</w:t>
      </w:r>
      <w:r w:rsidRPr="003952F4">
        <w:rPr>
          <w:rFonts w:ascii="Arial" w:hAnsi="Arial" w:cs="Arial"/>
          <w:color w:val="000000"/>
        </w:rPr>
        <w:t xml:space="preserve"> </w:t>
      </w:r>
      <w:r w:rsidR="00CA0E04" w:rsidRPr="003952F4">
        <w:rPr>
          <w:rFonts w:ascii="Arial" w:hAnsi="Arial" w:cs="Arial"/>
          <w:color w:val="000000"/>
        </w:rPr>
        <w:t>о</w:t>
      </w:r>
      <w:r w:rsidRPr="003952F4">
        <w:rPr>
          <w:rFonts w:ascii="Arial" w:hAnsi="Arial" w:cs="Arial"/>
          <w:color w:val="000000"/>
        </w:rPr>
        <w:t xml:space="preserve">казание услуг по внесению изменений в лесохозяйственный </w:t>
      </w:r>
      <w:proofErr w:type="gramStart"/>
      <w:r w:rsidRPr="003952F4">
        <w:rPr>
          <w:rFonts w:ascii="Arial" w:hAnsi="Arial" w:cs="Arial"/>
          <w:color w:val="000000"/>
        </w:rPr>
        <w:t>регламент</w:t>
      </w:r>
      <w:proofErr w:type="gramEnd"/>
      <w:r w:rsidRPr="003952F4">
        <w:rPr>
          <w:rFonts w:ascii="Arial" w:hAnsi="Arial" w:cs="Arial"/>
          <w:color w:val="000000"/>
        </w:rPr>
        <w:t xml:space="preserve"> ЗАТО Железногорск Красноярского края.</w:t>
      </w:r>
    </w:p>
    <w:p w:rsidR="004D75C7" w:rsidRPr="003952F4" w:rsidRDefault="004D75C7" w:rsidP="00AA6ACE">
      <w:pPr>
        <w:widowControl w:val="0"/>
        <w:tabs>
          <w:tab w:val="num" w:pos="360"/>
        </w:tabs>
        <w:ind w:firstLine="709"/>
        <w:jc w:val="both"/>
        <w:rPr>
          <w:rFonts w:ascii="Arial" w:hAnsi="Arial" w:cs="Arial"/>
        </w:rPr>
      </w:pPr>
    </w:p>
    <w:p w:rsidR="005F028F" w:rsidRPr="003952F4" w:rsidRDefault="005F028F" w:rsidP="00AA6ACE">
      <w:pPr>
        <w:widowControl w:val="0"/>
        <w:tabs>
          <w:tab w:val="num" w:pos="0"/>
        </w:tabs>
        <w:ind w:firstLine="709"/>
        <w:jc w:val="both"/>
        <w:rPr>
          <w:rFonts w:ascii="Arial" w:hAnsi="Arial" w:cs="Arial"/>
          <w:b/>
        </w:rPr>
      </w:pPr>
      <w:r w:rsidRPr="003952F4">
        <w:rPr>
          <w:rFonts w:ascii="Arial" w:hAnsi="Arial" w:cs="Arial"/>
          <w:b/>
        </w:rPr>
        <w:t>Сведения об организации разработчике</w:t>
      </w:r>
    </w:p>
    <w:p w:rsidR="00356FD6" w:rsidRPr="003952F4" w:rsidRDefault="00356FD6" w:rsidP="00AA6ACE">
      <w:pPr>
        <w:widowControl w:val="0"/>
        <w:ind w:firstLine="709"/>
        <w:jc w:val="both"/>
        <w:rPr>
          <w:rFonts w:ascii="Arial" w:hAnsi="Arial" w:cs="Arial"/>
        </w:rPr>
      </w:pPr>
      <w:r w:rsidRPr="003952F4">
        <w:rPr>
          <w:rFonts w:ascii="Arial" w:hAnsi="Arial" w:cs="Arial"/>
        </w:rPr>
        <w:t>Лесохозяйственный регламент разработан Новосибирским филиалом ООО</w:t>
      </w:r>
      <w:r w:rsidR="004D75C7" w:rsidRPr="003952F4">
        <w:rPr>
          <w:rFonts w:ascii="Arial" w:hAnsi="Arial" w:cs="Arial"/>
        </w:rPr>
        <w:t> </w:t>
      </w:r>
      <w:r w:rsidRPr="003952F4">
        <w:rPr>
          <w:rFonts w:ascii="Arial" w:hAnsi="Arial" w:cs="Arial"/>
        </w:rPr>
        <w:t xml:space="preserve">«Геопроектизыскания», действующим в соответствие с </w:t>
      </w:r>
      <w:r w:rsidR="00AA6ACE" w:rsidRPr="003952F4">
        <w:rPr>
          <w:rFonts w:ascii="Arial" w:hAnsi="Arial" w:cs="Arial"/>
        </w:rPr>
        <w:t>ГК</w:t>
      </w:r>
      <w:r w:rsidR="004D75C7" w:rsidRPr="003952F4">
        <w:rPr>
          <w:rFonts w:ascii="Arial" w:hAnsi="Arial" w:cs="Arial"/>
        </w:rPr>
        <w:t> </w:t>
      </w:r>
      <w:r w:rsidRPr="003952F4">
        <w:rPr>
          <w:rFonts w:ascii="Arial" w:hAnsi="Arial" w:cs="Arial"/>
        </w:rPr>
        <w:t>РФ, другими правовыми актами, Уставом Общества и настоящим положение о</w:t>
      </w:r>
      <w:r w:rsidR="004D75C7" w:rsidRPr="003952F4">
        <w:rPr>
          <w:rFonts w:ascii="Arial" w:hAnsi="Arial" w:cs="Arial"/>
        </w:rPr>
        <w:t> </w:t>
      </w:r>
      <w:r w:rsidRPr="003952F4">
        <w:rPr>
          <w:rFonts w:ascii="Arial" w:hAnsi="Arial" w:cs="Arial"/>
        </w:rPr>
        <w:t>филиале.</w:t>
      </w:r>
    </w:p>
    <w:p w:rsidR="00356FD6" w:rsidRPr="003952F4" w:rsidRDefault="00356FD6" w:rsidP="00AA6ACE">
      <w:pPr>
        <w:widowControl w:val="0"/>
        <w:ind w:firstLine="709"/>
        <w:jc w:val="both"/>
        <w:rPr>
          <w:rFonts w:ascii="Arial" w:hAnsi="Arial" w:cs="Arial"/>
        </w:rPr>
      </w:pPr>
      <w:r w:rsidRPr="003952F4">
        <w:rPr>
          <w:rFonts w:ascii="Arial" w:hAnsi="Arial" w:cs="Arial"/>
        </w:rPr>
        <w:t>Юридический адрес: ООО «Геопроектизыскания», РФ</w:t>
      </w:r>
      <w:r w:rsidR="00AA6ACE" w:rsidRPr="003952F4">
        <w:rPr>
          <w:rFonts w:ascii="Arial" w:hAnsi="Arial" w:cs="Arial"/>
        </w:rPr>
        <w:t>,</w:t>
      </w:r>
      <w:r w:rsidRPr="003952F4">
        <w:rPr>
          <w:rFonts w:ascii="Arial" w:hAnsi="Arial" w:cs="Arial"/>
        </w:rPr>
        <w:t xml:space="preserve"> 111024, </w:t>
      </w:r>
      <w:r w:rsidR="00AA6ACE" w:rsidRPr="003952F4">
        <w:rPr>
          <w:rFonts w:ascii="Arial" w:hAnsi="Arial" w:cs="Arial"/>
        </w:rPr>
        <w:t>г</w:t>
      </w:r>
      <w:r w:rsidRPr="003952F4">
        <w:rPr>
          <w:rFonts w:ascii="Arial" w:hAnsi="Arial" w:cs="Arial"/>
        </w:rPr>
        <w:t>.</w:t>
      </w:r>
      <w:r w:rsidR="00AA6ACE" w:rsidRPr="003952F4">
        <w:rPr>
          <w:rFonts w:ascii="Arial" w:hAnsi="Arial" w:cs="Arial"/>
        </w:rPr>
        <w:t xml:space="preserve"> </w:t>
      </w:r>
      <w:r w:rsidRPr="003952F4">
        <w:rPr>
          <w:rFonts w:ascii="Arial" w:hAnsi="Arial" w:cs="Arial"/>
        </w:rPr>
        <w:t>Москва, Андроновское шоссе, д.</w:t>
      </w:r>
      <w:r w:rsidR="00AA6ACE" w:rsidRPr="003952F4">
        <w:rPr>
          <w:rFonts w:ascii="Arial" w:hAnsi="Arial" w:cs="Arial"/>
        </w:rPr>
        <w:t xml:space="preserve"> </w:t>
      </w:r>
      <w:r w:rsidRPr="003952F4">
        <w:rPr>
          <w:rFonts w:ascii="Arial" w:hAnsi="Arial" w:cs="Arial"/>
        </w:rPr>
        <w:t>26, стр.17. ОГРН: 5067746457169</w:t>
      </w:r>
    </w:p>
    <w:p w:rsidR="00356FD6" w:rsidRPr="003952F4" w:rsidRDefault="00356FD6" w:rsidP="00AA6ACE">
      <w:pPr>
        <w:pStyle w:val="af6"/>
        <w:widowControl w:val="0"/>
        <w:ind w:firstLine="709"/>
        <w:jc w:val="both"/>
        <w:rPr>
          <w:rFonts w:ascii="Arial" w:hAnsi="Arial" w:cs="Arial"/>
          <w:sz w:val="24"/>
          <w:szCs w:val="24"/>
        </w:rPr>
      </w:pPr>
      <w:r w:rsidRPr="003952F4">
        <w:rPr>
          <w:rFonts w:ascii="Arial" w:hAnsi="Arial" w:cs="Arial"/>
          <w:sz w:val="24"/>
          <w:szCs w:val="24"/>
        </w:rPr>
        <w:t>Фактический адрес: Новосибирский филиал ООО «Геопроектизыскания»: РФ</w:t>
      </w:r>
      <w:r w:rsidR="00AA6ACE" w:rsidRPr="003952F4">
        <w:rPr>
          <w:rFonts w:ascii="Arial" w:hAnsi="Arial" w:cs="Arial"/>
          <w:sz w:val="24"/>
          <w:szCs w:val="24"/>
        </w:rPr>
        <w:t>,</w:t>
      </w:r>
      <w:r w:rsidR="004D75C7" w:rsidRPr="003952F4">
        <w:rPr>
          <w:rFonts w:ascii="Arial" w:hAnsi="Arial" w:cs="Arial"/>
          <w:sz w:val="24"/>
          <w:szCs w:val="24"/>
        </w:rPr>
        <w:t> </w:t>
      </w:r>
      <w:r w:rsidRPr="003952F4">
        <w:rPr>
          <w:rFonts w:ascii="Arial" w:hAnsi="Arial" w:cs="Arial"/>
          <w:sz w:val="24"/>
          <w:szCs w:val="24"/>
        </w:rPr>
        <w:t>630054, г. Новосибирск, 3-й переулок Крашенинникова, д.</w:t>
      </w:r>
      <w:r w:rsidR="00AA6ACE" w:rsidRPr="003952F4">
        <w:rPr>
          <w:rFonts w:ascii="Arial" w:hAnsi="Arial" w:cs="Arial"/>
          <w:sz w:val="24"/>
          <w:szCs w:val="24"/>
        </w:rPr>
        <w:t xml:space="preserve"> </w:t>
      </w:r>
      <w:r w:rsidRPr="003952F4">
        <w:rPr>
          <w:rFonts w:ascii="Arial" w:hAnsi="Arial" w:cs="Arial"/>
          <w:sz w:val="24"/>
          <w:szCs w:val="24"/>
        </w:rPr>
        <w:t>3/1.</w:t>
      </w:r>
    </w:p>
    <w:p w:rsidR="00356FD6" w:rsidRPr="003952F4" w:rsidRDefault="00356FD6" w:rsidP="00AA6ACE">
      <w:pPr>
        <w:pStyle w:val="af6"/>
        <w:widowControl w:val="0"/>
        <w:ind w:firstLine="709"/>
        <w:jc w:val="both"/>
        <w:rPr>
          <w:rFonts w:ascii="Arial" w:hAnsi="Arial" w:cs="Arial"/>
          <w:sz w:val="24"/>
          <w:szCs w:val="24"/>
        </w:rPr>
      </w:pPr>
      <w:r w:rsidRPr="003952F4">
        <w:rPr>
          <w:rFonts w:ascii="Arial" w:hAnsi="Arial" w:cs="Arial"/>
          <w:sz w:val="24"/>
          <w:szCs w:val="24"/>
        </w:rPr>
        <w:t>Банковские реквизиты: ИНН/ КПП 7722587408/ 540443001;</w:t>
      </w:r>
    </w:p>
    <w:p w:rsidR="00356FD6" w:rsidRPr="003952F4" w:rsidRDefault="00356FD6" w:rsidP="00AA6ACE">
      <w:pPr>
        <w:pStyle w:val="23"/>
        <w:widowControl w:val="0"/>
        <w:ind w:left="0" w:firstLine="709"/>
        <w:jc w:val="both"/>
        <w:rPr>
          <w:rFonts w:ascii="Arial" w:hAnsi="Arial" w:cs="Arial"/>
          <w:sz w:val="24"/>
          <w:szCs w:val="24"/>
        </w:rPr>
      </w:pPr>
      <w:proofErr w:type="gramStart"/>
      <w:r w:rsidRPr="003952F4">
        <w:rPr>
          <w:rFonts w:ascii="Arial" w:hAnsi="Arial" w:cs="Arial"/>
          <w:sz w:val="24"/>
          <w:szCs w:val="24"/>
        </w:rPr>
        <w:t>р</w:t>
      </w:r>
      <w:proofErr w:type="gramEnd"/>
      <w:r w:rsidRPr="003952F4">
        <w:rPr>
          <w:rFonts w:ascii="Arial" w:hAnsi="Arial" w:cs="Arial"/>
          <w:sz w:val="24"/>
          <w:szCs w:val="24"/>
        </w:rPr>
        <w:t>/с: 40702810700000000395 в Новый Промышленный Банк (ЗАО) г. Москва;</w:t>
      </w:r>
    </w:p>
    <w:p w:rsidR="00356FD6" w:rsidRPr="003952F4" w:rsidRDefault="00356FD6" w:rsidP="00AA6ACE">
      <w:pPr>
        <w:pStyle w:val="23"/>
        <w:widowControl w:val="0"/>
        <w:ind w:left="0" w:firstLine="709"/>
        <w:jc w:val="both"/>
        <w:rPr>
          <w:rFonts w:ascii="Arial" w:hAnsi="Arial" w:cs="Arial"/>
          <w:sz w:val="24"/>
          <w:szCs w:val="24"/>
        </w:rPr>
      </w:pPr>
      <w:r w:rsidRPr="003952F4">
        <w:rPr>
          <w:rFonts w:ascii="Arial" w:hAnsi="Arial" w:cs="Arial"/>
          <w:sz w:val="24"/>
          <w:szCs w:val="24"/>
        </w:rPr>
        <w:t xml:space="preserve">к/с: 30101810000000000749 БИК: 044599749 ОГРН: 5067746457169 </w:t>
      </w:r>
    </w:p>
    <w:p w:rsidR="00356FD6" w:rsidRPr="003952F4" w:rsidRDefault="00356FD6" w:rsidP="00AA6ACE">
      <w:pPr>
        <w:pStyle w:val="23"/>
        <w:widowControl w:val="0"/>
        <w:ind w:left="0" w:firstLine="709"/>
        <w:jc w:val="both"/>
        <w:rPr>
          <w:rFonts w:ascii="Arial" w:hAnsi="Arial" w:cs="Arial"/>
          <w:sz w:val="24"/>
          <w:szCs w:val="24"/>
        </w:rPr>
      </w:pPr>
      <w:r w:rsidRPr="003952F4">
        <w:rPr>
          <w:rFonts w:ascii="Arial" w:hAnsi="Arial" w:cs="Arial"/>
          <w:sz w:val="24"/>
          <w:szCs w:val="24"/>
        </w:rPr>
        <w:t>ОКПО: 38818967</w:t>
      </w:r>
    </w:p>
    <w:p w:rsidR="00356FD6" w:rsidRPr="003952F4" w:rsidRDefault="00356FD6" w:rsidP="00AA6ACE">
      <w:pPr>
        <w:pStyle w:val="23"/>
        <w:widowControl w:val="0"/>
        <w:ind w:left="0" w:firstLine="709"/>
        <w:jc w:val="both"/>
        <w:rPr>
          <w:rFonts w:ascii="Arial" w:hAnsi="Arial" w:cs="Arial"/>
          <w:sz w:val="24"/>
          <w:szCs w:val="24"/>
          <w:lang w:val="de-DE"/>
        </w:rPr>
      </w:pPr>
      <w:r w:rsidRPr="003952F4">
        <w:rPr>
          <w:rFonts w:ascii="Arial" w:hAnsi="Arial" w:cs="Arial"/>
          <w:sz w:val="24"/>
          <w:szCs w:val="24"/>
        </w:rPr>
        <w:t>Тел</w:t>
      </w:r>
      <w:r w:rsidRPr="003952F4">
        <w:rPr>
          <w:rFonts w:ascii="Arial" w:hAnsi="Arial" w:cs="Arial"/>
          <w:sz w:val="24"/>
          <w:szCs w:val="24"/>
          <w:lang w:val="de-DE"/>
        </w:rPr>
        <w:t>./</w:t>
      </w:r>
      <w:r w:rsidRPr="003952F4">
        <w:rPr>
          <w:rFonts w:ascii="Arial" w:hAnsi="Arial" w:cs="Arial"/>
          <w:sz w:val="24"/>
          <w:szCs w:val="24"/>
        </w:rPr>
        <w:t>факс</w:t>
      </w:r>
      <w:r w:rsidRPr="003952F4">
        <w:rPr>
          <w:rFonts w:ascii="Arial" w:hAnsi="Arial" w:cs="Arial"/>
          <w:sz w:val="24"/>
          <w:szCs w:val="24"/>
          <w:lang w:val="de-DE"/>
        </w:rPr>
        <w:t>: (383) 373-18-74.</w:t>
      </w:r>
    </w:p>
    <w:p w:rsidR="00356FD6" w:rsidRPr="003952F4" w:rsidRDefault="00356FD6" w:rsidP="00AA6ACE">
      <w:pPr>
        <w:widowControl w:val="0"/>
        <w:ind w:firstLine="709"/>
        <w:jc w:val="both"/>
        <w:rPr>
          <w:rFonts w:ascii="Arial" w:hAnsi="Arial" w:cs="Arial"/>
          <w:lang w:val="de-DE"/>
        </w:rPr>
      </w:pPr>
      <w:r w:rsidRPr="003952F4">
        <w:rPr>
          <w:rFonts w:ascii="Arial" w:hAnsi="Arial" w:cs="Arial"/>
          <w:lang w:val="de-DE"/>
        </w:rPr>
        <w:t>E-mail: nsk_geops@mail.ru</w:t>
      </w:r>
    </w:p>
    <w:p w:rsidR="00356FD6" w:rsidRPr="003952F4" w:rsidRDefault="00356FD6" w:rsidP="00AA6ACE">
      <w:pPr>
        <w:widowControl w:val="0"/>
        <w:ind w:firstLine="709"/>
        <w:jc w:val="both"/>
        <w:rPr>
          <w:rFonts w:ascii="Arial" w:hAnsi="Arial" w:cs="Arial"/>
        </w:rPr>
      </w:pPr>
      <w:r w:rsidRPr="003952F4">
        <w:rPr>
          <w:rFonts w:ascii="Arial" w:hAnsi="Arial" w:cs="Arial"/>
        </w:rPr>
        <w:t>www.geops.ru</w:t>
      </w:r>
    </w:p>
    <w:p w:rsidR="00356FD6" w:rsidRPr="003952F4" w:rsidRDefault="00356FD6" w:rsidP="00AA6ACE">
      <w:pPr>
        <w:widowControl w:val="0"/>
        <w:ind w:firstLine="709"/>
        <w:jc w:val="both"/>
        <w:rPr>
          <w:rFonts w:ascii="Arial" w:hAnsi="Arial" w:cs="Arial"/>
        </w:rPr>
      </w:pPr>
    </w:p>
    <w:p w:rsidR="006F77A5" w:rsidRPr="003952F4" w:rsidRDefault="00356FD6" w:rsidP="00AA6ACE">
      <w:pPr>
        <w:widowControl w:val="0"/>
        <w:ind w:firstLine="709"/>
        <w:jc w:val="both"/>
        <w:rPr>
          <w:rFonts w:ascii="Arial" w:hAnsi="Arial" w:cs="Arial"/>
        </w:rPr>
      </w:pPr>
      <w:r w:rsidRPr="003952F4">
        <w:rPr>
          <w:rFonts w:ascii="Arial" w:hAnsi="Arial" w:cs="Arial"/>
        </w:rPr>
        <w:t xml:space="preserve">Директор филиала </w:t>
      </w:r>
      <w:r w:rsidR="002F4AA9" w:rsidRPr="003952F4">
        <w:rPr>
          <w:rFonts w:ascii="Arial" w:hAnsi="Arial" w:cs="Arial"/>
        </w:rPr>
        <w:t xml:space="preserve">- </w:t>
      </w:r>
      <w:r w:rsidRPr="003952F4">
        <w:rPr>
          <w:rFonts w:ascii="Arial" w:hAnsi="Arial" w:cs="Arial"/>
        </w:rPr>
        <w:t>Шипулин Евгений Владимирович, действующий на основании довер</w:t>
      </w:r>
      <w:r w:rsidR="002F4AA9" w:rsidRPr="003952F4">
        <w:rPr>
          <w:rFonts w:ascii="Arial" w:hAnsi="Arial" w:cs="Arial"/>
        </w:rPr>
        <w:t>енности №</w:t>
      </w:r>
      <w:r w:rsidR="00C039F1" w:rsidRPr="003952F4">
        <w:rPr>
          <w:rFonts w:ascii="Arial" w:hAnsi="Arial" w:cs="Arial"/>
        </w:rPr>
        <w:t xml:space="preserve"> </w:t>
      </w:r>
      <w:r w:rsidR="002F4AA9" w:rsidRPr="003952F4">
        <w:rPr>
          <w:rFonts w:ascii="Arial" w:hAnsi="Arial" w:cs="Arial"/>
        </w:rPr>
        <w:t xml:space="preserve">28-ф от 10.01.2014 </w:t>
      </w:r>
    </w:p>
    <w:p w:rsidR="00356FD6" w:rsidRPr="003952F4" w:rsidRDefault="00356FD6" w:rsidP="00AA6ACE">
      <w:pPr>
        <w:widowControl w:val="0"/>
        <w:ind w:firstLine="709"/>
        <w:jc w:val="both"/>
        <w:rPr>
          <w:rFonts w:ascii="Arial" w:hAnsi="Arial" w:cs="Arial"/>
        </w:rPr>
      </w:pPr>
      <w:r w:rsidRPr="003952F4">
        <w:rPr>
          <w:rFonts w:ascii="Arial" w:hAnsi="Arial" w:cs="Arial"/>
        </w:rPr>
        <w:t>тел. (383)373-18-74</w:t>
      </w:r>
    </w:p>
    <w:p w:rsidR="00356FD6" w:rsidRPr="003952F4" w:rsidRDefault="00356FD6" w:rsidP="00AA6ACE">
      <w:pPr>
        <w:widowControl w:val="0"/>
        <w:ind w:firstLine="709"/>
        <w:jc w:val="both"/>
        <w:rPr>
          <w:rFonts w:ascii="Arial" w:hAnsi="Arial" w:cs="Arial"/>
        </w:rPr>
      </w:pPr>
      <w:r w:rsidRPr="003952F4">
        <w:rPr>
          <w:rFonts w:ascii="Arial" w:hAnsi="Arial" w:cs="Arial"/>
        </w:rPr>
        <w:lastRenderedPageBreak/>
        <w:t>Инженер-таксатор – Алексеев Дмитрий В</w:t>
      </w:r>
      <w:r w:rsidR="006E4DD9" w:rsidRPr="003952F4">
        <w:rPr>
          <w:rFonts w:ascii="Arial" w:hAnsi="Arial" w:cs="Arial"/>
        </w:rPr>
        <w:t>адимович</w:t>
      </w:r>
      <w:r w:rsidRPr="003952F4">
        <w:rPr>
          <w:rFonts w:ascii="Arial" w:hAnsi="Arial" w:cs="Arial"/>
        </w:rPr>
        <w:t>.</w:t>
      </w:r>
    </w:p>
    <w:p w:rsidR="00356FD6" w:rsidRPr="003952F4" w:rsidRDefault="00356FD6" w:rsidP="00AA6ACE">
      <w:pPr>
        <w:widowControl w:val="0"/>
        <w:ind w:firstLine="709"/>
        <w:jc w:val="both"/>
        <w:rPr>
          <w:rFonts w:ascii="Arial" w:hAnsi="Arial" w:cs="Arial"/>
        </w:rPr>
      </w:pPr>
      <w:r w:rsidRPr="003952F4">
        <w:rPr>
          <w:rFonts w:ascii="Arial" w:hAnsi="Arial" w:cs="Arial"/>
        </w:rPr>
        <w:t>тел. (383)373-18-74</w:t>
      </w:r>
    </w:p>
    <w:p w:rsidR="00996607" w:rsidRPr="003952F4" w:rsidRDefault="00996607" w:rsidP="00AA6ACE">
      <w:pPr>
        <w:widowControl w:val="0"/>
        <w:ind w:firstLine="709"/>
        <w:jc w:val="both"/>
        <w:rPr>
          <w:rFonts w:ascii="Arial" w:hAnsi="Arial" w:cs="Arial"/>
        </w:rPr>
      </w:pPr>
    </w:p>
    <w:p w:rsidR="00996607" w:rsidRPr="003952F4" w:rsidRDefault="00996607" w:rsidP="00996607">
      <w:pPr>
        <w:widowControl w:val="0"/>
        <w:tabs>
          <w:tab w:val="num" w:pos="0"/>
        </w:tabs>
        <w:ind w:firstLine="709"/>
        <w:jc w:val="both"/>
        <w:rPr>
          <w:rFonts w:ascii="Arial" w:hAnsi="Arial" w:cs="Arial"/>
          <w:b/>
        </w:rPr>
      </w:pPr>
      <w:r w:rsidRPr="003952F4">
        <w:rPr>
          <w:rFonts w:ascii="Arial" w:hAnsi="Arial" w:cs="Arial"/>
          <w:b/>
        </w:rPr>
        <w:t xml:space="preserve">Сведения об организации вносившей изменения в состав лесохозйственного регламента </w:t>
      </w:r>
    </w:p>
    <w:p w:rsidR="00996607" w:rsidRPr="003952F4" w:rsidRDefault="00996607" w:rsidP="00996607">
      <w:pPr>
        <w:ind w:firstLine="709"/>
        <w:rPr>
          <w:rFonts w:ascii="Arial" w:hAnsi="Arial" w:cs="Arial"/>
        </w:rPr>
      </w:pPr>
      <w:r w:rsidRPr="003952F4">
        <w:rPr>
          <w:rFonts w:ascii="Arial" w:hAnsi="Arial" w:cs="Arial"/>
        </w:rPr>
        <w:t>Индивидуальный предприниматель Салман Алексей Иванович</w:t>
      </w:r>
    </w:p>
    <w:p w:rsidR="00996607" w:rsidRPr="003952F4" w:rsidRDefault="00996607" w:rsidP="00996607">
      <w:pPr>
        <w:ind w:firstLine="709"/>
        <w:rPr>
          <w:rFonts w:ascii="Arial" w:hAnsi="Arial" w:cs="Arial"/>
        </w:rPr>
      </w:pPr>
      <w:r w:rsidRPr="003952F4">
        <w:rPr>
          <w:rFonts w:ascii="Arial" w:hAnsi="Arial" w:cs="Arial"/>
        </w:rPr>
        <w:t>Юридический адрес:</w:t>
      </w:r>
    </w:p>
    <w:p w:rsidR="00996607" w:rsidRPr="003952F4" w:rsidRDefault="00996607" w:rsidP="00996607">
      <w:pPr>
        <w:ind w:left="709"/>
        <w:rPr>
          <w:rFonts w:ascii="Arial" w:hAnsi="Arial" w:cs="Arial"/>
        </w:rPr>
      </w:pPr>
      <w:r w:rsidRPr="003952F4">
        <w:rPr>
          <w:rFonts w:ascii="Arial" w:hAnsi="Arial" w:cs="Arial"/>
        </w:rPr>
        <w:t>663076, Россия, Красноярский край, Большемуртинский район, д. Лакино, ул. Интернациональная, дом 37</w:t>
      </w:r>
    </w:p>
    <w:p w:rsidR="00996607" w:rsidRPr="003952F4" w:rsidRDefault="00996607" w:rsidP="00996607">
      <w:pPr>
        <w:ind w:firstLine="709"/>
        <w:rPr>
          <w:rFonts w:ascii="Arial" w:hAnsi="Arial" w:cs="Arial"/>
        </w:rPr>
      </w:pPr>
      <w:r w:rsidRPr="003952F4">
        <w:rPr>
          <w:rFonts w:ascii="Arial" w:hAnsi="Arial" w:cs="Arial"/>
        </w:rPr>
        <w:t>Почтовый адрес:</w:t>
      </w:r>
    </w:p>
    <w:p w:rsidR="00996607" w:rsidRPr="003952F4" w:rsidRDefault="00996607" w:rsidP="00996607">
      <w:pPr>
        <w:ind w:left="709"/>
        <w:rPr>
          <w:rFonts w:ascii="Arial" w:hAnsi="Arial" w:cs="Arial"/>
        </w:rPr>
      </w:pPr>
      <w:r w:rsidRPr="003952F4">
        <w:rPr>
          <w:rFonts w:ascii="Arial" w:hAnsi="Arial" w:cs="Arial"/>
        </w:rPr>
        <w:t>663076, Россия, Красноярский край, Большемуртинский район, д. Лакино, ул. Интернациональная, дом 37</w:t>
      </w:r>
    </w:p>
    <w:p w:rsidR="00996607" w:rsidRPr="003952F4" w:rsidRDefault="00996607" w:rsidP="00996607">
      <w:pPr>
        <w:ind w:firstLine="709"/>
        <w:rPr>
          <w:rFonts w:ascii="Arial" w:hAnsi="Arial" w:cs="Arial"/>
        </w:rPr>
      </w:pPr>
      <w:r w:rsidRPr="003952F4">
        <w:rPr>
          <w:rFonts w:ascii="Arial" w:hAnsi="Arial" w:cs="Arial"/>
        </w:rPr>
        <w:t>Телефон: 8-913-179-25-03</w:t>
      </w:r>
    </w:p>
    <w:p w:rsidR="00996607" w:rsidRPr="003952F4" w:rsidRDefault="00996607" w:rsidP="00996607">
      <w:pPr>
        <w:ind w:firstLine="709"/>
        <w:rPr>
          <w:rFonts w:ascii="Arial" w:hAnsi="Arial" w:cs="Arial"/>
        </w:rPr>
      </w:pPr>
      <w:r w:rsidRPr="003952F4">
        <w:rPr>
          <w:rFonts w:ascii="Arial" w:hAnsi="Arial" w:cs="Arial"/>
        </w:rPr>
        <w:t>ИНН 240801103739</w:t>
      </w:r>
    </w:p>
    <w:p w:rsidR="00996607" w:rsidRPr="003952F4" w:rsidRDefault="00996607" w:rsidP="00996607">
      <w:pPr>
        <w:ind w:firstLine="709"/>
        <w:rPr>
          <w:rFonts w:ascii="Arial" w:hAnsi="Arial" w:cs="Arial"/>
        </w:rPr>
      </w:pPr>
      <w:r w:rsidRPr="003952F4">
        <w:rPr>
          <w:rFonts w:ascii="Arial" w:hAnsi="Arial" w:cs="Arial"/>
        </w:rPr>
        <w:t>ОГРНИП 317246800103383</w:t>
      </w:r>
    </w:p>
    <w:p w:rsidR="005F028F" w:rsidRPr="003952F4" w:rsidRDefault="005F028F" w:rsidP="00AA6ACE">
      <w:pPr>
        <w:widowControl w:val="0"/>
        <w:tabs>
          <w:tab w:val="left" w:pos="5700"/>
        </w:tabs>
        <w:ind w:firstLine="709"/>
        <w:jc w:val="both"/>
        <w:rPr>
          <w:rFonts w:ascii="Arial" w:hAnsi="Arial" w:cs="Arial"/>
          <w:b/>
        </w:rPr>
      </w:pPr>
      <w:r w:rsidRPr="003952F4">
        <w:rPr>
          <w:rFonts w:ascii="Arial" w:hAnsi="Arial" w:cs="Arial"/>
          <w:b/>
        </w:rPr>
        <w:t>Информационная база для составления лесохозяйственного регламента</w:t>
      </w:r>
    </w:p>
    <w:p w:rsidR="005F028F" w:rsidRPr="003952F4" w:rsidRDefault="005F028F" w:rsidP="00AA6ACE">
      <w:pPr>
        <w:widowControl w:val="0"/>
        <w:tabs>
          <w:tab w:val="left" w:pos="5700"/>
        </w:tabs>
        <w:ind w:firstLine="709"/>
        <w:jc w:val="both"/>
        <w:rPr>
          <w:rFonts w:ascii="Arial" w:hAnsi="Arial" w:cs="Arial"/>
        </w:rPr>
      </w:pPr>
      <w:r w:rsidRPr="003952F4">
        <w:rPr>
          <w:rFonts w:ascii="Arial" w:hAnsi="Arial" w:cs="Arial"/>
        </w:rPr>
        <w:t>При разработке лесохозяйственных регламентов использовались:</w:t>
      </w:r>
    </w:p>
    <w:p w:rsidR="005F028F" w:rsidRPr="003952F4" w:rsidRDefault="005F028F" w:rsidP="00AA6ACE">
      <w:pPr>
        <w:widowControl w:val="0"/>
        <w:tabs>
          <w:tab w:val="left" w:pos="5700"/>
        </w:tabs>
        <w:ind w:firstLine="709"/>
        <w:jc w:val="both"/>
        <w:rPr>
          <w:rFonts w:ascii="Arial" w:hAnsi="Arial" w:cs="Arial"/>
        </w:rPr>
      </w:pPr>
      <w:r w:rsidRPr="003952F4">
        <w:rPr>
          <w:rFonts w:ascii="Arial" w:hAnsi="Arial" w:cs="Arial"/>
        </w:rPr>
        <w:t xml:space="preserve">- материалы лесоустройства </w:t>
      </w:r>
      <w:r w:rsidR="00A24D22" w:rsidRPr="003952F4">
        <w:rPr>
          <w:rFonts w:ascii="Arial" w:hAnsi="Arial" w:cs="Arial"/>
        </w:rPr>
        <w:t>2004</w:t>
      </w:r>
      <w:r w:rsidRPr="003952F4">
        <w:rPr>
          <w:rFonts w:ascii="Arial" w:hAnsi="Arial" w:cs="Arial"/>
        </w:rPr>
        <w:t xml:space="preserve"> года, выполненного методом классов возраста на основе законодательных, методическ</w:t>
      </w:r>
      <w:r w:rsidR="00730E77" w:rsidRPr="003952F4">
        <w:rPr>
          <w:rFonts w:ascii="Arial" w:hAnsi="Arial" w:cs="Arial"/>
        </w:rPr>
        <w:t>их и нормативных документов.</w:t>
      </w:r>
    </w:p>
    <w:p w:rsidR="005F028F" w:rsidRPr="003952F4" w:rsidRDefault="005F028F" w:rsidP="00AA6ACE">
      <w:pPr>
        <w:widowControl w:val="0"/>
        <w:tabs>
          <w:tab w:val="left" w:pos="5700"/>
        </w:tabs>
        <w:ind w:firstLine="709"/>
        <w:jc w:val="both"/>
        <w:rPr>
          <w:rFonts w:ascii="Arial" w:hAnsi="Arial" w:cs="Arial"/>
        </w:rPr>
      </w:pPr>
      <w:r w:rsidRPr="003952F4">
        <w:rPr>
          <w:rFonts w:ascii="Arial" w:hAnsi="Arial" w:cs="Arial"/>
        </w:rPr>
        <w:t>Разработанные в развитие ЛК РФ подзаконные нормативные документы пока не полностью раскрывают технологические и региональные особенности проведения работ, поэтому сведения, содержащиеся в применявшихся ранее документах, могут служить в качестве справочных, в части не противоречащей действующему законодательству:</w:t>
      </w:r>
    </w:p>
    <w:p w:rsidR="005F028F" w:rsidRPr="003952F4" w:rsidRDefault="005F028F" w:rsidP="00AA6ACE">
      <w:pPr>
        <w:widowControl w:val="0"/>
        <w:tabs>
          <w:tab w:val="left" w:pos="5700"/>
        </w:tabs>
        <w:ind w:firstLine="709"/>
        <w:jc w:val="both"/>
        <w:rPr>
          <w:rFonts w:ascii="Arial" w:hAnsi="Arial" w:cs="Arial"/>
        </w:rPr>
      </w:pPr>
      <w:r w:rsidRPr="003952F4">
        <w:rPr>
          <w:rFonts w:ascii="Arial" w:hAnsi="Arial" w:cs="Arial"/>
        </w:rPr>
        <w:t>- материалы землеустройства;</w:t>
      </w:r>
    </w:p>
    <w:p w:rsidR="005F028F" w:rsidRPr="003952F4" w:rsidRDefault="005F028F" w:rsidP="00AA6ACE">
      <w:pPr>
        <w:widowControl w:val="0"/>
        <w:tabs>
          <w:tab w:val="left" w:pos="5700"/>
        </w:tabs>
        <w:ind w:firstLine="709"/>
        <w:jc w:val="both"/>
        <w:rPr>
          <w:rFonts w:ascii="Arial" w:hAnsi="Arial" w:cs="Arial"/>
        </w:rPr>
      </w:pPr>
      <w:r w:rsidRPr="003952F4">
        <w:rPr>
          <w:rFonts w:ascii="Arial" w:hAnsi="Arial" w:cs="Arial"/>
        </w:rPr>
        <w:t>- ведомственная и статистическая отчетность органов управления лесным хозяйством.</w:t>
      </w:r>
    </w:p>
    <w:p w:rsidR="005F028F" w:rsidRPr="003952F4" w:rsidRDefault="005F028F" w:rsidP="00AA6ACE">
      <w:pPr>
        <w:widowControl w:val="0"/>
        <w:ind w:firstLine="709"/>
        <w:jc w:val="both"/>
        <w:rPr>
          <w:rFonts w:ascii="Arial" w:hAnsi="Arial" w:cs="Arial"/>
        </w:rPr>
      </w:pPr>
      <w:r w:rsidRPr="003952F4">
        <w:rPr>
          <w:rFonts w:ascii="Arial" w:hAnsi="Arial" w:cs="Arial"/>
        </w:rPr>
        <w:t>Для приведения материалов в состояние, соответствующее требованиям ЛК</w:t>
      </w:r>
      <w:r w:rsidR="00123A78" w:rsidRPr="003952F4">
        <w:rPr>
          <w:rFonts w:ascii="Arial" w:hAnsi="Arial" w:cs="Arial"/>
        </w:rPr>
        <w:t> </w:t>
      </w:r>
      <w:r w:rsidRPr="003952F4">
        <w:rPr>
          <w:rFonts w:ascii="Arial" w:hAnsi="Arial" w:cs="Arial"/>
        </w:rPr>
        <w:t>РФ, проведены следующие действия:</w:t>
      </w:r>
    </w:p>
    <w:p w:rsidR="005F028F" w:rsidRPr="003952F4" w:rsidRDefault="005F028F" w:rsidP="00AA6ACE">
      <w:pPr>
        <w:widowControl w:val="0"/>
        <w:numPr>
          <w:ilvl w:val="0"/>
          <w:numId w:val="1"/>
        </w:numPr>
        <w:ind w:left="0" w:firstLine="709"/>
        <w:jc w:val="both"/>
        <w:rPr>
          <w:rFonts w:ascii="Arial" w:hAnsi="Arial" w:cs="Arial"/>
        </w:rPr>
      </w:pPr>
      <w:r w:rsidRPr="003952F4">
        <w:rPr>
          <w:rFonts w:ascii="Arial" w:hAnsi="Arial" w:cs="Arial"/>
        </w:rPr>
        <w:t xml:space="preserve">определена площадь </w:t>
      </w:r>
      <w:r w:rsidR="00B4076D" w:rsidRPr="003952F4">
        <w:rPr>
          <w:rFonts w:ascii="Arial" w:hAnsi="Arial" w:cs="Arial"/>
        </w:rPr>
        <w:t xml:space="preserve">лесов, расположенных на </w:t>
      </w:r>
      <w:proofErr w:type="gramStart"/>
      <w:r w:rsidR="00B4076D" w:rsidRPr="003952F4">
        <w:rPr>
          <w:rFonts w:ascii="Arial" w:hAnsi="Arial" w:cs="Arial"/>
        </w:rPr>
        <w:t>территории</w:t>
      </w:r>
      <w:proofErr w:type="gramEnd"/>
      <w:r w:rsidR="00B4076D" w:rsidRPr="003952F4">
        <w:rPr>
          <w:rFonts w:ascii="Arial" w:hAnsi="Arial" w:cs="Arial"/>
        </w:rPr>
        <w:t xml:space="preserve"> ЗАТО Железногорск</w:t>
      </w:r>
      <w:r w:rsidRPr="003952F4">
        <w:rPr>
          <w:rFonts w:ascii="Arial" w:hAnsi="Arial" w:cs="Arial"/>
        </w:rPr>
        <w:t xml:space="preserve"> по состоянию на </w:t>
      </w:r>
      <w:r w:rsidR="00AD4870" w:rsidRPr="003952F4">
        <w:rPr>
          <w:rFonts w:ascii="Arial" w:hAnsi="Arial" w:cs="Arial"/>
        </w:rPr>
        <w:t>01.10.2014</w:t>
      </w:r>
      <w:r w:rsidRPr="003952F4">
        <w:rPr>
          <w:rFonts w:ascii="Arial" w:hAnsi="Arial" w:cs="Arial"/>
        </w:rPr>
        <w:t>;</w:t>
      </w:r>
    </w:p>
    <w:p w:rsidR="005F028F" w:rsidRPr="003952F4" w:rsidRDefault="005F028F" w:rsidP="00AA6ACE">
      <w:pPr>
        <w:widowControl w:val="0"/>
        <w:numPr>
          <w:ilvl w:val="0"/>
          <w:numId w:val="1"/>
        </w:numPr>
        <w:ind w:left="0" w:firstLine="709"/>
        <w:jc w:val="both"/>
        <w:rPr>
          <w:rFonts w:ascii="Arial" w:hAnsi="Arial" w:cs="Arial"/>
        </w:rPr>
      </w:pPr>
      <w:r w:rsidRPr="003952F4">
        <w:rPr>
          <w:rFonts w:ascii="Arial" w:hAnsi="Arial" w:cs="Arial"/>
        </w:rPr>
        <w:t>установлены виды разрешенного использования лесов;</w:t>
      </w:r>
    </w:p>
    <w:p w:rsidR="00AD4870" w:rsidRPr="003952F4" w:rsidRDefault="00692E3D" w:rsidP="00AA6ACE">
      <w:pPr>
        <w:widowControl w:val="0"/>
        <w:numPr>
          <w:ilvl w:val="0"/>
          <w:numId w:val="1"/>
        </w:numPr>
        <w:ind w:left="0" w:firstLine="709"/>
        <w:jc w:val="both"/>
        <w:rPr>
          <w:rFonts w:ascii="Arial" w:hAnsi="Arial" w:cs="Arial"/>
        </w:rPr>
      </w:pPr>
      <w:r w:rsidRPr="003952F4">
        <w:rPr>
          <w:rFonts w:ascii="Arial" w:hAnsi="Arial" w:cs="Arial"/>
        </w:rPr>
        <w:t xml:space="preserve">использованы документы территориального </w:t>
      </w:r>
      <w:proofErr w:type="gramStart"/>
      <w:r w:rsidRPr="003952F4">
        <w:rPr>
          <w:rFonts w:ascii="Arial" w:hAnsi="Arial" w:cs="Arial"/>
        </w:rPr>
        <w:t>планирования</w:t>
      </w:r>
      <w:proofErr w:type="gramEnd"/>
      <w:r w:rsidRPr="003952F4">
        <w:rPr>
          <w:rFonts w:ascii="Arial" w:hAnsi="Arial" w:cs="Arial"/>
        </w:rPr>
        <w:t xml:space="preserve"> ЗАТО Железногорск, а именно «Генеральный план ЗАТО Железногорск на период по</w:t>
      </w:r>
      <w:r w:rsidR="00123A78" w:rsidRPr="003952F4">
        <w:rPr>
          <w:rFonts w:ascii="Arial" w:hAnsi="Arial" w:cs="Arial"/>
        </w:rPr>
        <w:t> </w:t>
      </w:r>
      <w:r w:rsidRPr="003952F4">
        <w:rPr>
          <w:rFonts w:ascii="Arial" w:hAnsi="Arial" w:cs="Arial"/>
        </w:rPr>
        <w:t>2020 год», утвержденный решением Совета депутатов ЗАТО г. Железногоск от 19.12.2011 №21-130Р и «Правила землепользования и застройки ЗАТО Железногорск», утвержденные решением Совета депутатов ЗАТО г.</w:t>
      </w:r>
      <w:r w:rsidR="001A065D" w:rsidRPr="003952F4">
        <w:rPr>
          <w:rFonts w:ascii="Arial" w:hAnsi="Arial" w:cs="Arial"/>
        </w:rPr>
        <w:t xml:space="preserve"> </w:t>
      </w:r>
      <w:r w:rsidRPr="003952F4">
        <w:rPr>
          <w:rFonts w:ascii="Arial" w:hAnsi="Arial" w:cs="Arial"/>
        </w:rPr>
        <w:t>Железногорск от 05.07.2012 №26-152Р;</w:t>
      </w:r>
    </w:p>
    <w:p w:rsidR="005F028F" w:rsidRPr="003952F4" w:rsidRDefault="005F028F" w:rsidP="00AA6ACE">
      <w:pPr>
        <w:widowControl w:val="0"/>
        <w:numPr>
          <w:ilvl w:val="0"/>
          <w:numId w:val="1"/>
        </w:numPr>
        <w:ind w:left="0" w:firstLine="709"/>
        <w:jc w:val="both"/>
        <w:rPr>
          <w:rFonts w:ascii="Arial" w:hAnsi="Arial" w:cs="Arial"/>
        </w:rPr>
      </w:pPr>
      <w:r w:rsidRPr="003952F4">
        <w:rPr>
          <w:rFonts w:ascii="Arial" w:hAnsi="Arial" w:cs="Arial"/>
        </w:rPr>
        <w:t>рассчитаны объемы заготовки (расчетная лесосека), параметры и сроки разрешенного использования лесов при осуществлении рубок спелых и перестойных насаждений на выборочных и сплошных рубках;</w:t>
      </w:r>
    </w:p>
    <w:p w:rsidR="005F028F" w:rsidRPr="003952F4" w:rsidRDefault="005F028F" w:rsidP="00AA6ACE">
      <w:pPr>
        <w:widowControl w:val="0"/>
        <w:numPr>
          <w:ilvl w:val="0"/>
          <w:numId w:val="1"/>
        </w:numPr>
        <w:ind w:left="0" w:firstLine="709"/>
        <w:jc w:val="both"/>
        <w:rPr>
          <w:rFonts w:ascii="Arial" w:hAnsi="Arial" w:cs="Arial"/>
        </w:rPr>
      </w:pPr>
      <w:r w:rsidRPr="003952F4">
        <w:rPr>
          <w:rFonts w:ascii="Arial" w:hAnsi="Arial" w:cs="Arial"/>
        </w:rPr>
        <w:t>рассчитаны объемы заготовки древесины при вырубке средневоз</w:t>
      </w:r>
      <w:r w:rsidR="00C039F1" w:rsidRPr="003952F4">
        <w:rPr>
          <w:rFonts w:ascii="Arial" w:hAnsi="Arial" w:cs="Arial"/>
        </w:rPr>
        <w:t>растных, приспевающих, спелых</w:t>
      </w:r>
      <w:r w:rsidRPr="003952F4">
        <w:rPr>
          <w:rFonts w:ascii="Arial" w:hAnsi="Arial" w:cs="Arial"/>
        </w:rPr>
        <w:t xml:space="preserve"> и перестойных насаждений, при уходе за лесами, при проведении санитарно-оздоровительных мероприятий;</w:t>
      </w:r>
    </w:p>
    <w:p w:rsidR="005F028F" w:rsidRPr="003952F4" w:rsidRDefault="005F028F" w:rsidP="00AA6ACE">
      <w:pPr>
        <w:widowControl w:val="0"/>
        <w:numPr>
          <w:ilvl w:val="0"/>
          <w:numId w:val="1"/>
        </w:numPr>
        <w:ind w:left="0" w:firstLine="709"/>
        <w:jc w:val="both"/>
        <w:rPr>
          <w:rFonts w:ascii="Arial" w:hAnsi="Arial" w:cs="Arial"/>
        </w:rPr>
      </w:pPr>
      <w:r w:rsidRPr="003952F4">
        <w:rPr>
          <w:rFonts w:ascii="Arial" w:hAnsi="Arial" w:cs="Arial"/>
        </w:rPr>
        <w:t>определены нормативы, параметры и сроки разрешенного использования лесов для заготовки живицы,</w:t>
      </w:r>
    </w:p>
    <w:p w:rsidR="005F028F" w:rsidRPr="003952F4" w:rsidRDefault="005F028F" w:rsidP="00AA6ACE">
      <w:pPr>
        <w:widowControl w:val="0"/>
        <w:ind w:firstLine="709"/>
        <w:jc w:val="both"/>
        <w:rPr>
          <w:rFonts w:ascii="Arial" w:hAnsi="Arial" w:cs="Arial"/>
        </w:rPr>
      </w:pPr>
      <w:r w:rsidRPr="003952F4">
        <w:rPr>
          <w:rFonts w:ascii="Arial" w:hAnsi="Arial" w:cs="Arial"/>
        </w:rPr>
        <w:t>нормативы, параметры и сроки разрешенного использования лесов для заготовки недревесных лесных ресурсов;</w:t>
      </w:r>
    </w:p>
    <w:p w:rsidR="005F028F" w:rsidRPr="003952F4" w:rsidRDefault="005F028F" w:rsidP="00AA6ACE">
      <w:pPr>
        <w:widowControl w:val="0"/>
        <w:numPr>
          <w:ilvl w:val="0"/>
          <w:numId w:val="1"/>
        </w:numPr>
        <w:ind w:left="0" w:firstLine="709"/>
        <w:jc w:val="both"/>
        <w:rPr>
          <w:rFonts w:ascii="Arial" w:hAnsi="Arial" w:cs="Arial"/>
        </w:rPr>
      </w:pPr>
      <w:r w:rsidRPr="003952F4">
        <w:rPr>
          <w:rFonts w:ascii="Arial" w:hAnsi="Arial" w:cs="Arial"/>
        </w:rPr>
        <w:t>определены нормативы и сроки разрешенного исп</w:t>
      </w:r>
      <w:r w:rsidR="00C039F1" w:rsidRPr="003952F4">
        <w:rPr>
          <w:rFonts w:ascii="Arial" w:hAnsi="Arial" w:cs="Arial"/>
        </w:rPr>
        <w:t xml:space="preserve">ользования лесов для заготовки </w:t>
      </w:r>
      <w:r w:rsidRPr="003952F4">
        <w:rPr>
          <w:rFonts w:ascii="Arial" w:hAnsi="Arial" w:cs="Arial"/>
        </w:rPr>
        <w:t>пищевых лесных ресурсов и сбора лекарственных растений;</w:t>
      </w:r>
    </w:p>
    <w:p w:rsidR="00AD4870" w:rsidRPr="003952F4" w:rsidRDefault="00AD4870" w:rsidP="00AA6ACE">
      <w:pPr>
        <w:widowControl w:val="0"/>
        <w:ind w:firstLine="709"/>
        <w:jc w:val="both"/>
        <w:rPr>
          <w:rFonts w:ascii="Arial" w:hAnsi="Arial" w:cs="Arial"/>
        </w:rPr>
      </w:pPr>
    </w:p>
    <w:p w:rsidR="005F028F" w:rsidRPr="003952F4" w:rsidRDefault="005F028F" w:rsidP="00AA6ACE">
      <w:pPr>
        <w:widowControl w:val="0"/>
        <w:ind w:firstLine="709"/>
        <w:jc w:val="both"/>
        <w:rPr>
          <w:rFonts w:ascii="Arial" w:hAnsi="Arial" w:cs="Arial"/>
        </w:rPr>
      </w:pPr>
      <w:r w:rsidRPr="003952F4">
        <w:rPr>
          <w:rFonts w:ascii="Arial" w:hAnsi="Arial" w:cs="Arial"/>
        </w:rPr>
        <w:t xml:space="preserve">другие расчеты, обусловленные ЛК РФ, нормативными актами </w:t>
      </w:r>
      <w:r w:rsidR="00A24D22" w:rsidRPr="003952F4">
        <w:rPr>
          <w:rFonts w:ascii="Arial" w:hAnsi="Arial" w:cs="Arial"/>
        </w:rPr>
        <w:t xml:space="preserve">Красноярского </w:t>
      </w:r>
      <w:r w:rsidR="00A24D22" w:rsidRPr="003952F4">
        <w:rPr>
          <w:rFonts w:ascii="Arial" w:hAnsi="Arial" w:cs="Arial"/>
        </w:rPr>
        <w:lastRenderedPageBreak/>
        <w:t>края.</w:t>
      </w:r>
    </w:p>
    <w:p w:rsidR="00A24D22" w:rsidRPr="003952F4" w:rsidRDefault="00A24D22" w:rsidP="00B31473">
      <w:pPr>
        <w:pStyle w:val="5"/>
        <w:keepNext w:val="0"/>
        <w:widowControl w:val="0"/>
        <w:spacing w:line="240" w:lineRule="auto"/>
        <w:jc w:val="left"/>
        <w:rPr>
          <w:rFonts w:ascii="Arial" w:hAnsi="Arial" w:cs="Arial"/>
          <w:sz w:val="24"/>
        </w:rPr>
      </w:pPr>
    </w:p>
    <w:p w:rsidR="00996607" w:rsidRPr="003952F4" w:rsidRDefault="00996607" w:rsidP="00996607">
      <w:pPr>
        <w:widowControl w:val="0"/>
        <w:tabs>
          <w:tab w:val="left" w:pos="5700"/>
        </w:tabs>
        <w:ind w:firstLine="709"/>
        <w:jc w:val="both"/>
        <w:rPr>
          <w:rFonts w:ascii="Arial" w:hAnsi="Arial" w:cs="Arial"/>
          <w:b/>
        </w:rPr>
      </w:pPr>
      <w:r w:rsidRPr="003952F4">
        <w:rPr>
          <w:rFonts w:ascii="Arial" w:hAnsi="Arial" w:cs="Arial"/>
          <w:b/>
        </w:rPr>
        <w:t>Информационная база для внесения изменеий в состав лесохозяйственного регламента</w:t>
      </w:r>
    </w:p>
    <w:p w:rsidR="000A25D3" w:rsidRPr="003952F4" w:rsidRDefault="000A25D3" w:rsidP="00996607">
      <w:pPr>
        <w:widowControl w:val="0"/>
        <w:tabs>
          <w:tab w:val="left" w:pos="5700"/>
        </w:tabs>
        <w:ind w:firstLine="709"/>
        <w:jc w:val="both"/>
        <w:rPr>
          <w:rFonts w:ascii="Arial" w:hAnsi="Arial" w:cs="Arial"/>
          <w:b/>
        </w:rPr>
      </w:pPr>
    </w:p>
    <w:p w:rsidR="000A25D3" w:rsidRPr="003952F4" w:rsidRDefault="000A25D3" w:rsidP="00996607">
      <w:pPr>
        <w:widowControl w:val="0"/>
        <w:tabs>
          <w:tab w:val="left" w:pos="5700"/>
        </w:tabs>
        <w:ind w:firstLine="709"/>
        <w:jc w:val="both"/>
        <w:rPr>
          <w:rFonts w:ascii="Arial" w:hAnsi="Arial" w:cs="Arial"/>
        </w:rPr>
      </w:pPr>
      <w:r w:rsidRPr="003952F4">
        <w:rPr>
          <w:rFonts w:ascii="Arial" w:hAnsi="Arial" w:cs="Arial"/>
        </w:rPr>
        <w:t xml:space="preserve">На основании решения Совета </w:t>
      </w:r>
      <w:proofErr w:type="gramStart"/>
      <w:r w:rsidRPr="003952F4">
        <w:rPr>
          <w:rFonts w:ascii="Arial" w:hAnsi="Arial" w:cs="Arial"/>
        </w:rPr>
        <w:t>депутатов</w:t>
      </w:r>
      <w:proofErr w:type="gramEnd"/>
      <w:r w:rsidRPr="003952F4">
        <w:rPr>
          <w:rFonts w:ascii="Arial" w:hAnsi="Arial" w:cs="Arial"/>
        </w:rPr>
        <w:t xml:space="preserve"> ЗАТО г. Железногорск от 19.12.2011 №21-130р утвержден Генеральный план ЗАТО Железногорск на период по 2020 год, включающий в себя:</w:t>
      </w:r>
    </w:p>
    <w:p w:rsidR="000A25D3" w:rsidRPr="003952F4" w:rsidRDefault="000A25D3" w:rsidP="000A25D3">
      <w:pPr>
        <w:ind w:firstLine="709"/>
        <w:rPr>
          <w:rFonts w:ascii="Arial" w:hAnsi="Arial" w:cs="Arial"/>
          <w:color w:val="000000"/>
        </w:rPr>
      </w:pPr>
      <w:r w:rsidRPr="003952F4">
        <w:rPr>
          <w:rFonts w:ascii="Arial" w:hAnsi="Arial" w:cs="Arial"/>
          <w:color w:val="000000"/>
        </w:rPr>
        <w:t xml:space="preserve">- 24:58:0000000:41034, площадью </w:t>
      </w:r>
      <w:r w:rsidRPr="003952F4">
        <w:rPr>
          <w:rFonts w:ascii="Arial" w:hAnsi="Arial" w:cs="Arial"/>
        </w:rPr>
        <w:t>1 841 169 кв. м</w:t>
      </w:r>
      <w:r w:rsidRPr="003952F4">
        <w:rPr>
          <w:rFonts w:ascii="Arial" w:hAnsi="Arial" w:cs="Arial"/>
          <w:color w:val="000000"/>
        </w:rPr>
        <w:t xml:space="preserve">, </w:t>
      </w:r>
      <w:proofErr w:type="gramStart"/>
      <w:r w:rsidRPr="003952F4">
        <w:rPr>
          <w:rFonts w:ascii="Arial" w:hAnsi="Arial" w:cs="Arial"/>
          <w:color w:val="000000"/>
        </w:rPr>
        <w:t>расположен</w:t>
      </w:r>
      <w:proofErr w:type="gramEnd"/>
      <w:r w:rsidRPr="003952F4">
        <w:rPr>
          <w:rFonts w:ascii="Arial" w:hAnsi="Arial" w:cs="Arial"/>
          <w:color w:val="000000"/>
        </w:rPr>
        <w:t xml:space="preserve"> на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Pr="003952F4">
        <w:rPr>
          <w:rFonts w:ascii="Arial" w:hAnsi="Arial" w:cs="Arial"/>
        </w:rPr>
        <w:t>для размещения воздушных линий электропередачи;</w:t>
      </w:r>
    </w:p>
    <w:p w:rsidR="000A25D3" w:rsidRPr="003952F4" w:rsidRDefault="000A25D3" w:rsidP="000A25D3">
      <w:pPr>
        <w:ind w:firstLine="709"/>
        <w:rPr>
          <w:rFonts w:ascii="Arial" w:hAnsi="Arial" w:cs="Arial"/>
          <w:color w:val="000000"/>
        </w:rPr>
      </w:pPr>
      <w:r w:rsidRPr="003952F4">
        <w:rPr>
          <w:rFonts w:ascii="Arial" w:hAnsi="Arial" w:cs="Arial"/>
          <w:color w:val="000000"/>
        </w:rPr>
        <w:t xml:space="preserve">-  </w:t>
      </w:r>
      <w:r w:rsidRPr="003952F4">
        <w:rPr>
          <w:rFonts w:ascii="Arial" w:hAnsi="Arial" w:cs="Arial"/>
        </w:rPr>
        <w:t>24:58:0805001:3044</w:t>
      </w:r>
      <w:r w:rsidRPr="003952F4">
        <w:rPr>
          <w:rFonts w:ascii="Arial" w:hAnsi="Arial" w:cs="Arial"/>
          <w:color w:val="000000"/>
        </w:rPr>
        <w:t xml:space="preserve">, площадью </w:t>
      </w:r>
      <w:r w:rsidRPr="003952F4">
        <w:rPr>
          <w:rFonts w:ascii="Arial" w:hAnsi="Arial" w:cs="Arial"/>
        </w:rPr>
        <w:t xml:space="preserve">101 212 кв. м, </w:t>
      </w:r>
      <w:proofErr w:type="gramStart"/>
      <w:r w:rsidRPr="003952F4">
        <w:rPr>
          <w:rFonts w:ascii="Arial" w:hAnsi="Arial" w:cs="Arial"/>
          <w:color w:val="000000"/>
        </w:rPr>
        <w:t>расположен</w:t>
      </w:r>
      <w:proofErr w:type="gramEnd"/>
      <w:r w:rsidRPr="003952F4">
        <w:rPr>
          <w:rFonts w:ascii="Arial" w:hAnsi="Arial" w:cs="Arial"/>
          <w:color w:val="000000"/>
        </w:rPr>
        <w:t xml:space="preserve"> на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Pr="003952F4">
        <w:rPr>
          <w:rFonts w:ascii="Arial" w:hAnsi="Arial" w:cs="Arial"/>
        </w:rPr>
        <w:t>для размещения воздушных линий электропередачи;</w:t>
      </w:r>
    </w:p>
    <w:p w:rsidR="000A25D3" w:rsidRPr="003952F4" w:rsidRDefault="000A25D3" w:rsidP="000A25D3">
      <w:pPr>
        <w:ind w:firstLine="709"/>
        <w:rPr>
          <w:rFonts w:ascii="Arial" w:hAnsi="Arial" w:cs="Arial"/>
          <w:color w:val="000000"/>
        </w:rPr>
      </w:pPr>
      <w:r w:rsidRPr="003952F4">
        <w:rPr>
          <w:rFonts w:ascii="Arial" w:hAnsi="Arial" w:cs="Arial"/>
        </w:rPr>
        <w:t xml:space="preserve">- 24:58:0301001:148, площадью 96 636 кв. м - </w:t>
      </w:r>
      <w:proofErr w:type="gramStart"/>
      <w:r w:rsidRPr="003952F4">
        <w:rPr>
          <w:rFonts w:ascii="Arial" w:hAnsi="Arial" w:cs="Arial"/>
          <w:color w:val="000000"/>
        </w:rPr>
        <w:t>расположен</w:t>
      </w:r>
      <w:proofErr w:type="gramEnd"/>
      <w:r w:rsidRPr="003952F4">
        <w:rPr>
          <w:rFonts w:ascii="Arial" w:hAnsi="Arial" w:cs="Arial"/>
          <w:color w:val="000000"/>
        </w:rPr>
        <w:t xml:space="preserve"> на землях</w:t>
      </w:r>
      <w:r w:rsidRPr="003952F4">
        <w:rPr>
          <w:rFonts w:ascii="Arial" w:hAnsi="Arial" w:cs="Arial"/>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0A25D3" w:rsidRPr="003952F4" w:rsidRDefault="000A25D3" w:rsidP="000A25D3">
      <w:pPr>
        <w:ind w:firstLine="709"/>
        <w:rPr>
          <w:rFonts w:ascii="Arial" w:hAnsi="Arial" w:cs="Arial"/>
        </w:rPr>
      </w:pPr>
      <w:r w:rsidRPr="003952F4">
        <w:rPr>
          <w:rFonts w:ascii="Arial" w:hAnsi="Arial" w:cs="Arial"/>
          <w:color w:val="000000"/>
        </w:rPr>
        <w:t xml:space="preserve">- </w:t>
      </w:r>
      <w:r w:rsidRPr="003952F4">
        <w:rPr>
          <w:rFonts w:ascii="Arial" w:hAnsi="Arial" w:cs="Arial"/>
        </w:rPr>
        <w:t xml:space="preserve">24:58:0306003:39, площадью 28 400 кв. м - </w:t>
      </w:r>
      <w:proofErr w:type="gramStart"/>
      <w:r w:rsidRPr="003952F4">
        <w:rPr>
          <w:rFonts w:ascii="Arial" w:hAnsi="Arial" w:cs="Arial"/>
          <w:color w:val="000000"/>
        </w:rPr>
        <w:t>расположен</w:t>
      </w:r>
      <w:proofErr w:type="gramEnd"/>
      <w:r w:rsidRPr="003952F4">
        <w:rPr>
          <w:rFonts w:ascii="Arial" w:hAnsi="Arial" w:cs="Arial"/>
          <w:color w:val="000000"/>
        </w:rPr>
        <w:t xml:space="preserve"> на землях</w:t>
      </w:r>
      <w:r w:rsidRPr="003952F4">
        <w:rPr>
          <w:rFonts w:ascii="Arial" w:hAnsi="Arial" w:cs="Arial"/>
        </w:rPr>
        <w:t xml:space="preserve"> населённых пунктов (для размещения объектов спортивного назначения);</w:t>
      </w:r>
    </w:p>
    <w:p w:rsidR="000A25D3" w:rsidRPr="003952F4" w:rsidRDefault="000A25D3" w:rsidP="000A25D3">
      <w:pPr>
        <w:ind w:firstLine="709"/>
        <w:rPr>
          <w:rFonts w:ascii="Arial" w:hAnsi="Arial" w:cs="Arial"/>
        </w:rPr>
      </w:pPr>
      <w:r w:rsidRPr="003952F4">
        <w:rPr>
          <w:rFonts w:ascii="Arial" w:hAnsi="Arial" w:cs="Arial"/>
        </w:rPr>
        <w:t>- 24:58:0000000:33981 – земли населенных пунктов, зона застройки индивидуальными жилыми домами.</w:t>
      </w:r>
    </w:p>
    <w:p w:rsidR="000A25D3" w:rsidRPr="003952F4" w:rsidRDefault="000A25D3" w:rsidP="00996607">
      <w:pPr>
        <w:widowControl w:val="0"/>
        <w:tabs>
          <w:tab w:val="left" w:pos="5700"/>
        </w:tabs>
        <w:ind w:firstLine="709"/>
        <w:jc w:val="both"/>
        <w:rPr>
          <w:rFonts w:ascii="Arial" w:hAnsi="Arial" w:cs="Arial"/>
          <w:b/>
        </w:rPr>
      </w:pPr>
    </w:p>
    <w:p w:rsidR="000A25D3" w:rsidRPr="003952F4" w:rsidRDefault="000A25D3" w:rsidP="006F77A5">
      <w:pPr>
        <w:pStyle w:val="5"/>
        <w:keepNext w:val="0"/>
        <w:widowControl w:val="0"/>
        <w:ind w:firstLine="709"/>
        <w:jc w:val="both"/>
        <w:rPr>
          <w:rFonts w:ascii="Arial" w:hAnsi="Arial" w:cs="Arial"/>
          <w:sz w:val="24"/>
        </w:rPr>
      </w:pPr>
    </w:p>
    <w:p w:rsidR="000A25D3" w:rsidRPr="003952F4" w:rsidRDefault="000A25D3" w:rsidP="006F77A5">
      <w:pPr>
        <w:pStyle w:val="5"/>
        <w:keepNext w:val="0"/>
        <w:widowControl w:val="0"/>
        <w:ind w:firstLine="709"/>
        <w:jc w:val="both"/>
        <w:rPr>
          <w:rFonts w:ascii="Arial" w:hAnsi="Arial" w:cs="Arial"/>
          <w:sz w:val="24"/>
        </w:rPr>
      </w:pPr>
    </w:p>
    <w:p w:rsidR="000A25D3" w:rsidRPr="003952F4" w:rsidRDefault="000A25D3" w:rsidP="006F77A5">
      <w:pPr>
        <w:pStyle w:val="5"/>
        <w:keepNext w:val="0"/>
        <w:widowControl w:val="0"/>
        <w:ind w:firstLine="709"/>
        <w:jc w:val="both"/>
        <w:rPr>
          <w:rFonts w:ascii="Arial" w:hAnsi="Arial" w:cs="Arial"/>
          <w:sz w:val="24"/>
        </w:rPr>
      </w:pPr>
    </w:p>
    <w:p w:rsidR="000A25D3" w:rsidRPr="003952F4" w:rsidRDefault="000A25D3" w:rsidP="006F77A5">
      <w:pPr>
        <w:pStyle w:val="5"/>
        <w:keepNext w:val="0"/>
        <w:widowControl w:val="0"/>
        <w:ind w:firstLine="709"/>
        <w:jc w:val="both"/>
        <w:rPr>
          <w:rFonts w:ascii="Arial" w:hAnsi="Arial" w:cs="Arial"/>
          <w:sz w:val="24"/>
        </w:rPr>
      </w:pPr>
    </w:p>
    <w:p w:rsidR="000A25D3" w:rsidRPr="003952F4" w:rsidRDefault="000A25D3" w:rsidP="006F77A5">
      <w:pPr>
        <w:pStyle w:val="5"/>
        <w:keepNext w:val="0"/>
        <w:widowControl w:val="0"/>
        <w:ind w:firstLine="709"/>
        <w:jc w:val="both"/>
        <w:rPr>
          <w:rFonts w:ascii="Arial" w:hAnsi="Arial" w:cs="Arial"/>
          <w:sz w:val="24"/>
        </w:rPr>
      </w:pPr>
    </w:p>
    <w:p w:rsidR="000A25D3" w:rsidRPr="003952F4" w:rsidRDefault="000A25D3" w:rsidP="006F77A5">
      <w:pPr>
        <w:pStyle w:val="5"/>
        <w:keepNext w:val="0"/>
        <w:widowControl w:val="0"/>
        <w:ind w:firstLine="709"/>
        <w:jc w:val="both"/>
        <w:rPr>
          <w:rFonts w:ascii="Arial" w:hAnsi="Arial" w:cs="Arial"/>
          <w:sz w:val="24"/>
        </w:rPr>
      </w:pPr>
    </w:p>
    <w:p w:rsidR="000A25D3" w:rsidRPr="003952F4" w:rsidRDefault="000A25D3" w:rsidP="006F77A5">
      <w:pPr>
        <w:pStyle w:val="5"/>
        <w:keepNext w:val="0"/>
        <w:widowControl w:val="0"/>
        <w:ind w:firstLine="709"/>
        <w:jc w:val="both"/>
        <w:rPr>
          <w:rFonts w:ascii="Arial" w:hAnsi="Arial" w:cs="Arial"/>
          <w:sz w:val="24"/>
        </w:rPr>
      </w:pPr>
    </w:p>
    <w:p w:rsidR="000A25D3" w:rsidRPr="003952F4" w:rsidRDefault="000A25D3" w:rsidP="006F77A5">
      <w:pPr>
        <w:pStyle w:val="5"/>
        <w:keepNext w:val="0"/>
        <w:widowControl w:val="0"/>
        <w:ind w:firstLine="709"/>
        <w:jc w:val="both"/>
        <w:rPr>
          <w:rFonts w:ascii="Arial" w:hAnsi="Arial" w:cs="Arial"/>
          <w:sz w:val="24"/>
        </w:rPr>
      </w:pPr>
    </w:p>
    <w:p w:rsidR="000A25D3" w:rsidRPr="003952F4" w:rsidRDefault="000A25D3" w:rsidP="006F77A5">
      <w:pPr>
        <w:pStyle w:val="5"/>
        <w:keepNext w:val="0"/>
        <w:widowControl w:val="0"/>
        <w:ind w:firstLine="709"/>
        <w:jc w:val="both"/>
        <w:rPr>
          <w:rFonts w:ascii="Arial" w:hAnsi="Arial" w:cs="Arial"/>
          <w:sz w:val="24"/>
        </w:rPr>
      </w:pPr>
    </w:p>
    <w:p w:rsidR="000A25D3" w:rsidRPr="003952F4" w:rsidRDefault="000A25D3" w:rsidP="006F77A5">
      <w:pPr>
        <w:pStyle w:val="5"/>
        <w:keepNext w:val="0"/>
        <w:widowControl w:val="0"/>
        <w:ind w:firstLine="709"/>
        <w:jc w:val="both"/>
        <w:rPr>
          <w:rFonts w:ascii="Arial" w:hAnsi="Arial" w:cs="Arial"/>
          <w:sz w:val="24"/>
        </w:rPr>
      </w:pPr>
    </w:p>
    <w:p w:rsidR="000A25D3" w:rsidRPr="003952F4" w:rsidRDefault="000A25D3" w:rsidP="006F77A5">
      <w:pPr>
        <w:pStyle w:val="5"/>
        <w:keepNext w:val="0"/>
        <w:widowControl w:val="0"/>
        <w:ind w:firstLine="709"/>
        <w:jc w:val="both"/>
        <w:rPr>
          <w:rFonts w:ascii="Arial" w:hAnsi="Arial" w:cs="Arial"/>
          <w:sz w:val="24"/>
        </w:rPr>
      </w:pPr>
    </w:p>
    <w:p w:rsidR="000A25D3" w:rsidRPr="003952F4" w:rsidRDefault="000A25D3" w:rsidP="006F77A5">
      <w:pPr>
        <w:pStyle w:val="5"/>
        <w:keepNext w:val="0"/>
        <w:widowControl w:val="0"/>
        <w:ind w:firstLine="709"/>
        <w:jc w:val="both"/>
        <w:rPr>
          <w:rFonts w:ascii="Arial" w:hAnsi="Arial" w:cs="Arial"/>
          <w:sz w:val="24"/>
        </w:rPr>
      </w:pPr>
    </w:p>
    <w:p w:rsidR="000A25D3" w:rsidRPr="003952F4" w:rsidRDefault="000A25D3" w:rsidP="006F77A5">
      <w:pPr>
        <w:pStyle w:val="5"/>
        <w:keepNext w:val="0"/>
        <w:widowControl w:val="0"/>
        <w:ind w:firstLine="709"/>
        <w:jc w:val="both"/>
        <w:rPr>
          <w:rFonts w:ascii="Arial" w:hAnsi="Arial" w:cs="Arial"/>
          <w:sz w:val="24"/>
        </w:rPr>
      </w:pPr>
    </w:p>
    <w:p w:rsidR="000A25D3" w:rsidRPr="003952F4" w:rsidRDefault="000A25D3" w:rsidP="006F77A5">
      <w:pPr>
        <w:pStyle w:val="5"/>
        <w:keepNext w:val="0"/>
        <w:widowControl w:val="0"/>
        <w:ind w:firstLine="709"/>
        <w:jc w:val="both"/>
        <w:rPr>
          <w:rFonts w:ascii="Arial" w:hAnsi="Arial" w:cs="Arial"/>
          <w:sz w:val="24"/>
        </w:rPr>
      </w:pPr>
    </w:p>
    <w:p w:rsidR="00D40A48" w:rsidRPr="003952F4" w:rsidRDefault="00D40A48" w:rsidP="006F77A5">
      <w:pPr>
        <w:pStyle w:val="5"/>
        <w:keepNext w:val="0"/>
        <w:widowControl w:val="0"/>
        <w:ind w:firstLine="709"/>
        <w:jc w:val="both"/>
        <w:rPr>
          <w:rFonts w:ascii="Arial" w:hAnsi="Arial" w:cs="Arial"/>
          <w:sz w:val="24"/>
        </w:rPr>
      </w:pPr>
      <w:r w:rsidRPr="003952F4">
        <w:rPr>
          <w:rFonts w:ascii="Arial" w:hAnsi="Arial" w:cs="Arial"/>
          <w:sz w:val="24"/>
        </w:rPr>
        <w:t xml:space="preserve">Глава 1. общие сведения </w:t>
      </w:r>
    </w:p>
    <w:p w:rsidR="00D40A48" w:rsidRPr="003952F4" w:rsidRDefault="005F7CA5" w:rsidP="006F77A5">
      <w:pPr>
        <w:widowControl w:val="0"/>
        <w:spacing w:line="480" w:lineRule="auto"/>
        <w:ind w:firstLine="709"/>
        <w:jc w:val="both"/>
        <w:rPr>
          <w:rFonts w:ascii="Arial" w:hAnsi="Arial" w:cs="Arial"/>
          <w:b/>
        </w:rPr>
      </w:pPr>
      <w:r w:rsidRPr="003952F4">
        <w:rPr>
          <w:rFonts w:ascii="Arial" w:hAnsi="Arial" w:cs="Arial"/>
          <w:b/>
        </w:rPr>
        <w:t xml:space="preserve">1.1. </w:t>
      </w:r>
      <w:r w:rsidR="00D40A48" w:rsidRPr="003952F4">
        <w:rPr>
          <w:rFonts w:ascii="Arial" w:hAnsi="Arial" w:cs="Arial"/>
          <w:b/>
        </w:rPr>
        <w:t>Краткая характеристика</w:t>
      </w:r>
    </w:p>
    <w:p w:rsidR="00E810BE" w:rsidRPr="003952F4" w:rsidRDefault="00E810BE" w:rsidP="006F77A5">
      <w:pPr>
        <w:widowControl w:val="0"/>
        <w:spacing w:line="480" w:lineRule="auto"/>
        <w:ind w:firstLine="709"/>
        <w:jc w:val="both"/>
        <w:rPr>
          <w:rFonts w:ascii="Arial" w:hAnsi="Arial" w:cs="Arial"/>
          <w:b/>
        </w:rPr>
      </w:pPr>
      <w:r w:rsidRPr="003952F4">
        <w:rPr>
          <w:rFonts w:ascii="Arial" w:hAnsi="Arial" w:cs="Arial"/>
          <w:b/>
        </w:rPr>
        <w:t>1.1.1</w:t>
      </w:r>
      <w:r w:rsidR="005F7CA5" w:rsidRPr="003952F4">
        <w:rPr>
          <w:rFonts w:ascii="Arial" w:hAnsi="Arial" w:cs="Arial"/>
          <w:b/>
        </w:rPr>
        <w:t>.</w:t>
      </w:r>
      <w:r w:rsidRPr="003952F4">
        <w:rPr>
          <w:rFonts w:ascii="Arial" w:hAnsi="Arial" w:cs="Arial"/>
          <w:b/>
        </w:rPr>
        <w:t xml:space="preserve"> </w:t>
      </w:r>
      <w:r w:rsidR="006406FE" w:rsidRPr="003952F4">
        <w:rPr>
          <w:rFonts w:ascii="Arial" w:hAnsi="Arial" w:cs="Arial"/>
          <w:b/>
        </w:rPr>
        <w:t>Н</w:t>
      </w:r>
      <w:r w:rsidRPr="003952F4">
        <w:rPr>
          <w:rFonts w:ascii="Arial" w:hAnsi="Arial" w:cs="Arial"/>
          <w:b/>
        </w:rPr>
        <w:t>аименование и местоположение лесничества</w:t>
      </w:r>
    </w:p>
    <w:p w:rsidR="00A24D22" w:rsidRPr="003952F4" w:rsidRDefault="002F4AA9" w:rsidP="006F77A5">
      <w:pPr>
        <w:widowControl w:val="0"/>
        <w:ind w:firstLine="709"/>
        <w:jc w:val="both"/>
        <w:rPr>
          <w:rFonts w:ascii="Arial" w:hAnsi="Arial" w:cs="Arial"/>
        </w:rPr>
      </w:pPr>
      <w:r w:rsidRPr="003952F4">
        <w:rPr>
          <w:rFonts w:ascii="Arial" w:hAnsi="Arial" w:cs="Arial"/>
        </w:rPr>
        <w:t>Леса, расположенные на земельных участках, находящихся на территории</w:t>
      </w:r>
      <w:r w:rsidR="00A24D22" w:rsidRPr="003952F4">
        <w:rPr>
          <w:rFonts w:ascii="Arial" w:hAnsi="Arial" w:cs="Arial"/>
        </w:rPr>
        <w:t xml:space="preserve"> закрытого административ</w:t>
      </w:r>
      <w:r w:rsidR="00047A1A" w:rsidRPr="003952F4">
        <w:rPr>
          <w:rFonts w:ascii="Arial" w:hAnsi="Arial" w:cs="Arial"/>
        </w:rPr>
        <w:t>но</w:t>
      </w:r>
      <w:r w:rsidR="00EC7158" w:rsidRPr="003952F4">
        <w:rPr>
          <w:rFonts w:ascii="Arial" w:hAnsi="Arial" w:cs="Arial"/>
        </w:rPr>
        <w:t xml:space="preserve"> </w:t>
      </w:r>
      <w:r w:rsidR="00047A1A" w:rsidRPr="003952F4">
        <w:rPr>
          <w:rFonts w:ascii="Arial" w:hAnsi="Arial" w:cs="Arial"/>
        </w:rPr>
        <w:t>-</w:t>
      </w:r>
      <w:r w:rsidR="00EC7158" w:rsidRPr="003952F4">
        <w:rPr>
          <w:rFonts w:ascii="Arial" w:hAnsi="Arial" w:cs="Arial"/>
        </w:rPr>
        <w:t xml:space="preserve"> </w:t>
      </w:r>
      <w:r w:rsidR="00047A1A" w:rsidRPr="003952F4">
        <w:rPr>
          <w:rFonts w:ascii="Arial" w:hAnsi="Arial" w:cs="Arial"/>
        </w:rPr>
        <w:t>территориального образования</w:t>
      </w:r>
      <w:r w:rsidR="00A24D22" w:rsidRPr="003952F4">
        <w:rPr>
          <w:rFonts w:ascii="Arial" w:hAnsi="Arial" w:cs="Arial"/>
        </w:rPr>
        <w:t xml:space="preserve"> Железногорск,</w:t>
      </w:r>
      <w:r w:rsidR="00420654" w:rsidRPr="003952F4">
        <w:rPr>
          <w:rFonts w:ascii="Arial" w:hAnsi="Arial" w:cs="Arial"/>
        </w:rPr>
        <w:t xml:space="preserve"> </w:t>
      </w:r>
      <w:r w:rsidR="00A24D22" w:rsidRPr="003952F4">
        <w:rPr>
          <w:rFonts w:ascii="Arial" w:hAnsi="Arial" w:cs="Arial"/>
        </w:rPr>
        <w:t>расположен</w:t>
      </w:r>
      <w:r w:rsidRPr="003952F4">
        <w:rPr>
          <w:rFonts w:ascii="Arial" w:hAnsi="Arial" w:cs="Arial"/>
        </w:rPr>
        <w:t>ы</w:t>
      </w:r>
      <w:r w:rsidR="00A24D22" w:rsidRPr="003952F4">
        <w:rPr>
          <w:rFonts w:ascii="Arial" w:hAnsi="Arial" w:cs="Arial"/>
        </w:rPr>
        <w:t xml:space="preserve"> в централь</w:t>
      </w:r>
      <w:r w:rsidR="00925AA5" w:rsidRPr="003952F4">
        <w:rPr>
          <w:rFonts w:ascii="Arial" w:hAnsi="Arial" w:cs="Arial"/>
        </w:rPr>
        <w:t>ной части Красноярского края в 3</w:t>
      </w:r>
      <w:r w:rsidR="00A24D22" w:rsidRPr="003952F4">
        <w:rPr>
          <w:rFonts w:ascii="Arial" w:hAnsi="Arial" w:cs="Arial"/>
        </w:rPr>
        <w:t>5</w:t>
      </w:r>
      <w:r w:rsidR="00A60122" w:rsidRPr="003952F4">
        <w:rPr>
          <w:rFonts w:ascii="Arial" w:hAnsi="Arial" w:cs="Arial"/>
        </w:rPr>
        <w:t xml:space="preserve"> </w:t>
      </w:r>
      <w:r w:rsidR="00A24D22" w:rsidRPr="003952F4">
        <w:rPr>
          <w:rFonts w:ascii="Arial" w:hAnsi="Arial" w:cs="Arial"/>
        </w:rPr>
        <w:t xml:space="preserve">километрах от краевого центра </w:t>
      </w:r>
      <w:proofErr w:type="gramStart"/>
      <w:r w:rsidR="00A24D22" w:rsidRPr="003952F4">
        <w:rPr>
          <w:rFonts w:ascii="Arial" w:hAnsi="Arial" w:cs="Arial"/>
        </w:rPr>
        <w:t>г</w:t>
      </w:r>
      <w:proofErr w:type="gramEnd"/>
      <w:r w:rsidR="00A24D22" w:rsidRPr="003952F4">
        <w:rPr>
          <w:rFonts w:ascii="Arial" w:hAnsi="Arial" w:cs="Arial"/>
        </w:rPr>
        <w:t>.</w:t>
      </w:r>
      <w:r w:rsidR="00EC7158" w:rsidRPr="003952F4">
        <w:rPr>
          <w:rFonts w:ascii="Arial" w:hAnsi="Arial" w:cs="Arial"/>
        </w:rPr>
        <w:t> </w:t>
      </w:r>
      <w:r w:rsidR="00A24D22" w:rsidRPr="003952F4">
        <w:rPr>
          <w:rFonts w:ascii="Arial" w:hAnsi="Arial" w:cs="Arial"/>
        </w:rPr>
        <w:t>Красноярска.</w:t>
      </w:r>
    </w:p>
    <w:p w:rsidR="00A24D22" w:rsidRPr="003952F4" w:rsidRDefault="00787AF1" w:rsidP="006F77A5">
      <w:pPr>
        <w:widowControl w:val="0"/>
        <w:ind w:firstLine="709"/>
        <w:jc w:val="both"/>
        <w:rPr>
          <w:rFonts w:ascii="Arial" w:hAnsi="Arial" w:cs="Arial"/>
        </w:rPr>
      </w:pPr>
      <w:r w:rsidRPr="003952F4">
        <w:rPr>
          <w:rFonts w:ascii="Arial" w:hAnsi="Arial" w:cs="Arial"/>
        </w:rPr>
        <w:t>Леса,</w:t>
      </w:r>
      <w:r w:rsidR="00420654" w:rsidRPr="003952F4">
        <w:rPr>
          <w:rFonts w:ascii="Arial" w:hAnsi="Arial" w:cs="Arial"/>
        </w:rPr>
        <w:t xml:space="preserve"> расположенные на </w:t>
      </w:r>
      <w:proofErr w:type="gramStart"/>
      <w:r w:rsidR="00420654" w:rsidRPr="003952F4">
        <w:rPr>
          <w:rFonts w:ascii="Arial" w:hAnsi="Arial" w:cs="Arial"/>
        </w:rPr>
        <w:t>территории</w:t>
      </w:r>
      <w:proofErr w:type="gramEnd"/>
      <w:r w:rsidR="00420654" w:rsidRPr="003952F4">
        <w:rPr>
          <w:rFonts w:ascii="Arial" w:hAnsi="Arial" w:cs="Arial"/>
        </w:rPr>
        <w:t xml:space="preserve"> ЗАТО Железногорск граничат</w:t>
      </w:r>
      <w:r w:rsidR="00A24D22" w:rsidRPr="003952F4">
        <w:rPr>
          <w:rFonts w:ascii="Arial" w:hAnsi="Arial" w:cs="Arial"/>
        </w:rPr>
        <w:t>:</w:t>
      </w:r>
    </w:p>
    <w:p w:rsidR="00A24D22" w:rsidRPr="003952F4" w:rsidRDefault="00A24D22" w:rsidP="006F77A5">
      <w:pPr>
        <w:widowControl w:val="0"/>
        <w:ind w:firstLine="709"/>
        <w:jc w:val="both"/>
        <w:rPr>
          <w:rFonts w:ascii="Arial" w:hAnsi="Arial" w:cs="Arial"/>
        </w:rPr>
      </w:pPr>
      <w:r w:rsidRPr="003952F4">
        <w:rPr>
          <w:rFonts w:ascii="Arial" w:hAnsi="Arial" w:cs="Arial"/>
        </w:rPr>
        <w:t>• на севере – с Сухобузимским районом;</w:t>
      </w:r>
    </w:p>
    <w:p w:rsidR="00A24D22" w:rsidRPr="003952F4" w:rsidRDefault="00A24D22" w:rsidP="006F77A5">
      <w:pPr>
        <w:widowControl w:val="0"/>
        <w:ind w:firstLine="709"/>
        <w:jc w:val="both"/>
        <w:rPr>
          <w:rFonts w:ascii="Arial" w:hAnsi="Arial" w:cs="Arial"/>
        </w:rPr>
      </w:pPr>
      <w:r w:rsidRPr="003952F4">
        <w:rPr>
          <w:rFonts w:ascii="Arial" w:hAnsi="Arial" w:cs="Arial"/>
        </w:rPr>
        <w:t>• на востоке и юге – с Красноярским лесничеством и сельхозформированиями Берёзовского района;</w:t>
      </w:r>
    </w:p>
    <w:p w:rsidR="00A24D22" w:rsidRPr="003952F4" w:rsidRDefault="00A24D22" w:rsidP="006F77A5">
      <w:pPr>
        <w:widowControl w:val="0"/>
        <w:ind w:firstLine="709"/>
        <w:jc w:val="both"/>
        <w:rPr>
          <w:rFonts w:ascii="Arial" w:hAnsi="Arial" w:cs="Arial"/>
        </w:rPr>
      </w:pPr>
      <w:r w:rsidRPr="003952F4">
        <w:rPr>
          <w:rFonts w:ascii="Arial" w:hAnsi="Arial" w:cs="Arial"/>
        </w:rPr>
        <w:t>• на западе – с Емельяновским районом (через реку Енисей).</w:t>
      </w:r>
    </w:p>
    <w:p w:rsidR="00A24D22" w:rsidRPr="003952F4" w:rsidRDefault="00A24D22" w:rsidP="006F77A5">
      <w:pPr>
        <w:widowControl w:val="0"/>
        <w:ind w:firstLine="709"/>
        <w:jc w:val="both"/>
        <w:rPr>
          <w:rFonts w:ascii="Arial" w:hAnsi="Arial" w:cs="Arial"/>
        </w:rPr>
      </w:pPr>
    </w:p>
    <w:p w:rsidR="00A24D22" w:rsidRPr="003952F4" w:rsidRDefault="00A24D22" w:rsidP="006F77A5">
      <w:pPr>
        <w:widowControl w:val="0"/>
        <w:ind w:firstLine="709"/>
        <w:jc w:val="both"/>
        <w:rPr>
          <w:rFonts w:ascii="Arial" w:hAnsi="Arial" w:cs="Arial"/>
        </w:rPr>
      </w:pPr>
      <w:r w:rsidRPr="003952F4">
        <w:rPr>
          <w:rFonts w:ascii="Arial" w:hAnsi="Arial" w:cs="Arial"/>
        </w:rPr>
        <w:t xml:space="preserve">Географические координаты крайних точек </w:t>
      </w:r>
      <w:r w:rsidR="00E16B7E" w:rsidRPr="003952F4">
        <w:rPr>
          <w:rFonts w:ascii="Arial" w:hAnsi="Arial" w:cs="Arial"/>
        </w:rPr>
        <w:t>территории,</w:t>
      </w:r>
      <w:r w:rsidRPr="003952F4">
        <w:rPr>
          <w:rFonts w:ascii="Arial" w:hAnsi="Arial" w:cs="Arial"/>
        </w:rPr>
        <w:t xml:space="preserve"> следующие:</w:t>
      </w:r>
    </w:p>
    <w:p w:rsidR="00A24D22" w:rsidRPr="003952F4" w:rsidRDefault="00A24D22" w:rsidP="006F77A5">
      <w:pPr>
        <w:widowControl w:val="0"/>
        <w:ind w:firstLine="709"/>
        <w:jc w:val="both"/>
        <w:rPr>
          <w:rFonts w:ascii="Arial" w:hAnsi="Arial" w:cs="Arial"/>
        </w:rPr>
      </w:pPr>
      <w:r w:rsidRPr="003952F4">
        <w:rPr>
          <w:rFonts w:ascii="Arial" w:hAnsi="Arial" w:cs="Arial"/>
        </w:rPr>
        <w:t>северная широта от 56°05´до 56°14´;</w:t>
      </w:r>
    </w:p>
    <w:p w:rsidR="00A24D22" w:rsidRPr="003952F4" w:rsidRDefault="00A24D22" w:rsidP="006F77A5">
      <w:pPr>
        <w:widowControl w:val="0"/>
        <w:ind w:firstLine="709"/>
        <w:jc w:val="both"/>
        <w:rPr>
          <w:rFonts w:ascii="Arial" w:hAnsi="Arial" w:cs="Arial"/>
        </w:rPr>
      </w:pPr>
      <w:r w:rsidRPr="003952F4">
        <w:rPr>
          <w:rFonts w:ascii="Arial" w:hAnsi="Arial" w:cs="Arial"/>
        </w:rPr>
        <w:t>восточная долгота от 93˚22´</w:t>
      </w:r>
      <w:r w:rsidR="00E16B7E" w:rsidRPr="003952F4">
        <w:rPr>
          <w:rFonts w:ascii="Arial" w:hAnsi="Arial" w:cs="Arial"/>
        </w:rPr>
        <w:t xml:space="preserve"> до </w:t>
      </w:r>
      <w:r w:rsidRPr="003952F4">
        <w:rPr>
          <w:rFonts w:ascii="Arial" w:hAnsi="Arial" w:cs="Arial"/>
        </w:rPr>
        <w:t>93˚44´.</w:t>
      </w:r>
    </w:p>
    <w:p w:rsidR="00A24D22" w:rsidRPr="003952F4" w:rsidRDefault="00A24D22" w:rsidP="006F77A5">
      <w:pPr>
        <w:widowControl w:val="0"/>
        <w:ind w:firstLine="709"/>
        <w:jc w:val="both"/>
        <w:rPr>
          <w:rFonts w:ascii="Arial" w:hAnsi="Arial" w:cs="Arial"/>
        </w:rPr>
      </w:pPr>
      <w:r w:rsidRPr="003952F4">
        <w:rPr>
          <w:rFonts w:ascii="Arial" w:hAnsi="Arial" w:cs="Arial"/>
        </w:rPr>
        <w:t>Протяженность территории с юга на север составляет 35 километров, а с запада на восток –26 километров.</w:t>
      </w:r>
    </w:p>
    <w:p w:rsidR="002F4AA9" w:rsidRPr="003952F4" w:rsidRDefault="002F4AA9" w:rsidP="006F77A5">
      <w:pPr>
        <w:widowControl w:val="0"/>
        <w:ind w:firstLine="709"/>
        <w:jc w:val="both"/>
        <w:rPr>
          <w:rFonts w:ascii="Arial" w:hAnsi="Arial" w:cs="Arial"/>
        </w:rPr>
      </w:pPr>
      <w:proofErr w:type="gramStart"/>
      <w:r w:rsidRPr="003952F4">
        <w:rPr>
          <w:rFonts w:ascii="Arial" w:hAnsi="Arial" w:cs="Arial"/>
        </w:rPr>
        <w:t>Администрация</w:t>
      </w:r>
      <w:proofErr w:type="gramEnd"/>
      <w:r w:rsidRPr="003952F4">
        <w:rPr>
          <w:rFonts w:ascii="Arial" w:hAnsi="Arial" w:cs="Arial"/>
        </w:rPr>
        <w:t xml:space="preserve"> ЗАТО г. Железногорск </w:t>
      </w:r>
      <w:r w:rsidR="003F15AC" w:rsidRPr="003952F4">
        <w:rPr>
          <w:rFonts w:ascii="Arial" w:hAnsi="Arial" w:cs="Arial"/>
        </w:rPr>
        <w:t xml:space="preserve">находится в г. Железногорске Красноярского края, на </w:t>
      </w:r>
      <w:r w:rsidRPr="003952F4">
        <w:rPr>
          <w:rFonts w:ascii="Arial" w:hAnsi="Arial" w:cs="Arial"/>
        </w:rPr>
        <w:t xml:space="preserve">ул. 22 Партсъезда, д. 21 </w:t>
      </w:r>
    </w:p>
    <w:p w:rsidR="003F15AC" w:rsidRPr="003952F4" w:rsidRDefault="00A425D2" w:rsidP="006F77A5">
      <w:pPr>
        <w:widowControl w:val="0"/>
        <w:ind w:firstLine="709"/>
        <w:jc w:val="both"/>
        <w:rPr>
          <w:rFonts w:ascii="Arial" w:hAnsi="Arial" w:cs="Arial"/>
          <w:b/>
        </w:rPr>
      </w:pPr>
      <w:r w:rsidRPr="003952F4">
        <w:rPr>
          <w:rFonts w:ascii="Arial" w:hAnsi="Arial" w:cs="Arial"/>
        </w:rPr>
        <w:t xml:space="preserve">Леса, расположенные на земельных участках, </w:t>
      </w:r>
      <w:r w:rsidR="003F15AC" w:rsidRPr="003952F4">
        <w:rPr>
          <w:rFonts w:ascii="Arial" w:hAnsi="Arial" w:cs="Arial"/>
        </w:rPr>
        <w:t>расположен</w:t>
      </w:r>
      <w:r w:rsidRPr="003952F4">
        <w:rPr>
          <w:rFonts w:ascii="Arial" w:hAnsi="Arial" w:cs="Arial"/>
        </w:rPr>
        <w:t>ы</w:t>
      </w:r>
      <w:r w:rsidR="003F15AC" w:rsidRPr="003952F4">
        <w:rPr>
          <w:rFonts w:ascii="Arial" w:hAnsi="Arial" w:cs="Arial"/>
        </w:rPr>
        <w:t xml:space="preserve"> на территории закрытого административно-территориального обр</w:t>
      </w:r>
      <w:r w:rsidR="00047A1A" w:rsidRPr="003952F4">
        <w:rPr>
          <w:rFonts w:ascii="Arial" w:hAnsi="Arial" w:cs="Arial"/>
        </w:rPr>
        <w:t>азования</w:t>
      </w:r>
      <w:r w:rsidR="003F15AC" w:rsidRPr="003952F4">
        <w:rPr>
          <w:rFonts w:ascii="Arial" w:hAnsi="Arial" w:cs="Arial"/>
        </w:rPr>
        <w:t xml:space="preserve"> Железногорска, образованного в пределах настоящих границ постановлением администрации Красноярского края от</w:t>
      </w:r>
      <w:r w:rsidR="00047A1A" w:rsidRPr="003952F4">
        <w:rPr>
          <w:rFonts w:ascii="Arial" w:hAnsi="Arial" w:cs="Arial"/>
        </w:rPr>
        <w:t> </w:t>
      </w:r>
      <w:r w:rsidR="007B3D04" w:rsidRPr="003952F4">
        <w:rPr>
          <w:rFonts w:ascii="Arial" w:hAnsi="Arial" w:cs="Arial"/>
        </w:rPr>
        <w:t>05.05.</w:t>
      </w:r>
      <w:r w:rsidR="003F15AC" w:rsidRPr="003952F4">
        <w:rPr>
          <w:rFonts w:ascii="Arial" w:hAnsi="Arial" w:cs="Arial"/>
        </w:rPr>
        <w:t>1998</w:t>
      </w:r>
      <w:r w:rsidR="006F77A5" w:rsidRPr="003952F4">
        <w:rPr>
          <w:rFonts w:ascii="Arial" w:hAnsi="Arial" w:cs="Arial"/>
        </w:rPr>
        <w:t xml:space="preserve">            </w:t>
      </w:r>
      <w:r w:rsidR="003F15AC" w:rsidRPr="003952F4">
        <w:rPr>
          <w:rFonts w:ascii="Arial" w:hAnsi="Arial" w:cs="Arial"/>
        </w:rPr>
        <w:t xml:space="preserve"> № 256п «О согласовании границ закрытого административно-территориального образования город Железногорск», утвержденным Указом Президента Российской Федерации от 27.07.1998, №</w:t>
      </w:r>
      <w:r w:rsidR="006F77A5" w:rsidRPr="003952F4">
        <w:rPr>
          <w:rFonts w:ascii="Arial" w:hAnsi="Arial" w:cs="Arial"/>
        </w:rPr>
        <w:t xml:space="preserve"> </w:t>
      </w:r>
      <w:r w:rsidR="003F15AC" w:rsidRPr="003952F4">
        <w:rPr>
          <w:rFonts w:ascii="Arial" w:hAnsi="Arial" w:cs="Arial"/>
        </w:rPr>
        <w:t>899 «Об утверждении границ закрытого административно-территориального образования город Железного</w:t>
      </w:r>
      <w:proofErr w:type="gramStart"/>
      <w:r w:rsidR="003F15AC" w:rsidRPr="003952F4">
        <w:rPr>
          <w:rFonts w:ascii="Arial" w:hAnsi="Arial" w:cs="Arial"/>
        </w:rPr>
        <w:t>рск Кр</w:t>
      </w:r>
      <w:proofErr w:type="gramEnd"/>
      <w:r w:rsidR="003F15AC" w:rsidRPr="003952F4">
        <w:rPr>
          <w:rFonts w:ascii="Arial" w:hAnsi="Arial" w:cs="Arial"/>
        </w:rPr>
        <w:t>асноярского края».</w:t>
      </w:r>
    </w:p>
    <w:p w:rsidR="004063F9" w:rsidRPr="003952F4" w:rsidRDefault="0051150E" w:rsidP="006F77A5">
      <w:pPr>
        <w:widowControl w:val="0"/>
        <w:ind w:firstLine="709"/>
        <w:jc w:val="both"/>
        <w:rPr>
          <w:rFonts w:ascii="Arial" w:hAnsi="Arial" w:cs="Arial"/>
        </w:rPr>
      </w:pPr>
      <w:r w:rsidRPr="003952F4">
        <w:rPr>
          <w:rFonts w:ascii="Arial" w:hAnsi="Arial" w:cs="Arial"/>
        </w:rPr>
        <w:t>Структура</w:t>
      </w:r>
      <w:r w:rsidR="009D2E53" w:rsidRPr="003952F4">
        <w:rPr>
          <w:rFonts w:ascii="Arial" w:hAnsi="Arial" w:cs="Arial"/>
        </w:rPr>
        <w:t>,</w:t>
      </w:r>
      <w:r w:rsidRPr="003952F4">
        <w:rPr>
          <w:rFonts w:ascii="Arial" w:hAnsi="Arial" w:cs="Arial"/>
        </w:rPr>
        <w:t xml:space="preserve"> </w:t>
      </w:r>
      <w:r w:rsidR="009D2E53" w:rsidRPr="003952F4">
        <w:rPr>
          <w:rFonts w:ascii="Arial" w:hAnsi="Arial" w:cs="Arial"/>
        </w:rPr>
        <w:t xml:space="preserve">наименования и площади лесов, расположенных на </w:t>
      </w:r>
      <w:proofErr w:type="gramStart"/>
      <w:r w:rsidR="009D2E53" w:rsidRPr="003952F4">
        <w:rPr>
          <w:rFonts w:ascii="Arial" w:hAnsi="Arial" w:cs="Arial"/>
        </w:rPr>
        <w:t>территории</w:t>
      </w:r>
      <w:proofErr w:type="gramEnd"/>
      <w:r w:rsidR="009D2E53" w:rsidRPr="003952F4">
        <w:rPr>
          <w:rFonts w:ascii="Arial" w:hAnsi="Arial" w:cs="Arial"/>
        </w:rPr>
        <w:t xml:space="preserve"> ЗАТО Железногорск</w:t>
      </w:r>
      <w:r w:rsidRPr="003952F4">
        <w:rPr>
          <w:rFonts w:ascii="Arial" w:hAnsi="Arial" w:cs="Arial"/>
        </w:rPr>
        <w:t>, приведены в таблице 1</w:t>
      </w:r>
      <w:r w:rsidR="009D2E53" w:rsidRPr="003952F4">
        <w:rPr>
          <w:rFonts w:ascii="Arial" w:hAnsi="Arial" w:cs="Arial"/>
        </w:rPr>
        <w:t>.</w:t>
      </w:r>
      <w:r w:rsidRPr="003952F4">
        <w:rPr>
          <w:rFonts w:ascii="Arial" w:hAnsi="Arial" w:cs="Arial"/>
        </w:rPr>
        <w:t xml:space="preserve"> </w:t>
      </w:r>
      <w:r w:rsidR="009D2E53" w:rsidRPr="003952F4">
        <w:rPr>
          <w:rFonts w:ascii="Arial" w:hAnsi="Arial" w:cs="Arial"/>
        </w:rPr>
        <w:t>Н</w:t>
      </w:r>
      <w:r w:rsidRPr="003952F4">
        <w:rPr>
          <w:rFonts w:ascii="Arial" w:hAnsi="Arial" w:cs="Arial"/>
        </w:rPr>
        <w:t xml:space="preserve">аглядное </w:t>
      </w:r>
      <w:r w:rsidR="009D2E53" w:rsidRPr="003952F4">
        <w:rPr>
          <w:rFonts w:ascii="Arial" w:hAnsi="Arial" w:cs="Arial"/>
        </w:rPr>
        <w:t>распределение</w:t>
      </w:r>
      <w:r w:rsidRPr="003952F4">
        <w:rPr>
          <w:rFonts w:ascii="Arial" w:hAnsi="Arial" w:cs="Arial"/>
        </w:rPr>
        <w:t xml:space="preserve"> </w:t>
      </w:r>
      <w:r w:rsidR="009D2E53" w:rsidRPr="003952F4">
        <w:rPr>
          <w:rFonts w:ascii="Arial" w:hAnsi="Arial" w:cs="Arial"/>
        </w:rPr>
        <w:t xml:space="preserve">лесов, расположенных на </w:t>
      </w:r>
      <w:proofErr w:type="gramStart"/>
      <w:r w:rsidR="009D2E53" w:rsidRPr="003952F4">
        <w:rPr>
          <w:rFonts w:ascii="Arial" w:hAnsi="Arial" w:cs="Arial"/>
        </w:rPr>
        <w:t>территории</w:t>
      </w:r>
      <w:proofErr w:type="gramEnd"/>
      <w:r w:rsidR="009D2E53" w:rsidRPr="003952F4">
        <w:rPr>
          <w:rFonts w:ascii="Arial" w:hAnsi="Arial" w:cs="Arial"/>
        </w:rPr>
        <w:t xml:space="preserve"> ЗАТО Железногорск </w:t>
      </w:r>
      <w:r w:rsidRPr="003952F4">
        <w:rPr>
          <w:rFonts w:ascii="Arial" w:hAnsi="Arial" w:cs="Arial"/>
        </w:rPr>
        <w:t>в пределах границ Красноярского края показаны в прилагаемых картах-схемах.</w:t>
      </w:r>
    </w:p>
    <w:p w:rsidR="001C5E12" w:rsidRPr="003952F4" w:rsidRDefault="00E810BE" w:rsidP="006F77A5">
      <w:pPr>
        <w:widowControl w:val="0"/>
        <w:spacing w:before="240" w:after="240"/>
        <w:ind w:firstLine="709"/>
        <w:jc w:val="both"/>
        <w:rPr>
          <w:rFonts w:ascii="Arial" w:hAnsi="Arial" w:cs="Arial"/>
        </w:rPr>
      </w:pPr>
      <w:r w:rsidRPr="003952F4">
        <w:rPr>
          <w:rFonts w:ascii="Arial" w:hAnsi="Arial" w:cs="Arial"/>
          <w:b/>
        </w:rPr>
        <w:t>1.</w:t>
      </w:r>
      <w:r w:rsidR="006B30FB" w:rsidRPr="003952F4">
        <w:rPr>
          <w:rFonts w:ascii="Arial" w:hAnsi="Arial" w:cs="Arial"/>
          <w:b/>
        </w:rPr>
        <w:t>1.2.</w:t>
      </w:r>
      <w:r w:rsidR="00D47FF6" w:rsidRPr="003952F4">
        <w:rPr>
          <w:rFonts w:ascii="Arial" w:hAnsi="Arial" w:cs="Arial"/>
          <w:b/>
        </w:rPr>
        <w:t xml:space="preserve"> </w:t>
      </w:r>
      <w:r w:rsidR="001C5E12" w:rsidRPr="003952F4">
        <w:rPr>
          <w:rFonts w:ascii="Arial" w:hAnsi="Arial" w:cs="Arial"/>
          <w:b/>
        </w:rPr>
        <w:t>Общая площадь</w:t>
      </w:r>
      <w:r w:rsidR="001C5E12" w:rsidRPr="003952F4">
        <w:rPr>
          <w:rFonts w:ascii="Arial" w:hAnsi="Arial" w:cs="Arial"/>
        </w:rPr>
        <w:t xml:space="preserve"> </w:t>
      </w:r>
      <w:r w:rsidR="001C5E12" w:rsidRPr="003952F4">
        <w:rPr>
          <w:rFonts w:ascii="Arial" w:hAnsi="Arial" w:cs="Arial"/>
          <w:b/>
        </w:rPr>
        <w:t>лесничества</w:t>
      </w:r>
    </w:p>
    <w:p w:rsidR="00C358F9" w:rsidRPr="003952F4" w:rsidRDefault="003F15AC" w:rsidP="006F77A5">
      <w:pPr>
        <w:widowControl w:val="0"/>
        <w:ind w:firstLine="709"/>
        <w:jc w:val="both"/>
        <w:rPr>
          <w:rFonts w:ascii="Arial" w:hAnsi="Arial" w:cs="Arial"/>
        </w:rPr>
      </w:pPr>
      <w:r w:rsidRPr="003952F4">
        <w:rPr>
          <w:rFonts w:ascii="Arial" w:hAnsi="Arial" w:cs="Arial"/>
        </w:rPr>
        <w:t xml:space="preserve">Площадь </w:t>
      </w:r>
      <w:r w:rsidR="009D2E53" w:rsidRPr="003952F4">
        <w:rPr>
          <w:rFonts w:ascii="Arial" w:hAnsi="Arial" w:cs="Arial"/>
        </w:rPr>
        <w:t xml:space="preserve">лесов, расположенных на </w:t>
      </w:r>
      <w:proofErr w:type="gramStart"/>
      <w:r w:rsidR="009D2E53" w:rsidRPr="003952F4">
        <w:rPr>
          <w:rFonts w:ascii="Arial" w:hAnsi="Arial" w:cs="Arial"/>
        </w:rPr>
        <w:t>территории</w:t>
      </w:r>
      <w:proofErr w:type="gramEnd"/>
      <w:r w:rsidR="009D2E53" w:rsidRPr="003952F4">
        <w:rPr>
          <w:rFonts w:ascii="Arial" w:hAnsi="Arial" w:cs="Arial"/>
        </w:rPr>
        <w:t xml:space="preserve"> ЗАТО Железногорск </w:t>
      </w:r>
      <w:r w:rsidRPr="003952F4">
        <w:rPr>
          <w:rFonts w:ascii="Arial" w:hAnsi="Arial" w:cs="Arial"/>
        </w:rPr>
        <w:t xml:space="preserve">составляет </w:t>
      </w:r>
      <w:r w:rsidR="00D766D0" w:rsidRPr="003952F4">
        <w:rPr>
          <w:rFonts w:ascii="Arial" w:hAnsi="Arial" w:cs="Arial"/>
        </w:rPr>
        <w:t>17961,4</w:t>
      </w:r>
      <w:r w:rsidR="000A25D3" w:rsidRPr="003952F4">
        <w:rPr>
          <w:rFonts w:ascii="Arial" w:hAnsi="Arial" w:cs="Arial"/>
        </w:rPr>
        <w:t xml:space="preserve"> </w:t>
      </w:r>
      <w:r w:rsidRPr="003952F4">
        <w:rPr>
          <w:rFonts w:ascii="Arial" w:hAnsi="Arial" w:cs="Arial"/>
        </w:rPr>
        <w:t>гектаров.</w:t>
      </w:r>
    </w:p>
    <w:p w:rsidR="00491A27" w:rsidRPr="003952F4" w:rsidRDefault="00491A27" w:rsidP="006F77A5">
      <w:pPr>
        <w:widowControl w:val="0"/>
        <w:ind w:firstLine="709"/>
        <w:jc w:val="both"/>
        <w:rPr>
          <w:rFonts w:ascii="Arial" w:hAnsi="Arial" w:cs="Arial"/>
        </w:rPr>
      </w:pPr>
      <w:r w:rsidRPr="003952F4">
        <w:rPr>
          <w:rFonts w:ascii="Arial" w:hAnsi="Arial" w:cs="Arial"/>
        </w:rPr>
        <w:t xml:space="preserve">Согласно государственной статистической отчетности (форма 22), утвержденной в установленном порядке “Отчетом о наличии земель и распределением их по формам собственности, категориям, угодьям и пользователям”, комитета по земельным ресурсам и землеустройству по Красноярскому краю Федеральной службы земельного кадастра России, </w:t>
      </w:r>
      <w:proofErr w:type="gramStart"/>
      <w:r w:rsidRPr="003952F4">
        <w:rPr>
          <w:rFonts w:ascii="Arial" w:hAnsi="Arial" w:cs="Arial"/>
        </w:rPr>
        <w:t>земли</w:t>
      </w:r>
      <w:proofErr w:type="gramEnd"/>
      <w:r w:rsidRPr="003952F4">
        <w:rPr>
          <w:rFonts w:ascii="Arial" w:hAnsi="Arial" w:cs="Arial"/>
        </w:rPr>
        <w:t xml:space="preserve"> ЗАТО относятся: к землям сельхозназначения</w:t>
      </w:r>
      <w:r w:rsidR="00EC7158" w:rsidRPr="003952F4">
        <w:rPr>
          <w:rFonts w:ascii="Arial" w:hAnsi="Arial" w:cs="Arial"/>
        </w:rPr>
        <w:t> </w:t>
      </w:r>
      <w:r w:rsidRPr="003952F4">
        <w:rPr>
          <w:rFonts w:ascii="Arial" w:hAnsi="Arial" w:cs="Arial"/>
        </w:rPr>
        <w:t xml:space="preserve">–13908га, землям </w:t>
      </w:r>
      <w:r w:rsidR="00C953CD" w:rsidRPr="003952F4">
        <w:rPr>
          <w:rFonts w:ascii="Arial" w:hAnsi="Arial" w:cs="Arial"/>
        </w:rPr>
        <w:t>населенных пунктов</w:t>
      </w:r>
      <w:r w:rsidRPr="003952F4">
        <w:rPr>
          <w:rFonts w:ascii="Arial" w:hAnsi="Arial" w:cs="Arial"/>
        </w:rPr>
        <w:t xml:space="preserve"> – 8979га, землям промышленности – 22682га, землям особо охраняемых </w:t>
      </w:r>
      <w:r w:rsidR="00E16B7E" w:rsidRPr="003952F4">
        <w:rPr>
          <w:rFonts w:ascii="Arial" w:hAnsi="Arial" w:cs="Arial"/>
        </w:rPr>
        <w:t>территорий -</w:t>
      </w:r>
      <w:r w:rsidRPr="003952F4">
        <w:rPr>
          <w:rFonts w:ascii="Arial" w:hAnsi="Arial" w:cs="Arial"/>
        </w:rPr>
        <w:t xml:space="preserve"> 98га.</w:t>
      </w:r>
    </w:p>
    <w:p w:rsidR="00491A27" w:rsidRPr="003952F4" w:rsidRDefault="00491A27" w:rsidP="006F77A5">
      <w:pPr>
        <w:widowControl w:val="0"/>
        <w:ind w:firstLine="709"/>
        <w:jc w:val="both"/>
        <w:rPr>
          <w:rFonts w:ascii="Arial" w:hAnsi="Arial" w:cs="Arial"/>
        </w:rPr>
      </w:pPr>
      <w:r w:rsidRPr="003952F4">
        <w:rPr>
          <w:rFonts w:ascii="Arial" w:hAnsi="Arial" w:cs="Arial"/>
        </w:rPr>
        <w:t xml:space="preserve">Лесная растительность на </w:t>
      </w:r>
      <w:proofErr w:type="gramStart"/>
      <w:r w:rsidRPr="003952F4">
        <w:rPr>
          <w:rFonts w:ascii="Arial" w:hAnsi="Arial" w:cs="Arial"/>
        </w:rPr>
        <w:t>территории</w:t>
      </w:r>
      <w:proofErr w:type="gramEnd"/>
      <w:r w:rsidRPr="003952F4">
        <w:rPr>
          <w:rFonts w:ascii="Arial" w:hAnsi="Arial" w:cs="Arial"/>
        </w:rPr>
        <w:t xml:space="preserve"> ЗАТО Железногорск является муниципальной собственностью данного административно-территориального образо</w:t>
      </w:r>
      <w:r w:rsidR="007300AC" w:rsidRPr="003952F4">
        <w:rPr>
          <w:rFonts w:ascii="Arial" w:hAnsi="Arial" w:cs="Arial"/>
        </w:rPr>
        <w:t>вания.</w:t>
      </w:r>
    </w:p>
    <w:p w:rsidR="00491A27" w:rsidRPr="003952F4" w:rsidRDefault="00491A27" w:rsidP="006F77A5">
      <w:pPr>
        <w:widowControl w:val="0"/>
        <w:ind w:firstLine="709"/>
        <w:jc w:val="both"/>
        <w:rPr>
          <w:rFonts w:ascii="Arial" w:hAnsi="Arial" w:cs="Arial"/>
        </w:rPr>
      </w:pPr>
      <w:r w:rsidRPr="003952F4">
        <w:rPr>
          <w:rFonts w:ascii="Arial" w:hAnsi="Arial" w:cs="Arial"/>
        </w:rPr>
        <w:lastRenderedPageBreak/>
        <w:t>При проведении лесо</w:t>
      </w:r>
      <w:r w:rsidR="00752B18" w:rsidRPr="003952F4">
        <w:rPr>
          <w:rFonts w:ascii="Arial" w:hAnsi="Arial" w:cs="Arial"/>
        </w:rPr>
        <w:t>устройства</w:t>
      </w:r>
      <w:r w:rsidR="007300AC" w:rsidRPr="003952F4">
        <w:rPr>
          <w:rFonts w:ascii="Arial" w:hAnsi="Arial" w:cs="Arial"/>
        </w:rPr>
        <w:t> </w:t>
      </w:r>
      <w:r w:rsidR="00752B18" w:rsidRPr="003952F4">
        <w:rPr>
          <w:rFonts w:ascii="Arial" w:hAnsi="Arial" w:cs="Arial"/>
        </w:rPr>
        <w:t>(2014</w:t>
      </w:r>
      <w:r w:rsidR="00792855" w:rsidRPr="003952F4">
        <w:rPr>
          <w:rFonts w:ascii="Arial" w:hAnsi="Arial" w:cs="Arial"/>
        </w:rPr>
        <w:t xml:space="preserve"> год)</w:t>
      </w:r>
      <w:r w:rsidRPr="003952F4">
        <w:rPr>
          <w:rFonts w:ascii="Arial" w:hAnsi="Arial" w:cs="Arial"/>
        </w:rPr>
        <w:t xml:space="preserve"> в состав </w:t>
      </w:r>
      <w:r w:rsidR="00E16B7E" w:rsidRPr="003952F4">
        <w:rPr>
          <w:rFonts w:ascii="Arial" w:hAnsi="Arial" w:cs="Arial"/>
        </w:rPr>
        <w:t>лесов,</w:t>
      </w:r>
      <w:r w:rsidRPr="003952F4">
        <w:rPr>
          <w:rFonts w:ascii="Arial" w:hAnsi="Arial" w:cs="Arial"/>
        </w:rPr>
        <w:t xml:space="preserve"> </w:t>
      </w:r>
      <w:r w:rsidR="00D06259" w:rsidRPr="003952F4">
        <w:rPr>
          <w:rFonts w:ascii="Arial" w:hAnsi="Arial" w:cs="Arial"/>
        </w:rPr>
        <w:t xml:space="preserve">ЗАТО Железногорск </w:t>
      </w:r>
      <w:r w:rsidRPr="003952F4">
        <w:rPr>
          <w:rFonts w:ascii="Arial" w:hAnsi="Arial" w:cs="Arial"/>
        </w:rPr>
        <w:t>была включена вся территория, занятая лесными насаждениями за исключением:</w:t>
      </w:r>
    </w:p>
    <w:p w:rsidR="00491A27" w:rsidRPr="003952F4" w:rsidRDefault="00491A27" w:rsidP="006F77A5">
      <w:pPr>
        <w:widowControl w:val="0"/>
        <w:ind w:firstLine="709"/>
        <w:jc w:val="both"/>
        <w:rPr>
          <w:rFonts w:ascii="Arial" w:hAnsi="Arial" w:cs="Arial"/>
        </w:rPr>
      </w:pPr>
      <w:r w:rsidRPr="003952F4">
        <w:rPr>
          <w:rFonts w:ascii="Arial" w:hAnsi="Arial" w:cs="Arial"/>
        </w:rPr>
        <w:t>- участков леса, отдельных деревьев и групп деревьев на дачных и садовых участках;</w:t>
      </w:r>
    </w:p>
    <w:p w:rsidR="00491A27" w:rsidRPr="003952F4" w:rsidRDefault="00491A27" w:rsidP="006F77A5">
      <w:pPr>
        <w:widowControl w:val="0"/>
        <w:ind w:firstLine="709"/>
        <w:jc w:val="both"/>
        <w:rPr>
          <w:rFonts w:ascii="Arial" w:hAnsi="Arial" w:cs="Arial"/>
        </w:rPr>
      </w:pPr>
      <w:r w:rsidRPr="003952F4">
        <w:rPr>
          <w:rFonts w:ascii="Arial" w:hAnsi="Arial" w:cs="Arial"/>
        </w:rPr>
        <w:t>-</w:t>
      </w:r>
      <w:r w:rsidR="007B3D04" w:rsidRPr="003952F4">
        <w:rPr>
          <w:rFonts w:ascii="Arial" w:hAnsi="Arial" w:cs="Arial"/>
        </w:rPr>
        <w:t xml:space="preserve"> </w:t>
      </w:r>
      <w:r w:rsidRPr="003952F4">
        <w:rPr>
          <w:rFonts w:ascii="Arial" w:hAnsi="Arial" w:cs="Arial"/>
        </w:rPr>
        <w:t>озеленительных деревьев и насаждений искусственного и естественного происхождения в городе и других населенных пунктах на территории ЗАТО;</w:t>
      </w:r>
    </w:p>
    <w:p w:rsidR="00491A27" w:rsidRPr="003952F4" w:rsidRDefault="00491A27" w:rsidP="006F77A5">
      <w:pPr>
        <w:widowControl w:val="0"/>
        <w:ind w:firstLine="709"/>
        <w:jc w:val="both"/>
        <w:rPr>
          <w:rFonts w:ascii="Arial" w:hAnsi="Arial" w:cs="Arial"/>
        </w:rPr>
      </w:pPr>
      <w:r w:rsidRPr="003952F4">
        <w:rPr>
          <w:rFonts w:ascii="Arial" w:hAnsi="Arial" w:cs="Arial"/>
        </w:rPr>
        <w:t>- городского водохранилища, озера Море, прудов в районе поселка Новый Путь и поселка Подгорный;</w:t>
      </w:r>
    </w:p>
    <w:p w:rsidR="00491A27" w:rsidRPr="003952F4" w:rsidRDefault="00491A27" w:rsidP="006F77A5">
      <w:pPr>
        <w:widowControl w:val="0"/>
        <w:ind w:firstLine="709"/>
        <w:jc w:val="both"/>
        <w:rPr>
          <w:rFonts w:ascii="Arial" w:hAnsi="Arial" w:cs="Arial"/>
        </w:rPr>
      </w:pPr>
      <w:r w:rsidRPr="003952F4">
        <w:rPr>
          <w:rFonts w:ascii="Arial" w:hAnsi="Arial" w:cs="Arial"/>
        </w:rPr>
        <w:t>- островов на реке Енисей.</w:t>
      </w:r>
    </w:p>
    <w:p w:rsidR="00491A27" w:rsidRPr="003952F4" w:rsidRDefault="00491A27" w:rsidP="006F77A5">
      <w:pPr>
        <w:widowControl w:val="0"/>
        <w:ind w:firstLine="709"/>
        <w:jc w:val="both"/>
        <w:rPr>
          <w:rFonts w:ascii="Arial" w:hAnsi="Arial" w:cs="Arial"/>
        </w:rPr>
      </w:pPr>
      <w:r w:rsidRPr="003952F4">
        <w:rPr>
          <w:rFonts w:ascii="Arial" w:hAnsi="Arial" w:cs="Arial"/>
        </w:rPr>
        <w:t>В территорию добавочно вошли:</w:t>
      </w:r>
    </w:p>
    <w:p w:rsidR="00491A27" w:rsidRPr="003952F4" w:rsidRDefault="00491A27" w:rsidP="006F77A5">
      <w:pPr>
        <w:widowControl w:val="0"/>
        <w:ind w:firstLine="709"/>
        <w:jc w:val="both"/>
        <w:rPr>
          <w:rFonts w:ascii="Arial" w:hAnsi="Arial" w:cs="Arial"/>
        </w:rPr>
      </w:pPr>
      <w:r w:rsidRPr="003952F4">
        <w:rPr>
          <w:rFonts w:ascii="Arial" w:hAnsi="Arial" w:cs="Arial"/>
        </w:rPr>
        <w:t>- лесные участки, располагавшиеся на территории бывшего подсобного хозяйства “Енисей”;</w:t>
      </w:r>
    </w:p>
    <w:p w:rsidR="00491A27" w:rsidRPr="003952F4" w:rsidRDefault="00491A27" w:rsidP="006F77A5">
      <w:pPr>
        <w:widowControl w:val="0"/>
        <w:ind w:firstLine="709"/>
        <w:jc w:val="both"/>
        <w:rPr>
          <w:rFonts w:ascii="Arial" w:hAnsi="Arial" w:cs="Arial"/>
        </w:rPr>
      </w:pPr>
      <w:r w:rsidRPr="003952F4">
        <w:rPr>
          <w:rFonts w:ascii="Arial" w:hAnsi="Arial" w:cs="Arial"/>
        </w:rPr>
        <w:t>- земли сельскохозяйственного назначения длительно не используемые и заросшие лесной растительностью;</w:t>
      </w:r>
    </w:p>
    <w:p w:rsidR="00491A27" w:rsidRPr="003952F4" w:rsidRDefault="00491A27" w:rsidP="006F77A5">
      <w:pPr>
        <w:widowControl w:val="0"/>
        <w:ind w:firstLine="709"/>
        <w:jc w:val="both"/>
        <w:rPr>
          <w:rFonts w:ascii="Arial" w:hAnsi="Arial" w:cs="Arial"/>
        </w:rPr>
      </w:pPr>
      <w:r w:rsidRPr="003952F4">
        <w:rPr>
          <w:rFonts w:ascii="Arial" w:hAnsi="Arial" w:cs="Arial"/>
        </w:rPr>
        <w:t xml:space="preserve">- кустарники, болота, ручьи, не числящиеся за другими </w:t>
      </w:r>
      <w:proofErr w:type="gramStart"/>
      <w:r w:rsidRPr="003952F4">
        <w:rPr>
          <w:rFonts w:ascii="Arial" w:hAnsi="Arial" w:cs="Arial"/>
        </w:rPr>
        <w:t>предприятиями</w:t>
      </w:r>
      <w:proofErr w:type="gramEnd"/>
      <w:r w:rsidR="00453157" w:rsidRPr="003952F4">
        <w:rPr>
          <w:rFonts w:ascii="Arial" w:hAnsi="Arial" w:cs="Arial"/>
        </w:rPr>
        <w:t xml:space="preserve"> </w:t>
      </w:r>
      <w:r w:rsidRPr="003952F4">
        <w:rPr>
          <w:rFonts w:ascii="Arial" w:hAnsi="Arial" w:cs="Arial"/>
        </w:rPr>
        <w:t>ЗАТО</w:t>
      </w:r>
      <w:r w:rsidR="00453157" w:rsidRPr="003952F4">
        <w:rPr>
          <w:rFonts w:ascii="Arial" w:hAnsi="Arial" w:cs="Arial"/>
        </w:rPr>
        <w:t xml:space="preserve"> </w:t>
      </w:r>
      <w:r w:rsidRPr="003952F4">
        <w:rPr>
          <w:rFonts w:ascii="Arial" w:hAnsi="Arial" w:cs="Arial"/>
        </w:rPr>
        <w:t>г. Железногорск.</w:t>
      </w:r>
    </w:p>
    <w:p w:rsidR="00491A27" w:rsidRPr="003952F4" w:rsidRDefault="00491A27" w:rsidP="006F77A5">
      <w:pPr>
        <w:widowControl w:val="0"/>
        <w:ind w:firstLine="709"/>
        <w:jc w:val="both"/>
        <w:rPr>
          <w:rFonts w:ascii="Arial" w:hAnsi="Arial" w:cs="Arial"/>
        </w:rPr>
      </w:pPr>
      <w:r w:rsidRPr="003952F4">
        <w:rPr>
          <w:rFonts w:ascii="Arial" w:hAnsi="Arial" w:cs="Arial"/>
        </w:rPr>
        <w:t xml:space="preserve">Изменения площадей отдельных </w:t>
      </w:r>
      <w:r w:rsidR="00B325FA" w:rsidRPr="003952F4">
        <w:rPr>
          <w:rFonts w:ascii="Arial" w:hAnsi="Arial" w:cs="Arial"/>
        </w:rPr>
        <w:t xml:space="preserve">лесных участков, расположенных на </w:t>
      </w:r>
      <w:proofErr w:type="gramStart"/>
      <w:r w:rsidR="00B325FA" w:rsidRPr="003952F4">
        <w:rPr>
          <w:rFonts w:ascii="Arial" w:hAnsi="Arial" w:cs="Arial"/>
        </w:rPr>
        <w:t>территории</w:t>
      </w:r>
      <w:proofErr w:type="gramEnd"/>
      <w:r w:rsidR="00B325FA" w:rsidRPr="003952F4">
        <w:rPr>
          <w:rFonts w:ascii="Arial" w:hAnsi="Arial" w:cs="Arial"/>
        </w:rPr>
        <w:t xml:space="preserve"> </w:t>
      </w:r>
      <w:r w:rsidR="00851AA3" w:rsidRPr="003952F4">
        <w:rPr>
          <w:rFonts w:ascii="Arial" w:hAnsi="Arial" w:cs="Arial"/>
        </w:rPr>
        <w:t xml:space="preserve">   </w:t>
      </w:r>
      <w:r w:rsidR="00B325FA" w:rsidRPr="003952F4">
        <w:rPr>
          <w:rFonts w:ascii="Arial" w:hAnsi="Arial" w:cs="Arial"/>
        </w:rPr>
        <w:t>ЗАТО Железногорск</w:t>
      </w:r>
      <w:r w:rsidRPr="003952F4">
        <w:rPr>
          <w:rFonts w:ascii="Arial" w:hAnsi="Arial" w:cs="Arial"/>
        </w:rPr>
        <w:t>, охваченных хозяйственной деятельностью (промышленное, городское, гаражное, спортивное строительство, садоводство и огородничество) внесены по материалам аэрофотосъемки и натурного обследования и согласованы с заинтересованными организациями.</w:t>
      </w:r>
    </w:p>
    <w:p w:rsidR="00491A27" w:rsidRPr="003952F4" w:rsidRDefault="00752B18" w:rsidP="006F77A5">
      <w:pPr>
        <w:widowControl w:val="0"/>
        <w:ind w:firstLine="709"/>
        <w:jc w:val="both"/>
        <w:rPr>
          <w:rFonts w:ascii="Arial" w:hAnsi="Arial" w:cs="Arial"/>
        </w:rPr>
      </w:pPr>
      <w:r w:rsidRPr="003952F4">
        <w:rPr>
          <w:rFonts w:ascii="Arial" w:hAnsi="Arial" w:cs="Arial"/>
        </w:rPr>
        <w:t>Из площади</w:t>
      </w:r>
      <w:r w:rsidR="00491A27" w:rsidRPr="003952F4">
        <w:rPr>
          <w:rFonts w:ascii="Arial" w:hAnsi="Arial" w:cs="Arial"/>
        </w:rPr>
        <w:t xml:space="preserve"> </w:t>
      </w:r>
      <w:r w:rsidR="00C92B55" w:rsidRPr="003952F4">
        <w:rPr>
          <w:rFonts w:ascii="Arial" w:hAnsi="Arial" w:cs="Arial"/>
        </w:rPr>
        <w:t xml:space="preserve">лесов </w:t>
      </w:r>
      <w:r w:rsidRPr="003952F4">
        <w:rPr>
          <w:rFonts w:ascii="Arial" w:hAnsi="Arial" w:cs="Arial"/>
        </w:rPr>
        <w:t xml:space="preserve">исключены </w:t>
      </w:r>
      <w:r w:rsidR="00491A27" w:rsidRPr="003952F4">
        <w:rPr>
          <w:rFonts w:ascii="Arial" w:hAnsi="Arial" w:cs="Arial"/>
        </w:rPr>
        <w:t>кварталы 69 и 70, расположенные на территории Березовского района, которые ранее (ле</w:t>
      </w:r>
      <w:r w:rsidRPr="003952F4">
        <w:rPr>
          <w:rFonts w:ascii="Arial" w:hAnsi="Arial" w:cs="Arial"/>
        </w:rPr>
        <w:t>соустройство 2004</w:t>
      </w:r>
      <w:r w:rsidR="00491A27" w:rsidRPr="003952F4">
        <w:rPr>
          <w:rFonts w:ascii="Arial" w:hAnsi="Arial" w:cs="Arial"/>
        </w:rPr>
        <w:t xml:space="preserve"> года) входили в состав </w:t>
      </w:r>
      <w:r w:rsidR="00E16B7E" w:rsidRPr="003952F4">
        <w:rPr>
          <w:rFonts w:ascii="Arial" w:hAnsi="Arial" w:cs="Arial"/>
        </w:rPr>
        <w:t xml:space="preserve">лесов, расположенных на </w:t>
      </w:r>
      <w:proofErr w:type="gramStart"/>
      <w:r w:rsidR="00E16B7E" w:rsidRPr="003952F4">
        <w:rPr>
          <w:rFonts w:ascii="Arial" w:hAnsi="Arial" w:cs="Arial"/>
        </w:rPr>
        <w:t>территории</w:t>
      </w:r>
      <w:proofErr w:type="gramEnd"/>
      <w:r w:rsidR="00E16B7E" w:rsidRPr="003952F4">
        <w:rPr>
          <w:rFonts w:ascii="Arial" w:hAnsi="Arial" w:cs="Arial"/>
        </w:rPr>
        <w:t xml:space="preserve"> ЗАТО Железногорск</w:t>
      </w:r>
      <w:r w:rsidR="00491A27" w:rsidRPr="003952F4">
        <w:rPr>
          <w:rFonts w:ascii="Arial" w:hAnsi="Arial" w:cs="Arial"/>
        </w:rPr>
        <w:t xml:space="preserve">. </w:t>
      </w:r>
      <w:r w:rsidRPr="003952F4">
        <w:rPr>
          <w:rFonts w:ascii="Arial" w:hAnsi="Arial" w:cs="Arial"/>
        </w:rPr>
        <w:t>Так же были исклю</w:t>
      </w:r>
      <w:r w:rsidR="00C358F9" w:rsidRPr="003952F4">
        <w:rPr>
          <w:rFonts w:ascii="Arial" w:hAnsi="Arial" w:cs="Arial"/>
        </w:rPr>
        <w:t>чены кварталы</w:t>
      </w:r>
      <w:r w:rsidRPr="003952F4">
        <w:rPr>
          <w:rFonts w:ascii="Arial" w:hAnsi="Arial" w:cs="Arial"/>
        </w:rPr>
        <w:t xml:space="preserve"> </w:t>
      </w:r>
      <w:r w:rsidR="00C358F9" w:rsidRPr="003952F4">
        <w:rPr>
          <w:rFonts w:ascii="Arial" w:hAnsi="Arial" w:cs="Arial"/>
        </w:rPr>
        <w:t>5</w:t>
      </w:r>
      <w:r w:rsidRPr="003952F4">
        <w:rPr>
          <w:rFonts w:ascii="Arial" w:hAnsi="Arial" w:cs="Arial"/>
        </w:rPr>
        <w:t>-20,</w:t>
      </w:r>
      <w:r w:rsidR="00C358F9" w:rsidRPr="003952F4">
        <w:rPr>
          <w:rFonts w:ascii="Arial" w:hAnsi="Arial" w:cs="Arial"/>
        </w:rPr>
        <w:t xml:space="preserve"> </w:t>
      </w:r>
      <w:r w:rsidRPr="003952F4">
        <w:rPr>
          <w:rFonts w:ascii="Arial" w:hAnsi="Arial" w:cs="Arial"/>
        </w:rPr>
        <w:t>22-27</w:t>
      </w:r>
      <w:r w:rsidR="00C358F9" w:rsidRPr="003952F4">
        <w:rPr>
          <w:rFonts w:ascii="Arial" w:hAnsi="Arial" w:cs="Arial"/>
        </w:rPr>
        <w:t>, 95</w:t>
      </w:r>
      <w:r w:rsidR="00E4396E" w:rsidRPr="003952F4">
        <w:rPr>
          <w:rFonts w:ascii="Arial" w:hAnsi="Arial" w:cs="Arial"/>
        </w:rPr>
        <w:t>,</w:t>
      </w:r>
      <w:r w:rsidRPr="003952F4">
        <w:rPr>
          <w:rFonts w:ascii="Arial" w:hAnsi="Arial" w:cs="Arial"/>
        </w:rPr>
        <w:t xml:space="preserve"> так как они находятся на землях федеральной собст</w:t>
      </w:r>
      <w:r w:rsidR="00827F49" w:rsidRPr="003952F4">
        <w:rPr>
          <w:rFonts w:ascii="Arial" w:hAnsi="Arial" w:cs="Arial"/>
        </w:rPr>
        <w:t xml:space="preserve">венности и в соответствии с положением о </w:t>
      </w:r>
      <w:r w:rsidR="00827F49" w:rsidRPr="003952F4">
        <w:rPr>
          <w:rFonts w:ascii="Arial" w:hAnsi="Arial" w:cs="Arial"/>
          <w:bCs/>
          <w:shd w:val="clear" w:color="auto" w:fill="FFFFFF"/>
        </w:rPr>
        <w:t>Государственном комитете Российской Феде</w:t>
      </w:r>
      <w:r w:rsidR="00C358F9" w:rsidRPr="003952F4">
        <w:rPr>
          <w:rFonts w:ascii="Arial" w:hAnsi="Arial" w:cs="Arial"/>
          <w:bCs/>
          <w:shd w:val="clear" w:color="auto" w:fill="FFFFFF"/>
        </w:rPr>
        <w:t>рации по управ</w:t>
      </w:r>
      <w:r w:rsidR="00827F49" w:rsidRPr="003952F4">
        <w:rPr>
          <w:rFonts w:ascii="Arial" w:hAnsi="Arial" w:cs="Arial"/>
          <w:bCs/>
          <w:shd w:val="clear" w:color="auto" w:fill="FFFFFF"/>
        </w:rPr>
        <w:t xml:space="preserve">лению государственным имуществом (Госкомимущество России) </w:t>
      </w:r>
      <w:proofErr w:type="gramStart"/>
      <w:r w:rsidR="00B325FA" w:rsidRPr="003952F4">
        <w:rPr>
          <w:rFonts w:ascii="Arial" w:hAnsi="Arial" w:cs="Arial"/>
        </w:rPr>
        <w:t>Администрация</w:t>
      </w:r>
      <w:proofErr w:type="gramEnd"/>
      <w:r w:rsidR="00B325FA" w:rsidRPr="003952F4">
        <w:rPr>
          <w:rFonts w:ascii="Arial" w:hAnsi="Arial" w:cs="Arial"/>
        </w:rPr>
        <w:t xml:space="preserve"> ЗАТО</w:t>
      </w:r>
      <w:r w:rsidR="00A7680E" w:rsidRPr="003952F4">
        <w:rPr>
          <w:rFonts w:ascii="Arial" w:hAnsi="Arial" w:cs="Arial"/>
        </w:rPr>
        <w:t xml:space="preserve">                             </w:t>
      </w:r>
      <w:r w:rsidR="00B325FA" w:rsidRPr="003952F4">
        <w:rPr>
          <w:rFonts w:ascii="Arial" w:hAnsi="Arial" w:cs="Arial"/>
        </w:rPr>
        <w:t xml:space="preserve"> </w:t>
      </w:r>
      <w:r w:rsidR="00A7680E" w:rsidRPr="003952F4">
        <w:rPr>
          <w:rFonts w:ascii="Arial" w:hAnsi="Arial" w:cs="Arial"/>
        </w:rPr>
        <w:t xml:space="preserve">г. </w:t>
      </w:r>
      <w:r w:rsidR="00B325FA" w:rsidRPr="003952F4">
        <w:rPr>
          <w:rFonts w:ascii="Arial" w:hAnsi="Arial" w:cs="Arial"/>
        </w:rPr>
        <w:t>Железногорск</w:t>
      </w:r>
      <w:r w:rsidRPr="003952F4">
        <w:rPr>
          <w:rFonts w:ascii="Arial" w:hAnsi="Arial" w:cs="Arial"/>
        </w:rPr>
        <w:t xml:space="preserve"> не имеет право вести хозяйственную деятельность на этих землях.</w:t>
      </w:r>
      <w:r w:rsidR="00E16800" w:rsidRPr="003952F4">
        <w:rPr>
          <w:rFonts w:ascii="Arial" w:hAnsi="Arial" w:cs="Arial"/>
        </w:rPr>
        <w:t xml:space="preserve"> Согласно </w:t>
      </w:r>
      <w:r w:rsidR="000B3281" w:rsidRPr="003952F4">
        <w:rPr>
          <w:rFonts w:ascii="Arial" w:hAnsi="Arial" w:cs="Arial"/>
        </w:rPr>
        <w:t>Г</w:t>
      </w:r>
      <w:r w:rsidR="00E16800" w:rsidRPr="003952F4">
        <w:rPr>
          <w:rFonts w:ascii="Arial" w:hAnsi="Arial" w:cs="Arial"/>
        </w:rPr>
        <w:t>енеральн</w:t>
      </w:r>
      <w:r w:rsidR="007B3D04" w:rsidRPr="003952F4">
        <w:rPr>
          <w:rFonts w:ascii="Arial" w:hAnsi="Arial" w:cs="Arial"/>
        </w:rPr>
        <w:t xml:space="preserve">ому </w:t>
      </w:r>
      <w:proofErr w:type="gramStart"/>
      <w:r w:rsidR="007B3D04" w:rsidRPr="003952F4">
        <w:rPr>
          <w:rFonts w:ascii="Arial" w:hAnsi="Arial" w:cs="Arial"/>
        </w:rPr>
        <w:t>плану</w:t>
      </w:r>
      <w:proofErr w:type="gramEnd"/>
      <w:r w:rsidR="007B3D04" w:rsidRPr="003952F4">
        <w:rPr>
          <w:rFonts w:ascii="Arial" w:hAnsi="Arial" w:cs="Arial"/>
        </w:rPr>
        <w:t xml:space="preserve"> ЗАТО Железногорск</w:t>
      </w:r>
      <w:r w:rsidR="00A7680E" w:rsidRPr="003952F4">
        <w:rPr>
          <w:rFonts w:ascii="Arial" w:hAnsi="Arial" w:cs="Arial"/>
        </w:rPr>
        <w:t>,</w:t>
      </w:r>
      <w:r w:rsidR="007B3D04" w:rsidRPr="003952F4">
        <w:rPr>
          <w:rFonts w:ascii="Arial" w:hAnsi="Arial" w:cs="Arial"/>
        </w:rPr>
        <w:t xml:space="preserve"> </w:t>
      </w:r>
      <w:r w:rsidR="00E16800" w:rsidRPr="003952F4">
        <w:rPr>
          <w:rFonts w:ascii="Arial" w:hAnsi="Arial" w:cs="Arial"/>
        </w:rPr>
        <w:t>утвержденному решением Совета депутатов ЗАТО г. Железногорск от 19.12.2011 №</w:t>
      </w:r>
      <w:r w:rsidR="007B3D04" w:rsidRPr="003952F4">
        <w:rPr>
          <w:rFonts w:ascii="Arial" w:hAnsi="Arial" w:cs="Arial"/>
        </w:rPr>
        <w:t xml:space="preserve"> </w:t>
      </w:r>
      <w:r w:rsidR="00E16800" w:rsidRPr="003952F4">
        <w:rPr>
          <w:rFonts w:ascii="Arial" w:hAnsi="Arial" w:cs="Arial"/>
        </w:rPr>
        <w:t xml:space="preserve">21-130Р и </w:t>
      </w:r>
      <w:r w:rsidR="000B3281" w:rsidRPr="003952F4">
        <w:rPr>
          <w:rFonts w:ascii="Arial" w:hAnsi="Arial" w:cs="Arial"/>
        </w:rPr>
        <w:t>П</w:t>
      </w:r>
      <w:r w:rsidR="00E16800" w:rsidRPr="003952F4">
        <w:rPr>
          <w:rFonts w:ascii="Arial" w:hAnsi="Arial" w:cs="Arial"/>
        </w:rPr>
        <w:t>равилам землепользования и застройки</w:t>
      </w:r>
      <w:r w:rsidR="00923D0C" w:rsidRPr="003952F4">
        <w:rPr>
          <w:rFonts w:ascii="Arial" w:hAnsi="Arial" w:cs="Arial"/>
        </w:rPr>
        <w:t xml:space="preserve"> ЗАТО</w:t>
      </w:r>
      <w:r w:rsidR="007B3D04" w:rsidRPr="003952F4">
        <w:rPr>
          <w:rFonts w:ascii="Arial" w:hAnsi="Arial" w:cs="Arial"/>
        </w:rPr>
        <w:t xml:space="preserve"> </w:t>
      </w:r>
      <w:r w:rsidR="00A7680E" w:rsidRPr="003952F4">
        <w:rPr>
          <w:rFonts w:ascii="Arial" w:hAnsi="Arial" w:cs="Arial"/>
        </w:rPr>
        <w:t xml:space="preserve"> </w:t>
      </w:r>
      <w:r w:rsidR="007B3D04" w:rsidRPr="003952F4">
        <w:rPr>
          <w:rFonts w:ascii="Arial" w:hAnsi="Arial" w:cs="Arial"/>
        </w:rPr>
        <w:t>г. Железногорск</w:t>
      </w:r>
      <w:r w:rsidR="00A7680E" w:rsidRPr="003952F4">
        <w:rPr>
          <w:rFonts w:ascii="Arial" w:hAnsi="Arial" w:cs="Arial"/>
        </w:rPr>
        <w:t>,</w:t>
      </w:r>
      <w:r w:rsidR="007B3D04" w:rsidRPr="003952F4">
        <w:rPr>
          <w:rFonts w:ascii="Arial" w:hAnsi="Arial" w:cs="Arial"/>
        </w:rPr>
        <w:t xml:space="preserve"> </w:t>
      </w:r>
      <w:r w:rsidR="00E16800" w:rsidRPr="003952F4">
        <w:rPr>
          <w:rFonts w:ascii="Arial" w:hAnsi="Arial" w:cs="Arial"/>
        </w:rPr>
        <w:t>утвержденным решением Совета депутатов ЗАТО г. Железногорск от 05.07.2012 №</w:t>
      </w:r>
      <w:r w:rsidR="00A7680E" w:rsidRPr="003952F4">
        <w:rPr>
          <w:rFonts w:ascii="Arial" w:hAnsi="Arial" w:cs="Arial"/>
        </w:rPr>
        <w:t xml:space="preserve"> </w:t>
      </w:r>
      <w:r w:rsidR="00E16800" w:rsidRPr="003952F4">
        <w:rPr>
          <w:rFonts w:ascii="Arial" w:hAnsi="Arial" w:cs="Arial"/>
        </w:rPr>
        <w:t xml:space="preserve">26-152Р, части </w:t>
      </w:r>
      <w:r w:rsidR="00C953CD" w:rsidRPr="003952F4">
        <w:rPr>
          <w:rFonts w:ascii="Arial" w:hAnsi="Arial" w:cs="Arial"/>
        </w:rPr>
        <w:t xml:space="preserve">выделов в </w:t>
      </w:r>
      <w:r w:rsidR="00E16800" w:rsidRPr="003952F4">
        <w:rPr>
          <w:rFonts w:ascii="Arial" w:hAnsi="Arial" w:cs="Arial"/>
        </w:rPr>
        <w:t>квартал</w:t>
      </w:r>
      <w:r w:rsidR="00C953CD" w:rsidRPr="003952F4">
        <w:rPr>
          <w:rFonts w:ascii="Arial" w:hAnsi="Arial" w:cs="Arial"/>
        </w:rPr>
        <w:t>е</w:t>
      </w:r>
      <w:r w:rsidR="00E16800" w:rsidRPr="003952F4">
        <w:rPr>
          <w:rFonts w:ascii="Arial" w:hAnsi="Arial" w:cs="Arial"/>
        </w:rPr>
        <w:t xml:space="preserve"> 30</w:t>
      </w:r>
      <w:r w:rsidR="007B3D04" w:rsidRPr="003952F4">
        <w:rPr>
          <w:rFonts w:ascii="Arial" w:hAnsi="Arial" w:cs="Arial"/>
        </w:rPr>
        <w:t xml:space="preserve"> отнесены</w:t>
      </w:r>
      <w:r w:rsidR="00B2144F" w:rsidRPr="003952F4">
        <w:rPr>
          <w:rFonts w:ascii="Arial" w:hAnsi="Arial" w:cs="Arial"/>
        </w:rPr>
        <w:t xml:space="preserve"> к зоне расшерения мест захоронения</w:t>
      </w:r>
      <w:r w:rsidR="00E16800" w:rsidRPr="003952F4">
        <w:rPr>
          <w:rFonts w:ascii="Arial" w:hAnsi="Arial" w:cs="Arial"/>
        </w:rPr>
        <w:t>,</w:t>
      </w:r>
      <w:r w:rsidR="007B3D04" w:rsidRPr="003952F4">
        <w:rPr>
          <w:rFonts w:ascii="Arial" w:hAnsi="Arial" w:cs="Arial"/>
        </w:rPr>
        <w:t xml:space="preserve"> </w:t>
      </w:r>
      <w:r w:rsidR="00E16B7E" w:rsidRPr="003952F4">
        <w:rPr>
          <w:rFonts w:ascii="Arial" w:hAnsi="Arial" w:cs="Arial"/>
        </w:rPr>
        <w:t xml:space="preserve">части </w:t>
      </w:r>
      <w:r w:rsidR="00C953CD" w:rsidRPr="003952F4">
        <w:rPr>
          <w:rFonts w:ascii="Arial" w:hAnsi="Arial" w:cs="Arial"/>
        </w:rPr>
        <w:t>выделов в квартале</w:t>
      </w:r>
      <w:r w:rsidR="00E16B7E" w:rsidRPr="003952F4">
        <w:rPr>
          <w:rFonts w:ascii="Arial" w:hAnsi="Arial" w:cs="Arial"/>
        </w:rPr>
        <w:t xml:space="preserve"> </w:t>
      </w:r>
      <w:r w:rsidR="00E16800" w:rsidRPr="003952F4">
        <w:rPr>
          <w:rFonts w:ascii="Arial" w:hAnsi="Arial" w:cs="Arial"/>
        </w:rPr>
        <w:t>37</w:t>
      </w:r>
      <w:r w:rsidR="007B3D04" w:rsidRPr="003952F4">
        <w:rPr>
          <w:rFonts w:ascii="Arial" w:hAnsi="Arial" w:cs="Arial"/>
        </w:rPr>
        <w:t xml:space="preserve"> </w:t>
      </w:r>
      <w:r w:rsidR="00E16800" w:rsidRPr="003952F4">
        <w:rPr>
          <w:rFonts w:ascii="Arial" w:hAnsi="Arial" w:cs="Arial"/>
        </w:rPr>
        <w:t>и 63 отнесены к зоне перспективной застройки.</w:t>
      </w:r>
    </w:p>
    <w:p w:rsidR="000A25D3" w:rsidRPr="003952F4" w:rsidRDefault="00996607" w:rsidP="00996607">
      <w:pPr>
        <w:widowControl w:val="0"/>
        <w:ind w:firstLine="709"/>
        <w:jc w:val="both"/>
        <w:rPr>
          <w:rFonts w:ascii="Arial" w:hAnsi="Arial" w:cs="Arial"/>
        </w:rPr>
      </w:pPr>
      <w:r w:rsidRPr="003952F4">
        <w:rPr>
          <w:rFonts w:ascii="Arial" w:hAnsi="Arial" w:cs="Arial"/>
        </w:rPr>
        <w:t xml:space="preserve">При внесении изменений в состав лесохозяйственного регламента </w:t>
      </w:r>
      <w:r w:rsidR="000A25D3" w:rsidRPr="003952F4">
        <w:rPr>
          <w:rFonts w:ascii="Arial" w:hAnsi="Arial" w:cs="Arial"/>
        </w:rPr>
        <w:t>в 2017 году</w:t>
      </w:r>
      <w:r w:rsidRPr="003952F4">
        <w:rPr>
          <w:rFonts w:ascii="Arial" w:hAnsi="Arial" w:cs="Arial"/>
        </w:rPr>
        <w:t xml:space="preserve"> из состава лесов, расположенных в </w:t>
      </w:r>
      <w:proofErr w:type="gramStart"/>
      <w:r w:rsidRPr="003952F4">
        <w:rPr>
          <w:rFonts w:ascii="Arial" w:hAnsi="Arial" w:cs="Arial"/>
        </w:rPr>
        <w:t>границах</w:t>
      </w:r>
      <w:proofErr w:type="gramEnd"/>
      <w:r w:rsidRPr="003952F4">
        <w:rPr>
          <w:rFonts w:ascii="Arial" w:hAnsi="Arial" w:cs="Arial"/>
        </w:rPr>
        <w:t xml:space="preserve"> ЗАТО </w:t>
      </w:r>
      <w:r w:rsidR="000A25D3" w:rsidRPr="003952F4">
        <w:rPr>
          <w:rFonts w:ascii="Arial" w:hAnsi="Arial" w:cs="Arial"/>
        </w:rPr>
        <w:t xml:space="preserve">г. </w:t>
      </w:r>
      <w:r w:rsidRPr="003952F4">
        <w:rPr>
          <w:rFonts w:ascii="Arial" w:hAnsi="Arial" w:cs="Arial"/>
        </w:rPr>
        <w:t xml:space="preserve">Железногорск </w:t>
      </w:r>
      <w:r w:rsidR="000A25D3" w:rsidRPr="003952F4">
        <w:rPr>
          <w:rFonts w:ascii="Arial" w:hAnsi="Arial" w:cs="Arial"/>
        </w:rPr>
        <w:t xml:space="preserve">исключены земельные участки </w:t>
      </w:r>
      <w:r w:rsidRPr="003952F4">
        <w:rPr>
          <w:rFonts w:ascii="Arial" w:hAnsi="Arial" w:cs="Arial"/>
        </w:rPr>
        <w:t>с кадастровым</w:t>
      </w:r>
      <w:r w:rsidR="000A25D3" w:rsidRPr="003952F4">
        <w:rPr>
          <w:rFonts w:ascii="Arial" w:hAnsi="Arial" w:cs="Arial"/>
        </w:rPr>
        <w:t>и номерами:</w:t>
      </w:r>
      <w:r w:rsidRPr="003952F4">
        <w:rPr>
          <w:rFonts w:ascii="Arial" w:hAnsi="Arial" w:cs="Arial"/>
        </w:rPr>
        <w:t xml:space="preserve"> </w:t>
      </w:r>
    </w:p>
    <w:p w:rsidR="000A25D3" w:rsidRPr="003952F4" w:rsidRDefault="000A25D3" w:rsidP="000A25D3">
      <w:pPr>
        <w:ind w:firstLine="709"/>
        <w:rPr>
          <w:rFonts w:ascii="Arial" w:hAnsi="Arial" w:cs="Arial"/>
          <w:color w:val="000000"/>
        </w:rPr>
      </w:pPr>
      <w:r w:rsidRPr="003952F4">
        <w:rPr>
          <w:rFonts w:ascii="Arial" w:hAnsi="Arial" w:cs="Arial"/>
        </w:rPr>
        <w:t>- 24:58:0000000:41034, площадью</w:t>
      </w:r>
      <w:r w:rsidRPr="003952F4">
        <w:rPr>
          <w:rFonts w:ascii="Arial" w:hAnsi="Arial" w:cs="Arial"/>
          <w:color w:val="000000"/>
        </w:rPr>
        <w:t xml:space="preserve"> </w:t>
      </w:r>
      <w:r w:rsidRPr="003952F4">
        <w:rPr>
          <w:rFonts w:ascii="Arial" w:hAnsi="Arial" w:cs="Arial"/>
        </w:rPr>
        <w:t>1 841 169 кв. м</w:t>
      </w:r>
      <w:r w:rsidRPr="003952F4">
        <w:rPr>
          <w:rFonts w:ascii="Arial" w:hAnsi="Arial" w:cs="Arial"/>
          <w:color w:val="000000"/>
        </w:rPr>
        <w:t xml:space="preserve">, </w:t>
      </w:r>
      <w:proofErr w:type="gramStart"/>
      <w:r w:rsidRPr="003952F4">
        <w:rPr>
          <w:rFonts w:ascii="Arial" w:hAnsi="Arial" w:cs="Arial"/>
          <w:color w:val="000000"/>
        </w:rPr>
        <w:t>расположен</w:t>
      </w:r>
      <w:proofErr w:type="gramEnd"/>
      <w:r w:rsidRPr="003952F4">
        <w:rPr>
          <w:rFonts w:ascii="Arial" w:hAnsi="Arial" w:cs="Arial"/>
          <w:color w:val="000000"/>
        </w:rPr>
        <w:t xml:space="preserve"> на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Pr="003952F4">
        <w:rPr>
          <w:rFonts w:ascii="Arial" w:hAnsi="Arial" w:cs="Arial"/>
        </w:rPr>
        <w:t>для размещения воздушных линий электропередачи;</w:t>
      </w:r>
    </w:p>
    <w:p w:rsidR="000A25D3" w:rsidRPr="003952F4" w:rsidRDefault="000A25D3" w:rsidP="000A25D3">
      <w:pPr>
        <w:ind w:firstLine="709"/>
        <w:rPr>
          <w:rFonts w:ascii="Arial" w:hAnsi="Arial" w:cs="Arial"/>
          <w:color w:val="000000"/>
        </w:rPr>
      </w:pPr>
      <w:r w:rsidRPr="003952F4">
        <w:rPr>
          <w:rFonts w:ascii="Arial" w:hAnsi="Arial" w:cs="Arial"/>
          <w:color w:val="000000"/>
        </w:rPr>
        <w:t xml:space="preserve">-  </w:t>
      </w:r>
      <w:r w:rsidRPr="003952F4">
        <w:rPr>
          <w:rFonts w:ascii="Arial" w:hAnsi="Arial" w:cs="Arial"/>
        </w:rPr>
        <w:t>24:58:0805001:3044</w:t>
      </w:r>
      <w:r w:rsidRPr="003952F4">
        <w:rPr>
          <w:rFonts w:ascii="Arial" w:hAnsi="Arial" w:cs="Arial"/>
          <w:color w:val="000000"/>
        </w:rPr>
        <w:t xml:space="preserve">, площадью </w:t>
      </w:r>
      <w:r w:rsidRPr="003952F4">
        <w:rPr>
          <w:rFonts w:ascii="Arial" w:hAnsi="Arial" w:cs="Arial"/>
        </w:rPr>
        <w:t xml:space="preserve">101 212 кв. м, </w:t>
      </w:r>
      <w:proofErr w:type="gramStart"/>
      <w:r w:rsidRPr="003952F4">
        <w:rPr>
          <w:rFonts w:ascii="Arial" w:hAnsi="Arial" w:cs="Arial"/>
          <w:color w:val="000000"/>
        </w:rPr>
        <w:t>расположен</w:t>
      </w:r>
      <w:proofErr w:type="gramEnd"/>
      <w:r w:rsidRPr="003952F4">
        <w:rPr>
          <w:rFonts w:ascii="Arial" w:hAnsi="Arial" w:cs="Arial"/>
          <w:color w:val="000000"/>
        </w:rPr>
        <w:t xml:space="preserve"> на землях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Pr="003952F4">
        <w:rPr>
          <w:rFonts w:ascii="Arial" w:hAnsi="Arial" w:cs="Arial"/>
        </w:rPr>
        <w:t>для размещения воздушных линий электропередачи;</w:t>
      </w:r>
    </w:p>
    <w:p w:rsidR="000A25D3" w:rsidRPr="003952F4" w:rsidRDefault="000A25D3" w:rsidP="000A25D3">
      <w:pPr>
        <w:ind w:firstLine="709"/>
        <w:rPr>
          <w:rFonts w:ascii="Arial" w:hAnsi="Arial" w:cs="Arial"/>
          <w:color w:val="000000"/>
        </w:rPr>
      </w:pPr>
      <w:r w:rsidRPr="003952F4">
        <w:rPr>
          <w:rFonts w:ascii="Arial" w:hAnsi="Arial" w:cs="Arial"/>
        </w:rPr>
        <w:t xml:space="preserve">- 24:58:0301001:148, площадью 96 636 кв. м - </w:t>
      </w:r>
      <w:proofErr w:type="gramStart"/>
      <w:r w:rsidRPr="003952F4">
        <w:rPr>
          <w:rFonts w:ascii="Arial" w:hAnsi="Arial" w:cs="Arial"/>
          <w:color w:val="000000"/>
        </w:rPr>
        <w:t>расположен</w:t>
      </w:r>
      <w:proofErr w:type="gramEnd"/>
      <w:r w:rsidRPr="003952F4">
        <w:rPr>
          <w:rFonts w:ascii="Arial" w:hAnsi="Arial" w:cs="Arial"/>
          <w:color w:val="000000"/>
        </w:rPr>
        <w:t xml:space="preserve"> на землях</w:t>
      </w:r>
      <w:r w:rsidRPr="003952F4">
        <w:rPr>
          <w:rFonts w:ascii="Arial" w:hAnsi="Arial" w:cs="Arial"/>
        </w:rPr>
        <w:t xml:space="preserve"> промышленности, энергетики, транспорта, связи, радиовещания, телевидения, </w:t>
      </w:r>
      <w:r w:rsidRPr="003952F4">
        <w:rPr>
          <w:rFonts w:ascii="Arial" w:hAnsi="Arial" w:cs="Arial"/>
        </w:rPr>
        <w:lastRenderedPageBreak/>
        <w:t>информатики, земли для обеспечения космической деятельности, земли обороны, безопасности и земли иного специального назначения;</w:t>
      </w:r>
    </w:p>
    <w:p w:rsidR="000A25D3" w:rsidRPr="003952F4" w:rsidRDefault="000A25D3" w:rsidP="000A25D3">
      <w:pPr>
        <w:ind w:firstLine="709"/>
        <w:rPr>
          <w:rFonts w:ascii="Arial" w:hAnsi="Arial" w:cs="Arial"/>
        </w:rPr>
      </w:pPr>
      <w:r w:rsidRPr="003952F4">
        <w:rPr>
          <w:rFonts w:ascii="Arial" w:hAnsi="Arial" w:cs="Arial"/>
          <w:color w:val="000000"/>
        </w:rPr>
        <w:t xml:space="preserve">- </w:t>
      </w:r>
      <w:r w:rsidRPr="003952F4">
        <w:rPr>
          <w:rFonts w:ascii="Arial" w:hAnsi="Arial" w:cs="Arial"/>
        </w:rPr>
        <w:t xml:space="preserve">24:58:0306003:39, площадью 28 400 кв. м - </w:t>
      </w:r>
      <w:proofErr w:type="gramStart"/>
      <w:r w:rsidRPr="003952F4">
        <w:rPr>
          <w:rFonts w:ascii="Arial" w:hAnsi="Arial" w:cs="Arial"/>
          <w:color w:val="000000"/>
        </w:rPr>
        <w:t>расположен</w:t>
      </w:r>
      <w:proofErr w:type="gramEnd"/>
      <w:r w:rsidRPr="003952F4">
        <w:rPr>
          <w:rFonts w:ascii="Arial" w:hAnsi="Arial" w:cs="Arial"/>
          <w:color w:val="000000"/>
        </w:rPr>
        <w:t xml:space="preserve"> на землях</w:t>
      </w:r>
      <w:r w:rsidRPr="003952F4">
        <w:rPr>
          <w:rFonts w:ascii="Arial" w:hAnsi="Arial" w:cs="Arial"/>
        </w:rPr>
        <w:t xml:space="preserve"> населённых пунктов (для размещения объектов спортивного назначения);</w:t>
      </w:r>
    </w:p>
    <w:p w:rsidR="000A25D3" w:rsidRPr="003952F4" w:rsidRDefault="000A25D3" w:rsidP="000A25D3">
      <w:pPr>
        <w:ind w:firstLine="709"/>
        <w:rPr>
          <w:rFonts w:ascii="Arial" w:hAnsi="Arial" w:cs="Arial"/>
        </w:rPr>
      </w:pPr>
      <w:r w:rsidRPr="003952F4">
        <w:rPr>
          <w:rFonts w:ascii="Arial" w:hAnsi="Arial" w:cs="Arial"/>
        </w:rPr>
        <w:t>- 24:58:0000000:33981 – земли населенных пунктов, зона застройки индивидуальными жилыми домами.</w:t>
      </w:r>
    </w:p>
    <w:p w:rsidR="00996607" w:rsidRPr="003952F4" w:rsidRDefault="00996607" w:rsidP="006F77A5">
      <w:pPr>
        <w:widowControl w:val="0"/>
        <w:ind w:firstLine="709"/>
        <w:jc w:val="both"/>
        <w:rPr>
          <w:rFonts w:ascii="Arial" w:hAnsi="Arial" w:cs="Arial"/>
        </w:rPr>
      </w:pPr>
    </w:p>
    <w:p w:rsidR="000A25D3" w:rsidRPr="003952F4" w:rsidRDefault="000A25D3" w:rsidP="006F77A5">
      <w:pPr>
        <w:widowControl w:val="0"/>
        <w:ind w:firstLine="709"/>
        <w:jc w:val="both"/>
        <w:rPr>
          <w:rFonts w:ascii="Arial" w:hAnsi="Arial" w:cs="Arial"/>
        </w:rPr>
      </w:pPr>
    </w:p>
    <w:p w:rsidR="000A25D3" w:rsidRPr="003952F4" w:rsidRDefault="000A25D3" w:rsidP="006F77A5">
      <w:pPr>
        <w:widowControl w:val="0"/>
        <w:ind w:firstLine="709"/>
        <w:jc w:val="both"/>
        <w:rPr>
          <w:rFonts w:ascii="Arial" w:hAnsi="Arial" w:cs="Arial"/>
        </w:rPr>
      </w:pPr>
    </w:p>
    <w:p w:rsidR="000A25D3" w:rsidRPr="003952F4" w:rsidRDefault="000A25D3" w:rsidP="006F77A5">
      <w:pPr>
        <w:widowControl w:val="0"/>
        <w:ind w:firstLine="709"/>
        <w:jc w:val="both"/>
        <w:rPr>
          <w:rFonts w:ascii="Arial" w:hAnsi="Arial" w:cs="Arial"/>
        </w:rPr>
      </w:pPr>
    </w:p>
    <w:p w:rsidR="00D40A48" w:rsidRPr="003952F4" w:rsidRDefault="00E810BE" w:rsidP="006F77A5">
      <w:pPr>
        <w:widowControl w:val="0"/>
        <w:spacing w:before="240" w:after="240"/>
        <w:ind w:firstLine="709"/>
        <w:jc w:val="both"/>
        <w:rPr>
          <w:rFonts w:ascii="Arial" w:hAnsi="Arial" w:cs="Arial"/>
          <w:b/>
        </w:rPr>
      </w:pPr>
      <w:r w:rsidRPr="003952F4">
        <w:rPr>
          <w:rFonts w:ascii="Arial" w:hAnsi="Arial" w:cs="Arial"/>
          <w:b/>
        </w:rPr>
        <w:t>1.</w:t>
      </w:r>
      <w:r w:rsidR="006B30FB" w:rsidRPr="003952F4">
        <w:rPr>
          <w:rFonts w:ascii="Arial" w:hAnsi="Arial" w:cs="Arial"/>
          <w:b/>
        </w:rPr>
        <w:t>1.3.</w:t>
      </w:r>
      <w:r w:rsidR="00D47FF6" w:rsidRPr="003952F4">
        <w:rPr>
          <w:rFonts w:ascii="Arial" w:hAnsi="Arial" w:cs="Arial"/>
          <w:b/>
        </w:rPr>
        <w:t xml:space="preserve"> </w:t>
      </w:r>
      <w:r w:rsidR="00D40A48" w:rsidRPr="003952F4">
        <w:rPr>
          <w:rFonts w:ascii="Arial" w:hAnsi="Arial" w:cs="Arial"/>
          <w:b/>
        </w:rPr>
        <w:t>Структура лесничества</w:t>
      </w:r>
    </w:p>
    <w:p w:rsidR="001C5E12" w:rsidRPr="003952F4" w:rsidRDefault="001C5E12" w:rsidP="006F77A5">
      <w:pPr>
        <w:widowControl w:val="0"/>
        <w:spacing w:after="240"/>
        <w:ind w:firstLine="709"/>
        <w:jc w:val="right"/>
        <w:rPr>
          <w:rFonts w:ascii="Arial" w:hAnsi="Arial" w:cs="Arial"/>
          <w:b/>
        </w:rPr>
      </w:pPr>
      <w:r w:rsidRPr="003952F4">
        <w:rPr>
          <w:rFonts w:ascii="Arial" w:hAnsi="Arial" w:cs="Arial"/>
        </w:rPr>
        <w:t>Таблица 1</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3"/>
        <w:gridCol w:w="3011"/>
        <w:gridCol w:w="3746"/>
        <w:gridCol w:w="2099"/>
      </w:tblGrid>
      <w:tr w:rsidR="00D40A48" w:rsidRPr="003952F4" w:rsidTr="007300AC">
        <w:trPr>
          <w:trHeight w:val="340"/>
        </w:trPr>
        <w:tc>
          <w:tcPr>
            <w:tcW w:w="783" w:type="dxa"/>
            <w:tcBorders>
              <w:top w:val="single" w:sz="4" w:space="0" w:color="auto"/>
            </w:tcBorders>
            <w:vAlign w:val="center"/>
          </w:tcPr>
          <w:p w:rsidR="00D40A48" w:rsidRPr="003952F4" w:rsidRDefault="00D40A48" w:rsidP="00A7680E">
            <w:pPr>
              <w:widowControl w:val="0"/>
              <w:jc w:val="center"/>
              <w:rPr>
                <w:rFonts w:ascii="Arial" w:hAnsi="Arial" w:cs="Arial"/>
              </w:rPr>
            </w:pPr>
            <w:r w:rsidRPr="003952F4">
              <w:rPr>
                <w:rFonts w:ascii="Arial" w:hAnsi="Arial" w:cs="Arial"/>
              </w:rPr>
              <w:t xml:space="preserve">№ </w:t>
            </w:r>
            <w:proofErr w:type="gramStart"/>
            <w:r w:rsidRPr="003952F4">
              <w:rPr>
                <w:rFonts w:ascii="Arial" w:hAnsi="Arial" w:cs="Arial"/>
              </w:rPr>
              <w:t>п</w:t>
            </w:r>
            <w:proofErr w:type="gramEnd"/>
            <w:r w:rsidRPr="003952F4">
              <w:rPr>
                <w:rFonts w:ascii="Arial" w:hAnsi="Arial" w:cs="Arial"/>
              </w:rPr>
              <w:t>/п</w:t>
            </w:r>
          </w:p>
        </w:tc>
        <w:tc>
          <w:tcPr>
            <w:tcW w:w="3011" w:type="dxa"/>
            <w:tcBorders>
              <w:top w:val="single" w:sz="4" w:space="0" w:color="auto"/>
            </w:tcBorders>
            <w:vAlign w:val="center"/>
          </w:tcPr>
          <w:p w:rsidR="00D40A48" w:rsidRPr="003952F4" w:rsidRDefault="00D40A48" w:rsidP="00A7680E">
            <w:pPr>
              <w:widowControl w:val="0"/>
              <w:jc w:val="center"/>
              <w:rPr>
                <w:rFonts w:ascii="Arial" w:hAnsi="Arial" w:cs="Arial"/>
              </w:rPr>
            </w:pPr>
            <w:r w:rsidRPr="003952F4">
              <w:rPr>
                <w:rFonts w:ascii="Arial" w:hAnsi="Arial" w:cs="Arial"/>
              </w:rPr>
              <w:t>Наименование участковых лесничеств</w:t>
            </w:r>
          </w:p>
        </w:tc>
        <w:tc>
          <w:tcPr>
            <w:tcW w:w="3746" w:type="dxa"/>
            <w:tcBorders>
              <w:top w:val="single" w:sz="4" w:space="0" w:color="auto"/>
            </w:tcBorders>
            <w:vAlign w:val="center"/>
          </w:tcPr>
          <w:p w:rsidR="00D40A48" w:rsidRPr="003952F4" w:rsidRDefault="00D40A48" w:rsidP="00A7680E">
            <w:pPr>
              <w:widowControl w:val="0"/>
              <w:jc w:val="center"/>
              <w:rPr>
                <w:rFonts w:ascii="Arial" w:hAnsi="Arial" w:cs="Arial"/>
              </w:rPr>
            </w:pPr>
            <w:r w:rsidRPr="003952F4">
              <w:rPr>
                <w:rFonts w:ascii="Arial" w:hAnsi="Arial" w:cs="Arial"/>
              </w:rPr>
              <w:t>Административный район</w:t>
            </w:r>
            <w:r w:rsidR="003F15AC" w:rsidRPr="003952F4">
              <w:rPr>
                <w:rFonts w:ascii="Arial" w:hAnsi="Arial" w:cs="Arial"/>
              </w:rPr>
              <w:t>,</w:t>
            </w:r>
          </w:p>
          <w:p w:rsidR="003F15AC" w:rsidRPr="003952F4" w:rsidRDefault="003F15AC" w:rsidP="00A7680E">
            <w:pPr>
              <w:widowControl w:val="0"/>
              <w:jc w:val="center"/>
              <w:rPr>
                <w:rFonts w:ascii="Arial" w:hAnsi="Arial" w:cs="Arial"/>
              </w:rPr>
            </w:pPr>
            <w:r w:rsidRPr="003952F4">
              <w:rPr>
                <w:rFonts w:ascii="Arial" w:hAnsi="Arial" w:cs="Arial"/>
              </w:rPr>
              <w:t>муниципальное образование</w:t>
            </w:r>
          </w:p>
        </w:tc>
        <w:tc>
          <w:tcPr>
            <w:tcW w:w="2099" w:type="dxa"/>
            <w:tcBorders>
              <w:top w:val="single" w:sz="4" w:space="0" w:color="auto"/>
            </w:tcBorders>
            <w:vAlign w:val="center"/>
          </w:tcPr>
          <w:p w:rsidR="00D40A48" w:rsidRPr="003952F4" w:rsidRDefault="00D40A48" w:rsidP="00A7680E">
            <w:pPr>
              <w:widowControl w:val="0"/>
              <w:jc w:val="center"/>
              <w:rPr>
                <w:rFonts w:ascii="Arial" w:hAnsi="Arial" w:cs="Arial"/>
              </w:rPr>
            </w:pPr>
            <w:r w:rsidRPr="003952F4">
              <w:rPr>
                <w:rFonts w:ascii="Arial" w:hAnsi="Arial" w:cs="Arial"/>
              </w:rPr>
              <w:t xml:space="preserve">Общая площадь, </w:t>
            </w:r>
            <w:proofErr w:type="gramStart"/>
            <w:r w:rsidRPr="003952F4">
              <w:rPr>
                <w:rFonts w:ascii="Arial" w:hAnsi="Arial" w:cs="Arial"/>
              </w:rPr>
              <w:t>га</w:t>
            </w:r>
            <w:proofErr w:type="gramEnd"/>
          </w:p>
        </w:tc>
      </w:tr>
      <w:tr w:rsidR="00D40A48" w:rsidRPr="003952F4" w:rsidTr="007300AC">
        <w:trPr>
          <w:trHeight w:val="340"/>
        </w:trPr>
        <w:tc>
          <w:tcPr>
            <w:tcW w:w="783" w:type="dxa"/>
            <w:vAlign w:val="center"/>
          </w:tcPr>
          <w:p w:rsidR="00D40A48" w:rsidRPr="003952F4" w:rsidRDefault="00D40A48" w:rsidP="006F77A5">
            <w:pPr>
              <w:widowControl w:val="0"/>
              <w:ind w:firstLine="709"/>
              <w:jc w:val="center"/>
              <w:rPr>
                <w:rFonts w:ascii="Arial" w:hAnsi="Arial" w:cs="Arial"/>
              </w:rPr>
            </w:pPr>
            <w:r w:rsidRPr="003952F4">
              <w:rPr>
                <w:rFonts w:ascii="Arial" w:hAnsi="Arial" w:cs="Arial"/>
              </w:rPr>
              <w:t>1</w:t>
            </w:r>
          </w:p>
        </w:tc>
        <w:tc>
          <w:tcPr>
            <w:tcW w:w="3011" w:type="dxa"/>
            <w:vAlign w:val="center"/>
          </w:tcPr>
          <w:p w:rsidR="00D40A48" w:rsidRPr="003952F4" w:rsidRDefault="00D40A48" w:rsidP="006F77A5">
            <w:pPr>
              <w:widowControl w:val="0"/>
              <w:ind w:firstLine="709"/>
              <w:jc w:val="center"/>
              <w:rPr>
                <w:rFonts w:ascii="Arial" w:hAnsi="Arial" w:cs="Arial"/>
              </w:rPr>
            </w:pPr>
            <w:r w:rsidRPr="003952F4">
              <w:rPr>
                <w:rFonts w:ascii="Arial" w:hAnsi="Arial" w:cs="Arial"/>
              </w:rPr>
              <w:t>2</w:t>
            </w:r>
          </w:p>
        </w:tc>
        <w:tc>
          <w:tcPr>
            <w:tcW w:w="3746" w:type="dxa"/>
            <w:vAlign w:val="center"/>
          </w:tcPr>
          <w:p w:rsidR="00D40A48" w:rsidRPr="003952F4" w:rsidRDefault="00D40A48" w:rsidP="006F77A5">
            <w:pPr>
              <w:widowControl w:val="0"/>
              <w:ind w:firstLine="709"/>
              <w:jc w:val="center"/>
              <w:rPr>
                <w:rFonts w:ascii="Arial" w:hAnsi="Arial" w:cs="Arial"/>
              </w:rPr>
            </w:pPr>
            <w:r w:rsidRPr="003952F4">
              <w:rPr>
                <w:rFonts w:ascii="Arial" w:hAnsi="Arial" w:cs="Arial"/>
              </w:rPr>
              <w:t>3</w:t>
            </w:r>
          </w:p>
        </w:tc>
        <w:tc>
          <w:tcPr>
            <w:tcW w:w="2099" w:type="dxa"/>
            <w:vAlign w:val="center"/>
          </w:tcPr>
          <w:p w:rsidR="00D40A48" w:rsidRPr="003952F4" w:rsidRDefault="00D40A48" w:rsidP="006F77A5">
            <w:pPr>
              <w:widowControl w:val="0"/>
              <w:ind w:firstLine="709"/>
              <w:jc w:val="center"/>
              <w:rPr>
                <w:rFonts w:ascii="Arial" w:hAnsi="Arial" w:cs="Arial"/>
              </w:rPr>
            </w:pPr>
            <w:r w:rsidRPr="003952F4">
              <w:rPr>
                <w:rFonts w:ascii="Arial" w:hAnsi="Arial" w:cs="Arial"/>
              </w:rPr>
              <w:t>4</w:t>
            </w:r>
          </w:p>
        </w:tc>
      </w:tr>
      <w:tr w:rsidR="003F15AC" w:rsidRPr="003952F4" w:rsidTr="007300AC">
        <w:trPr>
          <w:trHeight w:val="340"/>
        </w:trPr>
        <w:tc>
          <w:tcPr>
            <w:tcW w:w="783" w:type="dxa"/>
            <w:vAlign w:val="center"/>
          </w:tcPr>
          <w:p w:rsidR="003F15AC" w:rsidRPr="003952F4" w:rsidRDefault="003F15AC" w:rsidP="006F77A5">
            <w:pPr>
              <w:widowControl w:val="0"/>
              <w:ind w:firstLine="709"/>
              <w:jc w:val="center"/>
              <w:rPr>
                <w:rFonts w:ascii="Arial" w:hAnsi="Arial" w:cs="Arial"/>
              </w:rPr>
            </w:pPr>
            <w:r w:rsidRPr="003952F4">
              <w:rPr>
                <w:rFonts w:ascii="Arial" w:hAnsi="Arial" w:cs="Arial"/>
              </w:rPr>
              <w:t>1</w:t>
            </w:r>
          </w:p>
        </w:tc>
        <w:tc>
          <w:tcPr>
            <w:tcW w:w="3011" w:type="dxa"/>
            <w:vAlign w:val="center"/>
          </w:tcPr>
          <w:p w:rsidR="003F15AC" w:rsidRPr="003952F4" w:rsidRDefault="007B3D04" w:rsidP="00A7680E">
            <w:pPr>
              <w:widowControl w:val="0"/>
              <w:jc w:val="center"/>
              <w:rPr>
                <w:rFonts w:ascii="Arial" w:hAnsi="Arial" w:cs="Arial"/>
              </w:rPr>
            </w:pPr>
            <w:r w:rsidRPr="003952F4">
              <w:rPr>
                <w:rFonts w:ascii="Arial" w:hAnsi="Arial" w:cs="Arial"/>
              </w:rPr>
              <w:t>Леса,</w:t>
            </w:r>
            <w:r w:rsidR="00D13EA2" w:rsidRPr="003952F4">
              <w:rPr>
                <w:rFonts w:ascii="Arial" w:hAnsi="Arial" w:cs="Arial"/>
              </w:rPr>
              <w:t xml:space="preserve"> расположенны</w:t>
            </w:r>
            <w:r w:rsidR="00A801AB" w:rsidRPr="003952F4">
              <w:rPr>
                <w:rFonts w:ascii="Arial" w:hAnsi="Arial" w:cs="Arial"/>
              </w:rPr>
              <w:t>е</w:t>
            </w:r>
            <w:r w:rsidR="00D13EA2" w:rsidRPr="003952F4">
              <w:rPr>
                <w:rFonts w:ascii="Arial" w:hAnsi="Arial" w:cs="Arial"/>
              </w:rPr>
              <w:t xml:space="preserve"> на </w:t>
            </w:r>
            <w:proofErr w:type="gramStart"/>
            <w:r w:rsidR="00FF5B4C" w:rsidRPr="003952F4">
              <w:rPr>
                <w:rFonts w:ascii="Arial" w:hAnsi="Arial" w:cs="Arial"/>
              </w:rPr>
              <w:t>территории</w:t>
            </w:r>
            <w:proofErr w:type="gramEnd"/>
            <w:r w:rsidR="00D13EA2" w:rsidRPr="003952F4">
              <w:rPr>
                <w:rFonts w:ascii="Arial" w:hAnsi="Arial" w:cs="Arial"/>
              </w:rPr>
              <w:t xml:space="preserve"> ЗАТО Железногорск</w:t>
            </w:r>
          </w:p>
        </w:tc>
        <w:tc>
          <w:tcPr>
            <w:tcW w:w="3746" w:type="dxa"/>
            <w:tcBorders>
              <w:bottom w:val="single" w:sz="4" w:space="0" w:color="auto"/>
            </w:tcBorders>
            <w:vAlign w:val="center"/>
          </w:tcPr>
          <w:p w:rsidR="003F15AC" w:rsidRPr="003952F4" w:rsidRDefault="003F15AC" w:rsidP="00A7680E">
            <w:pPr>
              <w:widowControl w:val="0"/>
              <w:jc w:val="center"/>
              <w:rPr>
                <w:rFonts w:ascii="Arial" w:hAnsi="Arial" w:cs="Arial"/>
              </w:rPr>
            </w:pPr>
            <w:r w:rsidRPr="003952F4">
              <w:rPr>
                <w:rFonts w:ascii="Arial" w:hAnsi="Arial" w:cs="Arial"/>
              </w:rPr>
              <w:t>закрытое административно-территориальное образование</w:t>
            </w:r>
            <w:r w:rsidRPr="003952F4">
              <w:rPr>
                <w:rFonts w:ascii="Arial" w:hAnsi="Arial" w:cs="Arial"/>
                <w:b/>
              </w:rPr>
              <w:t xml:space="preserve"> </w:t>
            </w:r>
            <w:r w:rsidRPr="003952F4">
              <w:rPr>
                <w:rFonts w:ascii="Arial" w:hAnsi="Arial" w:cs="Arial"/>
              </w:rPr>
              <w:t>Железно</w:t>
            </w:r>
            <w:r w:rsidR="003A661F" w:rsidRPr="003952F4">
              <w:rPr>
                <w:rFonts w:ascii="Arial" w:hAnsi="Arial" w:cs="Arial"/>
              </w:rPr>
              <w:t>горск</w:t>
            </w:r>
          </w:p>
        </w:tc>
        <w:tc>
          <w:tcPr>
            <w:tcW w:w="2099" w:type="dxa"/>
            <w:tcBorders>
              <w:bottom w:val="single" w:sz="4" w:space="0" w:color="auto"/>
            </w:tcBorders>
            <w:vAlign w:val="center"/>
          </w:tcPr>
          <w:p w:rsidR="003F15AC" w:rsidRPr="003952F4" w:rsidRDefault="000A25D3" w:rsidP="00A7680E">
            <w:pPr>
              <w:widowControl w:val="0"/>
              <w:jc w:val="center"/>
              <w:rPr>
                <w:rFonts w:ascii="Arial" w:hAnsi="Arial" w:cs="Arial"/>
                <w:lang w:val="en-US"/>
              </w:rPr>
            </w:pPr>
            <w:r w:rsidRPr="003952F4">
              <w:rPr>
                <w:rFonts w:ascii="Arial" w:hAnsi="Arial" w:cs="Arial"/>
              </w:rPr>
              <w:t>17961,</w:t>
            </w:r>
            <w:r w:rsidR="00D766D0" w:rsidRPr="003952F4">
              <w:rPr>
                <w:rFonts w:ascii="Arial" w:hAnsi="Arial" w:cs="Arial"/>
              </w:rPr>
              <w:t>4</w:t>
            </w:r>
          </w:p>
        </w:tc>
      </w:tr>
      <w:tr w:rsidR="00D40A48" w:rsidRPr="003952F4" w:rsidTr="007300AC">
        <w:trPr>
          <w:trHeight w:val="340"/>
        </w:trPr>
        <w:tc>
          <w:tcPr>
            <w:tcW w:w="783" w:type="dxa"/>
            <w:vAlign w:val="center"/>
          </w:tcPr>
          <w:p w:rsidR="00D40A48" w:rsidRPr="003952F4" w:rsidRDefault="00D40A48" w:rsidP="006F77A5">
            <w:pPr>
              <w:widowControl w:val="0"/>
              <w:ind w:firstLine="709"/>
              <w:jc w:val="center"/>
              <w:rPr>
                <w:rFonts w:ascii="Arial" w:hAnsi="Arial" w:cs="Arial"/>
              </w:rPr>
            </w:pPr>
          </w:p>
        </w:tc>
        <w:tc>
          <w:tcPr>
            <w:tcW w:w="3011" w:type="dxa"/>
            <w:vAlign w:val="center"/>
          </w:tcPr>
          <w:p w:rsidR="00D40A48" w:rsidRPr="003952F4" w:rsidRDefault="00D40A48" w:rsidP="00A7680E">
            <w:pPr>
              <w:widowControl w:val="0"/>
              <w:jc w:val="center"/>
              <w:rPr>
                <w:rFonts w:ascii="Arial" w:hAnsi="Arial" w:cs="Arial"/>
              </w:rPr>
            </w:pPr>
            <w:r w:rsidRPr="003952F4">
              <w:rPr>
                <w:rFonts w:ascii="Arial" w:hAnsi="Arial" w:cs="Arial"/>
              </w:rPr>
              <w:t>Всего по лесничеству</w:t>
            </w:r>
          </w:p>
        </w:tc>
        <w:tc>
          <w:tcPr>
            <w:tcW w:w="3746" w:type="dxa"/>
            <w:vAlign w:val="center"/>
          </w:tcPr>
          <w:p w:rsidR="00D40A48" w:rsidRPr="003952F4" w:rsidRDefault="00D40A48" w:rsidP="00A7680E">
            <w:pPr>
              <w:widowControl w:val="0"/>
              <w:jc w:val="center"/>
              <w:rPr>
                <w:rFonts w:ascii="Arial" w:hAnsi="Arial" w:cs="Arial"/>
              </w:rPr>
            </w:pPr>
          </w:p>
        </w:tc>
        <w:tc>
          <w:tcPr>
            <w:tcW w:w="2099" w:type="dxa"/>
            <w:vAlign w:val="center"/>
          </w:tcPr>
          <w:p w:rsidR="00D40A48" w:rsidRPr="003952F4" w:rsidRDefault="000A25D3" w:rsidP="00A7680E">
            <w:pPr>
              <w:widowControl w:val="0"/>
              <w:jc w:val="center"/>
              <w:rPr>
                <w:rFonts w:ascii="Arial" w:hAnsi="Arial" w:cs="Arial"/>
                <w:lang w:val="en-US"/>
              </w:rPr>
            </w:pPr>
            <w:r w:rsidRPr="003952F4">
              <w:rPr>
                <w:rFonts w:ascii="Arial" w:hAnsi="Arial" w:cs="Arial"/>
              </w:rPr>
              <w:t>17961,</w:t>
            </w:r>
            <w:r w:rsidR="00D766D0" w:rsidRPr="003952F4">
              <w:rPr>
                <w:rFonts w:ascii="Arial" w:hAnsi="Arial" w:cs="Arial"/>
              </w:rPr>
              <w:t>4</w:t>
            </w:r>
          </w:p>
        </w:tc>
      </w:tr>
    </w:tbl>
    <w:p w:rsidR="0078568A" w:rsidRPr="003952F4" w:rsidRDefault="0078568A" w:rsidP="0078568A">
      <w:pPr>
        <w:widowControl w:val="0"/>
        <w:jc w:val="both"/>
        <w:rPr>
          <w:rFonts w:ascii="Arial" w:hAnsi="Arial" w:cs="Arial"/>
          <w:bCs/>
          <w:shd w:val="clear" w:color="auto" w:fill="FFFFFF"/>
        </w:rPr>
      </w:pPr>
    </w:p>
    <w:p w:rsidR="003146A3" w:rsidRPr="003952F4" w:rsidRDefault="003146A3" w:rsidP="0078568A">
      <w:pPr>
        <w:widowControl w:val="0"/>
        <w:jc w:val="both"/>
        <w:rPr>
          <w:rFonts w:ascii="Arial" w:hAnsi="Arial" w:cs="Arial"/>
          <w:bCs/>
          <w:shd w:val="clear" w:color="auto" w:fill="FFFFFF"/>
        </w:rPr>
      </w:pPr>
      <w:r w:rsidRPr="003952F4">
        <w:rPr>
          <w:rFonts w:ascii="Arial" w:hAnsi="Arial" w:cs="Arial"/>
          <w:bCs/>
          <w:shd w:val="clear" w:color="auto" w:fill="FFFFFF"/>
        </w:rPr>
        <w:t>Примечание: ЗАТО Железного</w:t>
      </w:r>
      <w:proofErr w:type="gramStart"/>
      <w:r w:rsidRPr="003952F4">
        <w:rPr>
          <w:rFonts w:ascii="Arial" w:hAnsi="Arial" w:cs="Arial"/>
          <w:bCs/>
          <w:shd w:val="clear" w:color="auto" w:fill="FFFFFF"/>
        </w:rPr>
        <w:t>рск в св</w:t>
      </w:r>
      <w:proofErr w:type="gramEnd"/>
      <w:r w:rsidRPr="003952F4">
        <w:rPr>
          <w:rFonts w:ascii="Arial" w:hAnsi="Arial" w:cs="Arial"/>
          <w:bCs/>
          <w:shd w:val="clear" w:color="auto" w:fill="FFFFFF"/>
        </w:rPr>
        <w:t xml:space="preserve">оем составе лесничеств не имеет. Поэтому в данной таблице в графе «наименование </w:t>
      </w:r>
      <w:r w:rsidR="005C6F2B" w:rsidRPr="003952F4">
        <w:rPr>
          <w:rFonts w:ascii="Arial" w:hAnsi="Arial" w:cs="Arial"/>
          <w:bCs/>
          <w:shd w:val="clear" w:color="auto" w:fill="FFFFFF"/>
        </w:rPr>
        <w:t>участковых лесничеств» будет пр</w:t>
      </w:r>
      <w:r w:rsidRPr="003952F4">
        <w:rPr>
          <w:rFonts w:ascii="Arial" w:hAnsi="Arial" w:cs="Arial"/>
          <w:bCs/>
          <w:shd w:val="clear" w:color="auto" w:fill="FFFFFF"/>
        </w:rPr>
        <w:t xml:space="preserve">едставлено наименование – леса, расположенные на </w:t>
      </w:r>
      <w:proofErr w:type="gramStart"/>
      <w:r w:rsidRPr="003952F4">
        <w:rPr>
          <w:rFonts w:ascii="Arial" w:hAnsi="Arial" w:cs="Arial"/>
          <w:bCs/>
          <w:shd w:val="clear" w:color="auto" w:fill="FFFFFF"/>
        </w:rPr>
        <w:t>территории</w:t>
      </w:r>
      <w:proofErr w:type="gramEnd"/>
      <w:r w:rsidRPr="003952F4">
        <w:rPr>
          <w:rFonts w:ascii="Arial" w:hAnsi="Arial" w:cs="Arial"/>
          <w:bCs/>
          <w:shd w:val="clear" w:color="auto" w:fill="FFFFFF"/>
        </w:rPr>
        <w:t xml:space="preserve"> ЗАТО Железногорск.</w:t>
      </w:r>
    </w:p>
    <w:p w:rsidR="00491A27" w:rsidRPr="003952F4" w:rsidRDefault="00491A27" w:rsidP="006F77A5">
      <w:pPr>
        <w:widowControl w:val="0"/>
        <w:ind w:firstLine="709"/>
        <w:jc w:val="both"/>
        <w:rPr>
          <w:rFonts w:ascii="Arial" w:hAnsi="Arial" w:cs="Arial"/>
        </w:rPr>
      </w:pPr>
    </w:p>
    <w:p w:rsidR="00D40A48" w:rsidRPr="003952F4" w:rsidRDefault="00D97B0B" w:rsidP="006F77A5">
      <w:pPr>
        <w:widowControl w:val="0"/>
        <w:ind w:firstLine="709"/>
        <w:jc w:val="both"/>
        <w:rPr>
          <w:rFonts w:ascii="Arial" w:hAnsi="Arial" w:cs="Arial"/>
        </w:rPr>
      </w:pPr>
      <w:r w:rsidRPr="003952F4">
        <w:rPr>
          <w:rFonts w:ascii="Arial" w:hAnsi="Arial" w:cs="Arial"/>
        </w:rPr>
        <w:t xml:space="preserve">Леса, расположенные на земельных участках, находящихся </w:t>
      </w:r>
      <w:r w:rsidR="003F15AC" w:rsidRPr="003952F4">
        <w:rPr>
          <w:rFonts w:ascii="Arial" w:hAnsi="Arial" w:cs="Arial"/>
        </w:rPr>
        <w:t>на территории закрытого административно-территориа</w:t>
      </w:r>
      <w:r w:rsidR="007300AC" w:rsidRPr="003952F4">
        <w:rPr>
          <w:rFonts w:ascii="Arial" w:hAnsi="Arial" w:cs="Arial"/>
        </w:rPr>
        <w:t>льного образования</w:t>
      </w:r>
      <w:r w:rsidR="003F15AC" w:rsidRPr="003952F4">
        <w:rPr>
          <w:rFonts w:ascii="Arial" w:hAnsi="Arial" w:cs="Arial"/>
        </w:rPr>
        <w:t xml:space="preserve"> - Железногорск, образованного в пределах настоящих границ постановлением администрации Красноярского края от</w:t>
      </w:r>
      <w:r w:rsidR="007300AC" w:rsidRPr="003952F4">
        <w:rPr>
          <w:rFonts w:ascii="Arial" w:hAnsi="Arial" w:cs="Arial"/>
        </w:rPr>
        <w:t> </w:t>
      </w:r>
      <w:r w:rsidR="007B3D04" w:rsidRPr="003952F4">
        <w:rPr>
          <w:rFonts w:ascii="Arial" w:hAnsi="Arial" w:cs="Arial"/>
        </w:rPr>
        <w:t>05.05.</w:t>
      </w:r>
      <w:r w:rsidR="003F15AC" w:rsidRPr="003952F4">
        <w:rPr>
          <w:rFonts w:ascii="Arial" w:hAnsi="Arial" w:cs="Arial"/>
        </w:rPr>
        <w:t>1998 № 256п «О согласовании границ закрытого административно-территориального образования город Железногорск», утвержденным Указом Президе</w:t>
      </w:r>
      <w:r w:rsidR="007B3D04" w:rsidRPr="003952F4">
        <w:rPr>
          <w:rFonts w:ascii="Arial" w:hAnsi="Arial" w:cs="Arial"/>
        </w:rPr>
        <w:t>нта Российской Федерации от 27.07.</w:t>
      </w:r>
      <w:r w:rsidR="003F15AC" w:rsidRPr="003952F4">
        <w:rPr>
          <w:rFonts w:ascii="Arial" w:hAnsi="Arial" w:cs="Arial"/>
        </w:rPr>
        <w:t>1998</w:t>
      </w:r>
      <w:r w:rsidR="0078568A" w:rsidRPr="003952F4">
        <w:rPr>
          <w:rFonts w:ascii="Arial" w:hAnsi="Arial" w:cs="Arial"/>
        </w:rPr>
        <w:t xml:space="preserve">                  </w:t>
      </w:r>
      <w:r w:rsidR="003F15AC" w:rsidRPr="003952F4">
        <w:rPr>
          <w:rFonts w:ascii="Arial" w:hAnsi="Arial" w:cs="Arial"/>
        </w:rPr>
        <w:t xml:space="preserve"> №</w:t>
      </w:r>
      <w:r w:rsidR="007B3D04" w:rsidRPr="003952F4">
        <w:rPr>
          <w:rFonts w:ascii="Arial" w:hAnsi="Arial" w:cs="Arial"/>
        </w:rPr>
        <w:t xml:space="preserve"> </w:t>
      </w:r>
      <w:r w:rsidR="003F15AC" w:rsidRPr="003952F4">
        <w:rPr>
          <w:rFonts w:ascii="Arial" w:hAnsi="Arial" w:cs="Arial"/>
        </w:rPr>
        <w:t>899 «Об утверждении границ закрытого административно-территориального образования город Железного</w:t>
      </w:r>
      <w:proofErr w:type="gramStart"/>
      <w:r w:rsidR="003F15AC" w:rsidRPr="003952F4">
        <w:rPr>
          <w:rFonts w:ascii="Arial" w:hAnsi="Arial" w:cs="Arial"/>
        </w:rPr>
        <w:t>рск Кр</w:t>
      </w:r>
      <w:proofErr w:type="gramEnd"/>
      <w:r w:rsidR="003F15AC" w:rsidRPr="003952F4">
        <w:rPr>
          <w:rFonts w:ascii="Arial" w:hAnsi="Arial" w:cs="Arial"/>
        </w:rPr>
        <w:t>асноярского края».</w:t>
      </w:r>
    </w:p>
    <w:p w:rsidR="00474B2A" w:rsidRPr="003952F4" w:rsidRDefault="00E810BE" w:rsidP="00BB0F20">
      <w:pPr>
        <w:widowControl w:val="0"/>
        <w:spacing w:before="240" w:after="240"/>
        <w:ind w:firstLine="709"/>
        <w:jc w:val="both"/>
        <w:rPr>
          <w:rFonts w:ascii="Arial" w:hAnsi="Arial" w:cs="Arial"/>
          <w:b/>
        </w:rPr>
      </w:pPr>
      <w:r w:rsidRPr="003952F4">
        <w:rPr>
          <w:rFonts w:ascii="Arial" w:hAnsi="Arial" w:cs="Arial"/>
          <w:b/>
        </w:rPr>
        <w:t>1.</w:t>
      </w:r>
      <w:r w:rsidR="007300AC" w:rsidRPr="003952F4">
        <w:rPr>
          <w:rFonts w:ascii="Arial" w:hAnsi="Arial" w:cs="Arial"/>
          <w:b/>
        </w:rPr>
        <w:t>1.4</w:t>
      </w:r>
      <w:r w:rsidR="006B30FB" w:rsidRPr="003952F4">
        <w:rPr>
          <w:rFonts w:ascii="Arial" w:hAnsi="Arial" w:cs="Arial"/>
          <w:b/>
        </w:rPr>
        <w:t>.</w:t>
      </w:r>
      <w:r w:rsidR="005F7CA5" w:rsidRPr="003952F4">
        <w:rPr>
          <w:rFonts w:ascii="Arial" w:hAnsi="Arial" w:cs="Arial"/>
          <w:b/>
        </w:rPr>
        <w:t xml:space="preserve"> </w:t>
      </w:r>
      <w:r w:rsidR="00D40A48" w:rsidRPr="003952F4">
        <w:rPr>
          <w:rFonts w:ascii="Arial" w:hAnsi="Arial" w:cs="Arial"/>
          <w:b/>
        </w:rPr>
        <w:t xml:space="preserve">Распределение лесов лесничества по лесорастительным зонам </w:t>
      </w:r>
      <w:r w:rsidR="00474B2A" w:rsidRPr="003952F4">
        <w:rPr>
          <w:rFonts w:ascii="Arial" w:hAnsi="Arial" w:cs="Arial"/>
          <w:b/>
        </w:rPr>
        <w:t>и лесным районам</w:t>
      </w:r>
    </w:p>
    <w:p w:rsidR="00474B2A" w:rsidRPr="003952F4" w:rsidRDefault="00474B2A" w:rsidP="00B31473">
      <w:pPr>
        <w:widowControl w:val="0"/>
        <w:spacing w:after="240"/>
        <w:jc w:val="right"/>
        <w:rPr>
          <w:rFonts w:ascii="Arial" w:hAnsi="Arial" w:cs="Arial"/>
        </w:rPr>
      </w:pPr>
      <w:r w:rsidRPr="003952F4">
        <w:rPr>
          <w:rFonts w:ascii="Arial" w:hAnsi="Arial" w:cs="Arial"/>
        </w:rPr>
        <w:t>Таблица 2</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606"/>
        <w:gridCol w:w="2110"/>
        <w:gridCol w:w="2020"/>
        <w:gridCol w:w="2254"/>
        <w:gridCol w:w="1640"/>
        <w:gridCol w:w="1009"/>
      </w:tblGrid>
      <w:tr w:rsidR="00F83AEF" w:rsidRPr="003952F4" w:rsidTr="007300AC">
        <w:tc>
          <w:tcPr>
            <w:tcW w:w="606" w:type="dxa"/>
            <w:tcBorders>
              <w:top w:val="single" w:sz="4" w:space="0" w:color="auto"/>
              <w:bottom w:val="single" w:sz="4" w:space="0" w:color="auto"/>
            </w:tcBorders>
            <w:vAlign w:val="center"/>
          </w:tcPr>
          <w:p w:rsidR="00F83AEF" w:rsidRPr="003952F4" w:rsidRDefault="00F83AEF" w:rsidP="00B31473">
            <w:pPr>
              <w:widowControl w:val="0"/>
              <w:jc w:val="center"/>
              <w:rPr>
                <w:rFonts w:ascii="Arial" w:hAnsi="Arial" w:cs="Arial"/>
              </w:rPr>
            </w:pPr>
            <w:r w:rsidRPr="003952F4">
              <w:rPr>
                <w:rFonts w:ascii="Arial" w:hAnsi="Arial" w:cs="Arial"/>
              </w:rPr>
              <w:t>№</w:t>
            </w:r>
          </w:p>
          <w:p w:rsidR="00F83AEF" w:rsidRPr="003952F4" w:rsidRDefault="00F83AEF" w:rsidP="00B31473">
            <w:pPr>
              <w:widowControl w:val="0"/>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2110" w:type="dxa"/>
            <w:tcBorders>
              <w:top w:val="single" w:sz="4" w:space="0" w:color="auto"/>
              <w:bottom w:val="single" w:sz="4" w:space="0" w:color="auto"/>
            </w:tcBorders>
            <w:vAlign w:val="center"/>
          </w:tcPr>
          <w:p w:rsidR="007300AC" w:rsidRPr="003952F4" w:rsidRDefault="00F83AEF" w:rsidP="00B31473">
            <w:pPr>
              <w:widowControl w:val="0"/>
              <w:jc w:val="center"/>
              <w:rPr>
                <w:rFonts w:ascii="Arial" w:hAnsi="Arial" w:cs="Arial"/>
              </w:rPr>
            </w:pPr>
            <w:r w:rsidRPr="003952F4">
              <w:rPr>
                <w:rFonts w:ascii="Arial" w:hAnsi="Arial" w:cs="Arial"/>
              </w:rPr>
              <w:t xml:space="preserve">Наименование участковых </w:t>
            </w:r>
          </w:p>
          <w:p w:rsidR="00F83AEF" w:rsidRPr="003952F4" w:rsidRDefault="00F83AEF" w:rsidP="00B31473">
            <w:pPr>
              <w:widowControl w:val="0"/>
              <w:jc w:val="center"/>
              <w:rPr>
                <w:rFonts w:ascii="Arial" w:hAnsi="Arial" w:cs="Arial"/>
              </w:rPr>
            </w:pPr>
            <w:r w:rsidRPr="003952F4">
              <w:rPr>
                <w:rFonts w:ascii="Arial" w:hAnsi="Arial" w:cs="Arial"/>
              </w:rPr>
              <w:t>лесничеств</w:t>
            </w:r>
          </w:p>
        </w:tc>
        <w:tc>
          <w:tcPr>
            <w:tcW w:w="2020" w:type="dxa"/>
            <w:tcBorders>
              <w:top w:val="single" w:sz="4" w:space="0" w:color="auto"/>
              <w:bottom w:val="single" w:sz="4" w:space="0" w:color="auto"/>
            </w:tcBorders>
            <w:vAlign w:val="center"/>
          </w:tcPr>
          <w:p w:rsidR="00F83AEF" w:rsidRPr="003952F4" w:rsidRDefault="00F83AEF" w:rsidP="00B31473">
            <w:pPr>
              <w:widowControl w:val="0"/>
              <w:jc w:val="center"/>
              <w:rPr>
                <w:rFonts w:ascii="Arial" w:hAnsi="Arial" w:cs="Arial"/>
              </w:rPr>
            </w:pPr>
            <w:r w:rsidRPr="003952F4">
              <w:rPr>
                <w:rFonts w:ascii="Arial" w:hAnsi="Arial" w:cs="Arial"/>
              </w:rPr>
              <w:t>Лесорастительная зона</w:t>
            </w:r>
          </w:p>
        </w:tc>
        <w:tc>
          <w:tcPr>
            <w:tcW w:w="2254" w:type="dxa"/>
            <w:tcBorders>
              <w:top w:val="single" w:sz="4" w:space="0" w:color="auto"/>
              <w:bottom w:val="single" w:sz="4" w:space="0" w:color="auto"/>
            </w:tcBorders>
            <w:vAlign w:val="center"/>
          </w:tcPr>
          <w:p w:rsidR="00F83AEF" w:rsidRPr="003952F4" w:rsidRDefault="00F83AEF" w:rsidP="00B31473">
            <w:pPr>
              <w:widowControl w:val="0"/>
              <w:jc w:val="center"/>
              <w:rPr>
                <w:rFonts w:ascii="Arial" w:hAnsi="Arial" w:cs="Arial"/>
              </w:rPr>
            </w:pPr>
            <w:r w:rsidRPr="003952F4">
              <w:rPr>
                <w:rFonts w:ascii="Arial" w:hAnsi="Arial" w:cs="Arial"/>
              </w:rPr>
              <w:t>Лесной район</w:t>
            </w:r>
          </w:p>
        </w:tc>
        <w:tc>
          <w:tcPr>
            <w:tcW w:w="1640" w:type="dxa"/>
            <w:tcBorders>
              <w:top w:val="single" w:sz="4" w:space="0" w:color="auto"/>
              <w:bottom w:val="single" w:sz="4" w:space="0" w:color="auto"/>
            </w:tcBorders>
            <w:vAlign w:val="center"/>
          </w:tcPr>
          <w:p w:rsidR="007300AC" w:rsidRPr="003952F4" w:rsidRDefault="00F83AEF" w:rsidP="00B31473">
            <w:pPr>
              <w:widowControl w:val="0"/>
              <w:jc w:val="center"/>
              <w:rPr>
                <w:rFonts w:ascii="Arial" w:hAnsi="Arial" w:cs="Arial"/>
              </w:rPr>
            </w:pPr>
            <w:r w:rsidRPr="003952F4">
              <w:rPr>
                <w:rFonts w:ascii="Arial" w:hAnsi="Arial" w:cs="Arial"/>
              </w:rPr>
              <w:t xml:space="preserve">Перечень </w:t>
            </w:r>
            <w:proofErr w:type="gramStart"/>
            <w:r w:rsidRPr="003952F4">
              <w:rPr>
                <w:rFonts w:ascii="Arial" w:hAnsi="Arial" w:cs="Arial"/>
              </w:rPr>
              <w:t>лесных</w:t>
            </w:r>
            <w:proofErr w:type="gramEnd"/>
            <w:r w:rsidRPr="003952F4">
              <w:rPr>
                <w:rFonts w:ascii="Arial" w:hAnsi="Arial" w:cs="Arial"/>
              </w:rPr>
              <w:t xml:space="preserve"> </w:t>
            </w:r>
          </w:p>
          <w:p w:rsidR="00F83AEF" w:rsidRPr="003952F4" w:rsidRDefault="00F83AEF" w:rsidP="00B31473">
            <w:pPr>
              <w:widowControl w:val="0"/>
              <w:jc w:val="center"/>
              <w:rPr>
                <w:rFonts w:ascii="Arial" w:hAnsi="Arial" w:cs="Arial"/>
              </w:rPr>
            </w:pPr>
            <w:r w:rsidRPr="003952F4">
              <w:rPr>
                <w:rFonts w:ascii="Arial" w:hAnsi="Arial" w:cs="Arial"/>
              </w:rPr>
              <w:t>кварталов</w:t>
            </w:r>
          </w:p>
        </w:tc>
        <w:tc>
          <w:tcPr>
            <w:tcW w:w="1009" w:type="dxa"/>
            <w:tcBorders>
              <w:top w:val="single" w:sz="4" w:space="0" w:color="auto"/>
              <w:bottom w:val="single" w:sz="4" w:space="0" w:color="auto"/>
            </w:tcBorders>
            <w:vAlign w:val="center"/>
          </w:tcPr>
          <w:p w:rsidR="00F83AEF" w:rsidRPr="003952F4" w:rsidRDefault="00F83AEF" w:rsidP="00B31473">
            <w:pPr>
              <w:widowControl w:val="0"/>
              <w:jc w:val="center"/>
              <w:rPr>
                <w:rFonts w:ascii="Arial" w:hAnsi="Arial" w:cs="Arial"/>
              </w:rPr>
            </w:pPr>
            <w:r w:rsidRPr="003952F4">
              <w:rPr>
                <w:rFonts w:ascii="Arial" w:hAnsi="Arial" w:cs="Arial"/>
              </w:rPr>
              <w:t>Площадь</w:t>
            </w:r>
            <w:r w:rsidR="007300AC" w:rsidRPr="003952F4">
              <w:rPr>
                <w:rFonts w:ascii="Arial" w:hAnsi="Arial" w:cs="Arial"/>
              </w:rPr>
              <w:t>,</w:t>
            </w:r>
          </w:p>
          <w:p w:rsidR="00F83AEF" w:rsidRPr="003952F4" w:rsidRDefault="00F83AEF" w:rsidP="00B31473">
            <w:pPr>
              <w:widowControl w:val="0"/>
              <w:jc w:val="center"/>
              <w:rPr>
                <w:rFonts w:ascii="Arial" w:hAnsi="Arial" w:cs="Arial"/>
              </w:rPr>
            </w:pPr>
            <w:r w:rsidRPr="003952F4">
              <w:rPr>
                <w:rFonts w:ascii="Arial" w:hAnsi="Arial" w:cs="Arial"/>
              </w:rPr>
              <w:t>га</w:t>
            </w:r>
          </w:p>
        </w:tc>
      </w:tr>
      <w:tr w:rsidR="00F83AEF" w:rsidRPr="003952F4" w:rsidTr="007300AC">
        <w:tc>
          <w:tcPr>
            <w:tcW w:w="606" w:type="dxa"/>
            <w:tcBorders>
              <w:top w:val="single" w:sz="4" w:space="0" w:color="auto"/>
            </w:tcBorders>
            <w:vAlign w:val="center"/>
          </w:tcPr>
          <w:p w:rsidR="00F83AEF" w:rsidRPr="003952F4" w:rsidRDefault="00F83AEF" w:rsidP="00B31473">
            <w:pPr>
              <w:widowControl w:val="0"/>
              <w:jc w:val="center"/>
              <w:rPr>
                <w:rFonts w:ascii="Arial" w:hAnsi="Arial" w:cs="Arial"/>
              </w:rPr>
            </w:pPr>
            <w:r w:rsidRPr="003952F4">
              <w:rPr>
                <w:rFonts w:ascii="Arial" w:hAnsi="Arial" w:cs="Arial"/>
              </w:rPr>
              <w:t>1</w:t>
            </w:r>
          </w:p>
        </w:tc>
        <w:tc>
          <w:tcPr>
            <w:tcW w:w="2110" w:type="dxa"/>
            <w:tcBorders>
              <w:top w:val="single" w:sz="4" w:space="0" w:color="auto"/>
            </w:tcBorders>
            <w:vAlign w:val="center"/>
          </w:tcPr>
          <w:p w:rsidR="00F83AEF" w:rsidRPr="003952F4" w:rsidRDefault="00F83AEF" w:rsidP="00B31473">
            <w:pPr>
              <w:widowControl w:val="0"/>
              <w:jc w:val="center"/>
              <w:rPr>
                <w:rFonts w:ascii="Arial" w:hAnsi="Arial" w:cs="Arial"/>
              </w:rPr>
            </w:pPr>
            <w:r w:rsidRPr="003952F4">
              <w:rPr>
                <w:rFonts w:ascii="Arial" w:hAnsi="Arial" w:cs="Arial"/>
              </w:rPr>
              <w:t>2</w:t>
            </w:r>
          </w:p>
        </w:tc>
        <w:tc>
          <w:tcPr>
            <w:tcW w:w="2020" w:type="dxa"/>
            <w:tcBorders>
              <w:top w:val="single" w:sz="4" w:space="0" w:color="auto"/>
              <w:bottom w:val="single" w:sz="4" w:space="0" w:color="auto"/>
            </w:tcBorders>
            <w:vAlign w:val="center"/>
          </w:tcPr>
          <w:p w:rsidR="00F83AEF" w:rsidRPr="003952F4" w:rsidRDefault="00F83AEF" w:rsidP="00B31473">
            <w:pPr>
              <w:widowControl w:val="0"/>
              <w:jc w:val="center"/>
              <w:rPr>
                <w:rFonts w:ascii="Arial" w:hAnsi="Arial" w:cs="Arial"/>
              </w:rPr>
            </w:pPr>
            <w:r w:rsidRPr="003952F4">
              <w:rPr>
                <w:rFonts w:ascii="Arial" w:hAnsi="Arial" w:cs="Arial"/>
              </w:rPr>
              <w:t>3</w:t>
            </w:r>
          </w:p>
        </w:tc>
        <w:tc>
          <w:tcPr>
            <w:tcW w:w="2254" w:type="dxa"/>
            <w:tcBorders>
              <w:top w:val="single" w:sz="4" w:space="0" w:color="auto"/>
              <w:bottom w:val="single" w:sz="4" w:space="0" w:color="auto"/>
            </w:tcBorders>
            <w:vAlign w:val="center"/>
          </w:tcPr>
          <w:p w:rsidR="00F83AEF" w:rsidRPr="003952F4" w:rsidRDefault="00F83AEF" w:rsidP="00B31473">
            <w:pPr>
              <w:widowControl w:val="0"/>
              <w:jc w:val="center"/>
              <w:rPr>
                <w:rFonts w:ascii="Arial" w:hAnsi="Arial" w:cs="Arial"/>
              </w:rPr>
            </w:pPr>
            <w:r w:rsidRPr="003952F4">
              <w:rPr>
                <w:rFonts w:ascii="Arial" w:hAnsi="Arial" w:cs="Arial"/>
              </w:rPr>
              <w:t>4</w:t>
            </w:r>
          </w:p>
        </w:tc>
        <w:tc>
          <w:tcPr>
            <w:tcW w:w="1640" w:type="dxa"/>
            <w:tcBorders>
              <w:top w:val="single" w:sz="4" w:space="0" w:color="auto"/>
            </w:tcBorders>
            <w:vAlign w:val="center"/>
          </w:tcPr>
          <w:p w:rsidR="00F83AEF" w:rsidRPr="003952F4" w:rsidRDefault="00F83AEF" w:rsidP="00B31473">
            <w:pPr>
              <w:widowControl w:val="0"/>
              <w:jc w:val="center"/>
              <w:rPr>
                <w:rFonts w:ascii="Arial" w:hAnsi="Arial" w:cs="Arial"/>
              </w:rPr>
            </w:pPr>
            <w:r w:rsidRPr="003952F4">
              <w:rPr>
                <w:rFonts w:ascii="Arial" w:hAnsi="Arial" w:cs="Arial"/>
              </w:rPr>
              <w:t>5</w:t>
            </w:r>
          </w:p>
        </w:tc>
        <w:tc>
          <w:tcPr>
            <w:tcW w:w="1009" w:type="dxa"/>
            <w:tcBorders>
              <w:top w:val="single" w:sz="4" w:space="0" w:color="auto"/>
            </w:tcBorders>
            <w:vAlign w:val="center"/>
          </w:tcPr>
          <w:p w:rsidR="00F83AEF" w:rsidRPr="003952F4" w:rsidRDefault="00F83AEF" w:rsidP="00B31473">
            <w:pPr>
              <w:widowControl w:val="0"/>
              <w:jc w:val="center"/>
              <w:rPr>
                <w:rFonts w:ascii="Arial" w:hAnsi="Arial" w:cs="Arial"/>
              </w:rPr>
            </w:pPr>
            <w:r w:rsidRPr="003952F4">
              <w:rPr>
                <w:rFonts w:ascii="Arial" w:hAnsi="Arial" w:cs="Arial"/>
              </w:rPr>
              <w:t>6</w:t>
            </w:r>
          </w:p>
        </w:tc>
      </w:tr>
      <w:tr w:rsidR="00491A27" w:rsidRPr="003952F4" w:rsidTr="007300AC">
        <w:trPr>
          <w:trHeight w:val="1276"/>
        </w:trPr>
        <w:tc>
          <w:tcPr>
            <w:tcW w:w="606" w:type="dxa"/>
            <w:vAlign w:val="center"/>
          </w:tcPr>
          <w:p w:rsidR="00491A27" w:rsidRPr="003952F4" w:rsidRDefault="00491A27" w:rsidP="00B31473">
            <w:pPr>
              <w:widowControl w:val="0"/>
              <w:jc w:val="center"/>
              <w:rPr>
                <w:rFonts w:ascii="Arial" w:hAnsi="Arial" w:cs="Arial"/>
              </w:rPr>
            </w:pPr>
            <w:r w:rsidRPr="003952F4">
              <w:rPr>
                <w:rFonts w:ascii="Arial" w:hAnsi="Arial" w:cs="Arial"/>
              </w:rPr>
              <w:t>1</w:t>
            </w:r>
          </w:p>
        </w:tc>
        <w:tc>
          <w:tcPr>
            <w:tcW w:w="2110" w:type="dxa"/>
            <w:vAlign w:val="center"/>
          </w:tcPr>
          <w:p w:rsidR="00491A27" w:rsidRPr="003952F4" w:rsidRDefault="007B3D04" w:rsidP="00BB0F20">
            <w:pPr>
              <w:pStyle w:val="a5"/>
              <w:widowControl w:val="0"/>
              <w:tabs>
                <w:tab w:val="clear" w:pos="4677"/>
                <w:tab w:val="clear" w:pos="9355"/>
              </w:tabs>
              <w:jc w:val="center"/>
              <w:rPr>
                <w:rFonts w:ascii="Arial" w:hAnsi="Arial" w:cs="Arial"/>
              </w:rPr>
            </w:pPr>
            <w:r w:rsidRPr="003952F4">
              <w:rPr>
                <w:rFonts w:ascii="Arial" w:hAnsi="Arial" w:cs="Arial"/>
              </w:rPr>
              <w:t>Леса,</w:t>
            </w:r>
            <w:r w:rsidR="00A801AB" w:rsidRPr="003952F4">
              <w:rPr>
                <w:rFonts w:ascii="Arial" w:hAnsi="Arial" w:cs="Arial"/>
              </w:rPr>
              <w:t xml:space="preserve"> расположенные на </w:t>
            </w:r>
            <w:proofErr w:type="gramStart"/>
            <w:r w:rsidR="00FF5B4C" w:rsidRPr="003952F4">
              <w:rPr>
                <w:rFonts w:ascii="Arial" w:hAnsi="Arial" w:cs="Arial"/>
              </w:rPr>
              <w:t>территории</w:t>
            </w:r>
            <w:proofErr w:type="gramEnd"/>
            <w:r w:rsidR="00A801AB" w:rsidRPr="003952F4">
              <w:rPr>
                <w:rFonts w:ascii="Arial" w:hAnsi="Arial" w:cs="Arial"/>
              </w:rPr>
              <w:t xml:space="preserve"> ЗАТО Железногорск</w:t>
            </w:r>
          </w:p>
        </w:tc>
        <w:tc>
          <w:tcPr>
            <w:tcW w:w="2020" w:type="dxa"/>
            <w:vAlign w:val="center"/>
          </w:tcPr>
          <w:p w:rsidR="00491A27" w:rsidRPr="003952F4" w:rsidRDefault="00491A27" w:rsidP="00BB0F20">
            <w:pPr>
              <w:widowControl w:val="0"/>
              <w:jc w:val="center"/>
              <w:rPr>
                <w:rFonts w:ascii="Arial" w:hAnsi="Arial" w:cs="Arial"/>
              </w:rPr>
            </w:pPr>
            <w:r w:rsidRPr="003952F4">
              <w:rPr>
                <w:rFonts w:ascii="Arial" w:hAnsi="Arial" w:cs="Arial"/>
              </w:rPr>
              <w:t>Лесостепная зона</w:t>
            </w:r>
          </w:p>
        </w:tc>
        <w:tc>
          <w:tcPr>
            <w:tcW w:w="2254" w:type="dxa"/>
            <w:vAlign w:val="center"/>
          </w:tcPr>
          <w:p w:rsidR="00491A27" w:rsidRPr="003952F4" w:rsidRDefault="00491A27" w:rsidP="00BB0F20">
            <w:pPr>
              <w:widowControl w:val="0"/>
              <w:jc w:val="center"/>
              <w:rPr>
                <w:rFonts w:ascii="Arial" w:hAnsi="Arial" w:cs="Arial"/>
              </w:rPr>
            </w:pPr>
            <w:r w:rsidRPr="003952F4">
              <w:rPr>
                <w:rFonts w:ascii="Arial" w:hAnsi="Arial" w:cs="Arial"/>
              </w:rPr>
              <w:t>Среднесибирский подтаёжно-лесостепной</w:t>
            </w:r>
          </w:p>
        </w:tc>
        <w:tc>
          <w:tcPr>
            <w:tcW w:w="1640" w:type="dxa"/>
            <w:vAlign w:val="center"/>
          </w:tcPr>
          <w:p w:rsidR="007300AC" w:rsidRPr="003952F4" w:rsidRDefault="00752B18" w:rsidP="00BB0F20">
            <w:pPr>
              <w:widowControl w:val="0"/>
              <w:jc w:val="center"/>
              <w:rPr>
                <w:rFonts w:ascii="Arial" w:hAnsi="Arial" w:cs="Arial"/>
              </w:rPr>
            </w:pPr>
            <w:r w:rsidRPr="003952F4">
              <w:rPr>
                <w:rFonts w:ascii="Arial" w:hAnsi="Arial" w:cs="Arial"/>
              </w:rPr>
              <w:t>1-4,</w:t>
            </w:r>
            <w:r w:rsidR="007300AC" w:rsidRPr="003952F4">
              <w:rPr>
                <w:rFonts w:ascii="Arial" w:hAnsi="Arial" w:cs="Arial"/>
              </w:rPr>
              <w:t xml:space="preserve"> </w:t>
            </w:r>
            <w:r w:rsidRPr="003952F4">
              <w:rPr>
                <w:rFonts w:ascii="Arial" w:hAnsi="Arial" w:cs="Arial"/>
              </w:rPr>
              <w:t>21,</w:t>
            </w:r>
            <w:r w:rsidR="007300AC" w:rsidRPr="003952F4">
              <w:rPr>
                <w:rFonts w:ascii="Arial" w:hAnsi="Arial" w:cs="Arial"/>
              </w:rPr>
              <w:t xml:space="preserve"> </w:t>
            </w:r>
            <w:r w:rsidRPr="003952F4">
              <w:rPr>
                <w:rFonts w:ascii="Arial" w:hAnsi="Arial" w:cs="Arial"/>
              </w:rPr>
              <w:t>28-</w:t>
            </w:r>
            <w:r w:rsidR="00827F49" w:rsidRPr="003952F4">
              <w:rPr>
                <w:rFonts w:ascii="Arial" w:hAnsi="Arial" w:cs="Arial"/>
              </w:rPr>
              <w:t>42, 44, 46-</w:t>
            </w:r>
            <w:r w:rsidRPr="003952F4">
              <w:rPr>
                <w:rFonts w:ascii="Arial" w:hAnsi="Arial" w:cs="Arial"/>
              </w:rPr>
              <w:t>68,</w:t>
            </w:r>
          </w:p>
          <w:p w:rsidR="00491A27" w:rsidRPr="003952F4" w:rsidRDefault="00752B18" w:rsidP="00BB0F20">
            <w:pPr>
              <w:widowControl w:val="0"/>
              <w:jc w:val="center"/>
              <w:rPr>
                <w:rFonts w:ascii="Arial" w:hAnsi="Arial" w:cs="Arial"/>
              </w:rPr>
            </w:pPr>
            <w:r w:rsidRPr="003952F4">
              <w:rPr>
                <w:rFonts w:ascii="Arial" w:hAnsi="Arial" w:cs="Arial"/>
              </w:rPr>
              <w:t>71-82,</w:t>
            </w:r>
            <w:r w:rsidR="007300AC" w:rsidRPr="003952F4">
              <w:rPr>
                <w:rFonts w:ascii="Arial" w:hAnsi="Arial" w:cs="Arial"/>
              </w:rPr>
              <w:t xml:space="preserve"> </w:t>
            </w:r>
            <w:r w:rsidRPr="003952F4">
              <w:rPr>
                <w:rFonts w:ascii="Arial" w:hAnsi="Arial" w:cs="Arial"/>
              </w:rPr>
              <w:t>84-88</w:t>
            </w:r>
          </w:p>
        </w:tc>
        <w:tc>
          <w:tcPr>
            <w:tcW w:w="1009" w:type="dxa"/>
            <w:vAlign w:val="center"/>
          </w:tcPr>
          <w:p w:rsidR="00491A27" w:rsidRPr="003952F4" w:rsidRDefault="000A25D3" w:rsidP="00BB0F20">
            <w:pPr>
              <w:widowControl w:val="0"/>
              <w:jc w:val="center"/>
              <w:rPr>
                <w:rFonts w:ascii="Arial" w:hAnsi="Arial" w:cs="Arial"/>
                <w:lang w:val="en-US"/>
              </w:rPr>
            </w:pPr>
            <w:r w:rsidRPr="003952F4">
              <w:rPr>
                <w:rFonts w:ascii="Arial" w:hAnsi="Arial" w:cs="Arial"/>
              </w:rPr>
              <w:t>17961,</w:t>
            </w:r>
            <w:r w:rsidR="00D766D0" w:rsidRPr="003952F4">
              <w:rPr>
                <w:rFonts w:ascii="Arial" w:hAnsi="Arial" w:cs="Arial"/>
              </w:rPr>
              <w:t>4</w:t>
            </w:r>
          </w:p>
        </w:tc>
      </w:tr>
    </w:tbl>
    <w:p w:rsidR="007B3D04" w:rsidRPr="003952F4" w:rsidRDefault="00F83AEF" w:rsidP="00BB0F20">
      <w:pPr>
        <w:widowControl w:val="0"/>
        <w:ind w:firstLine="709"/>
        <w:jc w:val="both"/>
        <w:rPr>
          <w:rFonts w:ascii="Arial" w:hAnsi="Arial" w:cs="Arial"/>
        </w:rPr>
      </w:pPr>
      <w:r w:rsidRPr="003952F4">
        <w:rPr>
          <w:rFonts w:ascii="Arial" w:hAnsi="Arial" w:cs="Arial"/>
        </w:rPr>
        <w:t xml:space="preserve">Распределение лесов выполнено в соответствии со ст. 15 ЛК РФ и </w:t>
      </w:r>
      <w:r w:rsidRPr="003952F4">
        <w:rPr>
          <w:rFonts w:ascii="Arial" w:hAnsi="Arial" w:cs="Arial"/>
        </w:rPr>
        <w:lastRenderedPageBreak/>
        <w:t>пр</w:t>
      </w:r>
      <w:r w:rsidR="008B5B6F" w:rsidRPr="003952F4">
        <w:rPr>
          <w:rFonts w:ascii="Arial" w:hAnsi="Arial" w:cs="Arial"/>
        </w:rPr>
        <w:t>и</w:t>
      </w:r>
      <w:r w:rsidRPr="003952F4">
        <w:rPr>
          <w:rFonts w:ascii="Arial" w:hAnsi="Arial" w:cs="Arial"/>
        </w:rPr>
        <w:t>казом</w:t>
      </w:r>
      <w:r w:rsidR="007300AC" w:rsidRPr="003952F4">
        <w:rPr>
          <w:rFonts w:ascii="Arial" w:hAnsi="Arial" w:cs="Arial"/>
        </w:rPr>
        <w:t> </w:t>
      </w:r>
      <w:r w:rsidR="007B3D04" w:rsidRPr="003952F4">
        <w:rPr>
          <w:rFonts w:ascii="Arial" w:hAnsi="Arial" w:cs="Arial"/>
        </w:rPr>
        <w:t xml:space="preserve">Минприроды России от 18.08.2014 № 367 «Об утверждении Перечня лесорастительных зон Российской Федерации и Перечня лесных районов Российской Федерации». </w:t>
      </w:r>
    </w:p>
    <w:p w:rsidR="00DC7599" w:rsidRPr="003952F4" w:rsidRDefault="00DC7599" w:rsidP="00BB0F20">
      <w:pPr>
        <w:widowControl w:val="0"/>
        <w:ind w:firstLine="709"/>
        <w:jc w:val="both"/>
        <w:rPr>
          <w:rFonts w:ascii="Arial" w:hAnsi="Arial" w:cs="Arial"/>
          <w:b/>
        </w:rPr>
      </w:pPr>
    </w:p>
    <w:p w:rsidR="00481E12" w:rsidRPr="003952F4" w:rsidRDefault="00481E12">
      <w:pPr>
        <w:rPr>
          <w:rFonts w:ascii="Arial" w:hAnsi="Arial" w:cs="Arial"/>
          <w:b/>
        </w:rPr>
      </w:pPr>
    </w:p>
    <w:p w:rsidR="003E65D6" w:rsidRPr="003952F4" w:rsidRDefault="00E810BE" w:rsidP="00BB0F20">
      <w:pPr>
        <w:widowControl w:val="0"/>
        <w:ind w:firstLine="709"/>
        <w:jc w:val="both"/>
        <w:rPr>
          <w:rFonts w:ascii="Arial" w:hAnsi="Arial" w:cs="Arial"/>
        </w:rPr>
      </w:pPr>
      <w:r w:rsidRPr="003952F4">
        <w:rPr>
          <w:rFonts w:ascii="Arial" w:hAnsi="Arial" w:cs="Arial"/>
          <w:b/>
        </w:rPr>
        <w:t>1.</w:t>
      </w:r>
      <w:r w:rsidR="006B30FB" w:rsidRPr="003952F4">
        <w:rPr>
          <w:rFonts w:ascii="Arial" w:hAnsi="Arial" w:cs="Arial"/>
          <w:b/>
        </w:rPr>
        <w:t>1.</w:t>
      </w:r>
      <w:r w:rsidR="007300AC" w:rsidRPr="003952F4">
        <w:rPr>
          <w:rFonts w:ascii="Arial" w:hAnsi="Arial" w:cs="Arial"/>
          <w:b/>
        </w:rPr>
        <w:t>5</w:t>
      </w:r>
      <w:r w:rsidR="006B30FB" w:rsidRPr="003952F4">
        <w:rPr>
          <w:rFonts w:ascii="Arial" w:hAnsi="Arial" w:cs="Arial"/>
          <w:b/>
        </w:rPr>
        <w:t>.</w:t>
      </w:r>
      <w:r w:rsidR="005F7CA5" w:rsidRPr="003952F4">
        <w:rPr>
          <w:rFonts w:ascii="Arial" w:hAnsi="Arial" w:cs="Arial"/>
          <w:b/>
        </w:rPr>
        <w:t xml:space="preserve"> </w:t>
      </w:r>
      <w:r w:rsidR="00D40A48" w:rsidRPr="003952F4">
        <w:rPr>
          <w:rFonts w:ascii="Arial" w:hAnsi="Arial" w:cs="Arial"/>
          <w:b/>
        </w:rPr>
        <w:t>Распределение лесов по целевому назначению и категориям</w:t>
      </w:r>
      <w:r w:rsidR="00BE1E6F" w:rsidRPr="003952F4">
        <w:rPr>
          <w:rFonts w:ascii="Arial" w:hAnsi="Arial" w:cs="Arial"/>
          <w:b/>
        </w:rPr>
        <w:t xml:space="preserve"> </w:t>
      </w:r>
      <w:r w:rsidR="00D40A48" w:rsidRPr="003952F4">
        <w:rPr>
          <w:rFonts w:ascii="Arial" w:hAnsi="Arial" w:cs="Arial"/>
          <w:b/>
        </w:rPr>
        <w:t>защитных лесов</w:t>
      </w:r>
      <w:r w:rsidR="000158FE" w:rsidRPr="003952F4">
        <w:rPr>
          <w:rFonts w:ascii="Arial" w:hAnsi="Arial" w:cs="Arial"/>
          <w:b/>
        </w:rPr>
        <w:t xml:space="preserve"> </w:t>
      </w:r>
      <w:r w:rsidR="00F83AEF" w:rsidRPr="003952F4">
        <w:rPr>
          <w:rFonts w:ascii="Arial" w:hAnsi="Arial" w:cs="Arial"/>
          <w:b/>
        </w:rPr>
        <w:t>(ст.10 и 102 ЛК РФ)</w:t>
      </w:r>
    </w:p>
    <w:p w:rsidR="00792855" w:rsidRPr="003952F4" w:rsidRDefault="00792855" w:rsidP="00B31473">
      <w:pPr>
        <w:widowControl w:val="0"/>
        <w:spacing w:after="240"/>
        <w:jc w:val="right"/>
        <w:rPr>
          <w:rFonts w:ascii="Arial" w:hAnsi="Arial" w:cs="Arial"/>
        </w:rPr>
      </w:pPr>
      <w:r w:rsidRPr="003952F4">
        <w:rPr>
          <w:rFonts w:ascii="Arial" w:hAnsi="Arial" w:cs="Arial"/>
        </w:rPr>
        <w:t>Таблица 3</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1842"/>
        <w:gridCol w:w="2127"/>
        <w:gridCol w:w="1033"/>
        <w:gridCol w:w="101"/>
        <w:gridCol w:w="1701"/>
        <w:gridCol w:w="33"/>
      </w:tblGrid>
      <w:tr w:rsidR="00F83AEF" w:rsidRPr="003952F4" w:rsidTr="00F537C0">
        <w:trPr>
          <w:trHeight w:val="693"/>
        </w:trPr>
        <w:tc>
          <w:tcPr>
            <w:tcW w:w="2802" w:type="dxa"/>
            <w:tcBorders>
              <w:bottom w:val="single" w:sz="4" w:space="0" w:color="auto"/>
              <w:right w:val="single" w:sz="4" w:space="0" w:color="000000"/>
            </w:tcBorders>
            <w:vAlign w:val="center"/>
          </w:tcPr>
          <w:p w:rsidR="00F83AEF" w:rsidRPr="003952F4" w:rsidRDefault="00F83AEF" w:rsidP="00BB0F20">
            <w:pPr>
              <w:pStyle w:val="ab"/>
              <w:widowControl w:val="0"/>
              <w:ind w:firstLine="0"/>
              <w:jc w:val="center"/>
              <w:rPr>
                <w:rFonts w:ascii="Arial" w:hAnsi="Arial" w:cs="Arial"/>
                <w:sz w:val="24"/>
                <w:szCs w:val="24"/>
              </w:rPr>
            </w:pPr>
            <w:r w:rsidRPr="003952F4">
              <w:rPr>
                <w:rFonts w:ascii="Arial" w:hAnsi="Arial" w:cs="Arial"/>
                <w:sz w:val="24"/>
                <w:szCs w:val="24"/>
              </w:rPr>
              <w:t>Целевое назначение лесов</w:t>
            </w:r>
          </w:p>
        </w:tc>
        <w:tc>
          <w:tcPr>
            <w:tcW w:w="1842" w:type="dxa"/>
            <w:tcBorders>
              <w:left w:val="single" w:sz="4" w:space="0" w:color="000000"/>
              <w:bottom w:val="single" w:sz="4" w:space="0" w:color="auto"/>
              <w:right w:val="single" w:sz="4" w:space="0" w:color="000000"/>
            </w:tcBorders>
            <w:vAlign w:val="center"/>
          </w:tcPr>
          <w:p w:rsidR="00F83AEF" w:rsidRPr="003952F4" w:rsidRDefault="00F83AEF" w:rsidP="00BB0F20">
            <w:pPr>
              <w:pStyle w:val="ab"/>
              <w:widowControl w:val="0"/>
              <w:ind w:firstLine="0"/>
              <w:jc w:val="center"/>
              <w:rPr>
                <w:rFonts w:ascii="Arial" w:hAnsi="Arial" w:cs="Arial"/>
                <w:sz w:val="24"/>
                <w:szCs w:val="24"/>
              </w:rPr>
            </w:pPr>
            <w:r w:rsidRPr="003952F4">
              <w:rPr>
                <w:rFonts w:ascii="Arial" w:hAnsi="Arial" w:cs="Arial"/>
                <w:sz w:val="24"/>
                <w:szCs w:val="24"/>
              </w:rPr>
              <w:t>Участковое лесничество</w:t>
            </w:r>
          </w:p>
        </w:tc>
        <w:tc>
          <w:tcPr>
            <w:tcW w:w="2127" w:type="dxa"/>
            <w:tcBorders>
              <w:left w:val="single" w:sz="4" w:space="0" w:color="000000"/>
              <w:bottom w:val="single" w:sz="4" w:space="0" w:color="auto"/>
              <w:right w:val="single" w:sz="4" w:space="0" w:color="000000"/>
            </w:tcBorders>
            <w:vAlign w:val="center"/>
          </w:tcPr>
          <w:p w:rsidR="00F83AEF" w:rsidRPr="003952F4" w:rsidRDefault="00F83AEF" w:rsidP="00BB0F20">
            <w:pPr>
              <w:pStyle w:val="ab"/>
              <w:widowControl w:val="0"/>
              <w:ind w:firstLine="0"/>
              <w:jc w:val="center"/>
              <w:rPr>
                <w:rFonts w:ascii="Arial" w:hAnsi="Arial" w:cs="Arial"/>
                <w:sz w:val="24"/>
                <w:szCs w:val="24"/>
              </w:rPr>
            </w:pPr>
            <w:r w:rsidRPr="003952F4">
              <w:rPr>
                <w:rFonts w:ascii="Arial" w:hAnsi="Arial" w:cs="Arial"/>
                <w:sz w:val="24"/>
                <w:szCs w:val="24"/>
              </w:rPr>
              <w:t>Номера кварталов или их частей</w:t>
            </w:r>
          </w:p>
        </w:tc>
        <w:tc>
          <w:tcPr>
            <w:tcW w:w="1033" w:type="dxa"/>
            <w:tcBorders>
              <w:left w:val="single" w:sz="4" w:space="0" w:color="000000"/>
              <w:bottom w:val="single" w:sz="4" w:space="0" w:color="auto"/>
              <w:right w:val="single" w:sz="4" w:space="0" w:color="000000"/>
            </w:tcBorders>
            <w:vAlign w:val="center"/>
          </w:tcPr>
          <w:p w:rsidR="00F83AEF" w:rsidRPr="003952F4" w:rsidRDefault="00F83AEF" w:rsidP="00BB0F20">
            <w:pPr>
              <w:pStyle w:val="ab"/>
              <w:widowControl w:val="0"/>
              <w:ind w:firstLine="0"/>
              <w:jc w:val="center"/>
              <w:rPr>
                <w:rFonts w:ascii="Arial" w:hAnsi="Arial" w:cs="Arial"/>
                <w:sz w:val="24"/>
                <w:szCs w:val="24"/>
              </w:rPr>
            </w:pPr>
            <w:r w:rsidRPr="003952F4">
              <w:rPr>
                <w:rFonts w:ascii="Arial" w:hAnsi="Arial" w:cs="Arial"/>
                <w:sz w:val="24"/>
                <w:szCs w:val="24"/>
              </w:rPr>
              <w:t>Площадь (</w:t>
            </w:r>
            <w:proofErr w:type="gramStart"/>
            <w:r w:rsidRPr="003952F4">
              <w:rPr>
                <w:rFonts w:ascii="Arial" w:hAnsi="Arial" w:cs="Arial"/>
                <w:sz w:val="24"/>
                <w:szCs w:val="24"/>
              </w:rPr>
              <w:t>га</w:t>
            </w:r>
            <w:proofErr w:type="gramEnd"/>
            <w:r w:rsidRPr="003952F4">
              <w:rPr>
                <w:rFonts w:ascii="Arial" w:hAnsi="Arial" w:cs="Arial"/>
                <w:sz w:val="24"/>
                <w:szCs w:val="24"/>
              </w:rPr>
              <w:t>)</w:t>
            </w:r>
          </w:p>
        </w:tc>
        <w:tc>
          <w:tcPr>
            <w:tcW w:w="1835" w:type="dxa"/>
            <w:gridSpan w:val="3"/>
            <w:tcBorders>
              <w:left w:val="single" w:sz="4" w:space="0" w:color="000000"/>
              <w:bottom w:val="single" w:sz="4" w:space="0" w:color="auto"/>
            </w:tcBorders>
            <w:vAlign w:val="center"/>
          </w:tcPr>
          <w:p w:rsidR="00F83AEF" w:rsidRPr="003952F4" w:rsidRDefault="00F83AEF" w:rsidP="00BB0F20">
            <w:pPr>
              <w:pStyle w:val="ab"/>
              <w:widowControl w:val="0"/>
              <w:ind w:firstLine="0"/>
              <w:jc w:val="center"/>
              <w:rPr>
                <w:rFonts w:ascii="Arial" w:hAnsi="Arial" w:cs="Arial"/>
                <w:sz w:val="24"/>
                <w:szCs w:val="24"/>
              </w:rPr>
            </w:pPr>
            <w:r w:rsidRPr="003952F4">
              <w:rPr>
                <w:rFonts w:ascii="Arial" w:hAnsi="Arial" w:cs="Arial"/>
                <w:sz w:val="24"/>
                <w:szCs w:val="24"/>
              </w:rPr>
              <w:t>Основания деления лесов по целе</w:t>
            </w:r>
            <w:r w:rsidR="007B3D04" w:rsidRPr="003952F4">
              <w:rPr>
                <w:rFonts w:ascii="Arial" w:hAnsi="Arial" w:cs="Arial"/>
                <w:sz w:val="24"/>
                <w:szCs w:val="24"/>
              </w:rPr>
              <w:t xml:space="preserve">вому </w:t>
            </w:r>
            <w:r w:rsidRPr="003952F4">
              <w:rPr>
                <w:rFonts w:ascii="Arial" w:hAnsi="Arial" w:cs="Arial"/>
                <w:sz w:val="24"/>
                <w:szCs w:val="24"/>
              </w:rPr>
              <w:t>назначению</w:t>
            </w:r>
          </w:p>
        </w:tc>
      </w:tr>
      <w:tr w:rsidR="00F83AEF" w:rsidRPr="003952F4" w:rsidTr="00F537C0">
        <w:tc>
          <w:tcPr>
            <w:tcW w:w="2802" w:type="dxa"/>
          </w:tcPr>
          <w:p w:rsidR="00F83AEF" w:rsidRPr="003952F4" w:rsidRDefault="00F83AEF" w:rsidP="00BB0F20">
            <w:pPr>
              <w:pStyle w:val="ab"/>
              <w:widowControl w:val="0"/>
              <w:ind w:firstLine="0"/>
              <w:jc w:val="center"/>
              <w:rPr>
                <w:rFonts w:ascii="Arial" w:hAnsi="Arial" w:cs="Arial"/>
                <w:sz w:val="24"/>
                <w:szCs w:val="24"/>
              </w:rPr>
            </w:pPr>
            <w:r w:rsidRPr="003952F4">
              <w:rPr>
                <w:rFonts w:ascii="Arial" w:hAnsi="Arial" w:cs="Arial"/>
                <w:sz w:val="24"/>
                <w:szCs w:val="24"/>
              </w:rPr>
              <w:t>1</w:t>
            </w:r>
          </w:p>
        </w:tc>
        <w:tc>
          <w:tcPr>
            <w:tcW w:w="1842" w:type="dxa"/>
          </w:tcPr>
          <w:p w:rsidR="00F83AEF" w:rsidRPr="003952F4" w:rsidRDefault="00F83AEF" w:rsidP="00BB0F20">
            <w:pPr>
              <w:pStyle w:val="ab"/>
              <w:widowControl w:val="0"/>
              <w:ind w:firstLine="0"/>
              <w:jc w:val="center"/>
              <w:rPr>
                <w:rFonts w:ascii="Arial" w:hAnsi="Arial" w:cs="Arial"/>
                <w:sz w:val="24"/>
                <w:szCs w:val="24"/>
              </w:rPr>
            </w:pPr>
            <w:r w:rsidRPr="003952F4">
              <w:rPr>
                <w:rFonts w:ascii="Arial" w:hAnsi="Arial" w:cs="Arial"/>
                <w:sz w:val="24"/>
                <w:szCs w:val="24"/>
              </w:rPr>
              <w:t>2</w:t>
            </w:r>
          </w:p>
        </w:tc>
        <w:tc>
          <w:tcPr>
            <w:tcW w:w="2127" w:type="dxa"/>
          </w:tcPr>
          <w:p w:rsidR="00F83AEF" w:rsidRPr="003952F4" w:rsidRDefault="00F83AEF" w:rsidP="00BB0F20">
            <w:pPr>
              <w:pStyle w:val="ab"/>
              <w:widowControl w:val="0"/>
              <w:ind w:firstLine="0"/>
              <w:jc w:val="center"/>
              <w:rPr>
                <w:rFonts w:ascii="Arial" w:hAnsi="Arial" w:cs="Arial"/>
                <w:sz w:val="24"/>
                <w:szCs w:val="24"/>
              </w:rPr>
            </w:pPr>
            <w:r w:rsidRPr="003952F4">
              <w:rPr>
                <w:rFonts w:ascii="Arial" w:hAnsi="Arial" w:cs="Arial"/>
                <w:sz w:val="24"/>
                <w:szCs w:val="24"/>
              </w:rPr>
              <w:t>3</w:t>
            </w:r>
          </w:p>
        </w:tc>
        <w:tc>
          <w:tcPr>
            <w:tcW w:w="1033" w:type="dxa"/>
          </w:tcPr>
          <w:p w:rsidR="00F83AEF" w:rsidRPr="003952F4" w:rsidRDefault="00F83AEF" w:rsidP="00BB0F20">
            <w:pPr>
              <w:pStyle w:val="ab"/>
              <w:widowControl w:val="0"/>
              <w:ind w:firstLine="0"/>
              <w:jc w:val="center"/>
              <w:rPr>
                <w:rFonts w:ascii="Arial" w:hAnsi="Arial" w:cs="Arial"/>
                <w:sz w:val="24"/>
                <w:szCs w:val="24"/>
              </w:rPr>
            </w:pPr>
            <w:r w:rsidRPr="003952F4">
              <w:rPr>
                <w:rFonts w:ascii="Arial" w:hAnsi="Arial" w:cs="Arial"/>
                <w:sz w:val="24"/>
                <w:szCs w:val="24"/>
              </w:rPr>
              <w:t>4</w:t>
            </w:r>
          </w:p>
        </w:tc>
        <w:tc>
          <w:tcPr>
            <w:tcW w:w="1835" w:type="dxa"/>
            <w:gridSpan w:val="3"/>
          </w:tcPr>
          <w:p w:rsidR="00F83AEF" w:rsidRPr="003952F4" w:rsidRDefault="00F83AEF" w:rsidP="00BB0F20">
            <w:pPr>
              <w:pStyle w:val="ab"/>
              <w:widowControl w:val="0"/>
              <w:ind w:firstLine="0"/>
              <w:jc w:val="center"/>
              <w:rPr>
                <w:rFonts w:ascii="Arial" w:hAnsi="Arial" w:cs="Arial"/>
                <w:sz w:val="24"/>
                <w:szCs w:val="24"/>
              </w:rPr>
            </w:pPr>
            <w:r w:rsidRPr="003952F4">
              <w:rPr>
                <w:rFonts w:ascii="Arial" w:hAnsi="Arial" w:cs="Arial"/>
                <w:sz w:val="24"/>
                <w:szCs w:val="24"/>
              </w:rPr>
              <w:t>5</w:t>
            </w:r>
          </w:p>
        </w:tc>
      </w:tr>
      <w:tr w:rsidR="00F83AEF" w:rsidRPr="003952F4" w:rsidTr="00F537C0">
        <w:tc>
          <w:tcPr>
            <w:tcW w:w="2802" w:type="dxa"/>
            <w:vAlign w:val="center"/>
          </w:tcPr>
          <w:p w:rsidR="00F83AEF" w:rsidRPr="003952F4" w:rsidRDefault="00A60D60" w:rsidP="00BB0F20">
            <w:pPr>
              <w:pStyle w:val="ab"/>
              <w:widowControl w:val="0"/>
              <w:spacing w:line="360" w:lineRule="auto"/>
              <w:ind w:firstLine="0"/>
              <w:jc w:val="left"/>
              <w:rPr>
                <w:rFonts w:ascii="Arial" w:hAnsi="Arial" w:cs="Arial"/>
                <w:b/>
                <w:sz w:val="24"/>
                <w:szCs w:val="24"/>
              </w:rPr>
            </w:pPr>
            <w:r w:rsidRPr="003952F4">
              <w:rPr>
                <w:rFonts w:ascii="Arial" w:hAnsi="Arial" w:cs="Arial"/>
                <w:b/>
                <w:sz w:val="24"/>
                <w:szCs w:val="24"/>
              </w:rPr>
              <w:t>Всего лесов</w:t>
            </w:r>
            <w:r w:rsidR="003E325B" w:rsidRPr="003952F4">
              <w:rPr>
                <w:rFonts w:ascii="Arial" w:hAnsi="Arial" w:cs="Arial"/>
                <w:b/>
                <w:sz w:val="24"/>
                <w:szCs w:val="24"/>
              </w:rPr>
              <w:t>:</w:t>
            </w:r>
          </w:p>
        </w:tc>
        <w:tc>
          <w:tcPr>
            <w:tcW w:w="1842" w:type="dxa"/>
            <w:vAlign w:val="center"/>
          </w:tcPr>
          <w:p w:rsidR="00F83AEF" w:rsidRPr="003952F4" w:rsidRDefault="007B3D04" w:rsidP="00A70361">
            <w:pPr>
              <w:pStyle w:val="ab"/>
              <w:widowControl w:val="0"/>
              <w:spacing w:line="360" w:lineRule="auto"/>
              <w:ind w:firstLine="0"/>
              <w:jc w:val="center"/>
              <w:rPr>
                <w:rFonts w:ascii="Arial" w:hAnsi="Arial" w:cs="Arial"/>
                <w:b/>
                <w:sz w:val="24"/>
                <w:szCs w:val="24"/>
              </w:rPr>
            </w:pPr>
            <w:r w:rsidRPr="003952F4">
              <w:rPr>
                <w:rFonts w:ascii="Arial" w:hAnsi="Arial" w:cs="Arial"/>
                <w:sz w:val="24"/>
                <w:szCs w:val="24"/>
              </w:rPr>
              <w:t>Леса,</w:t>
            </w:r>
            <w:r w:rsidR="00FF5B4C" w:rsidRPr="003952F4">
              <w:rPr>
                <w:rFonts w:ascii="Arial" w:hAnsi="Arial" w:cs="Arial"/>
                <w:sz w:val="24"/>
                <w:szCs w:val="24"/>
              </w:rPr>
              <w:t xml:space="preserve"> расположенные на территории, ЗАТО Железногорск</w:t>
            </w:r>
          </w:p>
        </w:tc>
        <w:tc>
          <w:tcPr>
            <w:tcW w:w="2127" w:type="dxa"/>
            <w:vAlign w:val="center"/>
          </w:tcPr>
          <w:p w:rsidR="00F83AEF" w:rsidRPr="003952F4" w:rsidRDefault="00A10FDB" w:rsidP="00A70361">
            <w:pPr>
              <w:widowControl w:val="0"/>
              <w:spacing w:line="360" w:lineRule="auto"/>
              <w:jc w:val="center"/>
              <w:rPr>
                <w:rFonts w:ascii="Arial" w:hAnsi="Arial" w:cs="Arial"/>
              </w:rPr>
            </w:pPr>
            <w:r w:rsidRPr="003952F4">
              <w:rPr>
                <w:rFonts w:ascii="Arial" w:hAnsi="Arial" w:cs="Arial"/>
              </w:rPr>
              <w:t>1-4,</w:t>
            </w:r>
            <w:r w:rsidR="00316758" w:rsidRPr="003952F4">
              <w:rPr>
                <w:rFonts w:ascii="Arial" w:hAnsi="Arial" w:cs="Arial"/>
              </w:rPr>
              <w:t xml:space="preserve"> </w:t>
            </w:r>
            <w:r w:rsidRPr="003952F4">
              <w:rPr>
                <w:rFonts w:ascii="Arial" w:hAnsi="Arial" w:cs="Arial"/>
              </w:rPr>
              <w:t>21,</w:t>
            </w:r>
            <w:r w:rsidR="00316758" w:rsidRPr="003952F4">
              <w:rPr>
                <w:rFonts w:ascii="Arial" w:hAnsi="Arial" w:cs="Arial"/>
              </w:rPr>
              <w:t xml:space="preserve"> </w:t>
            </w:r>
            <w:r w:rsidRPr="003952F4">
              <w:rPr>
                <w:rFonts w:ascii="Arial" w:hAnsi="Arial" w:cs="Arial"/>
              </w:rPr>
              <w:t>28-</w:t>
            </w:r>
            <w:r w:rsidR="00827F49" w:rsidRPr="003952F4">
              <w:rPr>
                <w:rFonts w:ascii="Arial" w:hAnsi="Arial" w:cs="Arial"/>
              </w:rPr>
              <w:t>42, 44, 46-</w:t>
            </w:r>
            <w:r w:rsidRPr="003952F4">
              <w:rPr>
                <w:rFonts w:ascii="Arial" w:hAnsi="Arial" w:cs="Arial"/>
              </w:rPr>
              <w:t>68,</w:t>
            </w:r>
            <w:r w:rsidR="00316758" w:rsidRPr="003952F4">
              <w:rPr>
                <w:rFonts w:ascii="Arial" w:hAnsi="Arial" w:cs="Arial"/>
              </w:rPr>
              <w:t xml:space="preserve"> </w:t>
            </w:r>
            <w:r w:rsidRPr="003952F4">
              <w:rPr>
                <w:rFonts w:ascii="Arial" w:hAnsi="Arial" w:cs="Arial"/>
              </w:rPr>
              <w:t>71-82,</w:t>
            </w:r>
            <w:r w:rsidR="00316758" w:rsidRPr="003952F4">
              <w:rPr>
                <w:rFonts w:ascii="Arial" w:hAnsi="Arial" w:cs="Arial"/>
              </w:rPr>
              <w:t xml:space="preserve"> </w:t>
            </w:r>
            <w:r w:rsidRPr="003952F4">
              <w:rPr>
                <w:rFonts w:ascii="Arial" w:hAnsi="Arial" w:cs="Arial"/>
              </w:rPr>
              <w:t>84-88</w:t>
            </w:r>
          </w:p>
        </w:tc>
        <w:tc>
          <w:tcPr>
            <w:tcW w:w="1033" w:type="dxa"/>
            <w:vAlign w:val="center"/>
          </w:tcPr>
          <w:p w:rsidR="00F83AEF" w:rsidRPr="003952F4" w:rsidRDefault="000A25D3" w:rsidP="00BB0F20">
            <w:pPr>
              <w:pStyle w:val="ab"/>
              <w:widowControl w:val="0"/>
              <w:spacing w:line="360" w:lineRule="auto"/>
              <w:ind w:left="-124" w:right="-67" w:firstLine="0"/>
              <w:jc w:val="center"/>
              <w:rPr>
                <w:rFonts w:ascii="Arial" w:hAnsi="Arial" w:cs="Arial"/>
                <w:sz w:val="24"/>
                <w:szCs w:val="24"/>
                <w:lang w:val="en-US"/>
              </w:rPr>
            </w:pPr>
            <w:r w:rsidRPr="003952F4">
              <w:rPr>
                <w:rFonts w:ascii="Arial" w:hAnsi="Arial" w:cs="Arial"/>
                <w:sz w:val="24"/>
                <w:szCs w:val="24"/>
              </w:rPr>
              <w:t>17961,</w:t>
            </w:r>
            <w:r w:rsidR="00D766D0" w:rsidRPr="003952F4">
              <w:rPr>
                <w:rFonts w:ascii="Arial" w:hAnsi="Arial" w:cs="Arial"/>
                <w:sz w:val="24"/>
                <w:szCs w:val="24"/>
              </w:rPr>
              <w:t>4</w:t>
            </w:r>
          </w:p>
        </w:tc>
        <w:tc>
          <w:tcPr>
            <w:tcW w:w="1835" w:type="dxa"/>
            <w:gridSpan w:val="3"/>
            <w:vMerge w:val="restart"/>
            <w:vAlign w:val="center"/>
          </w:tcPr>
          <w:p w:rsidR="00F83AEF" w:rsidRPr="003952F4" w:rsidRDefault="00A70361" w:rsidP="00BB0F20">
            <w:pPr>
              <w:widowControl w:val="0"/>
              <w:rPr>
                <w:rFonts w:ascii="Arial" w:hAnsi="Arial" w:cs="Arial"/>
              </w:rPr>
            </w:pPr>
            <w:r w:rsidRPr="003952F4">
              <w:rPr>
                <w:rFonts w:ascii="Arial" w:hAnsi="Arial" w:cs="Arial"/>
              </w:rPr>
              <w:t>ЛК</w:t>
            </w:r>
            <w:r w:rsidR="00A10FDB" w:rsidRPr="003952F4">
              <w:rPr>
                <w:rFonts w:ascii="Arial" w:hAnsi="Arial" w:cs="Arial"/>
              </w:rPr>
              <w:t xml:space="preserve"> РФ </w:t>
            </w:r>
            <w:r w:rsidR="007B3D04" w:rsidRPr="003952F4">
              <w:rPr>
                <w:rFonts w:ascii="Arial" w:hAnsi="Arial" w:cs="Arial"/>
              </w:rPr>
              <w:t>(2006)</w:t>
            </w:r>
          </w:p>
          <w:p w:rsidR="00F83AEF" w:rsidRPr="003952F4" w:rsidRDefault="00F83AEF" w:rsidP="00BB0F20">
            <w:pPr>
              <w:widowControl w:val="0"/>
              <w:rPr>
                <w:rFonts w:ascii="Arial" w:hAnsi="Arial" w:cs="Arial"/>
              </w:rPr>
            </w:pPr>
          </w:p>
          <w:p w:rsidR="00F83AEF" w:rsidRPr="003952F4" w:rsidRDefault="00F83AEF" w:rsidP="00BB0F20">
            <w:pPr>
              <w:widowControl w:val="0"/>
              <w:rPr>
                <w:rFonts w:ascii="Arial" w:hAnsi="Arial" w:cs="Arial"/>
              </w:rPr>
            </w:pPr>
          </w:p>
          <w:p w:rsidR="007347B4" w:rsidRPr="003952F4" w:rsidRDefault="007347B4" w:rsidP="00BB0F20">
            <w:pPr>
              <w:widowControl w:val="0"/>
              <w:rPr>
                <w:rFonts w:ascii="Arial" w:hAnsi="Arial" w:cs="Arial"/>
              </w:rPr>
            </w:pPr>
          </w:p>
          <w:p w:rsidR="00DC7599" w:rsidRPr="003952F4" w:rsidRDefault="00DC7599" w:rsidP="00BB0F20">
            <w:pPr>
              <w:widowControl w:val="0"/>
              <w:rPr>
                <w:rFonts w:ascii="Arial" w:hAnsi="Arial" w:cs="Arial"/>
              </w:rPr>
            </w:pPr>
          </w:p>
          <w:p w:rsidR="00DC7599" w:rsidRPr="003952F4" w:rsidRDefault="00DC7599" w:rsidP="00BB0F20">
            <w:pPr>
              <w:widowControl w:val="0"/>
              <w:rPr>
                <w:rFonts w:ascii="Arial" w:hAnsi="Arial" w:cs="Arial"/>
              </w:rPr>
            </w:pPr>
          </w:p>
          <w:p w:rsidR="00AF3A1A" w:rsidRPr="003952F4" w:rsidRDefault="00A70361" w:rsidP="00BB0F20">
            <w:pPr>
              <w:widowControl w:val="0"/>
              <w:ind w:right="141"/>
              <w:rPr>
                <w:rFonts w:ascii="Arial" w:hAnsi="Arial" w:cs="Arial"/>
              </w:rPr>
            </w:pPr>
            <w:r w:rsidRPr="003952F4">
              <w:rPr>
                <w:rFonts w:ascii="Arial" w:hAnsi="Arial" w:cs="Arial"/>
              </w:rPr>
              <w:t>ВК РФ</w:t>
            </w:r>
            <w:r w:rsidR="00AF3A1A" w:rsidRPr="003952F4">
              <w:rPr>
                <w:rFonts w:ascii="Arial" w:hAnsi="Arial" w:cs="Arial"/>
              </w:rPr>
              <w:t xml:space="preserve"> (2</w:t>
            </w:r>
            <w:r w:rsidR="007B3D04" w:rsidRPr="003952F4">
              <w:rPr>
                <w:rFonts w:ascii="Arial" w:hAnsi="Arial" w:cs="Arial"/>
              </w:rPr>
              <w:t>006)</w:t>
            </w:r>
          </w:p>
        </w:tc>
      </w:tr>
      <w:tr w:rsidR="00F83AEF" w:rsidRPr="003952F4" w:rsidTr="00F537C0">
        <w:trPr>
          <w:trHeight w:val="473"/>
        </w:trPr>
        <w:tc>
          <w:tcPr>
            <w:tcW w:w="2802" w:type="dxa"/>
            <w:vAlign w:val="center"/>
          </w:tcPr>
          <w:p w:rsidR="00F83AEF" w:rsidRPr="003952F4" w:rsidRDefault="00F83AEF" w:rsidP="00BB0F20">
            <w:pPr>
              <w:pStyle w:val="ab"/>
              <w:widowControl w:val="0"/>
              <w:ind w:firstLine="0"/>
              <w:jc w:val="left"/>
              <w:rPr>
                <w:rFonts w:ascii="Arial" w:hAnsi="Arial" w:cs="Arial"/>
                <w:sz w:val="24"/>
                <w:szCs w:val="24"/>
              </w:rPr>
            </w:pPr>
            <w:r w:rsidRPr="003952F4">
              <w:rPr>
                <w:rFonts w:ascii="Arial" w:hAnsi="Arial" w:cs="Arial"/>
                <w:b/>
                <w:sz w:val="24"/>
                <w:szCs w:val="24"/>
              </w:rPr>
              <w:t>Защитные леса,</w:t>
            </w:r>
            <w:r w:rsidR="009C1B2B" w:rsidRPr="003952F4">
              <w:rPr>
                <w:rFonts w:ascii="Arial" w:hAnsi="Arial" w:cs="Arial"/>
                <w:b/>
                <w:sz w:val="24"/>
                <w:szCs w:val="24"/>
              </w:rPr>
              <w:t xml:space="preserve"> </w:t>
            </w:r>
            <w:r w:rsidRPr="003952F4">
              <w:rPr>
                <w:rFonts w:ascii="Arial" w:hAnsi="Arial" w:cs="Arial"/>
                <w:b/>
                <w:sz w:val="24"/>
                <w:szCs w:val="24"/>
              </w:rPr>
              <w:t>всего</w:t>
            </w:r>
            <w:r w:rsidRPr="003952F4">
              <w:rPr>
                <w:rFonts w:ascii="Arial" w:hAnsi="Arial" w:cs="Arial"/>
                <w:sz w:val="24"/>
                <w:szCs w:val="24"/>
              </w:rPr>
              <w:t>:</w:t>
            </w:r>
          </w:p>
          <w:p w:rsidR="00F83AEF" w:rsidRPr="003952F4" w:rsidRDefault="00F83AEF" w:rsidP="00BB0F20">
            <w:pPr>
              <w:pStyle w:val="ab"/>
              <w:widowControl w:val="0"/>
              <w:ind w:firstLine="0"/>
              <w:jc w:val="left"/>
              <w:rPr>
                <w:rFonts w:ascii="Arial" w:hAnsi="Arial" w:cs="Arial"/>
                <w:sz w:val="24"/>
                <w:szCs w:val="24"/>
              </w:rPr>
            </w:pPr>
            <w:r w:rsidRPr="003952F4">
              <w:rPr>
                <w:rFonts w:ascii="Arial" w:hAnsi="Arial" w:cs="Arial"/>
                <w:sz w:val="24"/>
                <w:szCs w:val="24"/>
              </w:rPr>
              <w:t>в том числе</w:t>
            </w:r>
          </w:p>
        </w:tc>
        <w:tc>
          <w:tcPr>
            <w:tcW w:w="1842" w:type="dxa"/>
            <w:vAlign w:val="center"/>
          </w:tcPr>
          <w:p w:rsidR="00F83AEF" w:rsidRPr="003952F4" w:rsidRDefault="00803578" w:rsidP="00BB0F20">
            <w:pPr>
              <w:pStyle w:val="ab"/>
              <w:widowControl w:val="0"/>
              <w:spacing w:line="360" w:lineRule="auto"/>
              <w:ind w:firstLine="0"/>
              <w:jc w:val="center"/>
              <w:rPr>
                <w:rFonts w:ascii="Arial" w:hAnsi="Arial" w:cs="Arial"/>
                <w:sz w:val="24"/>
                <w:szCs w:val="24"/>
              </w:rPr>
            </w:pPr>
            <w:r w:rsidRPr="003952F4">
              <w:rPr>
                <w:rFonts w:ascii="Arial" w:hAnsi="Arial" w:cs="Arial"/>
                <w:sz w:val="24"/>
                <w:szCs w:val="24"/>
              </w:rPr>
              <w:t>- “-</w:t>
            </w:r>
          </w:p>
        </w:tc>
        <w:tc>
          <w:tcPr>
            <w:tcW w:w="2127" w:type="dxa"/>
            <w:vAlign w:val="center"/>
          </w:tcPr>
          <w:p w:rsidR="00F83AEF" w:rsidRPr="003952F4" w:rsidRDefault="00F83AEF" w:rsidP="00BB0F20">
            <w:pPr>
              <w:pStyle w:val="ab"/>
              <w:widowControl w:val="0"/>
              <w:spacing w:line="360" w:lineRule="auto"/>
              <w:ind w:firstLine="0"/>
              <w:jc w:val="left"/>
              <w:rPr>
                <w:rFonts w:ascii="Arial" w:hAnsi="Arial" w:cs="Arial"/>
                <w:sz w:val="24"/>
                <w:szCs w:val="24"/>
              </w:rPr>
            </w:pPr>
          </w:p>
        </w:tc>
        <w:tc>
          <w:tcPr>
            <w:tcW w:w="1033" w:type="dxa"/>
            <w:vAlign w:val="center"/>
          </w:tcPr>
          <w:p w:rsidR="00F83AEF" w:rsidRPr="003952F4" w:rsidRDefault="00D766D0" w:rsidP="00D766D0">
            <w:pPr>
              <w:pStyle w:val="ab"/>
              <w:widowControl w:val="0"/>
              <w:spacing w:line="360" w:lineRule="auto"/>
              <w:ind w:left="-124" w:right="-67" w:firstLine="0"/>
              <w:jc w:val="center"/>
              <w:rPr>
                <w:rFonts w:ascii="Arial" w:hAnsi="Arial" w:cs="Arial"/>
                <w:sz w:val="24"/>
                <w:szCs w:val="24"/>
                <w:lang w:val="en-US"/>
              </w:rPr>
            </w:pPr>
            <w:r w:rsidRPr="003952F4">
              <w:rPr>
                <w:rFonts w:ascii="Arial" w:hAnsi="Arial" w:cs="Arial"/>
                <w:sz w:val="24"/>
                <w:szCs w:val="24"/>
              </w:rPr>
              <w:t>15118</w:t>
            </w:r>
            <w:r w:rsidR="000A25D3" w:rsidRPr="003952F4">
              <w:rPr>
                <w:rFonts w:ascii="Arial" w:hAnsi="Arial" w:cs="Arial"/>
                <w:sz w:val="24"/>
                <w:szCs w:val="24"/>
              </w:rPr>
              <w:t>,</w:t>
            </w:r>
            <w:r w:rsidRPr="003952F4">
              <w:rPr>
                <w:rFonts w:ascii="Arial" w:hAnsi="Arial" w:cs="Arial"/>
                <w:sz w:val="24"/>
                <w:szCs w:val="24"/>
              </w:rPr>
              <w:t>6</w:t>
            </w:r>
          </w:p>
        </w:tc>
        <w:tc>
          <w:tcPr>
            <w:tcW w:w="1835" w:type="dxa"/>
            <w:gridSpan w:val="3"/>
            <w:vMerge/>
            <w:vAlign w:val="center"/>
          </w:tcPr>
          <w:p w:rsidR="00F83AEF" w:rsidRPr="003952F4" w:rsidRDefault="00F83AEF" w:rsidP="00BB0F20">
            <w:pPr>
              <w:pStyle w:val="ab"/>
              <w:widowControl w:val="0"/>
              <w:spacing w:line="360" w:lineRule="auto"/>
              <w:ind w:firstLine="0"/>
              <w:jc w:val="left"/>
              <w:rPr>
                <w:rFonts w:ascii="Arial" w:hAnsi="Arial" w:cs="Arial"/>
                <w:sz w:val="24"/>
                <w:szCs w:val="24"/>
              </w:rPr>
            </w:pPr>
          </w:p>
        </w:tc>
      </w:tr>
      <w:tr w:rsidR="00F83AEF" w:rsidRPr="003952F4" w:rsidTr="00F537C0">
        <w:tc>
          <w:tcPr>
            <w:tcW w:w="2802" w:type="dxa"/>
            <w:vAlign w:val="center"/>
          </w:tcPr>
          <w:p w:rsidR="00F83AEF" w:rsidRPr="003952F4" w:rsidRDefault="00F83AEF" w:rsidP="00BB0F20">
            <w:pPr>
              <w:pStyle w:val="ab"/>
              <w:widowControl w:val="0"/>
              <w:ind w:firstLine="0"/>
              <w:jc w:val="left"/>
              <w:rPr>
                <w:rFonts w:ascii="Arial" w:hAnsi="Arial" w:cs="Arial"/>
                <w:sz w:val="24"/>
                <w:szCs w:val="24"/>
              </w:rPr>
            </w:pPr>
            <w:r w:rsidRPr="003952F4">
              <w:rPr>
                <w:rFonts w:ascii="Arial" w:hAnsi="Arial" w:cs="Arial"/>
                <w:sz w:val="24"/>
                <w:szCs w:val="24"/>
              </w:rPr>
              <w:t>Леса водоохранных зон</w:t>
            </w:r>
          </w:p>
        </w:tc>
        <w:tc>
          <w:tcPr>
            <w:tcW w:w="1842" w:type="dxa"/>
            <w:vAlign w:val="center"/>
          </w:tcPr>
          <w:p w:rsidR="00F83AEF" w:rsidRPr="003952F4" w:rsidRDefault="00803578" w:rsidP="00BB0F20">
            <w:pPr>
              <w:pStyle w:val="ab"/>
              <w:widowControl w:val="0"/>
              <w:ind w:firstLine="0"/>
              <w:jc w:val="center"/>
              <w:rPr>
                <w:rFonts w:ascii="Arial" w:hAnsi="Arial" w:cs="Arial"/>
                <w:sz w:val="24"/>
                <w:szCs w:val="24"/>
              </w:rPr>
            </w:pPr>
            <w:r w:rsidRPr="003952F4">
              <w:rPr>
                <w:rFonts w:ascii="Arial" w:hAnsi="Arial" w:cs="Arial"/>
                <w:sz w:val="24"/>
                <w:szCs w:val="24"/>
              </w:rPr>
              <w:t>- “-</w:t>
            </w:r>
          </w:p>
        </w:tc>
        <w:tc>
          <w:tcPr>
            <w:tcW w:w="2127" w:type="dxa"/>
            <w:vAlign w:val="center"/>
          </w:tcPr>
          <w:p w:rsidR="007347B4" w:rsidRPr="003952F4" w:rsidRDefault="00A10FDB" w:rsidP="00A70361">
            <w:pPr>
              <w:pStyle w:val="ab"/>
              <w:widowControl w:val="0"/>
              <w:ind w:firstLine="0"/>
              <w:jc w:val="center"/>
              <w:rPr>
                <w:rFonts w:ascii="Arial" w:hAnsi="Arial" w:cs="Arial"/>
                <w:sz w:val="24"/>
                <w:szCs w:val="24"/>
              </w:rPr>
            </w:pPr>
            <w:r w:rsidRPr="003952F4">
              <w:rPr>
                <w:rFonts w:ascii="Arial" w:hAnsi="Arial" w:cs="Arial"/>
                <w:sz w:val="24"/>
                <w:szCs w:val="24"/>
              </w:rPr>
              <w:t>Части кварталов:</w:t>
            </w:r>
          </w:p>
          <w:p w:rsidR="00F83AEF" w:rsidRPr="003952F4" w:rsidRDefault="008518CF" w:rsidP="00A70361">
            <w:pPr>
              <w:pStyle w:val="ab"/>
              <w:widowControl w:val="0"/>
              <w:ind w:firstLine="0"/>
              <w:jc w:val="center"/>
              <w:rPr>
                <w:rFonts w:ascii="Arial" w:hAnsi="Arial" w:cs="Arial"/>
                <w:sz w:val="24"/>
                <w:szCs w:val="24"/>
              </w:rPr>
            </w:pPr>
            <w:r w:rsidRPr="003952F4">
              <w:rPr>
                <w:rFonts w:ascii="Arial" w:hAnsi="Arial" w:cs="Arial"/>
                <w:sz w:val="24"/>
                <w:szCs w:val="24"/>
              </w:rPr>
              <w:t>1,</w:t>
            </w:r>
            <w:r w:rsidR="00991B90" w:rsidRPr="003952F4">
              <w:rPr>
                <w:rFonts w:ascii="Arial" w:hAnsi="Arial" w:cs="Arial"/>
                <w:sz w:val="24"/>
                <w:szCs w:val="24"/>
              </w:rPr>
              <w:t>2,</w:t>
            </w:r>
            <w:r w:rsidR="00A10FDB" w:rsidRPr="003952F4">
              <w:rPr>
                <w:rFonts w:ascii="Arial" w:hAnsi="Arial" w:cs="Arial"/>
                <w:sz w:val="24"/>
                <w:szCs w:val="24"/>
              </w:rPr>
              <w:t>4,</w:t>
            </w:r>
            <w:r w:rsidR="007347B4" w:rsidRPr="003952F4">
              <w:rPr>
                <w:rFonts w:ascii="Arial" w:hAnsi="Arial" w:cs="Arial"/>
                <w:sz w:val="24"/>
                <w:szCs w:val="24"/>
              </w:rPr>
              <w:t xml:space="preserve"> </w:t>
            </w:r>
            <w:r w:rsidR="006712BD" w:rsidRPr="003952F4">
              <w:rPr>
                <w:rFonts w:ascii="Arial" w:hAnsi="Arial" w:cs="Arial"/>
                <w:sz w:val="24"/>
                <w:szCs w:val="24"/>
              </w:rPr>
              <w:t>21,</w:t>
            </w:r>
            <w:r w:rsidR="007347B4" w:rsidRPr="003952F4">
              <w:rPr>
                <w:rFonts w:ascii="Arial" w:hAnsi="Arial" w:cs="Arial"/>
                <w:sz w:val="24"/>
                <w:szCs w:val="24"/>
              </w:rPr>
              <w:t xml:space="preserve"> </w:t>
            </w:r>
            <w:r w:rsidRPr="003952F4">
              <w:rPr>
                <w:rFonts w:ascii="Arial" w:hAnsi="Arial" w:cs="Arial"/>
                <w:sz w:val="24"/>
                <w:szCs w:val="24"/>
              </w:rPr>
              <w:t>40,58,60</w:t>
            </w:r>
          </w:p>
        </w:tc>
        <w:tc>
          <w:tcPr>
            <w:tcW w:w="1033" w:type="dxa"/>
            <w:vAlign w:val="center"/>
          </w:tcPr>
          <w:p w:rsidR="00F83AEF" w:rsidRPr="003952F4" w:rsidRDefault="009D68F7" w:rsidP="00BB0F20">
            <w:pPr>
              <w:pStyle w:val="ab"/>
              <w:widowControl w:val="0"/>
              <w:spacing w:line="360" w:lineRule="auto"/>
              <w:ind w:left="-124" w:right="-67" w:firstLine="0"/>
              <w:jc w:val="center"/>
              <w:rPr>
                <w:rFonts w:ascii="Arial" w:hAnsi="Arial" w:cs="Arial"/>
                <w:sz w:val="24"/>
                <w:szCs w:val="24"/>
              </w:rPr>
            </w:pPr>
            <w:r w:rsidRPr="003952F4">
              <w:rPr>
                <w:rFonts w:ascii="Arial" w:hAnsi="Arial" w:cs="Arial"/>
                <w:sz w:val="24"/>
                <w:szCs w:val="24"/>
              </w:rPr>
              <w:t>1131</w:t>
            </w:r>
          </w:p>
        </w:tc>
        <w:tc>
          <w:tcPr>
            <w:tcW w:w="1835" w:type="dxa"/>
            <w:gridSpan w:val="3"/>
            <w:vMerge/>
            <w:vAlign w:val="center"/>
          </w:tcPr>
          <w:p w:rsidR="00F83AEF" w:rsidRPr="003952F4" w:rsidRDefault="00F83AEF" w:rsidP="00BB0F20">
            <w:pPr>
              <w:pStyle w:val="ab"/>
              <w:widowControl w:val="0"/>
              <w:ind w:firstLine="0"/>
              <w:jc w:val="left"/>
              <w:rPr>
                <w:rFonts w:ascii="Arial" w:hAnsi="Arial" w:cs="Arial"/>
                <w:sz w:val="24"/>
                <w:szCs w:val="24"/>
              </w:rPr>
            </w:pPr>
          </w:p>
        </w:tc>
      </w:tr>
      <w:tr w:rsidR="00E813E0" w:rsidRPr="003952F4" w:rsidTr="00F537C0">
        <w:tc>
          <w:tcPr>
            <w:tcW w:w="2802" w:type="dxa"/>
            <w:vAlign w:val="center"/>
          </w:tcPr>
          <w:p w:rsidR="00E813E0" w:rsidRPr="003952F4" w:rsidRDefault="00E813E0" w:rsidP="00E813E0">
            <w:pPr>
              <w:pStyle w:val="ab"/>
              <w:widowControl w:val="0"/>
              <w:ind w:firstLine="0"/>
              <w:jc w:val="left"/>
              <w:rPr>
                <w:rFonts w:ascii="Arial" w:hAnsi="Arial" w:cs="Arial"/>
                <w:sz w:val="24"/>
                <w:szCs w:val="24"/>
              </w:rPr>
            </w:pPr>
            <w:r w:rsidRPr="003952F4">
              <w:rPr>
                <w:rFonts w:ascii="Arial" w:hAnsi="Arial" w:cs="Arial"/>
                <w:sz w:val="24"/>
                <w:szCs w:val="24"/>
              </w:rPr>
              <w:t xml:space="preserve">Леса, выполняющие функции защиты природных и иных объектов, всего: </w:t>
            </w:r>
          </w:p>
          <w:p w:rsidR="00E813E0" w:rsidRPr="003952F4" w:rsidRDefault="00E813E0" w:rsidP="00E813E0">
            <w:pPr>
              <w:pStyle w:val="ab"/>
              <w:widowControl w:val="0"/>
              <w:ind w:firstLine="0"/>
              <w:jc w:val="left"/>
              <w:rPr>
                <w:rFonts w:ascii="Arial" w:hAnsi="Arial" w:cs="Arial"/>
                <w:sz w:val="24"/>
                <w:szCs w:val="24"/>
              </w:rPr>
            </w:pPr>
            <w:r w:rsidRPr="003952F4">
              <w:rPr>
                <w:rFonts w:ascii="Arial" w:hAnsi="Arial" w:cs="Arial"/>
                <w:sz w:val="24"/>
                <w:szCs w:val="24"/>
              </w:rPr>
              <w:t>в том числе:</w:t>
            </w:r>
          </w:p>
        </w:tc>
        <w:tc>
          <w:tcPr>
            <w:tcW w:w="1842" w:type="dxa"/>
            <w:vAlign w:val="center"/>
          </w:tcPr>
          <w:p w:rsidR="00E813E0" w:rsidRPr="003952F4" w:rsidRDefault="00E813E0" w:rsidP="00E813E0">
            <w:pPr>
              <w:pStyle w:val="ab"/>
              <w:widowControl w:val="0"/>
              <w:ind w:firstLine="0"/>
              <w:jc w:val="center"/>
              <w:rPr>
                <w:rFonts w:ascii="Arial" w:hAnsi="Arial" w:cs="Arial"/>
                <w:sz w:val="24"/>
                <w:szCs w:val="24"/>
              </w:rPr>
            </w:pPr>
            <w:r w:rsidRPr="003952F4">
              <w:rPr>
                <w:rFonts w:ascii="Arial" w:hAnsi="Arial" w:cs="Arial"/>
                <w:sz w:val="24"/>
                <w:szCs w:val="24"/>
              </w:rPr>
              <w:t xml:space="preserve">Леса, расположенные на </w:t>
            </w:r>
            <w:proofErr w:type="gramStart"/>
            <w:r w:rsidRPr="003952F4">
              <w:rPr>
                <w:rFonts w:ascii="Arial" w:hAnsi="Arial" w:cs="Arial"/>
                <w:sz w:val="24"/>
                <w:szCs w:val="24"/>
              </w:rPr>
              <w:t>территории</w:t>
            </w:r>
            <w:proofErr w:type="gramEnd"/>
            <w:r w:rsidRPr="003952F4">
              <w:rPr>
                <w:rFonts w:ascii="Arial" w:hAnsi="Arial" w:cs="Arial"/>
                <w:sz w:val="24"/>
                <w:szCs w:val="24"/>
              </w:rPr>
              <w:t xml:space="preserve"> ЗАТО Железногорск</w:t>
            </w:r>
          </w:p>
        </w:tc>
        <w:tc>
          <w:tcPr>
            <w:tcW w:w="2127" w:type="dxa"/>
            <w:vAlign w:val="center"/>
          </w:tcPr>
          <w:p w:rsidR="00E813E0" w:rsidRPr="003952F4" w:rsidRDefault="00E813E0" w:rsidP="00E813E0">
            <w:pPr>
              <w:pStyle w:val="ab"/>
              <w:widowControl w:val="0"/>
              <w:ind w:firstLine="0"/>
              <w:jc w:val="left"/>
              <w:rPr>
                <w:rFonts w:ascii="Arial" w:hAnsi="Arial" w:cs="Arial"/>
                <w:sz w:val="24"/>
                <w:szCs w:val="24"/>
              </w:rPr>
            </w:pPr>
          </w:p>
        </w:tc>
        <w:tc>
          <w:tcPr>
            <w:tcW w:w="1033" w:type="dxa"/>
            <w:vAlign w:val="center"/>
          </w:tcPr>
          <w:p w:rsidR="00E813E0" w:rsidRPr="003952F4" w:rsidRDefault="00F537C0" w:rsidP="00E813E0">
            <w:pPr>
              <w:pStyle w:val="ab"/>
              <w:widowControl w:val="0"/>
              <w:spacing w:line="360" w:lineRule="auto"/>
              <w:ind w:left="-124" w:right="-67" w:firstLine="0"/>
              <w:jc w:val="center"/>
              <w:rPr>
                <w:rFonts w:ascii="Arial" w:hAnsi="Arial" w:cs="Arial"/>
                <w:sz w:val="24"/>
                <w:szCs w:val="24"/>
                <w:lang w:val="en-US"/>
              </w:rPr>
            </w:pPr>
            <w:r w:rsidRPr="003952F4">
              <w:rPr>
                <w:rFonts w:ascii="Arial" w:hAnsi="Arial" w:cs="Arial"/>
                <w:sz w:val="24"/>
                <w:szCs w:val="24"/>
              </w:rPr>
              <w:t>11615</w:t>
            </w:r>
          </w:p>
        </w:tc>
        <w:tc>
          <w:tcPr>
            <w:tcW w:w="1835" w:type="dxa"/>
            <w:gridSpan w:val="3"/>
            <w:vAlign w:val="center"/>
          </w:tcPr>
          <w:p w:rsidR="00E813E0" w:rsidRPr="003952F4" w:rsidRDefault="00E813E0" w:rsidP="00E813E0">
            <w:pPr>
              <w:pStyle w:val="ab"/>
              <w:widowControl w:val="0"/>
              <w:ind w:firstLine="0"/>
              <w:jc w:val="left"/>
              <w:rPr>
                <w:rFonts w:ascii="Arial" w:hAnsi="Arial" w:cs="Arial"/>
                <w:sz w:val="24"/>
                <w:szCs w:val="24"/>
              </w:rPr>
            </w:pPr>
          </w:p>
        </w:tc>
      </w:tr>
      <w:tr w:rsidR="00E813E0" w:rsidRPr="003952F4" w:rsidTr="00F537C0">
        <w:tc>
          <w:tcPr>
            <w:tcW w:w="2802" w:type="dxa"/>
            <w:vAlign w:val="center"/>
          </w:tcPr>
          <w:p w:rsidR="00E813E0" w:rsidRPr="003952F4" w:rsidRDefault="00E813E0" w:rsidP="00E813E0">
            <w:pPr>
              <w:pStyle w:val="ab"/>
              <w:widowControl w:val="0"/>
              <w:spacing w:line="360" w:lineRule="auto"/>
              <w:ind w:firstLine="0"/>
              <w:jc w:val="left"/>
              <w:rPr>
                <w:rFonts w:ascii="Arial" w:hAnsi="Arial" w:cs="Arial"/>
                <w:sz w:val="24"/>
                <w:szCs w:val="24"/>
              </w:rPr>
            </w:pPr>
            <w:r w:rsidRPr="003952F4">
              <w:rPr>
                <w:rFonts w:ascii="Arial" w:hAnsi="Arial" w:cs="Arial"/>
                <w:sz w:val="24"/>
                <w:szCs w:val="24"/>
              </w:rPr>
              <w:t>зеленые зоны, лесопарки</w:t>
            </w:r>
          </w:p>
        </w:tc>
        <w:tc>
          <w:tcPr>
            <w:tcW w:w="1842" w:type="dxa"/>
            <w:vAlign w:val="center"/>
          </w:tcPr>
          <w:p w:rsidR="00E813E0" w:rsidRPr="003952F4" w:rsidRDefault="00E813E0" w:rsidP="00E813E0">
            <w:pPr>
              <w:pStyle w:val="ab"/>
              <w:widowControl w:val="0"/>
              <w:spacing w:line="360" w:lineRule="auto"/>
              <w:ind w:firstLine="0"/>
              <w:jc w:val="center"/>
              <w:rPr>
                <w:rFonts w:ascii="Arial" w:hAnsi="Arial" w:cs="Arial"/>
                <w:sz w:val="24"/>
                <w:szCs w:val="24"/>
              </w:rPr>
            </w:pPr>
            <w:r w:rsidRPr="003952F4">
              <w:rPr>
                <w:rFonts w:ascii="Arial" w:hAnsi="Arial" w:cs="Arial"/>
                <w:sz w:val="24"/>
                <w:szCs w:val="24"/>
              </w:rPr>
              <w:t>- “-</w:t>
            </w:r>
          </w:p>
        </w:tc>
        <w:tc>
          <w:tcPr>
            <w:tcW w:w="2127" w:type="dxa"/>
            <w:vAlign w:val="center"/>
          </w:tcPr>
          <w:p w:rsidR="00E813E0" w:rsidRPr="003952F4" w:rsidRDefault="00E813E0" w:rsidP="00E813E0">
            <w:pPr>
              <w:pStyle w:val="ab"/>
              <w:widowControl w:val="0"/>
              <w:ind w:firstLine="0"/>
              <w:jc w:val="left"/>
              <w:rPr>
                <w:rFonts w:ascii="Arial" w:hAnsi="Arial" w:cs="Arial"/>
                <w:sz w:val="24"/>
                <w:szCs w:val="24"/>
              </w:rPr>
            </w:pPr>
            <w:r w:rsidRPr="003952F4">
              <w:rPr>
                <w:rFonts w:ascii="Arial" w:hAnsi="Arial" w:cs="Arial"/>
                <w:sz w:val="24"/>
                <w:szCs w:val="24"/>
              </w:rPr>
              <w:t>35, 59, 28-33, 37-38, 41-42, 44, 46-57, 58, 61-68, 71-82, 84-88</w:t>
            </w:r>
          </w:p>
        </w:tc>
        <w:tc>
          <w:tcPr>
            <w:tcW w:w="1033" w:type="dxa"/>
            <w:vAlign w:val="center"/>
          </w:tcPr>
          <w:p w:rsidR="00E813E0" w:rsidRPr="003952F4" w:rsidRDefault="00F537C0" w:rsidP="00E813E0">
            <w:pPr>
              <w:pStyle w:val="ab"/>
              <w:widowControl w:val="0"/>
              <w:spacing w:line="360" w:lineRule="auto"/>
              <w:ind w:firstLine="0"/>
              <w:jc w:val="left"/>
              <w:rPr>
                <w:rFonts w:ascii="Arial" w:hAnsi="Arial" w:cs="Arial"/>
                <w:sz w:val="24"/>
                <w:szCs w:val="24"/>
                <w:lang w:val="en-US"/>
              </w:rPr>
            </w:pPr>
            <w:r w:rsidRPr="003952F4">
              <w:rPr>
                <w:rFonts w:ascii="Arial" w:hAnsi="Arial" w:cs="Arial"/>
                <w:sz w:val="24"/>
                <w:szCs w:val="24"/>
              </w:rPr>
              <w:t>11631,6</w:t>
            </w:r>
          </w:p>
        </w:tc>
        <w:tc>
          <w:tcPr>
            <w:tcW w:w="1835" w:type="dxa"/>
            <w:gridSpan w:val="3"/>
            <w:vAlign w:val="center"/>
          </w:tcPr>
          <w:p w:rsidR="00E813E0" w:rsidRPr="003952F4" w:rsidRDefault="00E813E0" w:rsidP="00E813E0">
            <w:pPr>
              <w:widowControl w:val="0"/>
              <w:rPr>
                <w:rFonts w:ascii="Arial" w:hAnsi="Arial" w:cs="Arial"/>
              </w:rPr>
            </w:pPr>
            <w:r w:rsidRPr="003952F4">
              <w:rPr>
                <w:rFonts w:ascii="Arial" w:hAnsi="Arial" w:cs="Arial"/>
              </w:rPr>
              <w:t xml:space="preserve">Распоряжение </w:t>
            </w:r>
            <w:proofErr w:type="gramStart"/>
            <w:r w:rsidRPr="003952F4">
              <w:rPr>
                <w:rFonts w:ascii="Arial" w:hAnsi="Arial" w:cs="Arial"/>
              </w:rPr>
              <w:t>СМ</w:t>
            </w:r>
            <w:proofErr w:type="gramEnd"/>
            <w:r w:rsidRPr="003952F4">
              <w:rPr>
                <w:rFonts w:ascii="Arial" w:hAnsi="Arial" w:cs="Arial"/>
              </w:rPr>
              <w:t xml:space="preserve"> РСФСР №6214-р от 01.10.1960 </w:t>
            </w:r>
          </w:p>
        </w:tc>
      </w:tr>
      <w:tr w:rsidR="009C383A" w:rsidRPr="003952F4" w:rsidTr="00F537C0">
        <w:tc>
          <w:tcPr>
            <w:tcW w:w="2802" w:type="dxa"/>
            <w:vAlign w:val="center"/>
          </w:tcPr>
          <w:p w:rsidR="009C383A" w:rsidRPr="003952F4" w:rsidRDefault="009C383A" w:rsidP="009C383A">
            <w:pPr>
              <w:pStyle w:val="ab"/>
              <w:ind w:firstLine="0"/>
              <w:jc w:val="left"/>
              <w:rPr>
                <w:rFonts w:ascii="Arial" w:hAnsi="Arial" w:cs="Arial"/>
                <w:sz w:val="24"/>
                <w:szCs w:val="24"/>
              </w:rPr>
            </w:pPr>
            <w:r w:rsidRPr="003952F4">
              <w:rPr>
                <w:rFonts w:ascii="Arial" w:hAnsi="Arial" w:cs="Arial"/>
                <w:sz w:val="24"/>
                <w:szCs w:val="24"/>
              </w:rPr>
              <w:t>Ценные леса, всего:</w:t>
            </w:r>
          </w:p>
          <w:p w:rsidR="009C383A" w:rsidRPr="003952F4" w:rsidRDefault="009C383A" w:rsidP="009C383A">
            <w:pPr>
              <w:pStyle w:val="ab"/>
              <w:ind w:firstLine="0"/>
              <w:jc w:val="left"/>
              <w:rPr>
                <w:rFonts w:ascii="Arial" w:hAnsi="Arial" w:cs="Arial"/>
                <w:sz w:val="24"/>
                <w:szCs w:val="24"/>
              </w:rPr>
            </w:pPr>
            <w:r w:rsidRPr="003952F4">
              <w:rPr>
                <w:rFonts w:ascii="Arial" w:hAnsi="Arial" w:cs="Arial"/>
                <w:sz w:val="24"/>
                <w:szCs w:val="24"/>
              </w:rPr>
              <w:t>в том числе</w:t>
            </w:r>
          </w:p>
        </w:tc>
        <w:tc>
          <w:tcPr>
            <w:tcW w:w="1842" w:type="dxa"/>
            <w:vAlign w:val="center"/>
          </w:tcPr>
          <w:p w:rsidR="009C383A" w:rsidRPr="003952F4" w:rsidRDefault="009C383A" w:rsidP="009C383A">
            <w:pPr>
              <w:pStyle w:val="ab"/>
              <w:ind w:firstLine="0"/>
              <w:jc w:val="center"/>
              <w:rPr>
                <w:rFonts w:ascii="Arial" w:hAnsi="Arial" w:cs="Arial"/>
                <w:sz w:val="24"/>
                <w:szCs w:val="24"/>
              </w:rPr>
            </w:pPr>
            <w:r w:rsidRPr="003952F4">
              <w:rPr>
                <w:rFonts w:ascii="Arial" w:hAnsi="Arial" w:cs="Arial"/>
                <w:sz w:val="24"/>
                <w:szCs w:val="24"/>
              </w:rPr>
              <w:t>- “-</w:t>
            </w:r>
          </w:p>
        </w:tc>
        <w:tc>
          <w:tcPr>
            <w:tcW w:w="2127" w:type="dxa"/>
            <w:vAlign w:val="center"/>
          </w:tcPr>
          <w:p w:rsidR="009C383A" w:rsidRPr="003952F4" w:rsidRDefault="009C383A" w:rsidP="009C383A">
            <w:pPr>
              <w:pStyle w:val="ab"/>
              <w:ind w:firstLine="0"/>
              <w:jc w:val="left"/>
              <w:rPr>
                <w:rFonts w:ascii="Arial" w:hAnsi="Arial" w:cs="Arial"/>
                <w:sz w:val="24"/>
                <w:szCs w:val="24"/>
              </w:rPr>
            </w:pPr>
          </w:p>
        </w:tc>
        <w:tc>
          <w:tcPr>
            <w:tcW w:w="1033" w:type="dxa"/>
            <w:vAlign w:val="center"/>
          </w:tcPr>
          <w:p w:rsidR="009C383A" w:rsidRPr="003952F4" w:rsidRDefault="00F537C0" w:rsidP="009C383A">
            <w:pPr>
              <w:pStyle w:val="ab"/>
              <w:ind w:firstLine="0"/>
              <w:jc w:val="left"/>
              <w:rPr>
                <w:rFonts w:ascii="Arial" w:hAnsi="Arial" w:cs="Arial"/>
                <w:sz w:val="24"/>
                <w:szCs w:val="24"/>
              </w:rPr>
            </w:pPr>
            <w:r w:rsidRPr="003952F4">
              <w:rPr>
                <w:rFonts w:ascii="Arial" w:hAnsi="Arial" w:cs="Arial"/>
                <w:sz w:val="24"/>
                <w:szCs w:val="24"/>
              </w:rPr>
              <w:t>2332,9</w:t>
            </w:r>
          </w:p>
        </w:tc>
        <w:tc>
          <w:tcPr>
            <w:tcW w:w="1835" w:type="dxa"/>
            <w:gridSpan w:val="3"/>
            <w:vAlign w:val="center"/>
          </w:tcPr>
          <w:p w:rsidR="009C383A" w:rsidRPr="003952F4" w:rsidRDefault="009C383A" w:rsidP="009C383A">
            <w:pPr>
              <w:rPr>
                <w:rFonts w:ascii="Arial" w:hAnsi="Arial" w:cs="Arial"/>
              </w:rPr>
            </w:pPr>
            <w:r w:rsidRPr="003952F4">
              <w:rPr>
                <w:rFonts w:ascii="Arial" w:hAnsi="Arial" w:cs="Arial"/>
              </w:rPr>
              <w:t>Приказ Мпр РФ</w:t>
            </w:r>
          </w:p>
          <w:p w:rsidR="009C383A" w:rsidRPr="003952F4" w:rsidRDefault="009C383A" w:rsidP="009C383A">
            <w:pPr>
              <w:rPr>
                <w:rFonts w:ascii="Arial" w:hAnsi="Arial" w:cs="Arial"/>
              </w:rPr>
            </w:pPr>
            <w:r w:rsidRPr="003952F4">
              <w:rPr>
                <w:rFonts w:ascii="Arial" w:hAnsi="Arial" w:cs="Arial"/>
              </w:rPr>
              <w:t>от 19.12.2007г. № 498</w:t>
            </w:r>
          </w:p>
        </w:tc>
      </w:tr>
      <w:tr w:rsidR="00E813E0" w:rsidRPr="003952F4" w:rsidTr="00F537C0">
        <w:trPr>
          <w:gridAfter w:val="1"/>
          <w:wAfter w:w="33" w:type="dxa"/>
        </w:trPr>
        <w:tc>
          <w:tcPr>
            <w:tcW w:w="2802" w:type="dxa"/>
            <w:vAlign w:val="center"/>
          </w:tcPr>
          <w:p w:rsidR="00E813E0" w:rsidRPr="003952F4" w:rsidRDefault="00E813E0" w:rsidP="00E813E0">
            <w:pPr>
              <w:pStyle w:val="ab"/>
              <w:widowControl w:val="0"/>
              <w:ind w:firstLine="0"/>
              <w:jc w:val="left"/>
              <w:rPr>
                <w:rFonts w:ascii="Arial" w:hAnsi="Arial" w:cs="Arial"/>
                <w:sz w:val="24"/>
                <w:szCs w:val="24"/>
              </w:rPr>
            </w:pPr>
            <w:r w:rsidRPr="003952F4">
              <w:rPr>
                <w:rFonts w:ascii="Arial" w:hAnsi="Arial" w:cs="Arial"/>
                <w:sz w:val="24"/>
                <w:szCs w:val="24"/>
              </w:rPr>
              <w:t>запретные полосы лесов по берегам рек, озер, водохранилищ и других водных объектов</w:t>
            </w:r>
          </w:p>
        </w:tc>
        <w:tc>
          <w:tcPr>
            <w:tcW w:w="1842" w:type="dxa"/>
            <w:vAlign w:val="center"/>
          </w:tcPr>
          <w:p w:rsidR="00E813E0" w:rsidRPr="003952F4" w:rsidRDefault="00E813E0" w:rsidP="00E813E0">
            <w:pPr>
              <w:pStyle w:val="ab"/>
              <w:widowControl w:val="0"/>
              <w:ind w:firstLine="0"/>
              <w:jc w:val="center"/>
              <w:rPr>
                <w:rFonts w:ascii="Arial" w:hAnsi="Arial" w:cs="Arial"/>
                <w:sz w:val="24"/>
                <w:szCs w:val="24"/>
              </w:rPr>
            </w:pPr>
            <w:r w:rsidRPr="003952F4">
              <w:rPr>
                <w:rFonts w:ascii="Arial" w:hAnsi="Arial" w:cs="Arial"/>
                <w:sz w:val="24"/>
                <w:szCs w:val="24"/>
              </w:rPr>
              <w:t>- “-</w:t>
            </w:r>
          </w:p>
        </w:tc>
        <w:tc>
          <w:tcPr>
            <w:tcW w:w="2127" w:type="dxa"/>
            <w:vAlign w:val="center"/>
          </w:tcPr>
          <w:p w:rsidR="00E813E0" w:rsidRPr="003952F4" w:rsidRDefault="00E813E0" w:rsidP="00E813E0">
            <w:pPr>
              <w:widowControl w:val="0"/>
              <w:rPr>
                <w:rFonts w:ascii="Arial" w:hAnsi="Arial" w:cs="Arial"/>
              </w:rPr>
            </w:pPr>
            <w:r w:rsidRPr="003952F4">
              <w:rPr>
                <w:rFonts w:ascii="Arial" w:hAnsi="Arial" w:cs="Arial"/>
              </w:rPr>
              <w:t>Части кварталов:</w:t>
            </w:r>
          </w:p>
          <w:p w:rsidR="00E813E0" w:rsidRPr="003952F4" w:rsidRDefault="00E813E0" w:rsidP="00E813E0">
            <w:pPr>
              <w:widowControl w:val="0"/>
              <w:rPr>
                <w:rFonts w:ascii="Arial" w:hAnsi="Arial" w:cs="Arial"/>
              </w:rPr>
            </w:pPr>
            <w:r w:rsidRPr="003952F4">
              <w:rPr>
                <w:rFonts w:ascii="Arial" w:hAnsi="Arial" w:cs="Arial"/>
              </w:rPr>
              <w:t>1,4,40,58,60</w:t>
            </w:r>
          </w:p>
        </w:tc>
        <w:tc>
          <w:tcPr>
            <w:tcW w:w="1134" w:type="dxa"/>
            <w:gridSpan w:val="2"/>
            <w:vAlign w:val="center"/>
          </w:tcPr>
          <w:p w:rsidR="00E813E0" w:rsidRPr="003952F4" w:rsidRDefault="000A25D3" w:rsidP="00E813E0">
            <w:pPr>
              <w:pStyle w:val="ab"/>
              <w:widowControl w:val="0"/>
              <w:ind w:firstLine="0"/>
              <w:jc w:val="left"/>
              <w:rPr>
                <w:rFonts w:ascii="Arial" w:hAnsi="Arial" w:cs="Arial"/>
                <w:sz w:val="24"/>
                <w:szCs w:val="24"/>
              </w:rPr>
            </w:pPr>
            <w:r w:rsidRPr="003952F4">
              <w:rPr>
                <w:rFonts w:ascii="Arial" w:hAnsi="Arial" w:cs="Arial"/>
                <w:sz w:val="24"/>
                <w:szCs w:val="24"/>
              </w:rPr>
              <w:t>1518,7</w:t>
            </w:r>
          </w:p>
        </w:tc>
        <w:tc>
          <w:tcPr>
            <w:tcW w:w="1701" w:type="dxa"/>
            <w:vAlign w:val="center"/>
          </w:tcPr>
          <w:p w:rsidR="00E813E0" w:rsidRPr="003952F4" w:rsidRDefault="00E813E0" w:rsidP="00E813E0">
            <w:pPr>
              <w:pStyle w:val="ab"/>
              <w:widowControl w:val="0"/>
              <w:ind w:firstLine="0"/>
              <w:jc w:val="left"/>
              <w:rPr>
                <w:rFonts w:ascii="Arial" w:hAnsi="Arial" w:cs="Arial"/>
                <w:sz w:val="24"/>
                <w:szCs w:val="24"/>
              </w:rPr>
            </w:pPr>
            <w:r w:rsidRPr="003952F4">
              <w:rPr>
                <w:rFonts w:ascii="Arial" w:hAnsi="Arial" w:cs="Arial"/>
                <w:sz w:val="24"/>
                <w:szCs w:val="24"/>
              </w:rPr>
              <w:t>Решение Красноярского крайисполкома № 637 от 12.06.1948</w:t>
            </w:r>
          </w:p>
        </w:tc>
      </w:tr>
      <w:tr w:rsidR="00E813E0" w:rsidRPr="003952F4" w:rsidTr="00F537C0">
        <w:trPr>
          <w:gridAfter w:val="1"/>
          <w:wAfter w:w="33" w:type="dxa"/>
          <w:trHeight w:val="978"/>
        </w:trPr>
        <w:tc>
          <w:tcPr>
            <w:tcW w:w="2802" w:type="dxa"/>
            <w:vAlign w:val="center"/>
          </w:tcPr>
          <w:p w:rsidR="00E813E0" w:rsidRPr="003952F4" w:rsidRDefault="00E813E0" w:rsidP="00E813E0">
            <w:pPr>
              <w:pStyle w:val="ab"/>
              <w:widowControl w:val="0"/>
              <w:ind w:firstLine="0"/>
              <w:jc w:val="left"/>
              <w:rPr>
                <w:rFonts w:ascii="Arial" w:hAnsi="Arial" w:cs="Arial"/>
                <w:sz w:val="24"/>
                <w:szCs w:val="24"/>
              </w:rPr>
            </w:pPr>
            <w:r w:rsidRPr="003952F4">
              <w:rPr>
                <w:rFonts w:ascii="Arial" w:hAnsi="Arial" w:cs="Arial"/>
                <w:sz w:val="24"/>
                <w:szCs w:val="24"/>
              </w:rPr>
              <w:lastRenderedPageBreak/>
              <w:t>запретные полосы лесов, защищающие нерестилища ценных промысловых рыб</w:t>
            </w:r>
          </w:p>
        </w:tc>
        <w:tc>
          <w:tcPr>
            <w:tcW w:w="1842" w:type="dxa"/>
            <w:vAlign w:val="center"/>
          </w:tcPr>
          <w:p w:rsidR="00E813E0" w:rsidRPr="003952F4" w:rsidRDefault="00E813E0" w:rsidP="00E813E0">
            <w:pPr>
              <w:pStyle w:val="ab"/>
              <w:widowControl w:val="0"/>
              <w:ind w:firstLine="0"/>
              <w:jc w:val="center"/>
              <w:rPr>
                <w:rFonts w:ascii="Arial" w:hAnsi="Arial" w:cs="Arial"/>
                <w:sz w:val="24"/>
                <w:szCs w:val="24"/>
              </w:rPr>
            </w:pPr>
            <w:r w:rsidRPr="003952F4">
              <w:rPr>
                <w:rFonts w:ascii="Arial" w:hAnsi="Arial" w:cs="Arial"/>
                <w:sz w:val="24"/>
                <w:szCs w:val="24"/>
              </w:rPr>
              <w:t>- “-</w:t>
            </w:r>
          </w:p>
        </w:tc>
        <w:tc>
          <w:tcPr>
            <w:tcW w:w="2127" w:type="dxa"/>
            <w:vAlign w:val="center"/>
          </w:tcPr>
          <w:p w:rsidR="00E813E0" w:rsidRPr="003952F4" w:rsidRDefault="00E813E0" w:rsidP="00E813E0">
            <w:pPr>
              <w:pStyle w:val="ab"/>
              <w:widowControl w:val="0"/>
              <w:ind w:firstLine="0"/>
              <w:jc w:val="left"/>
              <w:rPr>
                <w:rFonts w:ascii="Arial" w:hAnsi="Arial" w:cs="Arial"/>
                <w:sz w:val="24"/>
                <w:szCs w:val="24"/>
              </w:rPr>
            </w:pPr>
            <w:r w:rsidRPr="003952F4">
              <w:rPr>
                <w:rFonts w:ascii="Arial" w:hAnsi="Arial" w:cs="Arial"/>
                <w:sz w:val="24"/>
                <w:szCs w:val="24"/>
              </w:rPr>
              <w:t>Части кварталов:</w:t>
            </w:r>
          </w:p>
          <w:p w:rsidR="00E813E0" w:rsidRPr="003952F4" w:rsidRDefault="00E813E0" w:rsidP="00E813E0">
            <w:pPr>
              <w:pStyle w:val="ab"/>
              <w:widowControl w:val="0"/>
              <w:ind w:firstLine="0"/>
              <w:jc w:val="left"/>
              <w:rPr>
                <w:rFonts w:ascii="Arial" w:hAnsi="Arial" w:cs="Arial"/>
                <w:sz w:val="24"/>
                <w:szCs w:val="24"/>
              </w:rPr>
            </w:pPr>
            <w:r w:rsidRPr="003952F4">
              <w:rPr>
                <w:rFonts w:ascii="Arial" w:hAnsi="Arial" w:cs="Arial"/>
                <w:sz w:val="24"/>
                <w:szCs w:val="24"/>
              </w:rPr>
              <w:t>1,4, 21</w:t>
            </w:r>
          </w:p>
        </w:tc>
        <w:tc>
          <w:tcPr>
            <w:tcW w:w="1134" w:type="dxa"/>
            <w:gridSpan w:val="2"/>
            <w:vAlign w:val="center"/>
          </w:tcPr>
          <w:p w:rsidR="00E813E0" w:rsidRPr="003952F4" w:rsidRDefault="00E813E0" w:rsidP="00E813E0">
            <w:pPr>
              <w:pStyle w:val="ab"/>
              <w:widowControl w:val="0"/>
              <w:ind w:firstLine="0"/>
              <w:jc w:val="left"/>
              <w:rPr>
                <w:rFonts w:ascii="Arial" w:hAnsi="Arial" w:cs="Arial"/>
                <w:sz w:val="24"/>
                <w:szCs w:val="24"/>
              </w:rPr>
            </w:pPr>
            <w:r w:rsidRPr="003952F4">
              <w:rPr>
                <w:rFonts w:ascii="Arial" w:hAnsi="Arial" w:cs="Arial"/>
                <w:sz w:val="24"/>
                <w:szCs w:val="24"/>
              </w:rPr>
              <w:t>818</w:t>
            </w:r>
          </w:p>
        </w:tc>
        <w:tc>
          <w:tcPr>
            <w:tcW w:w="1701" w:type="dxa"/>
            <w:vAlign w:val="center"/>
          </w:tcPr>
          <w:p w:rsidR="00E813E0" w:rsidRPr="003952F4" w:rsidRDefault="00E813E0" w:rsidP="00E813E0">
            <w:pPr>
              <w:pStyle w:val="ab"/>
              <w:widowControl w:val="0"/>
              <w:ind w:firstLine="0"/>
              <w:jc w:val="left"/>
              <w:rPr>
                <w:rFonts w:ascii="Arial" w:hAnsi="Arial" w:cs="Arial"/>
                <w:sz w:val="24"/>
                <w:szCs w:val="24"/>
              </w:rPr>
            </w:pPr>
            <w:r w:rsidRPr="003952F4">
              <w:rPr>
                <w:rFonts w:ascii="Arial" w:hAnsi="Arial" w:cs="Arial"/>
                <w:sz w:val="24"/>
                <w:szCs w:val="24"/>
              </w:rPr>
              <w:t xml:space="preserve">Постановления </w:t>
            </w:r>
            <w:proofErr w:type="gramStart"/>
            <w:r w:rsidRPr="003952F4">
              <w:rPr>
                <w:rFonts w:ascii="Arial" w:hAnsi="Arial" w:cs="Arial"/>
                <w:sz w:val="24"/>
                <w:szCs w:val="24"/>
              </w:rPr>
              <w:t>СМ</w:t>
            </w:r>
            <w:proofErr w:type="gramEnd"/>
            <w:r w:rsidRPr="003952F4">
              <w:rPr>
                <w:rFonts w:ascii="Arial" w:hAnsi="Arial" w:cs="Arial"/>
                <w:sz w:val="24"/>
                <w:szCs w:val="24"/>
              </w:rPr>
              <w:t xml:space="preserve"> РСФСР </w:t>
            </w:r>
          </w:p>
          <w:p w:rsidR="00E813E0" w:rsidRPr="003952F4" w:rsidRDefault="00E813E0" w:rsidP="00E813E0">
            <w:pPr>
              <w:pStyle w:val="ab"/>
              <w:widowControl w:val="0"/>
              <w:ind w:firstLine="0"/>
              <w:jc w:val="left"/>
              <w:rPr>
                <w:rFonts w:ascii="Arial" w:hAnsi="Arial" w:cs="Arial"/>
                <w:sz w:val="24"/>
                <w:szCs w:val="24"/>
              </w:rPr>
            </w:pPr>
            <w:r w:rsidRPr="003952F4">
              <w:rPr>
                <w:rFonts w:ascii="Arial" w:hAnsi="Arial" w:cs="Arial"/>
                <w:sz w:val="24"/>
                <w:szCs w:val="24"/>
              </w:rPr>
              <w:t xml:space="preserve">№ 338 от 07.08.1978 </w:t>
            </w:r>
          </w:p>
        </w:tc>
      </w:tr>
      <w:tr w:rsidR="00E813E0" w:rsidRPr="003952F4" w:rsidTr="00F537C0">
        <w:trPr>
          <w:gridAfter w:val="1"/>
          <w:wAfter w:w="33" w:type="dxa"/>
          <w:trHeight w:val="1270"/>
        </w:trPr>
        <w:tc>
          <w:tcPr>
            <w:tcW w:w="2802" w:type="dxa"/>
            <w:tcBorders>
              <w:bottom w:val="single" w:sz="4" w:space="0" w:color="auto"/>
            </w:tcBorders>
            <w:vAlign w:val="center"/>
          </w:tcPr>
          <w:p w:rsidR="00E813E0" w:rsidRPr="003952F4" w:rsidRDefault="00E813E0" w:rsidP="00E813E0">
            <w:pPr>
              <w:pStyle w:val="ab"/>
              <w:widowControl w:val="0"/>
              <w:spacing w:line="360" w:lineRule="auto"/>
              <w:ind w:firstLine="0"/>
              <w:jc w:val="left"/>
              <w:rPr>
                <w:rFonts w:ascii="Arial" w:hAnsi="Arial" w:cs="Arial"/>
                <w:sz w:val="24"/>
                <w:szCs w:val="24"/>
              </w:rPr>
            </w:pPr>
            <w:r w:rsidRPr="003952F4">
              <w:rPr>
                <w:rFonts w:ascii="Arial" w:hAnsi="Arial" w:cs="Arial"/>
                <w:sz w:val="24"/>
                <w:szCs w:val="24"/>
              </w:rPr>
              <w:t>Эксплуатационные леса</w:t>
            </w:r>
          </w:p>
        </w:tc>
        <w:tc>
          <w:tcPr>
            <w:tcW w:w="1842" w:type="dxa"/>
            <w:tcBorders>
              <w:bottom w:val="single" w:sz="4" w:space="0" w:color="auto"/>
            </w:tcBorders>
            <w:vAlign w:val="center"/>
          </w:tcPr>
          <w:p w:rsidR="00E813E0" w:rsidRPr="003952F4" w:rsidRDefault="00E813E0" w:rsidP="00E813E0">
            <w:pPr>
              <w:pStyle w:val="ab"/>
              <w:widowControl w:val="0"/>
              <w:spacing w:line="360" w:lineRule="auto"/>
              <w:ind w:firstLine="0"/>
              <w:jc w:val="center"/>
              <w:rPr>
                <w:rFonts w:ascii="Arial" w:hAnsi="Arial" w:cs="Arial"/>
                <w:sz w:val="24"/>
                <w:szCs w:val="24"/>
              </w:rPr>
            </w:pPr>
            <w:r w:rsidRPr="003952F4">
              <w:rPr>
                <w:rFonts w:ascii="Arial" w:hAnsi="Arial" w:cs="Arial"/>
                <w:sz w:val="24"/>
                <w:szCs w:val="24"/>
              </w:rPr>
              <w:t>- “-</w:t>
            </w:r>
          </w:p>
        </w:tc>
        <w:tc>
          <w:tcPr>
            <w:tcW w:w="2127" w:type="dxa"/>
            <w:tcBorders>
              <w:bottom w:val="single" w:sz="4" w:space="0" w:color="auto"/>
            </w:tcBorders>
            <w:vAlign w:val="center"/>
          </w:tcPr>
          <w:p w:rsidR="00E813E0" w:rsidRPr="003952F4" w:rsidRDefault="00E813E0" w:rsidP="00E813E0">
            <w:pPr>
              <w:widowControl w:val="0"/>
              <w:rPr>
                <w:rFonts w:ascii="Arial" w:hAnsi="Arial" w:cs="Arial"/>
              </w:rPr>
            </w:pPr>
            <w:r w:rsidRPr="003952F4">
              <w:rPr>
                <w:rFonts w:ascii="Arial" w:hAnsi="Arial" w:cs="Arial"/>
              </w:rPr>
              <w:t>Части кварталов:</w:t>
            </w:r>
          </w:p>
          <w:p w:rsidR="00E813E0" w:rsidRPr="003952F4" w:rsidRDefault="00E813E0" w:rsidP="00E813E0">
            <w:pPr>
              <w:widowControl w:val="0"/>
              <w:rPr>
                <w:rFonts w:ascii="Arial" w:hAnsi="Arial" w:cs="Arial"/>
              </w:rPr>
            </w:pPr>
            <w:r w:rsidRPr="003952F4">
              <w:rPr>
                <w:rFonts w:ascii="Arial" w:hAnsi="Arial" w:cs="Arial"/>
              </w:rPr>
              <w:t>2, 3, 34, 36, 39</w:t>
            </w:r>
          </w:p>
        </w:tc>
        <w:tc>
          <w:tcPr>
            <w:tcW w:w="1134" w:type="dxa"/>
            <w:gridSpan w:val="2"/>
            <w:tcBorders>
              <w:bottom w:val="single" w:sz="4" w:space="0" w:color="auto"/>
            </w:tcBorders>
            <w:vAlign w:val="center"/>
          </w:tcPr>
          <w:p w:rsidR="00E813E0" w:rsidRPr="003952F4" w:rsidRDefault="00F537C0" w:rsidP="00E813E0">
            <w:pPr>
              <w:pStyle w:val="ab"/>
              <w:widowControl w:val="0"/>
              <w:spacing w:line="360" w:lineRule="auto"/>
              <w:ind w:left="-938" w:right="-108"/>
              <w:jc w:val="left"/>
              <w:rPr>
                <w:rFonts w:ascii="Arial" w:hAnsi="Arial" w:cs="Arial"/>
                <w:sz w:val="24"/>
                <w:szCs w:val="24"/>
              </w:rPr>
            </w:pPr>
            <w:r w:rsidRPr="003952F4">
              <w:rPr>
                <w:rFonts w:ascii="Arial" w:hAnsi="Arial" w:cs="Arial"/>
                <w:sz w:val="24"/>
                <w:szCs w:val="24"/>
              </w:rPr>
              <w:t>2865,9</w:t>
            </w:r>
          </w:p>
        </w:tc>
        <w:tc>
          <w:tcPr>
            <w:tcW w:w="1701" w:type="dxa"/>
            <w:tcBorders>
              <w:bottom w:val="single" w:sz="4" w:space="0" w:color="auto"/>
            </w:tcBorders>
            <w:vAlign w:val="center"/>
          </w:tcPr>
          <w:p w:rsidR="00E813E0" w:rsidRPr="003952F4" w:rsidRDefault="00E813E0" w:rsidP="00E813E0">
            <w:pPr>
              <w:widowControl w:val="0"/>
              <w:rPr>
                <w:rFonts w:ascii="Arial" w:hAnsi="Arial" w:cs="Arial"/>
              </w:rPr>
            </w:pPr>
            <w:r w:rsidRPr="003952F4">
              <w:rPr>
                <w:rFonts w:ascii="Arial" w:hAnsi="Arial" w:cs="Arial"/>
              </w:rPr>
              <w:t>Постановление СНК СССР</w:t>
            </w:r>
          </w:p>
          <w:p w:rsidR="00E813E0" w:rsidRPr="003952F4" w:rsidRDefault="00E813E0" w:rsidP="00E813E0">
            <w:pPr>
              <w:pStyle w:val="ab"/>
              <w:widowControl w:val="0"/>
              <w:ind w:firstLine="0"/>
              <w:jc w:val="left"/>
              <w:rPr>
                <w:rFonts w:ascii="Arial" w:hAnsi="Arial" w:cs="Arial"/>
                <w:sz w:val="24"/>
                <w:szCs w:val="24"/>
              </w:rPr>
            </w:pPr>
            <w:r w:rsidRPr="003952F4">
              <w:rPr>
                <w:rFonts w:ascii="Arial" w:hAnsi="Arial" w:cs="Arial"/>
                <w:sz w:val="24"/>
                <w:szCs w:val="24"/>
              </w:rPr>
              <w:t>от 23.04.1943 № 430</w:t>
            </w:r>
          </w:p>
        </w:tc>
      </w:tr>
      <w:tr w:rsidR="00E813E0" w:rsidRPr="003952F4" w:rsidTr="00F537C0">
        <w:trPr>
          <w:gridAfter w:val="1"/>
          <w:wAfter w:w="33" w:type="dxa"/>
          <w:trHeight w:val="1270"/>
        </w:trPr>
        <w:tc>
          <w:tcPr>
            <w:tcW w:w="2802"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pStyle w:val="ab"/>
              <w:widowControl w:val="0"/>
              <w:spacing w:line="360" w:lineRule="auto"/>
              <w:ind w:firstLine="0"/>
              <w:jc w:val="left"/>
              <w:rPr>
                <w:rFonts w:ascii="Arial" w:hAnsi="Arial" w:cs="Arial"/>
                <w:sz w:val="24"/>
                <w:szCs w:val="24"/>
              </w:rPr>
            </w:pPr>
            <w:r w:rsidRPr="003952F4">
              <w:rPr>
                <w:rFonts w:ascii="Arial" w:hAnsi="Arial" w:cs="Arial"/>
                <w:sz w:val="24"/>
                <w:szCs w:val="24"/>
              </w:rPr>
              <w:t>Зона перспективной застройки</w:t>
            </w:r>
          </w:p>
        </w:tc>
        <w:tc>
          <w:tcPr>
            <w:tcW w:w="1842"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pStyle w:val="ab"/>
              <w:widowControl w:val="0"/>
              <w:spacing w:line="360" w:lineRule="auto"/>
              <w:ind w:firstLine="0"/>
              <w:jc w:val="center"/>
              <w:rPr>
                <w:rFonts w:ascii="Arial" w:hAnsi="Arial" w:cs="Arial"/>
                <w:sz w:val="24"/>
                <w:szCs w:val="24"/>
              </w:rPr>
            </w:pPr>
            <w:r w:rsidRPr="003952F4">
              <w:rPr>
                <w:rFonts w:ascii="Arial" w:hAnsi="Arial" w:cs="Arial"/>
                <w:sz w:val="24"/>
                <w:szCs w:val="24"/>
              </w:rPr>
              <w:t>- “-</w:t>
            </w:r>
          </w:p>
        </w:tc>
        <w:tc>
          <w:tcPr>
            <w:tcW w:w="2127"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widowControl w:val="0"/>
              <w:rPr>
                <w:rFonts w:ascii="Arial" w:hAnsi="Arial" w:cs="Arial"/>
              </w:rPr>
            </w:pPr>
            <w:r w:rsidRPr="003952F4">
              <w:rPr>
                <w:rFonts w:ascii="Arial" w:hAnsi="Arial" w:cs="Arial"/>
              </w:rPr>
              <w:t>Части кварталов:</w:t>
            </w:r>
          </w:p>
          <w:p w:rsidR="00E813E0" w:rsidRPr="003952F4" w:rsidRDefault="00E813E0" w:rsidP="00E813E0">
            <w:pPr>
              <w:widowControl w:val="0"/>
              <w:rPr>
                <w:rFonts w:ascii="Arial" w:hAnsi="Arial" w:cs="Arial"/>
              </w:rPr>
            </w:pPr>
            <w:r w:rsidRPr="003952F4">
              <w:rPr>
                <w:rFonts w:ascii="Arial" w:hAnsi="Arial" w:cs="Arial"/>
              </w:rPr>
              <w:t>30, 37 и 63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pStyle w:val="ab"/>
              <w:widowControl w:val="0"/>
              <w:spacing w:line="360" w:lineRule="auto"/>
              <w:ind w:left="-938" w:right="-108"/>
              <w:jc w:val="left"/>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widowControl w:val="0"/>
              <w:rPr>
                <w:rFonts w:ascii="Arial" w:hAnsi="Arial" w:cs="Arial"/>
              </w:rPr>
            </w:pPr>
          </w:p>
        </w:tc>
      </w:tr>
    </w:tbl>
    <w:p w:rsidR="00C42FD3" w:rsidRPr="003952F4" w:rsidRDefault="00C42FD3" w:rsidP="00B31473">
      <w:pPr>
        <w:widowControl w:val="0"/>
        <w:jc w:val="both"/>
        <w:rPr>
          <w:rFonts w:ascii="Arial" w:hAnsi="Arial" w:cs="Arial"/>
        </w:rPr>
      </w:pPr>
    </w:p>
    <w:p w:rsidR="00D40A48" w:rsidRPr="003952F4" w:rsidRDefault="00D40A48" w:rsidP="00672C53">
      <w:pPr>
        <w:pStyle w:val="ab"/>
        <w:widowControl w:val="0"/>
        <w:tabs>
          <w:tab w:val="left" w:pos="9955"/>
        </w:tabs>
        <w:ind w:firstLine="709"/>
        <w:rPr>
          <w:rFonts w:ascii="Arial" w:hAnsi="Arial" w:cs="Arial"/>
          <w:sz w:val="24"/>
          <w:szCs w:val="24"/>
        </w:rPr>
      </w:pPr>
      <w:r w:rsidRPr="003952F4">
        <w:rPr>
          <w:rFonts w:ascii="Arial" w:hAnsi="Arial" w:cs="Arial"/>
          <w:sz w:val="24"/>
          <w:szCs w:val="24"/>
        </w:rPr>
        <w:t xml:space="preserve">Территориальное подразделение лесов по целевому назначению соответствует современным социально-экономическим условиям, в пересмотре не нуждается. Защитные леса занимают </w:t>
      </w:r>
      <w:r w:rsidR="000A25D3" w:rsidRPr="003952F4">
        <w:rPr>
          <w:rFonts w:ascii="Arial" w:hAnsi="Arial" w:cs="Arial"/>
          <w:sz w:val="24"/>
          <w:szCs w:val="24"/>
        </w:rPr>
        <w:t>84,2</w:t>
      </w:r>
      <w:r w:rsidRPr="003952F4">
        <w:rPr>
          <w:rFonts w:ascii="Arial" w:hAnsi="Arial" w:cs="Arial"/>
          <w:sz w:val="24"/>
          <w:szCs w:val="24"/>
        </w:rPr>
        <w:t xml:space="preserve"> % от общей площади </w:t>
      </w:r>
      <w:r w:rsidR="00DC7599" w:rsidRPr="003952F4">
        <w:rPr>
          <w:rFonts w:ascii="Arial" w:hAnsi="Arial" w:cs="Arial"/>
          <w:sz w:val="24"/>
          <w:szCs w:val="24"/>
        </w:rPr>
        <w:t>лесов,</w:t>
      </w:r>
      <w:r w:rsidR="00D97B0B" w:rsidRPr="003952F4">
        <w:rPr>
          <w:rFonts w:ascii="Arial" w:hAnsi="Arial" w:cs="Arial"/>
          <w:sz w:val="24"/>
          <w:szCs w:val="24"/>
        </w:rPr>
        <w:t xml:space="preserve"> расположенных на земельных участках, находящихся на </w:t>
      </w:r>
      <w:proofErr w:type="gramStart"/>
      <w:r w:rsidR="00D97B0B" w:rsidRPr="003952F4">
        <w:rPr>
          <w:rFonts w:ascii="Arial" w:hAnsi="Arial" w:cs="Arial"/>
          <w:sz w:val="24"/>
          <w:szCs w:val="24"/>
        </w:rPr>
        <w:t>территории</w:t>
      </w:r>
      <w:proofErr w:type="gramEnd"/>
      <w:r w:rsidR="00D97B0B" w:rsidRPr="003952F4">
        <w:rPr>
          <w:rFonts w:ascii="Arial" w:hAnsi="Arial" w:cs="Arial"/>
          <w:sz w:val="24"/>
          <w:szCs w:val="24"/>
        </w:rPr>
        <w:t xml:space="preserve"> ЗАТО Железногорск</w:t>
      </w:r>
      <w:r w:rsidR="00302C18" w:rsidRPr="003952F4">
        <w:rPr>
          <w:rFonts w:ascii="Arial" w:hAnsi="Arial" w:cs="Arial"/>
          <w:sz w:val="24"/>
          <w:szCs w:val="24"/>
        </w:rPr>
        <w:t>.</w:t>
      </w:r>
    </w:p>
    <w:p w:rsidR="00C2181C" w:rsidRPr="003952F4" w:rsidRDefault="00AF7167" w:rsidP="00672C53">
      <w:pPr>
        <w:pStyle w:val="ab"/>
        <w:widowControl w:val="0"/>
        <w:tabs>
          <w:tab w:val="left" w:pos="9955"/>
        </w:tabs>
        <w:ind w:firstLine="709"/>
        <w:rPr>
          <w:rFonts w:ascii="Arial" w:hAnsi="Arial" w:cs="Arial"/>
          <w:sz w:val="24"/>
          <w:szCs w:val="24"/>
        </w:rPr>
      </w:pPr>
      <w:r w:rsidRPr="003952F4">
        <w:rPr>
          <w:rFonts w:ascii="Arial" w:hAnsi="Arial" w:cs="Arial"/>
          <w:sz w:val="24"/>
          <w:szCs w:val="24"/>
        </w:rPr>
        <w:t>Приложение № 2</w:t>
      </w:r>
      <w:r w:rsidR="007347B4" w:rsidRPr="003952F4">
        <w:rPr>
          <w:rFonts w:ascii="Arial" w:hAnsi="Arial" w:cs="Arial"/>
          <w:sz w:val="24"/>
          <w:szCs w:val="24"/>
        </w:rPr>
        <w:t xml:space="preserve">. </w:t>
      </w:r>
      <w:r w:rsidR="00C2181C" w:rsidRPr="003952F4">
        <w:rPr>
          <w:rFonts w:ascii="Arial" w:hAnsi="Arial" w:cs="Arial"/>
          <w:sz w:val="24"/>
          <w:szCs w:val="24"/>
        </w:rPr>
        <w:t>Перечень рек</w:t>
      </w:r>
      <w:r w:rsidR="00E51DDB" w:rsidRPr="003952F4">
        <w:rPr>
          <w:rFonts w:ascii="Arial" w:hAnsi="Arial" w:cs="Arial"/>
          <w:sz w:val="24"/>
          <w:szCs w:val="24"/>
        </w:rPr>
        <w:t>,</w:t>
      </w:r>
      <w:r w:rsidR="00C2181C" w:rsidRPr="003952F4">
        <w:rPr>
          <w:rFonts w:ascii="Arial" w:hAnsi="Arial" w:cs="Arial"/>
          <w:sz w:val="24"/>
          <w:szCs w:val="24"/>
        </w:rPr>
        <w:t xml:space="preserve"> вдоль которых установлены водоох</w:t>
      </w:r>
      <w:r w:rsidR="007711BA" w:rsidRPr="003952F4">
        <w:rPr>
          <w:rFonts w:ascii="Arial" w:hAnsi="Arial" w:cs="Arial"/>
          <w:sz w:val="24"/>
          <w:szCs w:val="24"/>
        </w:rPr>
        <w:t>ран</w:t>
      </w:r>
      <w:r w:rsidR="00C2181C" w:rsidRPr="003952F4">
        <w:rPr>
          <w:rFonts w:ascii="Arial" w:hAnsi="Arial" w:cs="Arial"/>
          <w:sz w:val="24"/>
          <w:szCs w:val="24"/>
        </w:rPr>
        <w:t>ные зоны.</w:t>
      </w:r>
    </w:p>
    <w:p w:rsidR="00D40A48" w:rsidRPr="003952F4" w:rsidRDefault="00D40A48" w:rsidP="00672C53">
      <w:pPr>
        <w:widowControl w:val="0"/>
        <w:spacing w:line="360" w:lineRule="auto"/>
        <w:ind w:firstLine="709"/>
        <w:jc w:val="both"/>
        <w:rPr>
          <w:rFonts w:ascii="Arial" w:hAnsi="Arial" w:cs="Arial"/>
        </w:rPr>
      </w:pPr>
    </w:p>
    <w:p w:rsidR="005812C9" w:rsidRPr="003952F4" w:rsidRDefault="00E810BE" w:rsidP="00672C53">
      <w:pPr>
        <w:widowControl w:val="0"/>
        <w:spacing w:after="240"/>
        <w:ind w:firstLine="709"/>
        <w:jc w:val="both"/>
        <w:rPr>
          <w:rFonts w:ascii="Arial" w:hAnsi="Arial" w:cs="Arial"/>
          <w:b/>
        </w:rPr>
      </w:pPr>
      <w:r w:rsidRPr="003952F4">
        <w:rPr>
          <w:rFonts w:ascii="Arial" w:hAnsi="Arial" w:cs="Arial"/>
          <w:b/>
        </w:rPr>
        <w:t>1.</w:t>
      </w:r>
      <w:r w:rsidR="007347B4" w:rsidRPr="003952F4">
        <w:rPr>
          <w:rFonts w:ascii="Arial" w:hAnsi="Arial" w:cs="Arial"/>
          <w:b/>
        </w:rPr>
        <w:t>1.6</w:t>
      </w:r>
      <w:r w:rsidR="006B30FB" w:rsidRPr="003952F4">
        <w:rPr>
          <w:rFonts w:ascii="Arial" w:hAnsi="Arial" w:cs="Arial"/>
          <w:b/>
        </w:rPr>
        <w:t>.</w:t>
      </w:r>
      <w:r w:rsidR="007347B4" w:rsidRPr="003952F4">
        <w:rPr>
          <w:rFonts w:ascii="Arial" w:hAnsi="Arial" w:cs="Arial"/>
          <w:b/>
        </w:rPr>
        <w:t xml:space="preserve"> </w:t>
      </w:r>
      <w:r w:rsidR="00D40A48" w:rsidRPr="003952F4">
        <w:rPr>
          <w:rFonts w:ascii="Arial" w:hAnsi="Arial" w:cs="Arial"/>
          <w:b/>
        </w:rPr>
        <w:t xml:space="preserve">Распределение </w:t>
      </w:r>
      <w:r w:rsidR="00E55C27" w:rsidRPr="003952F4">
        <w:rPr>
          <w:rFonts w:ascii="Arial" w:hAnsi="Arial" w:cs="Arial"/>
          <w:b/>
        </w:rPr>
        <w:t xml:space="preserve">лесов, расположенных на </w:t>
      </w:r>
      <w:proofErr w:type="gramStart"/>
      <w:r w:rsidR="00E55C27" w:rsidRPr="003952F4">
        <w:rPr>
          <w:rFonts w:ascii="Arial" w:hAnsi="Arial" w:cs="Arial"/>
          <w:b/>
        </w:rPr>
        <w:t>территории</w:t>
      </w:r>
      <w:proofErr w:type="gramEnd"/>
      <w:r w:rsidR="00E55C27" w:rsidRPr="003952F4">
        <w:rPr>
          <w:rFonts w:ascii="Arial" w:hAnsi="Arial" w:cs="Arial"/>
          <w:b/>
        </w:rPr>
        <w:t xml:space="preserve"> ЗАТО Железногорск</w:t>
      </w:r>
      <w:r w:rsidR="00D40A48" w:rsidRPr="003952F4">
        <w:rPr>
          <w:rFonts w:ascii="Arial" w:hAnsi="Arial" w:cs="Arial"/>
          <w:b/>
        </w:rPr>
        <w:t xml:space="preserve"> по</w:t>
      </w:r>
      <w:r w:rsidR="000E3743" w:rsidRPr="003952F4">
        <w:rPr>
          <w:rFonts w:ascii="Arial" w:hAnsi="Arial" w:cs="Arial"/>
          <w:b/>
        </w:rPr>
        <w:t xml:space="preserve"> категориям земель на</w:t>
      </w:r>
      <w:r w:rsidR="007347B4" w:rsidRPr="003952F4">
        <w:rPr>
          <w:rFonts w:ascii="Arial" w:hAnsi="Arial" w:cs="Arial"/>
          <w:b/>
        </w:rPr>
        <w:t> </w:t>
      </w:r>
      <w:r w:rsidR="000E3743" w:rsidRPr="003952F4">
        <w:rPr>
          <w:rFonts w:ascii="Arial" w:hAnsi="Arial" w:cs="Arial"/>
          <w:b/>
        </w:rPr>
        <w:t>20.09.2014</w:t>
      </w:r>
      <w:r w:rsidR="00AC2C45" w:rsidRPr="003952F4">
        <w:rPr>
          <w:rFonts w:ascii="Arial" w:hAnsi="Arial" w:cs="Arial"/>
          <w:b/>
        </w:rPr>
        <w:t> </w:t>
      </w:r>
    </w:p>
    <w:p w:rsidR="005812C9" w:rsidRPr="003952F4" w:rsidRDefault="005812C9" w:rsidP="00B31473">
      <w:pPr>
        <w:widowControl w:val="0"/>
        <w:spacing w:after="240"/>
        <w:jc w:val="right"/>
        <w:rPr>
          <w:rFonts w:ascii="Arial" w:hAnsi="Arial" w:cs="Arial"/>
        </w:rPr>
      </w:pPr>
      <w:r w:rsidRPr="003952F4">
        <w:rPr>
          <w:rFonts w:ascii="Arial" w:hAnsi="Arial" w:cs="Arial"/>
        </w:rPr>
        <w:t>Таблица 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0"/>
        <w:gridCol w:w="2231"/>
        <w:gridCol w:w="1418"/>
      </w:tblGrid>
      <w:tr w:rsidR="00D40A48" w:rsidRPr="003952F4" w:rsidTr="00AC2C45">
        <w:trPr>
          <w:trHeight w:val="340"/>
        </w:trPr>
        <w:tc>
          <w:tcPr>
            <w:tcW w:w="5990" w:type="dxa"/>
            <w:vMerge w:val="restart"/>
            <w:tcBorders>
              <w:top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Категории земель</w:t>
            </w:r>
          </w:p>
        </w:tc>
        <w:tc>
          <w:tcPr>
            <w:tcW w:w="3649" w:type="dxa"/>
            <w:gridSpan w:val="2"/>
            <w:tcBorders>
              <w:top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Всего по лесничеству</w:t>
            </w:r>
          </w:p>
        </w:tc>
      </w:tr>
      <w:tr w:rsidR="00D40A48" w:rsidRPr="003952F4" w:rsidTr="00AC2C45">
        <w:trPr>
          <w:trHeight w:val="340"/>
        </w:trPr>
        <w:tc>
          <w:tcPr>
            <w:tcW w:w="5990" w:type="dxa"/>
            <w:vMerge/>
          </w:tcPr>
          <w:p w:rsidR="00D40A48" w:rsidRPr="003952F4" w:rsidRDefault="00D40A48" w:rsidP="00B31473">
            <w:pPr>
              <w:widowControl w:val="0"/>
              <w:jc w:val="center"/>
              <w:rPr>
                <w:rFonts w:ascii="Arial" w:hAnsi="Arial" w:cs="Arial"/>
              </w:rPr>
            </w:pPr>
          </w:p>
        </w:tc>
        <w:tc>
          <w:tcPr>
            <w:tcW w:w="2231" w:type="dxa"/>
          </w:tcPr>
          <w:p w:rsidR="00D40A48" w:rsidRPr="003952F4" w:rsidRDefault="00D40A48" w:rsidP="00B31473">
            <w:pPr>
              <w:widowControl w:val="0"/>
              <w:jc w:val="center"/>
              <w:rPr>
                <w:rFonts w:ascii="Arial" w:hAnsi="Arial" w:cs="Arial"/>
              </w:rPr>
            </w:pPr>
            <w:r w:rsidRPr="003952F4">
              <w:rPr>
                <w:rFonts w:ascii="Arial" w:hAnsi="Arial" w:cs="Arial"/>
              </w:rPr>
              <w:t xml:space="preserve">площадь, </w:t>
            </w:r>
            <w:proofErr w:type="gramStart"/>
            <w:r w:rsidRPr="003952F4">
              <w:rPr>
                <w:rFonts w:ascii="Arial" w:hAnsi="Arial" w:cs="Arial"/>
              </w:rPr>
              <w:t>га</w:t>
            </w:r>
            <w:proofErr w:type="gramEnd"/>
          </w:p>
        </w:tc>
        <w:tc>
          <w:tcPr>
            <w:tcW w:w="1418" w:type="dxa"/>
          </w:tcPr>
          <w:p w:rsidR="00D40A48" w:rsidRPr="003952F4" w:rsidRDefault="00D40A48" w:rsidP="00B31473">
            <w:pPr>
              <w:widowControl w:val="0"/>
              <w:jc w:val="center"/>
              <w:rPr>
                <w:rFonts w:ascii="Arial" w:hAnsi="Arial" w:cs="Arial"/>
              </w:rPr>
            </w:pPr>
            <w:r w:rsidRPr="003952F4">
              <w:rPr>
                <w:rFonts w:ascii="Arial" w:hAnsi="Arial" w:cs="Arial"/>
              </w:rPr>
              <w:t>%</w:t>
            </w:r>
          </w:p>
        </w:tc>
      </w:tr>
      <w:tr w:rsidR="00D40A48" w:rsidRPr="003952F4" w:rsidTr="00AC2C45">
        <w:trPr>
          <w:trHeight w:val="340"/>
        </w:trPr>
        <w:tc>
          <w:tcPr>
            <w:tcW w:w="5990" w:type="dxa"/>
          </w:tcPr>
          <w:p w:rsidR="00D40A48" w:rsidRPr="003952F4" w:rsidRDefault="00D40A48" w:rsidP="00B31473">
            <w:pPr>
              <w:widowControl w:val="0"/>
              <w:jc w:val="center"/>
              <w:rPr>
                <w:rFonts w:ascii="Arial" w:hAnsi="Arial" w:cs="Arial"/>
              </w:rPr>
            </w:pPr>
            <w:r w:rsidRPr="003952F4">
              <w:rPr>
                <w:rFonts w:ascii="Arial" w:hAnsi="Arial" w:cs="Arial"/>
              </w:rPr>
              <w:t>1</w:t>
            </w:r>
          </w:p>
        </w:tc>
        <w:tc>
          <w:tcPr>
            <w:tcW w:w="2231" w:type="dxa"/>
          </w:tcPr>
          <w:p w:rsidR="00D40A48" w:rsidRPr="003952F4" w:rsidRDefault="00D40A48" w:rsidP="00B31473">
            <w:pPr>
              <w:widowControl w:val="0"/>
              <w:jc w:val="center"/>
              <w:rPr>
                <w:rFonts w:ascii="Arial" w:hAnsi="Arial" w:cs="Arial"/>
              </w:rPr>
            </w:pPr>
            <w:r w:rsidRPr="003952F4">
              <w:rPr>
                <w:rFonts w:ascii="Arial" w:hAnsi="Arial" w:cs="Arial"/>
              </w:rPr>
              <w:t>2</w:t>
            </w:r>
          </w:p>
        </w:tc>
        <w:tc>
          <w:tcPr>
            <w:tcW w:w="1418" w:type="dxa"/>
          </w:tcPr>
          <w:p w:rsidR="00D40A48" w:rsidRPr="003952F4" w:rsidRDefault="00D40A48" w:rsidP="00B31473">
            <w:pPr>
              <w:widowControl w:val="0"/>
              <w:jc w:val="center"/>
              <w:rPr>
                <w:rFonts w:ascii="Arial" w:hAnsi="Arial" w:cs="Arial"/>
              </w:rPr>
            </w:pPr>
            <w:r w:rsidRPr="003952F4">
              <w:rPr>
                <w:rFonts w:ascii="Arial" w:hAnsi="Arial" w:cs="Arial"/>
              </w:rPr>
              <w:t>3</w:t>
            </w: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Общая площадь земель</w:t>
            </w:r>
          </w:p>
        </w:tc>
        <w:tc>
          <w:tcPr>
            <w:tcW w:w="2231" w:type="dxa"/>
            <w:vAlign w:val="center"/>
          </w:tcPr>
          <w:p w:rsidR="00757D6D" w:rsidRPr="003952F4" w:rsidRDefault="00757D6D" w:rsidP="00B31473">
            <w:pPr>
              <w:widowControl w:val="0"/>
              <w:jc w:val="center"/>
              <w:rPr>
                <w:rFonts w:ascii="Arial" w:hAnsi="Arial" w:cs="Arial"/>
                <w:lang w:val="en-US"/>
              </w:rPr>
            </w:pPr>
            <w:r w:rsidRPr="003952F4">
              <w:rPr>
                <w:rFonts w:ascii="Arial" w:hAnsi="Arial" w:cs="Arial"/>
              </w:rPr>
              <w:t>17961,</w:t>
            </w:r>
            <w:r w:rsidR="00F537C0" w:rsidRPr="003952F4">
              <w:rPr>
                <w:rFonts w:ascii="Arial" w:hAnsi="Arial" w:cs="Arial"/>
              </w:rPr>
              <w:t>4</w:t>
            </w:r>
          </w:p>
        </w:tc>
        <w:tc>
          <w:tcPr>
            <w:tcW w:w="1418" w:type="dxa"/>
            <w:vAlign w:val="bottom"/>
          </w:tcPr>
          <w:p w:rsidR="00757D6D" w:rsidRPr="003952F4" w:rsidRDefault="00757D6D">
            <w:pPr>
              <w:jc w:val="center"/>
              <w:rPr>
                <w:rFonts w:ascii="Arial" w:hAnsi="Arial" w:cs="Arial"/>
                <w:color w:val="000000"/>
              </w:rPr>
            </w:pPr>
            <w:r w:rsidRPr="003952F4">
              <w:rPr>
                <w:rFonts w:ascii="Arial" w:hAnsi="Arial" w:cs="Arial"/>
                <w:color w:val="000000"/>
              </w:rPr>
              <w:t>100,0</w:t>
            </w: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Лесные земли – всего</w:t>
            </w:r>
          </w:p>
        </w:tc>
        <w:tc>
          <w:tcPr>
            <w:tcW w:w="2231" w:type="dxa"/>
            <w:shd w:val="clear" w:color="auto" w:fill="auto"/>
            <w:vAlign w:val="center"/>
          </w:tcPr>
          <w:p w:rsidR="00757D6D" w:rsidRPr="003952F4" w:rsidRDefault="0041707A" w:rsidP="00B31473">
            <w:pPr>
              <w:widowControl w:val="0"/>
              <w:jc w:val="center"/>
              <w:rPr>
                <w:rFonts w:ascii="Arial" w:hAnsi="Arial" w:cs="Arial"/>
              </w:rPr>
            </w:pPr>
            <w:r w:rsidRPr="003952F4">
              <w:rPr>
                <w:rFonts w:ascii="Arial" w:hAnsi="Arial" w:cs="Arial"/>
              </w:rPr>
              <w:t>16113,1</w:t>
            </w:r>
          </w:p>
        </w:tc>
        <w:tc>
          <w:tcPr>
            <w:tcW w:w="1418" w:type="dxa"/>
            <w:vAlign w:val="bottom"/>
          </w:tcPr>
          <w:p w:rsidR="00757D6D" w:rsidRPr="003952F4" w:rsidRDefault="0041707A">
            <w:pPr>
              <w:jc w:val="center"/>
              <w:rPr>
                <w:rFonts w:ascii="Arial" w:hAnsi="Arial" w:cs="Arial"/>
                <w:color w:val="000000"/>
              </w:rPr>
            </w:pPr>
            <w:r w:rsidRPr="003952F4">
              <w:rPr>
                <w:rFonts w:ascii="Arial" w:hAnsi="Arial" w:cs="Arial"/>
                <w:color w:val="000000"/>
              </w:rPr>
              <w:t>89,7</w:t>
            </w: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Земли, покрытые лесной растительностью – всего:</w:t>
            </w:r>
          </w:p>
        </w:tc>
        <w:tc>
          <w:tcPr>
            <w:tcW w:w="2231" w:type="dxa"/>
            <w:vAlign w:val="center"/>
          </w:tcPr>
          <w:p w:rsidR="00757D6D" w:rsidRPr="003952F4" w:rsidRDefault="0041707A" w:rsidP="005A7143">
            <w:pPr>
              <w:widowControl w:val="0"/>
              <w:jc w:val="center"/>
              <w:rPr>
                <w:rFonts w:ascii="Arial" w:hAnsi="Arial" w:cs="Arial"/>
              </w:rPr>
            </w:pPr>
            <w:r w:rsidRPr="003952F4">
              <w:rPr>
                <w:rFonts w:ascii="Arial" w:hAnsi="Arial" w:cs="Arial"/>
              </w:rPr>
              <w:t>15904,5</w:t>
            </w:r>
          </w:p>
        </w:tc>
        <w:tc>
          <w:tcPr>
            <w:tcW w:w="1418" w:type="dxa"/>
            <w:vAlign w:val="bottom"/>
          </w:tcPr>
          <w:p w:rsidR="00757D6D" w:rsidRPr="003952F4" w:rsidRDefault="0041707A">
            <w:pPr>
              <w:jc w:val="center"/>
              <w:rPr>
                <w:rFonts w:ascii="Arial" w:hAnsi="Arial" w:cs="Arial"/>
                <w:color w:val="000000"/>
              </w:rPr>
            </w:pPr>
            <w:r w:rsidRPr="003952F4">
              <w:rPr>
                <w:rFonts w:ascii="Arial" w:hAnsi="Arial" w:cs="Arial"/>
                <w:color w:val="000000"/>
              </w:rPr>
              <w:t>88,5</w:t>
            </w: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 xml:space="preserve">             в том числе: лесные культуры</w:t>
            </w:r>
          </w:p>
        </w:tc>
        <w:tc>
          <w:tcPr>
            <w:tcW w:w="2231" w:type="dxa"/>
            <w:vAlign w:val="center"/>
          </w:tcPr>
          <w:p w:rsidR="00757D6D" w:rsidRPr="003952F4" w:rsidRDefault="0041707A" w:rsidP="00B31473">
            <w:pPr>
              <w:widowControl w:val="0"/>
              <w:jc w:val="center"/>
              <w:rPr>
                <w:rFonts w:ascii="Arial" w:hAnsi="Arial" w:cs="Arial"/>
              </w:rPr>
            </w:pPr>
            <w:r w:rsidRPr="003952F4">
              <w:rPr>
                <w:rFonts w:ascii="Arial" w:hAnsi="Arial" w:cs="Arial"/>
              </w:rPr>
              <w:t>50</w:t>
            </w:r>
          </w:p>
        </w:tc>
        <w:tc>
          <w:tcPr>
            <w:tcW w:w="1418" w:type="dxa"/>
            <w:vAlign w:val="bottom"/>
          </w:tcPr>
          <w:p w:rsidR="00757D6D" w:rsidRPr="003952F4" w:rsidRDefault="0041707A">
            <w:pPr>
              <w:jc w:val="center"/>
              <w:rPr>
                <w:rFonts w:ascii="Arial" w:hAnsi="Arial" w:cs="Arial"/>
                <w:color w:val="000000"/>
              </w:rPr>
            </w:pPr>
            <w:r w:rsidRPr="003952F4">
              <w:rPr>
                <w:rFonts w:ascii="Arial" w:hAnsi="Arial" w:cs="Arial"/>
                <w:color w:val="000000"/>
              </w:rPr>
              <w:t>0,3</w:t>
            </w: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Не покрытые лесной растительностью земли – всего</w:t>
            </w:r>
          </w:p>
        </w:tc>
        <w:tc>
          <w:tcPr>
            <w:tcW w:w="2231" w:type="dxa"/>
          </w:tcPr>
          <w:p w:rsidR="00757D6D" w:rsidRPr="003952F4" w:rsidRDefault="0041707A" w:rsidP="00B31473">
            <w:pPr>
              <w:widowControl w:val="0"/>
              <w:jc w:val="center"/>
              <w:rPr>
                <w:rFonts w:ascii="Arial" w:hAnsi="Arial" w:cs="Arial"/>
              </w:rPr>
            </w:pPr>
            <w:r w:rsidRPr="003952F4">
              <w:rPr>
                <w:rFonts w:ascii="Arial" w:hAnsi="Arial" w:cs="Arial"/>
              </w:rPr>
              <w:t>150,6</w:t>
            </w:r>
          </w:p>
        </w:tc>
        <w:tc>
          <w:tcPr>
            <w:tcW w:w="1418" w:type="dxa"/>
            <w:vAlign w:val="bottom"/>
          </w:tcPr>
          <w:p w:rsidR="00757D6D" w:rsidRPr="003952F4" w:rsidRDefault="0041707A">
            <w:pPr>
              <w:jc w:val="center"/>
              <w:rPr>
                <w:rFonts w:ascii="Arial" w:hAnsi="Arial" w:cs="Arial"/>
                <w:color w:val="000000"/>
              </w:rPr>
            </w:pPr>
            <w:r w:rsidRPr="003952F4">
              <w:rPr>
                <w:rFonts w:ascii="Arial" w:hAnsi="Arial" w:cs="Arial"/>
                <w:color w:val="000000"/>
              </w:rPr>
              <w:t>0,8</w:t>
            </w: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Несомкнувшиеся лесные культуры</w:t>
            </w:r>
          </w:p>
        </w:tc>
        <w:tc>
          <w:tcPr>
            <w:tcW w:w="2231" w:type="dxa"/>
            <w:vAlign w:val="center"/>
          </w:tcPr>
          <w:p w:rsidR="00757D6D" w:rsidRPr="003952F4" w:rsidRDefault="0041707A" w:rsidP="00B31473">
            <w:pPr>
              <w:widowControl w:val="0"/>
              <w:jc w:val="center"/>
              <w:rPr>
                <w:rFonts w:ascii="Arial" w:hAnsi="Arial" w:cs="Arial"/>
              </w:rPr>
            </w:pPr>
            <w:r w:rsidRPr="003952F4">
              <w:rPr>
                <w:rFonts w:ascii="Arial" w:hAnsi="Arial" w:cs="Arial"/>
              </w:rPr>
              <w:t>10</w:t>
            </w:r>
          </w:p>
        </w:tc>
        <w:tc>
          <w:tcPr>
            <w:tcW w:w="1418" w:type="dxa"/>
            <w:vAlign w:val="bottom"/>
          </w:tcPr>
          <w:p w:rsidR="00757D6D" w:rsidRPr="003952F4" w:rsidRDefault="0041707A">
            <w:pPr>
              <w:jc w:val="center"/>
              <w:rPr>
                <w:rFonts w:ascii="Arial" w:hAnsi="Arial" w:cs="Arial"/>
                <w:color w:val="000000"/>
              </w:rPr>
            </w:pPr>
            <w:r w:rsidRPr="003952F4">
              <w:rPr>
                <w:rFonts w:ascii="Arial" w:hAnsi="Arial" w:cs="Arial"/>
                <w:color w:val="000000"/>
              </w:rPr>
              <w:t>0,1</w:t>
            </w: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Лесные питомники; плантации</w:t>
            </w:r>
          </w:p>
        </w:tc>
        <w:tc>
          <w:tcPr>
            <w:tcW w:w="2231" w:type="dxa"/>
            <w:vAlign w:val="center"/>
          </w:tcPr>
          <w:p w:rsidR="00757D6D" w:rsidRPr="003952F4" w:rsidRDefault="00757D6D" w:rsidP="00B31473">
            <w:pPr>
              <w:widowControl w:val="0"/>
              <w:jc w:val="center"/>
              <w:rPr>
                <w:rFonts w:ascii="Arial" w:hAnsi="Arial" w:cs="Arial"/>
              </w:rPr>
            </w:pPr>
          </w:p>
        </w:tc>
        <w:tc>
          <w:tcPr>
            <w:tcW w:w="1418" w:type="dxa"/>
            <w:vAlign w:val="bottom"/>
          </w:tcPr>
          <w:p w:rsidR="00757D6D" w:rsidRPr="003952F4" w:rsidRDefault="00757D6D">
            <w:pPr>
              <w:jc w:val="center"/>
              <w:rPr>
                <w:rFonts w:ascii="Arial" w:hAnsi="Arial" w:cs="Arial"/>
                <w:color w:val="000000"/>
              </w:rPr>
            </w:pPr>
          </w:p>
        </w:tc>
      </w:tr>
      <w:tr w:rsidR="00757D6D" w:rsidRPr="003952F4" w:rsidTr="00F70BFD">
        <w:trPr>
          <w:trHeight w:val="340"/>
        </w:trPr>
        <w:tc>
          <w:tcPr>
            <w:tcW w:w="5990" w:type="dxa"/>
            <w:tcBorders>
              <w:bottom w:val="nil"/>
            </w:tcBorders>
          </w:tcPr>
          <w:p w:rsidR="00757D6D" w:rsidRPr="003952F4" w:rsidRDefault="00757D6D" w:rsidP="00B31473">
            <w:pPr>
              <w:widowControl w:val="0"/>
              <w:jc w:val="both"/>
              <w:rPr>
                <w:rFonts w:ascii="Arial" w:hAnsi="Arial" w:cs="Arial"/>
              </w:rPr>
            </w:pPr>
            <w:r w:rsidRPr="003952F4">
              <w:rPr>
                <w:rFonts w:ascii="Arial" w:hAnsi="Arial" w:cs="Arial"/>
              </w:rPr>
              <w:t>Редины естественные</w:t>
            </w:r>
          </w:p>
        </w:tc>
        <w:tc>
          <w:tcPr>
            <w:tcW w:w="2231" w:type="dxa"/>
            <w:tcBorders>
              <w:bottom w:val="nil"/>
            </w:tcBorders>
            <w:vAlign w:val="center"/>
          </w:tcPr>
          <w:p w:rsidR="00757D6D" w:rsidRPr="003952F4" w:rsidRDefault="0041707A" w:rsidP="00B31473">
            <w:pPr>
              <w:widowControl w:val="0"/>
              <w:jc w:val="center"/>
              <w:rPr>
                <w:rFonts w:ascii="Arial" w:hAnsi="Arial" w:cs="Arial"/>
              </w:rPr>
            </w:pPr>
            <w:r w:rsidRPr="003952F4">
              <w:rPr>
                <w:rFonts w:ascii="Arial" w:hAnsi="Arial" w:cs="Arial"/>
              </w:rPr>
              <w:t>50,2</w:t>
            </w:r>
          </w:p>
        </w:tc>
        <w:tc>
          <w:tcPr>
            <w:tcW w:w="1418" w:type="dxa"/>
            <w:tcBorders>
              <w:bottom w:val="nil"/>
            </w:tcBorders>
            <w:vAlign w:val="bottom"/>
          </w:tcPr>
          <w:p w:rsidR="00757D6D" w:rsidRPr="003952F4" w:rsidRDefault="0041707A">
            <w:pPr>
              <w:jc w:val="center"/>
              <w:rPr>
                <w:rFonts w:ascii="Arial" w:hAnsi="Arial" w:cs="Arial"/>
                <w:color w:val="000000"/>
              </w:rPr>
            </w:pPr>
            <w:r w:rsidRPr="003952F4">
              <w:rPr>
                <w:rFonts w:ascii="Arial" w:hAnsi="Arial" w:cs="Arial"/>
                <w:color w:val="000000"/>
              </w:rPr>
              <w:t>0,3</w:t>
            </w: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 xml:space="preserve">Не покрытые лесной растительностью земли  </w:t>
            </w:r>
          </w:p>
          <w:p w:rsidR="00757D6D" w:rsidRPr="003952F4" w:rsidRDefault="00757D6D" w:rsidP="00B31473">
            <w:pPr>
              <w:widowControl w:val="0"/>
              <w:jc w:val="both"/>
              <w:rPr>
                <w:rFonts w:ascii="Arial" w:hAnsi="Arial" w:cs="Arial"/>
              </w:rPr>
            </w:pPr>
            <w:r w:rsidRPr="003952F4">
              <w:rPr>
                <w:rFonts w:ascii="Arial" w:hAnsi="Arial" w:cs="Arial"/>
              </w:rPr>
              <w:t xml:space="preserve"> в том числе:</w:t>
            </w:r>
          </w:p>
        </w:tc>
        <w:tc>
          <w:tcPr>
            <w:tcW w:w="2231" w:type="dxa"/>
            <w:vAlign w:val="bottom"/>
          </w:tcPr>
          <w:p w:rsidR="00757D6D" w:rsidRPr="003952F4" w:rsidRDefault="0041707A">
            <w:pPr>
              <w:jc w:val="center"/>
              <w:rPr>
                <w:rFonts w:ascii="Arial" w:hAnsi="Arial" w:cs="Arial"/>
                <w:color w:val="000000"/>
              </w:rPr>
            </w:pPr>
            <w:r w:rsidRPr="003952F4">
              <w:rPr>
                <w:rFonts w:ascii="Arial" w:hAnsi="Arial" w:cs="Arial"/>
                <w:color w:val="000000"/>
              </w:rPr>
              <w:t>148</w:t>
            </w:r>
          </w:p>
        </w:tc>
        <w:tc>
          <w:tcPr>
            <w:tcW w:w="1418" w:type="dxa"/>
            <w:vAlign w:val="bottom"/>
          </w:tcPr>
          <w:p w:rsidR="00757D6D" w:rsidRPr="003952F4" w:rsidRDefault="0041707A">
            <w:pPr>
              <w:jc w:val="center"/>
              <w:rPr>
                <w:rFonts w:ascii="Arial" w:hAnsi="Arial" w:cs="Arial"/>
                <w:color w:val="000000"/>
              </w:rPr>
            </w:pPr>
            <w:r w:rsidRPr="003952F4">
              <w:rPr>
                <w:rFonts w:ascii="Arial" w:hAnsi="Arial" w:cs="Arial"/>
                <w:color w:val="000000"/>
              </w:rPr>
              <w:t>0,8</w:t>
            </w: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 гари, погибшие насаждения</w:t>
            </w:r>
          </w:p>
        </w:tc>
        <w:tc>
          <w:tcPr>
            <w:tcW w:w="2231" w:type="dxa"/>
            <w:vAlign w:val="bottom"/>
          </w:tcPr>
          <w:p w:rsidR="00757D6D" w:rsidRPr="003952F4" w:rsidRDefault="0041707A">
            <w:pPr>
              <w:jc w:val="center"/>
              <w:rPr>
                <w:rFonts w:ascii="Arial" w:hAnsi="Arial" w:cs="Arial"/>
                <w:color w:val="000000"/>
              </w:rPr>
            </w:pPr>
            <w:r w:rsidRPr="003952F4">
              <w:rPr>
                <w:rFonts w:ascii="Arial" w:hAnsi="Arial" w:cs="Arial"/>
                <w:color w:val="000000"/>
              </w:rPr>
              <w:t>9</w:t>
            </w:r>
          </w:p>
        </w:tc>
        <w:tc>
          <w:tcPr>
            <w:tcW w:w="1418" w:type="dxa"/>
            <w:vAlign w:val="bottom"/>
          </w:tcPr>
          <w:p w:rsidR="00757D6D" w:rsidRPr="003952F4" w:rsidRDefault="0041707A">
            <w:pPr>
              <w:jc w:val="center"/>
              <w:rPr>
                <w:rFonts w:ascii="Arial" w:hAnsi="Arial" w:cs="Arial"/>
                <w:color w:val="000000"/>
              </w:rPr>
            </w:pPr>
            <w:r w:rsidRPr="003952F4">
              <w:rPr>
                <w:rFonts w:ascii="Arial" w:hAnsi="Arial" w:cs="Arial"/>
                <w:color w:val="000000"/>
              </w:rPr>
              <w:t>0,1</w:t>
            </w: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 вырубки</w:t>
            </w:r>
          </w:p>
        </w:tc>
        <w:tc>
          <w:tcPr>
            <w:tcW w:w="2231" w:type="dxa"/>
            <w:vAlign w:val="bottom"/>
          </w:tcPr>
          <w:p w:rsidR="00757D6D" w:rsidRPr="003952F4" w:rsidRDefault="0041707A">
            <w:pPr>
              <w:jc w:val="center"/>
              <w:rPr>
                <w:rFonts w:ascii="Arial" w:hAnsi="Arial" w:cs="Arial"/>
                <w:color w:val="000000"/>
              </w:rPr>
            </w:pPr>
            <w:r w:rsidRPr="003952F4">
              <w:rPr>
                <w:rFonts w:ascii="Arial" w:hAnsi="Arial" w:cs="Arial"/>
                <w:color w:val="000000"/>
              </w:rPr>
              <w:t>51</w:t>
            </w:r>
          </w:p>
        </w:tc>
        <w:tc>
          <w:tcPr>
            <w:tcW w:w="1418" w:type="dxa"/>
            <w:vAlign w:val="bottom"/>
          </w:tcPr>
          <w:p w:rsidR="00757D6D" w:rsidRPr="003952F4" w:rsidRDefault="0041707A">
            <w:pPr>
              <w:jc w:val="center"/>
              <w:rPr>
                <w:rFonts w:ascii="Arial" w:hAnsi="Arial" w:cs="Arial"/>
                <w:color w:val="000000"/>
              </w:rPr>
            </w:pPr>
            <w:r w:rsidRPr="003952F4">
              <w:rPr>
                <w:rFonts w:ascii="Arial" w:hAnsi="Arial" w:cs="Arial"/>
                <w:color w:val="000000"/>
              </w:rPr>
              <w:t>0,3</w:t>
            </w: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 прогалины, пустыри</w:t>
            </w:r>
          </w:p>
        </w:tc>
        <w:tc>
          <w:tcPr>
            <w:tcW w:w="2231" w:type="dxa"/>
            <w:vAlign w:val="bottom"/>
          </w:tcPr>
          <w:p w:rsidR="00757D6D" w:rsidRPr="003952F4" w:rsidRDefault="0041707A">
            <w:pPr>
              <w:jc w:val="center"/>
              <w:rPr>
                <w:rFonts w:ascii="Arial" w:hAnsi="Arial" w:cs="Arial"/>
                <w:color w:val="000000"/>
              </w:rPr>
            </w:pPr>
            <w:r w:rsidRPr="003952F4">
              <w:rPr>
                <w:rFonts w:ascii="Arial" w:hAnsi="Arial" w:cs="Arial"/>
                <w:color w:val="000000"/>
              </w:rPr>
              <w:t>87</w:t>
            </w:r>
          </w:p>
        </w:tc>
        <w:tc>
          <w:tcPr>
            <w:tcW w:w="1418" w:type="dxa"/>
            <w:vAlign w:val="bottom"/>
          </w:tcPr>
          <w:p w:rsidR="00757D6D" w:rsidRPr="003952F4" w:rsidRDefault="0041707A">
            <w:pPr>
              <w:jc w:val="center"/>
              <w:rPr>
                <w:rFonts w:ascii="Arial" w:hAnsi="Arial" w:cs="Arial"/>
                <w:color w:val="000000"/>
              </w:rPr>
            </w:pPr>
            <w:r w:rsidRPr="003952F4">
              <w:rPr>
                <w:rFonts w:ascii="Arial" w:hAnsi="Arial" w:cs="Arial"/>
                <w:color w:val="000000"/>
              </w:rPr>
              <w:t>0,5</w:t>
            </w: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Нелесные земли – всего</w:t>
            </w:r>
          </w:p>
        </w:tc>
        <w:tc>
          <w:tcPr>
            <w:tcW w:w="2231" w:type="dxa"/>
            <w:vAlign w:val="bottom"/>
          </w:tcPr>
          <w:p w:rsidR="00757D6D" w:rsidRPr="003952F4" w:rsidRDefault="0041707A">
            <w:pPr>
              <w:jc w:val="center"/>
              <w:rPr>
                <w:rFonts w:ascii="Arial" w:hAnsi="Arial" w:cs="Arial"/>
                <w:color w:val="000000"/>
              </w:rPr>
            </w:pPr>
            <w:r w:rsidRPr="003952F4">
              <w:rPr>
                <w:rFonts w:ascii="Arial" w:hAnsi="Arial" w:cs="Arial"/>
                <w:color w:val="000000"/>
              </w:rPr>
              <w:t>1848,3</w:t>
            </w:r>
          </w:p>
        </w:tc>
        <w:tc>
          <w:tcPr>
            <w:tcW w:w="1418" w:type="dxa"/>
            <w:vAlign w:val="bottom"/>
          </w:tcPr>
          <w:p w:rsidR="00757D6D" w:rsidRPr="003952F4" w:rsidRDefault="0041707A">
            <w:pPr>
              <w:jc w:val="center"/>
              <w:rPr>
                <w:rFonts w:ascii="Arial" w:hAnsi="Arial" w:cs="Arial"/>
                <w:color w:val="000000"/>
              </w:rPr>
            </w:pPr>
            <w:r w:rsidRPr="003952F4">
              <w:rPr>
                <w:rFonts w:ascii="Arial" w:hAnsi="Arial" w:cs="Arial"/>
                <w:color w:val="000000"/>
              </w:rPr>
              <w:t>10,3</w:t>
            </w: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lastRenderedPageBreak/>
              <w:t xml:space="preserve">            в том числе:</w:t>
            </w:r>
          </w:p>
        </w:tc>
        <w:tc>
          <w:tcPr>
            <w:tcW w:w="2231" w:type="dxa"/>
          </w:tcPr>
          <w:p w:rsidR="00757D6D" w:rsidRPr="003952F4" w:rsidRDefault="00757D6D">
            <w:pPr>
              <w:jc w:val="center"/>
              <w:rPr>
                <w:rFonts w:ascii="Arial" w:hAnsi="Arial" w:cs="Arial"/>
                <w:color w:val="000000"/>
              </w:rPr>
            </w:pPr>
          </w:p>
        </w:tc>
        <w:tc>
          <w:tcPr>
            <w:tcW w:w="1418" w:type="dxa"/>
            <w:vAlign w:val="bottom"/>
          </w:tcPr>
          <w:p w:rsidR="00757D6D" w:rsidRPr="003952F4" w:rsidRDefault="00757D6D">
            <w:pPr>
              <w:jc w:val="center"/>
              <w:rPr>
                <w:rFonts w:ascii="Arial" w:hAnsi="Arial" w:cs="Arial"/>
                <w:color w:val="000000"/>
              </w:rPr>
            </w:pP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 пашни</w:t>
            </w:r>
          </w:p>
        </w:tc>
        <w:tc>
          <w:tcPr>
            <w:tcW w:w="2231" w:type="dxa"/>
            <w:vAlign w:val="bottom"/>
          </w:tcPr>
          <w:p w:rsidR="00757D6D" w:rsidRPr="003952F4" w:rsidRDefault="0041707A">
            <w:pPr>
              <w:jc w:val="center"/>
              <w:rPr>
                <w:rFonts w:ascii="Arial" w:hAnsi="Arial" w:cs="Arial"/>
                <w:color w:val="000000"/>
              </w:rPr>
            </w:pPr>
            <w:r w:rsidRPr="003952F4">
              <w:rPr>
                <w:rFonts w:ascii="Arial" w:hAnsi="Arial" w:cs="Arial"/>
                <w:color w:val="000000"/>
              </w:rPr>
              <w:t>48</w:t>
            </w:r>
          </w:p>
        </w:tc>
        <w:tc>
          <w:tcPr>
            <w:tcW w:w="1418" w:type="dxa"/>
            <w:vAlign w:val="bottom"/>
          </w:tcPr>
          <w:p w:rsidR="00757D6D" w:rsidRPr="003952F4" w:rsidRDefault="0041707A">
            <w:pPr>
              <w:jc w:val="center"/>
              <w:rPr>
                <w:rFonts w:ascii="Arial" w:hAnsi="Arial" w:cs="Arial"/>
                <w:color w:val="000000"/>
              </w:rPr>
            </w:pPr>
            <w:r w:rsidRPr="003952F4">
              <w:rPr>
                <w:rFonts w:ascii="Arial" w:hAnsi="Arial" w:cs="Arial"/>
                <w:color w:val="000000"/>
              </w:rPr>
              <w:t>0,3</w:t>
            </w: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 xml:space="preserve"> -пастбища</w:t>
            </w:r>
          </w:p>
        </w:tc>
        <w:tc>
          <w:tcPr>
            <w:tcW w:w="2231" w:type="dxa"/>
            <w:vAlign w:val="bottom"/>
          </w:tcPr>
          <w:p w:rsidR="00757D6D" w:rsidRPr="003952F4" w:rsidRDefault="00757D6D">
            <w:pPr>
              <w:jc w:val="center"/>
              <w:rPr>
                <w:rFonts w:ascii="Arial" w:hAnsi="Arial" w:cs="Arial"/>
                <w:color w:val="000000"/>
              </w:rPr>
            </w:pPr>
          </w:p>
        </w:tc>
        <w:tc>
          <w:tcPr>
            <w:tcW w:w="1418" w:type="dxa"/>
            <w:vAlign w:val="bottom"/>
          </w:tcPr>
          <w:p w:rsidR="00757D6D" w:rsidRPr="003952F4" w:rsidRDefault="00757D6D">
            <w:pPr>
              <w:jc w:val="center"/>
              <w:rPr>
                <w:rFonts w:ascii="Arial" w:hAnsi="Arial" w:cs="Arial"/>
                <w:color w:val="000000"/>
              </w:rPr>
            </w:pP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 сенокосы</w:t>
            </w:r>
          </w:p>
        </w:tc>
        <w:tc>
          <w:tcPr>
            <w:tcW w:w="2231" w:type="dxa"/>
            <w:vAlign w:val="bottom"/>
          </w:tcPr>
          <w:p w:rsidR="00757D6D" w:rsidRPr="003952F4" w:rsidRDefault="0041707A">
            <w:pPr>
              <w:jc w:val="center"/>
              <w:rPr>
                <w:rFonts w:ascii="Arial" w:hAnsi="Arial" w:cs="Arial"/>
                <w:color w:val="000000"/>
              </w:rPr>
            </w:pPr>
            <w:r w:rsidRPr="003952F4">
              <w:rPr>
                <w:rFonts w:ascii="Arial" w:hAnsi="Arial" w:cs="Arial"/>
                <w:color w:val="000000"/>
              </w:rPr>
              <w:t>131</w:t>
            </w:r>
          </w:p>
        </w:tc>
        <w:tc>
          <w:tcPr>
            <w:tcW w:w="1418" w:type="dxa"/>
            <w:vAlign w:val="bottom"/>
          </w:tcPr>
          <w:p w:rsidR="00757D6D" w:rsidRPr="003952F4" w:rsidRDefault="0041707A">
            <w:pPr>
              <w:jc w:val="center"/>
              <w:rPr>
                <w:rFonts w:ascii="Arial" w:hAnsi="Arial" w:cs="Arial"/>
                <w:color w:val="000000"/>
              </w:rPr>
            </w:pPr>
            <w:r w:rsidRPr="003952F4">
              <w:rPr>
                <w:rFonts w:ascii="Arial" w:hAnsi="Arial" w:cs="Arial"/>
                <w:color w:val="000000"/>
              </w:rPr>
              <w:t>0,7</w:t>
            </w:r>
          </w:p>
        </w:tc>
      </w:tr>
      <w:tr w:rsidR="00757D6D" w:rsidRPr="003952F4" w:rsidTr="00F70BFD">
        <w:trPr>
          <w:trHeight w:val="340"/>
        </w:trPr>
        <w:tc>
          <w:tcPr>
            <w:tcW w:w="5990" w:type="dxa"/>
          </w:tcPr>
          <w:p w:rsidR="00757D6D" w:rsidRPr="003952F4" w:rsidRDefault="00757D6D" w:rsidP="00B31473">
            <w:pPr>
              <w:widowControl w:val="0"/>
              <w:jc w:val="both"/>
              <w:rPr>
                <w:rFonts w:ascii="Arial" w:hAnsi="Arial" w:cs="Arial"/>
              </w:rPr>
            </w:pPr>
            <w:r w:rsidRPr="003952F4">
              <w:rPr>
                <w:rFonts w:ascii="Arial" w:hAnsi="Arial" w:cs="Arial"/>
              </w:rPr>
              <w:t>- воды</w:t>
            </w:r>
          </w:p>
        </w:tc>
        <w:tc>
          <w:tcPr>
            <w:tcW w:w="2231" w:type="dxa"/>
            <w:vAlign w:val="bottom"/>
          </w:tcPr>
          <w:p w:rsidR="00757D6D" w:rsidRPr="003952F4" w:rsidRDefault="0041707A">
            <w:pPr>
              <w:jc w:val="center"/>
              <w:rPr>
                <w:rFonts w:ascii="Arial" w:hAnsi="Arial" w:cs="Arial"/>
                <w:color w:val="000000"/>
              </w:rPr>
            </w:pPr>
            <w:r w:rsidRPr="003952F4">
              <w:rPr>
                <w:rFonts w:ascii="Arial" w:hAnsi="Arial" w:cs="Arial"/>
                <w:color w:val="000000"/>
              </w:rPr>
              <w:t>46</w:t>
            </w:r>
          </w:p>
        </w:tc>
        <w:tc>
          <w:tcPr>
            <w:tcW w:w="1418" w:type="dxa"/>
            <w:vAlign w:val="bottom"/>
          </w:tcPr>
          <w:p w:rsidR="00757D6D" w:rsidRPr="003952F4" w:rsidRDefault="0041707A">
            <w:pPr>
              <w:jc w:val="center"/>
              <w:rPr>
                <w:rFonts w:ascii="Arial" w:hAnsi="Arial" w:cs="Arial"/>
                <w:color w:val="000000"/>
              </w:rPr>
            </w:pPr>
            <w:r w:rsidRPr="003952F4">
              <w:rPr>
                <w:rFonts w:ascii="Arial" w:hAnsi="Arial" w:cs="Arial"/>
                <w:color w:val="000000"/>
              </w:rPr>
              <w:t>0,3</w:t>
            </w:r>
          </w:p>
        </w:tc>
      </w:tr>
      <w:tr w:rsidR="00935A9B" w:rsidRPr="003952F4" w:rsidTr="00AC2C45">
        <w:trPr>
          <w:trHeight w:val="340"/>
        </w:trPr>
        <w:tc>
          <w:tcPr>
            <w:tcW w:w="5990" w:type="dxa"/>
          </w:tcPr>
          <w:p w:rsidR="00935A9B" w:rsidRPr="003952F4" w:rsidRDefault="00935A9B" w:rsidP="00B31473">
            <w:pPr>
              <w:widowControl w:val="0"/>
              <w:jc w:val="both"/>
              <w:rPr>
                <w:rFonts w:ascii="Arial" w:hAnsi="Arial" w:cs="Arial"/>
              </w:rPr>
            </w:pPr>
            <w:r w:rsidRPr="003952F4">
              <w:rPr>
                <w:rFonts w:ascii="Arial" w:hAnsi="Arial" w:cs="Arial"/>
              </w:rPr>
              <w:t>- сады, виноградники и др.</w:t>
            </w:r>
          </w:p>
        </w:tc>
        <w:tc>
          <w:tcPr>
            <w:tcW w:w="2231" w:type="dxa"/>
          </w:tcPr>
          <w:p w:rsidR="00935A9B" w:rsidRPr="003952F4" w:rsidRDefault="00935A9B" w:rsidP="00B31473">
            <w:pPr>
              <w:widowControl w:val="0"/>
              <w:jc w:val="center"/>
              <w:rPr>
                <w:rFonts w:ascii="Arial" w:hAnsi="Arial" w:cs="Arial"/>
              </w:rPr>
            </w:pPr>
          </w:p>
        </w:tc>
        <w:tc>
          <w:tcPr>
            <w:tcW w:w="1418" w:type="dxa"/>
          </w:tcPr>
          <w:p w:rsidR="00935A9B" w:rsidRPr="003952F4" w:rsidRDefault="00935A9B" w:rsidP="00B31473">
            <w:pPr>
              <w:widowControl w:val="0"/>
              <w:jc w:val="center"/>
              <w:rPr>
                <w:rFonts w:ascii="Arial" w:hAnsi="Arial" w:cs="Arial"/>
              </w:rPr>
            </w:pPr>
          </w:p>
        </w:tc>
      </w:tr>
      <w:tr w:rsidR="00935A9B" w:rsidRPr="003952F4" w:rsidTr="00AC2C45">
        <w:trPr>
          <w:trHeight w:val="340"/>
        </w:trPr>
        <w:tc>
          <w:tcPr>
            <w:tcW w:w="5990" w:type="dxa"/>
          </w:tcPr>
          <w:p w:rsidR="00935A9B" w:rsidRPr="003952F4" w:rsidRDefault="00935A9B" w:rsidP="00B31473">
            <w:pPr>
              <w:widowControl w:val="0"/>
              <w:jc w:val="both"/>
              <w:rPr>
                <w:rFonts w:ascii="Arial" w:hAnsi="Arial" w:cs="Arial"/>
              </w:rPr>
            </w:pPr>
            <w:r w:rsidRPr="003952F4">
              <w:rPr>
                <w:rFonts w:ascii="Arial" w:hAnsi="Arial" w:cs="Arial"/>
              </w:rPr>
              <w:t>- дороги, просеки</w:t>
            </w:r>
          </w:p>
        </w:tc>
        <w:tc>
          <w:tcPr>
            <w:tcW w:w="2231" w:type="dxa"/>
            <w:vAlign w:val="center"/>
          </w:tcPr>
          <w:p w:rsidR="00935A9B" w:rsidRPr="003952F4" w:rsidRDefault="0041707A" w:rsidP="00B31473">
            <w:pPr>
              <w:widowControl w:val="0"/>
              <w:jc w:val="center"/>
              <w:rPr>
                <w:rFonts w:ascii="Arial" w:hAnsi="Arial" w:cs="Arial"/>
              </w:rPr>
            </w:pPr>
            <w:r w:rsidRPr="003952F4">
              <w:rPr>
                <w:rFonts w:ascii="Arial" w:hAnsi="Arial" w:cs="Arial"/>
              </w:rPr>
              <w:t>121,9</w:t>
            </w:r>
          </w:p>
        </w:tc>
        <w:tc>
          <w:tcPr>
            <w:tcW w:w="1418" w:type="dxa"/>
            <w:vAlign w:val="center"/>
          </w:tcPr>
          <w:p w:rsidR="00935A9B" w:rsidRPr="003952F4" w:rsidRDefault="0041707A" w:rsidP="00B31473">
            <w:pPr>
              <w:widowControl w:val="0"/>
              <w:jc w:val="center"/>
              <w:rPr>
                <w:rFonts w:ascii="Arial" w:hAnsi="Arial" w:cs="Arial"/>
              </w:rPr>
            </w:pPr>
            <w:r w:rsidRPr="003952F4">
              <w:rPr>
                <w:rFonts w:ascii="Arial" w:hAnsi="Arial" w:cs="Arial"/>
              </w:rPr>
              <w:t>0,7</w:t>
            </w:r>
          </w:p>
        </w:tc>
      </w:tr>
      <w:tr w:rsidR="00935A9B" w:rsidRPr="003952F4" w:rsidTr="00AC2C45">
        <w:trPr>
          <w:trHeight w:val="340"/>
        </w:trPr>
        <w:tc>
          <w:tcPr>
            <w:tcW w:w="5990" w:type="dxa"/>
          </w:tcPr>
          <w:p w:rsidR="00935A9B" w:rsidRPr="003952F4" w:rsidRDefault="00935A9B" w:rsidP="00B31473">
            <w:pPr>
              <w:widowControl w:val="0"/>
              <w:jc w:val="both"/>
              <w:rPr>
                <w:rFonts w:ascii="Arial" w:hAnsi="Arial" w:cs="Arial"/>
              </w:rPr>
            </w:pPr>
            <w:r w:rsidRPr="003952F4">
              <w:rPr>
                <w:rFonts w:ascii="Arial" w:hAnsi="Arial" w:cs="Arial"/>
              </w:rPr>
              <w:t>- усадьбы и пр.</w:t>
            </w:r>
          </w:p>
        </w:tc>
        <w:tc>
          <w:tcPr>
            <w:tcW w:w="2231" w:type="dxa"/>
            <w:vAlign w:val="center"/>
          </w:tcPr>
          <w:p w:rsidR="00935A9B" w:rsidRPr="003952F4" w:rsidRDefault="0041707A" w:rsidP="00B31473">
            <w:pPr>
              <w:widowControl w:val="0"/>
              <w:jc w:val="center"/>
              <w:rPr>
                <w:rFonts w:ascii="Arial" w:hAnsi="Arial" w:cs="Arial"/>
              </w:rPr>
            </w:pPr>
            <w:r w:rsidRPr="003952F4">
              <w:rPr>
                <w:rFonts w:ascii="Arial" w:hAnsi="Arial" w:cs="Arial"/>
              </w:rPr>
              <w:t>186</w:t>
            </w:r>
          </w:p>
        </w:tc>
        <w:tc>
          <w:tcPr>
            <w:tcW w:w="1418" w:type="dxa"/>
            <w:vAlign w:val="center"/>
          </w:tcPr>
          <w:p w:rsidR="00935A9B" w:rsidRPr="003952F4" w:rsidRDefault="0041707A" w:rsidP="00B31473">
            <w:pPr>
              <w:widowControl w:val="0"/>
              <w:jc w:val="center"/>
              <w:rPr>
                <w:rFonts w:ascii="Arial" w:hAnsi="Arial" w:cs="Arial"/>
              </w:rPr>
            </w:pPr>
            <w:r w:rsidRPr="003952F4">
              <w:rPr>
                <w:rFonts w:ascii="Arial" w:hAnsi="Arial" w:cs="Arial"/>
              </w:rPr>
              <w:t>1</w:t>
            </w:r>
          </w:p>
        </w:tc>
      </w:tr>
      <w:tr w:rsidR="00935A9B" w:rsidRPr="003952F4" w:rsidTr="00AC2C45">
        <w:trPr>
          <w:trHeight w:val="340"/>
        </w:trPr>
        <w:tc>
          <w:tcPr>
            <w:tcW w:w="5990" w:type="dxa"/>
          </w:tcPr>
          <w:p w:rsidR="00935A9B" w:rsidRPr="003952F4" w:rsidRDefault="00935A9B" w:rsidP="00B31473">
            <w:pPr>
              <w:widowControl w:val="0"/>
              <w:jc w:val="both"/>
              <w:rPr>
                <w:rFonts w:ascii="Arial" w:hAnsi="Arial" w:cs="Arial"/>
              </w:rPr>
            </w:pPr>
            <w:r w:rsidRPr="003952F4">
              <w:rPr>
                <w:rFonts w:ascii="Arial" w:hAnsi="Arial" w:cs="Arial"/>
              </w:rPr>
              <w:t>- болота</w:t>
            </w:r>
          </w:p>
        </w:tc>
        <w:tc>
          <w:tcPr>
            <w:tcW w:w="2231" w:type="dxa"/>
            <w:vAlign w:val="center"/>
          </w:tcPr>
          <w:p w:rsidR="00935A9B" w:rsidRPr="003952F4" w:rsidRDefault="0041707A" w:rsidP="00B31473">
            <w:pPr>
              <w:widowControl w:val="0"/>
              <w:jc w:val="center"/>
              <w:rPr>
                <w:rFonts w:ascii="Arial" w:hAnsi="Arial" w:cs="Arial"/>
              </w:rPr>
            </w:pPr>
            <w:r w:rsidRPr="003952F4">
              <w:rPr>
                <w:rFonts w:ascii="Arial" w:hAnsi="Arial" w:cs="Arial"/>
              </w:rPr>
              <w:t>802</w:t>
            </w:r>
          </w:p>
        </w:tc>
        <w:tc>
          <w:tcPr>
            <w:tcW w:w="1418" w:type="dxa"/>
            <w:vAlign w:val="center"/>
          </w:tcPr>
          <w:p w:rsidR="00935A9B" w:rsidRPr="003952F4" w:rsidRDefault="0041707A" w:rsidP="00B31473">
            <w:pPr>
              <w:widowControl w:val="0"/>
              <w:jc w:val="center"/>
              <w:rPr>
                <w:rFonts w:ascii="Arial" w:hAnsi="Arial" w:cs="Arial"/>
              </w:rPr>
            </w:pPr>
            <w:r w:rsidRPr="003952F4">
              <w:rPr>
                <w:rFonts w:ascii="Arial" w:hAnsi="Arial" w:cs="Arial"/>
              </w:rPr>
              <w:t>4,5</w:t>
            </w:r>
          </w:p>
        </w:tc>
      </w:tr>
      <w:tr w:rsidR="00935A9B" w:rsidRPr="003952F4" w:rsidTr="00AC2C45">
        <w:trPr>
          <w:trHeight w:val="340"/>
        </w:trPr>
        <w:tc>
          <w:tcPr>
            <w:tcW w:w="5990" w:type="dxa"/>
          </w:tcPr>
          <w:p w:rsidR="00935A9B" w:rsidRPr="003952F4" w:rsidRDefault="00935A9B" w:rsidP="00B31473">
            <w:pPr>
              <w:widowControl w:val="0"/>
              <w:jc w:val="both"/>
              <w:rPr>
                <w:rFonts w:ascii="Arial" w:hAnsi="Arial" w:cs="Arial"/>
              </w:rPr>
            </w:pPr>
            <w:r w:rsidRPr="003952F4">
              <w:rPr>
                <w:rFonts w:ascii="Arial" w:hAnsi="Arial" w:cs="Arial"/>
              </w:rPr>
              <w:t>- пески</w:t>
            </w:r>
          </w:p>
        </w:tc>
        <w:tc>
          <w:tcPr>
            <w:tcW w:w="2231" w:type="dxa"/>
          </w:tcPr>
          <w:p w:rsidR="00935A9B" w:rsidRPr="003952F4" w:rsidRDefault="00935A9B" w:rsidP="00B31473">
            <w:pPr>
              <w:widowControl w:val="0"/>
              <w:jc w:val="center"/>
              <w:rPr>
                <w:rFonts w:ascii="Arial" w:hAnsi="Arial" w:cs="Arial"/>
              </w:rPr>
            </w:pPr>
          </w:p>
        </w:tc>
        <w:tc>
          <w:tcPr>
            <w:tcW w:w="1418" w:type="dxa"/>
          </w:tcPr>
          <w:p w:rsidR="00935A9B" w:rsidRPr="003952F4" w:rsidRDefault="00935A9B" w:rsidP="00B31473">
            <w:pPr>
              <w:widowControl w:val="0"/>
              <w:jc w:val="center"/>
              <w:rPr>
                <w:rFonts w:ascii="Arial" w:hAnsi="Arial" w:cs="Arial"/>
              </w:rPr>
            </w:pPr>
          </w:p>
        </w:tc>
      </w:tr>
      <w:tr w:rsidR="00935A9B" w:rsidRPr="003952F4" w:rsidTr="00AC2C45">
        <w:trPr>
          <w:trHeight w:val="340"/>
        </w:trPr>
        <w:tc>
          <w:tcPr>
            <w:tcW w:w="5990" w:type="dxa"/>
          </w:tcPr>
          <w:p w:rsidR="00935A9B" w:rsidRPr="003952F4" w:rsidRDefault="00935A9B" w:rsidP="00B31473">
            <w:pPr>
              <w:widowControl w:val="0"/>
              <w:jc w:val="both"/>
              <w:rPr>
                <w:rFonts w:ascii="Arial" w:hAnsi="Arial" w:cs="Arial"/>
              </w:rPr>
            </w:pPr>
            <w:r w:rsidRPr="003952F4">
              <w:rPr>
                <w:rFonts w:ascii="Arial" w:hAnsi="Arial" w:cs="Arial"/>
              </w:rPr>
              <w:t>- ледники</w:t>
            </w:r>
          </w:p>
        </w:tc>
        <w:tc>
          <w:tcPr>
            <w:tcW w:w="2231" w:type="dxa"/>
          </w:tcPr>
          <w:p w:rsidR="00935A9B" w:rsidRPr="003952F4" w:rsidRDefault="00935A9B" w:rsidP="00B31473">
            <w:pPr>
              <w:widowControl w:val="0"/>
              <w:jc w:val="center"/>
              <w:rPr>
                <w:rFonts w:ascii="Arial" w:hAnsi="Arial" w:cs="Arial"/>
              </w:rPr>
            </w:pPr>
          </w:p>
        </w:tc>
        <w:tc>
          <w:tcPr>
            <w:tcW w:w="1418" w:type="dxa"/>
          </w:tcPr>
          <w:p w:rsidR="00935A9B" w:rsidRPr="003952F4" w:rsidRDefault="00935A9B" w:rsidP="00B31473">
            <w:pPr>
              <w:widowControl w:val="0"/>
              <w:jc w:val="center"/>
              <w:rPr>
                <w:rFonts w:ascii="Arial" w:hAnsi="Arial" w:cs="Arial"/>
              </w:rPr>
            </w:pPr>
          </w:p>
        </w:tc>
      </w:tr>
      <w:tr w:rsidR="00935A9B" w:rsidRPr="003952F4" w:rsidTr="00AC2C45">
        <w:trPr>
          <w:trHeight w:val="340"/>
        </w:trPr>
        <w:tc>
          <w:tcPr>
            <w:tcW w:w="5990" w:type="dxa"/>
          </w:tcPr>
          <w:p w:rsidR="00935A9B" w:rsidRPr="003952F4" w:rsidRDefault="00935A9B" w:rsidP="00B31473">
            <w:pPr>
              <w:widowControl w:val="0"/>
              <w:jc w:val="both"/>
              <w:rPr>
                <w:rFonts w:ascii="Arial" w:hAnsi="Arial" w:cs="Arial"/>
              </w:rPr>
            </w:pPr>
            <w:r w:rsidRPr="003952F4">
              <w:rPr>
                <w:rFonts w:ascii="Arial" w:hAnsi="Arial" w:cs="Arial"/>
              </w:rPr>
              <w:t>- прочие земли</w:t>
            </w:r>
          </w:p>
        </w:tc>
        <w:tc>
          <w:tcPr>
            <w:tcW w:w="2231" w:type="dxa"/>
            <w:vAlign w:val="center"/>
          </w:tcPr>
          <w:p w:rsidR="00935A9B" w:rsidRPr="003952F4" w:rsidRDefault="0041707A" w:rsidP="00B31473">
            <w:pPr>
              <w:widowControl w:val="0"/>
              <w:jc w:val="center"/>
              <w:rPr>
                <w:rFonts w:ascii="Arial" w:hAnsi="Arial" w:cs="Arial"/>
              </w:rPr>
            </w:pPr>
            <w:r w:rsidRPr="003952F4">
              <w:rPr>
                <w:rFonts w:ascii="Arial" w:hAnsi="Arial" w:cs="Arial"/>
              </w:rPr>
              <w:t>501,4</w:t>
            </w:r>
          </w:p>
        </w:tc>
        <w:tc>
          <w:tcPr>
            <w:tcW w:w="1418" w:type="dxa"/>
            <w:vAlign w:val="center"/>
          </w:tcPr>
          <w:p w:rsidR="00935A9B" w:rsidRPr="003952F4" w:rsidRDefault="0041707A" w:rsidP="00B31473">
            <w:pPr>
              <w:widowControl w:val="0"/>
              <w:jc w:val="center"/>
              <w:rPr>
                <w:rFonts w:ascii="Arial" w:hAnsi="Arial" w:cs="Arial"/>
              </w:rPr>
            </w:pPr>
            <w:r w:rsidRPr="003952F4">
              <w:rPr>
                <w:rFonts w:ascii="Arial" w:hAnsi="Arial" w:cs="Arial"/>
              </w:rPr>
              <w:t>2,8</w:t>
            </w:r>
          </w:p>
        </w:tc>
      </w:tr>
    </w:tbl>
    <w:p w:rsidR="00D40A48" w:rsidRPr="003952F4" w:rsidRDefault="00D40A48" w:rsidP="00B31473">
      <w:pPr>
        <w:widowControl w:val="0"/>
        <w:ind w:firstLine="907"/>
        <w:jc w:val="both"/>
        <w:rPr>
          <w:rFonts w:ascii="Arial" w:hAnsi="Arial" w:cs="Arial"/>
        </w:rPr>
      </w:pPr>
    </w:p>
    <w:p w:rsidR="00A72DDE" w:rsidRPr="003952F4" w:rsidRDefault="00D40A48" w:rsidP="00B31473">
      <w:pPr>
        <w:widowControl w:val="0"/>
        <w:ind w:firstLine="907"/>
        <w:jc w:val="both"/>
        <w:rPr>
          <w:rFonts w:ascii="Arial" w:hAnsi="Arial" w:cs="Arial"/>
        </w:rPr>
      </w:pPr>
      <w:r w:rsidRPr="003952F4">
        <w:rPr>
          <w:rFonts w:ascii="Arial" w:hAnsi="Arial" w:cs="Arial"/>
        </w:rPr>
        <w:t xml:space="preserve">Лесистость </w:t>
      </w:r>
      <w:r w:rsidR="00AD43AF" w:rsidRPr="003952F4">
        <w:rPr>
          <w:rFonts w:ascii="Arial" w:hAnsi="Arial" w:cs="Arial"/>
        </w:rPr>
        <w:t>муниципальн</w:t>
      </w:r>
      <w:r w:rsidR="00935A9B" w:rsidRPr="003952F4">
        <w:rPr>
          <w:rFonts w:ascii="Arial" w:hAnsi="Arial" w:cs="Arial"/>
        </w:rPr>
        <w:t xml:space="preserve">ого образования составляет- </w:t>
      </w:r>
      <w:r w:rsidR="009D68F7" w:rsidRPr="003952F4">
        <w:rPr>
          <w:rFonts w:ascii="Arial" w:hAnsi="Arial" w:cs="Arial"/>
        </w:rPr>
        <w:t>89,8</w:t>
      </w:r>
      <w:r w:rsidRPr="003952F4">
        <w:rPr>
          <w:rFonts w:ascii="Arial" w:hAnsi="Arial" w:cs="Arial"/>
        </w:rPr>
        <w:t xml:space="preserve"> %</w:t>
      </w:r>
      <w:r w:rsidR="00AD43AF" w:rsidRPr="003952F4">
        <w:rPr>
          <w:rFonts w:ascii="Arial" w:hAnsi="Arial" w:cs="Arial"/>
        </w:rPr>
        <w:t>.</w:t>
      </w:r>
    </w:p>
    <w:p w:rsidR="00E44FDA" w:rsidRPr="003952F4" w:rsidRDefault="00E44FDA" w:rsidP="00B31473">
      <w:pPr>
        <w:widowControl w:val="0"/>
        <w:spacing w:before="240" w:after="240"/>
        <w:ind w:firstLine="851"/>
        <w:jc w:val="both"/>
        <w:rPr>
          <w:rFonts w:ascii="Arial" w:hAnsi="Arial" w:cs="Arial"/>
          <w:b/>
        </w:rPr>
      </w:pPr>
    </w:p>
    <w:p w:rsidR="00D40A48" w:rsidRPr="003952F4" w:rsidRDefault="00E810BE" w:rsidP="00B31473">
      <w:pPr>
        <w:widowControl w:val="0"/>
        <w:spacing w:before="240" w:after="240"/>
        <w:ind w:firstLine="851"/>
        <w:jc w:val="both"/>
        <w:rPr>
          <w:rFonts w:ascii="Arial" w:hAnsi="Arial" w:cs="Arial"/>
          <w:b/>
        </w:rPr>
      </w:pPr>
      <w:r w:rsidRPr="003952F4">
        <w:rPr>
          <w:rFonts w:ascii="Arial" w:hAnsi="Arial" w:cs="Arial"/>
          <w:b/>
        </w:rPr>
        <w:t>1.</w:t>
      </w:r>
      <w:r w:rsidR="00AC2C45" w:rsidRPr="003952F4">
        <w:rPr>
          <w:rFonts w:ascii="Arial" w:hAnsi="Arial" w:cs="Arial"/>
          <w:b/>
        </w:rPr>
        <w:t>1.7</w:t>
      </w:r>
      <w:r w:rsidR="00C13F06" w:rsidRPr="003952F4">
        <w:rPr>
          <w:rFonts w:ascii="Arial" w:hAnsi="Arial" w:cs="Arial"/>
          <w:b/>
        </w:rPr>
        <w:t xml:space="preserve">. </w:t>
      </w:r>
      <w:r w:rsidR="00D40A48" w:rsidRPr="003952F4">
        <w:rPr>
          <w:rFonts w:ascii="Arial" w:hAnsi="Arial" w:cs="Arial"/>
          <w:b/>
        </w:rPr>
        <w:t>Перечень особо охраняемых природных территорий</w:t>
      </w:r>
    </w:p>
    <w:p w:rsidR="0007522B" w:rsidRPr="003952F4" w:rsidRDefault="0007522B" w:rsidP="00B31473">
      <w:pPr>
        <w:widowControl w:val="0"/>
        <w:ind w:firstLine="907"/>
        <w:jc w:val="both"/>
        <w:rPr>
          <w:rFonts w:ascii="Arial" w:hAnsi="Arial" w:cs="Arial"/>
        </w:rPr>
      </w:pPr>
      <w:r w:rsidRPr="003952F4">
        <w:rPr>
          <w:rFonts w:ascii="Arial" w:hAnsi="Arial" w:cs="Arial"/>
        </w:rPr>
        <w:t>Особо охраняемых природных территорий</w:t>
      </w:r>
      <w:r w:rsidR="00BA7F24" w:rsidRPr="003952F4">
        <w:rPr>
          <w:rFonts w:ascii="Arial" w:hAnsi="Arial" w:cs="Arial"/>
        </w:rPr>
        <w:t xml:space="preserve"> и объектов на территории </w:t>
      </w:r>
      <w:r w:rsidR="00C92B55" w:rsidRPr="003952F4">
        <w:rPr>
          <w:rFonts w:ascii="Arial" w:hAnsi="Arial" w:cs="Arial"/>
        </w:rPr>
        <w:t xml:space="preserve">лесов </w:t>
      </w:r>
      <w:r w:rsidRPr="003952F4">
        <w:rPr>
          <w:rFonts w:ascii="Arial" w:hAnsi="Arial" w:cs="Arial"/>
        </w:rPr>
        <w:t xml:space="preserve">нет. Для сохранения биоразнообразия предусматриваются мероприятия по сохранению и увеличению численности охотничьей фауны (раздел 2.5). </w:t>
      </w:r>
    </w:p>
    <w:p w:rsidR="00C2181C" w:rsidRPr="003952F4" w:rsidRDefault="00D47FF6" w:rsidP="00B31473">
      <w:pPr>
        <w:widowControl w:val="0"/>
        <w:spacing w:before="240" w:after="240"/>
        <w:ind w:firstLine="851"/>
        <w:jc w:val="both"/>
        <w:rPr>
          <w:rFonts w:ascii="Arial" w:hAnsi="Arial" w:cs="Arial"/>
          <w:b/>
        </w:rPr>
      </w:pPr>
      <w:r w:rsidRPr="003952F4">
        <w:rPr>
          <w:rFonts w:ascii="Arial" w:hAnsi="Arial" w:cs="Arial"/>
          <w:b/>
        </w:rPr>
        <w:t>1.1.8</w:t>
      </w:r>
      <w:r w:rsidR="004F4156" w:rsidRPr="003952F4">
        <w:rPr>
          <w:rFonts w:ascii="Arial" w:hAnsi="Arial" w:cs="Arial"/>
          <w:b/>
        </w:rPr>
        <w:t>.</w:t>
      </w:r>
      <w:r w:rsidR="00C2181C" w:rsidRPr="003952F4">
        <w:rPr>
          <w:rFonts w:ascii="Arial" w:hAnsi="Arial" w:cs="Arial"/>
          <w:b/>
        </w:rPr>
        <w:t xml:space="preserve"> Характеристика объектов лесной, лесоперерабатывающей инфраструктуры (Ст. 13, 14 ЛК РФ)</w:t>
      </w:r>
    </w:p>
    <w:p w:rsidR="00C2181C" w:rsidRPr="003952F4" w:rsidRDefault="00C2181C" w:rsidP="00B31473">
      <w:pPr>
        <w:widowControl w:val="0"/>
        <w:ind w:firstLine="907"/>
        <w:jc w:val="both"/>
        <w:rPr>
          <w:rFonts w:ascii="Arial" w:hAnsi="Arial" w:cs="Arial"/>
        </w:rPr>
      </w:pPr>
      <w:r w:rsidRPr="003952F4">
        <w:rPr>
          <w:rFonts w:ascii="Arial" w:hAnsi="Arial" w:cs="Arial"/>
        </w:rPr>
        <w:t>Объекты лесной инфраструктуры</w:t>
      </w:r>
      <w:r w:rsidR="00D47FF6" w:rsidRPr="003952F4">
        <w:rPr>
          <w:rFonts w:ascii="Arial" w:hAnsi="Arial" w:cs="Arial"/>
        </w:rPr>
        <w:t>.</w:t>
      </w:r>
    </w:p>
    <w:p w:rsidR="0007522B" w:rsidRPr="003952F4" w:rsidRDefault="00C2181C" w:rsidP="00B31473">
      <w:pPr>
        <w:widowControl w:val="0"/>
        <w:ind w:firstLine="907"/>
        <w:jc w:val="both"/>
        <w:rPr>
          <w:rFonts w:ascii="Arial" w:hAnsi="Arial" w:cs="Arial"/>
        </w:rPr>
      </w:pPr>
      <w:r w:rsidRPr="003952F4">
        <w:rPr>
          <w:rFonts w:ascii="Arial" w:hAnsi="Arial" w:cs="Arial"/>
        </w:rPr>
        <w:t>К объектам лесной инфраструктуры относятся лесные дороги, лесные склады и другие объект</w:t>
      </w:r>
      <w:r w:rsidR="00270D9C" w:rsidRPr="003952F4">
        <w:rPr>
          <w:rFonts w:ascii="Arial" w:hAnsi="Arial" w:cs="Arial"/>
        </w:rPr>
        <w:t>ы, используемые для использования,</w:t>
      </w:r>
      <w:r w:rsidRPr="003952F4">
        <w:rPr>
          <w:rFonts w:ascii="Arial" w:hAnsi="Arial" w:cs="Arial"/>
        </w:rPr>
        <w:t xml:space="preserve"> охраны, защиты и воспроизводства лесов, в частности квартальные просеки, граничные линии, квартальные и указательные с</w:t>
      </w:r>
      <w:r w:rsidR="00D47FF6" w:rsidRPr="003952F4">
        <w:rPr>
          <w:rFonts w:ascii="Arial" w:hAnsi="Arial" w:cs="Arial"/>
        </w:rPr>
        <w:t>толбы, лесохозяйственные знаки.</w:t>
      </w:r>
    </w:p>
    <w:p w:rsidR="0007522B" w:rsidRPr="003952F4" w:rsidRDefault="0007522B" w:rsidP="00B31473">
      <w:pPr>
        <w:widowControl w:val="0"/>
        <w:ind w:firstLine="907"/>
        <w:jc w:val="both"/>
        <w:rPr>
          <w:rFonts w:ascii="Arial" w:hAnsi="Arial" w:cs="Arial"/>
        </w:rPr>
      </w:pPr>
      <w:r w:rsidRPr="003952F4">
        <w:rPr>
          <w:rFonts w:ascii="Arial" w:hAnsi="Arial" w:cs="Arial"/>
        </w:rPr>
        <w:t xml:space="preserve">Из объектов лесной инфраструктуры на территории </w:t>
      </w:r>
      <w:r w:rsidR="00C92B55" w:rsidRPr="003952F4">
        <w:rPr>
          <w:rFonts w:ascii="Arial" w:hAnsi="Arial" w:cs="Arial"/>
        </w:rPr>
        <w:t>лесов</w:t>
      </w:r>
      <w:r w:rsidRPr="003952F4">
        <w:rPr>
          <w:rFonts w:ascii="Arial" w:hAnsi="Arial" w:cs="Arial"/>
        </w:rPr>
        <w:t xml:space="preserve"> имеются: лесные и противопожарные дороги, мосты, квартальные просеки и столбы, противопожарные разрывы и барьеры, минерализованные полосы и противопожарные водое</w:t>
      </w:r>
      <w:r w:rsidR="00601FDB" w:rsidRPr="003952F4">
        <w:rPr>
          <w:rFonts w:ascii="Arial" w:hAnsi="Arial" w:cs="Arial"/>
        </w:rPr>
        <w:t xml:space="preserve">мы, автомобильные дороги с твердым покрытием общей протяженностью 189 километров и грунтовые дороги протяженностью 75 километров. </w:t>
      </w:r>
    </w:p>
    <w:p w:rsidR="0007522B" w:rsidRPr="003952F4" w:rsidRDefault="0007522B" w:rsidP="00B31473">
      <w:pPr>
        <w:widowControl w:val="0"/>
        <w:ind w:firstLine="907"/>
        <w:jc w:val="both"/>
        <w:rPr>
          <w:rFonts w:ascii="Arial" w:hAnsi="Arial" w:cs="Arial"/>
        </w:rPr>
      </w:pPr>
      <w:r w:rsidRPr="003952F4">
        <w:rPr>
          <w:rFonts w:ascii="Arial" w:hAnsi="Arial" w:cs="Arial"/>
        </w:rPr>
        <w:t>Часть объектов лесной инфраструктуры была обновлена при лесоустройстве 2004 года и находится в настоящее время в удовлетворительном состоянии – это</w:t>
      </w:r>
      <w:r w:rsidR="00D0449F" w:rsidRPr="003952F4">
        <w:rPr>
          <w:rFonts w:ascii="Arial" w:hAnsi="Arial" w:cs="Arial"/>
        </w:rPr>
        <w:t xml:space="preserve"> квартальные просеки и визиры, </w:t>
      </w:r>
      <w:r w:rsidRPr="003952F4">
        <w:rPr>
          <w:rFonts w:ascii="Arial" w:hAnsi="Arial" w:cs="Arial"/>
        </w:rPr>
        <w:t>квартальные, указательные и визирные столбы.</w:t>
      </w:r>
    </w:p>
    <w:p w:rsidR="0007522B" w:rsidRPr="003952F4" w:rsidRDefault="0007522B" w:rsidP="00B31473">
      <w:pPr>
        <w:widowControl w:val="0"/>
        <w:ind w:firstLine="907"/>
        <w:jc w:val="both"/>
        <w:rPr>
          <w:rFonts w:ascii="Arial" w:hAnsi="Arial" w:cs="Arial"/>
        </w:rPr>
      </w:pPr>
      <w:r w:rsidRPr="003952F4">
        <w:rPr>
          <w:rFonts w:ascii="Arial" w:hAnsi="Arial" w:cs="Arial"/>
        </w:rPr>
        <w:t>Большинство лесохозяйственных и противопожарных дорог, мостов, минерализованных полос, противопожарных барьеров требуют проведения ремонта, ухода или обновления.</w:t>
      </w:r>
    </w:p>
    <w:p w:rsidR="0007522B" w:rsidRPr="003952F4" w:rsidRDefault="00C2181C" w:rsidP="00B31473">
      <w:pPr>
        <w:widowControl w:val="0"/>
        <w:ind w:firstLine="907"/>
        <w:jc w:val="both"/>
        <w:rPr>
          <w:rFonts w:ascii="Arial" w:hAnsi="Arial" w:cs="Arial"/>
        </w:rPr>
      </w:pPr>
      <w:r w:rsidRPr="003952F4">
        <w:rPr>
          <w:rFonts w:ascii="Arial" w:hAnsi="Arial" w:cs="Arial"/>
        </w:rPr>
        <w:t>Лесоперерабатывающая инфраструктура предназначена для хранения и переработки добытых (заготовленных) лесных ресурсов, ее создание запрещается в защитных лесах.</w:t>
      </w:r>
    </w:p>
    <w:p w:rsidR="0007522B" w:rsidRPr="003952F4" w:rsidRDefault="0007522B" w:rsidP="00B31473">
      <w:pPr>
        <w:widowControl w:val="0"/>
        <w:ind w:firstLine="907"/>
        <w:jc w:val="both"/>
        <w:rPr>
          <w:rFonts w:ascii="Arial" w:hAnsi="Arial" w:cs="Arial"/>
        </w:rPr>
      </w:pPr>
      <w:r w:rsidRPr="003952F4">
        <w:rPr>
          <w:rFonts w:ascii="Arial" w:hAnsi="Arial" w:cs="Arial"/>
        </w:rPr>
        <w:t xml:space="preserve">Лесоперерабатывающая инфраструктура представлена </w:t>
      </w:r>
      <w:r w:rsidR="00B80F8C" w:rsidRPr="003952F4">
        <w:rPr>
          <w:rFonts w:ascii="Arial" w:hAnsi="Arial" w:cs="Arial"/>
        </w:rPr>
        <w:t>одним</w:t>
      </w:r>
      <w:r w:rsidRPr="003952F4">
        <w:rPr>
          <w:rFonts w:ascii="Arial" w:hAnsi="Arial" w:cs="Arial"/>
        </w:rPr>
        <w:t xml:space="preserve"> лесопильны</w:t>
      </w:r>
      <w:r w:rsidR="00B80F8C" w:rsidRPr="003952F4">
        <w:rPr>
          <w:rFonts w:ascii="Arial" w:hAnsi="Arial" w:cs="Arial"/>
        </w:rPr>
        <w:t>м</w:t>
      </w:r>
      <w:r w:rsidRPr="003952F4">
        <w:rPr>
          <w:rFonts w:ascii="Arial" w:hAnsi="Arial" w:cs="Arial"/>
        </w:rPr>
        <w:t xml:space="preserve"> цех</w:t>
      </w:r>
      <w:r w:rsidR="00B80F8C" w:rsidRPr="003952F4">
        <w:rPr>
          <w:rFonts w:ascii="Arial" w:hAnsi="Arial" w:cs="Arial"/>
        </w:rPr>
        <w:t>ом</w:t>
      </w:r>
      <w:r w:rsidRPr="003952F4">
        <w:rPr>
          <w:rFonts w:ascii="Arial" w:hAnsi="Arial" w:cs="Arial"/>
        </w:rPr>
        <w:t xml:space="preserve"> и столярным цехом, расположенным в кварталах №</w:t>
      </w:r>
      <w:r w:rsidR="00AC4E07" w:rsidRPr="003952F4">
        <w:rPr>
          <w:rFonts w:ascii="Arial" w:hAnsi="Arial" w:cs="Arial"/>
        </w:rPr>
        <w:t xml:space="preserve"> </w:t>
      </w:r>
      <w:r w:rsidRPr="003952F4">
        <w:rPr>
          <w:rFonts w:ascii="Arial" w:hAnsi="Arial" w:cs="Arial"/>
        </w:rPr>
        <w:t>29,</w:t>
      </w:r>
      <w:r w:rsidR="00AC4E07" w:rsidRPr="003952F4">
        <w:rPr>
          <w:rFonts w:ascii="Arial" w:hAnsi="Arial" w:cs="Arial"/>
        </w:rPr>
        <w:t xml:space="preserve"> </w:t>
      </w:r>
      <w:r w:rsidR="00B80F8C" w:rsidRPr="003952F4">
        <w:rPr>
          <w:rFonts w:ascii="Arial" w:hAnsi="Arial" w:cs="Arial"/>
        </w:rPr>
        <w:t>56</w:t>
      </w:r>
      <w:r w:rsidRPr="003952F4">
        <w:rPr>
          <w:rFonts w:ascii="Arial" w:hAnsi="Arial" w:cs="Arial"/>
        </w:rPr>
        <w:t>.</w:t>
      </w:r>
    </w:p>
    <w:p w:rsidR="0007522B" w:rsidRPr="003952F4" w:rsidRDefault="0007522B" w:rsidP="00B31473">
      <w:pPr>
        <w:widowControl w:val="0"/>
        <w:ind w:firstLine="907"/>
        <w:jc w:val="both"/>
        <w:rPr>
          <w:rFonts w:ascii="Arial" w:hAnsi="Arial" w:cs="Arial"/>
        </w:rPr>
      </w:pPr>
      <w:r w:rsidRPr="003952F4">
        <w:rPr>
          <w:rFonts w:ascii="Arial" w:hAnsi="Arial" w:cs="Arial"/>
        </w:rPr>
        <w:t>Других лесоперерабатывающих предприяти</w:t>
      </w:r>
      <w:r w:rsidR="00D47FF6" w:rsidRPr="003952F4">
        <w:rPr>
          <w:rFonts w:ascii="Arial" w:hAnsi="Arial" w:cs="Arial"/>
        </w:rPr>
        <w:t>й на территории нет.</w:t>
      </w:r>
    </w:p>
    <w:p w:rsidR="0007522B" w:rsidRPr="003952F4" w:rsidRDefault="0007522B" w:rsidP="00B31473">
      <w:pPr>
        <w:widowControl w:val="0"/>
        <w:ind w:firstLine="907"/>
        <w:jc w:val="both"/>
        <w:rPr>
          <w:rFonts w:ascii="Arial" w:hAnsi="Arial" w:cs="Arial"/>
        </w:rPr>
      </w:pPr>
      <w:r w:rsidRPr="003952F4">
        <w:rPr>
          <w:rFonts w:ascii="Arial" w:hAnsi="Arial" w:cs="Arial"/>
        </w:rPr>
        <w:lastRenderedPageBreak/>
        <w:t xml:space="preserve">На территории </w:t>
      </w:r>
      <w:r w:rsidR="00A154F2" w:rsidRPr="003952F4">
        <w:rPr>
          <w:rFonts w:ascii="Arial" w:hAnsi="Arial" w:cs="Arial"/>
        </w:rPr>
        <w:t>лесов</w:t>
      </w:r>
      <w:r w:rsidRPr="003952F4">
        <w:rPr>
          <w:rFonts w:ascii="Arial" w:hAnsi="Arial" w:cs="Arial"/>
        </w:rPr>
        <w:t xml:space="preserve"> имеется большое количество </w:t>
      </w:r>
      <w:r w:rsidR="00AC4E07" w:rsidRPr="003952F4">
        <w:rPr>
          <w:rFonts w:ascii="Arial" w:hAnsi="Arial" w:cs="Arial"/>
        </w:rPr>
        <w:t>объектов,</w:t>
      </w:r>
      <w:r w:rsidRPr="003952F4">
        <w:rPr>
          <w:rFonts w:ascii="Arial" w:hAnsi="Arial" w:cs="Arial"/>
        </w:rPr>
        <w:t xml:space="preserve"> не связанных с созданием лесной инфраструктуры: линии электропередач, линии связи, трубопроводы, карьеры, кладбища, различные постройки и сооружения.</w:t>
      </w:r>
    </w:p>
    <w:p w:rsidR="0007522B" w:rsidRPr="003952F4" w:rsidRDefault="0007522B" w:rsidP="00B31473">
      <w:pPr>
        <w:widowControl w:val="0"/>
        <w:ind w:firstLine="907"/>
        <w:jc w:val="both"/>
        <w:rPr>
          <w:rFonts w:ascii="Arial" w:hAnsi="Arial" w:cs="Arial"/>
        </w:rPr>
      </w:pPr>
      <w:r w:rsidRPr="003952F4">
        <w:rPr>
          <w:rFonts w:ascii="Arial" w:hAnsi="Arial" w:cs="Arial"/>
        </w:rPr>
        <w:t>Мероприятия по строительству, реконструкции и эксплуатации указанных объектов не проектируются ввиду отсутствия территориального планирования.</w:t>
      </w:r>
    </w:p>
    <w:p w:rsidR="0007522B" w:rsidRPr="003952F4" w:rsidRDefault="006B30FB" w:rsidP="00B31473">
      <w:pPr>
        <w:widowControl w:val="0"/>
        <w:spacing w:before="240" w:after="240"/>
        <w:ind w:firstLine="851"/>
        <w:jc w:val="both"/>
        <w:rPr>
          <w:rFonts w:ascii="Arial" w:hAnsi="Arial" w:cs="Arial"/>
          <w:b/>
        </w:rPr>
      </w:pPr>
      <w:r w:rsidRPr="003952F4">
        <w:rPr>
          <w:rFonts w:ascii="Arial" w:hAnsi="Arial" w:cs="Arial"/>
          <w:b/>
        </w:rPr>
        <w:t>1.</w:t>
      </w:r>
      <w:r w:rsidR="00674A27" w:rsidRPr="003952F4">
        <w:rPr>
          <w:rFonts w:ascii="Arial" w:hAnsi="Arial" w:cs="Arial"/>
          <w:b/>
        </w:rPr>
        <w:t>2</w:t>
      </w:r>
      <w:r w:rsidRPr="003952F4">
        <w:rPr>
          <w:rFonts w:ascii="Arial" w:hAnsi="Arial" w:cs="Arial"/>
          <w:b/>
        </w:rPr>
        <w:t>.</w:t>
      </w:r>
      <w:r w:rsidR="004F4156" w:rsidRPr="003952F4">
        <w:rPr>
          <w:rFonts w:ascii="Arial" w:hAnsi="Arial" w:cs="Arial"/>
          <w:b/>
        </w:rPr>
        <w:t xml:space="preserve"> </w:t>
      </w:r>
      <w:r w:rsidR="00D40A48" w:rsidRPr="003952F4">
        <w:rPr>
          <w:rFonts w:ascii="Arial" w:hAnsi="Arial" w:cs="Arial"/>
          <w:b/>
        </w:rPr>
        <w:t>Виды р</w:t>
      </w:r>
      <w:r w:rsidR="00672C53" w:rsidRPr="003952F4">
        <w:rPr>
          <w:rFonts w:ascii="Arial" w:hAnsi="Arial" w:cs="Arial"/>
          <w:b/>
        </w:rPr>
        <w:t>азрешенного использования лесов</w:t>
      </w:r>
    </w:p>
    <w:p w:rsidR="00287B3D" w:rsidRPr="003952F4" w:rsidRDefault="00287B3D" w:rsidP="00B31473">
      <w:pPr>
        <w:widowControl w:val="0"/>
        <w:jc w:val="right"/>
        <w:rPr>
          <w:rFonts w:ascii="Arial" w:hAnsi="Arial" w:cs="Arial"/>
        </w:rPr>
      </w:pPr>
      <w:r w:rsidRPr="003952F4">
        <w:rPr>
          <w:rFonts w:ascii="Arial" w:hAnsi="Arial" w:cs="Arial"/>
        </w:rPr>
        <w:t>Таблица 5</w:t>
      </w:r>
    </w:p>
    <w:p w:rsidR="00287B3D" w:rsidRPr="003952F4" w:rsidRDefault="00287B3D" w:rsidP="00B31473">
      <w:pPr>
        <w:widowControl w:val="0"/>
        <w:jc w:val="right"/>
        <w:rPr>
          <w:rFonts w:ascii="Arial" w:hAnsi="Arial" w:cs="Arial"/>
        </w:rPr>
      </w:pPr>
      <w:r w:rsidRPr="003952F4">
        <w:rPr>
          <w:rFonts w:ascii="Arial" w:hAnsi="Arial" w:cs="Arial"/>
        </w:rPr>
        <w:t>№ кв</w:t>
      </w:r>
      <w:r w:rsidR="003E65D6" w:rsidRPr="003952F4">
        <w:rPr>
          <w:rFonts w:ascii="Arial" w:hAnsi="Arial" w:cs="Arial"/>
        </w:rPr>
        <w:t xml:space="preserve">; </w:t>
      </w:r>
      <w:r w:rsidRPr="003952F4">
        <w:rPr>
          <w:rFonts w:ascii="Arial" w:hAnsi="Arial" w:cs="Arial"/>
        </w:rPr>
        <w:t>площадь, га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985"/>
        <w:gridCol w:w="3118"/>
        <w:gridCol w:w="1134"/>
      </w:tblGrid>
      <w:tr w:rsidR="000122E5" w:rsidRPr="003952F4" w:rsidTr="00C60C97">
        <w:tc>
          <w:tcPr>
            <w:tcW w:w="3510" w:type="dxa"/>
            <w:vAlign w:val="center"/>
          </w:tcPr>
          <w:p w:rsidR="00287B3D" w:rsidRPr="003952F4" w:rsidRDefault="00D47FF6" w:rsidP="00B31473">
            <w:pPr>
              <w:widowControl w:val="0"/>
              <w:jc w:val="center"/>
              <w:rPr>
                <w:rFonts w:ascii="Arial" w:hAnsi="Arial" w:cs="Arial"/>
              </w:rPr>
            </w:pPr>
            <w:r w:rsidRPr="003952F4">
              <w:rPr>
                <w:rFonts w:ascii="Arial" w:hAnsi="Arial" w:cs="Arial"/>
              </w:rPr>
              <w:t>Виды разрешен</w:t>
            </w:r>
            <w:r w:rsidR="00287B3D" w:rsidRPr="003952F4">
              <w:rPr>
                <w:rFonts w:ascii="Arial" w:hAnsi="Arial" w:cs="Arial"/>
              </w:rPr>
              <w:t>ного использования лесов</w:t>
            </w:r>
          </w:p>
        </w:tc>
        <w:tc>
          <w:tcPr>
            <w:tcW w:w="1985" w:type="dxa"/>
            <w:vAlign w:val="center"/>
          </w:tcPr>
          <w:p w:rsidR="00287B3D" w:rsidRPr="003952F4" w:rsidRDefault="00287B3D" w:rsidP="00B31473">
            <w:pPr>
              <w:widowControl w:val="0"/>
              <w:jc w:val="center"/>
              <w:rPr>
                <w:rFonts w:ascii="Arial" w:hAnsi="Arial" w:cs="Arial"/>
              </w:rPr>
            </w:pPr>
            <w:r w:rsidRPr="003952F4">
              <w:rPr>
                <w:rFonts w:ascii="Arial" w:hAnsi="Arial" w:cs="Arial"/>
              </w:rPr>
              <w:t>Наименование участкового лесничества</w:t>
            </w:r>
          </w:p>
        </w:tc>
        <w:tc>
          <w:tcPr>
            <w:tcW w:w="3118" w:type="dxa"/>
            <w:vAlign w:val="center"/>
          </w:tcPr>
          <w:p w:rsidR="00287B3D" w:rsidRPr="003952F4" w:rsidRDefault="00287B3D" w:rsidP="00B31473">
            <w:pPr>
              <w:widowControl w:val="0"/>
              <w:jc w:val="center"/>
              <w:rPr>
                <w:rFonts w:ascii="Arial" w:hAnsi="Arial" w:cs="Arial"/>
              </w:rPr>
            </w:pPr>
            <w:r w:rsidRPr="003952F4">
              <w:rPr>
                <w:rFonts w:ascii="Arial" w:hAnsi="Arial" w:cs="Arial"/>
              </w:rPr>
              <w:t>Перечень кварталов или их</w:t>
            </w:r>
            <w:r w:rsidR="00D47FF6" w:rsidRPr="003952F4">
              <w:rPr>
                <w:rFonts w:ascii="Arial" w:hAnsi="Arial" w:cs="Arial"/>
              </w:rPr>
              <w:t xml:space="preserve"> </w:t>
            </w:r>
            <w:r w:rsidRPr="003952F4">
              <w:rPr>
                <w:rFonts w:ascii="Arial" w:hAnsi="Arial" w:cs="Arial"/>
              </w:rPr>
              <w:t>частей</w:t>
            </w:r>
          </w:p>
        </w:tc>
        <w:tc>
          <w:tcPr>
            <w:tcW w:w="1134" w:type="dxa"/>
            <w:vAlign w:val="center"/>
          </w:tcPr>
          <w:p w:rsidR="00287B3D" w:rsidRPr="003952F4" w:rsidRDefault="00287B3D" w:rsidP="00B31473">
            <w:pPr>
              <w:widowControl w:val="0"/>
              <w:jc w:val="center"/>
              <w:rPr>
                <w:rFonts w:ascii="Arial" w:hAnsi="Arial" w:cs="Arial"/>
              </w:rPr>
            </w:pPr>
            <w:r w:rsidRPr="003952F4">
              <w:rPr>
                <w:rFonts w:ascii="Arial" w:hAnsi="Arial" w:cs="Arial"/>
              </w:rPr>
              <w:t xml:space="preserve">Площадь, </w:t>
            </w:r>
            <w:proofErr w:type="gramStart"/>
            <w:r w:rsidRPr="003952F4">
              <w:rPr>
                <w:rFonts w:ascii="Arial" w:hAnsi="Arial" w:cs="Arial"/>
              </w:rPr>
              <w:t>га</w:t>
            </w:r>
            <w:proofErr w:type="gramEnd"/>
          </w:p>
        </w:tc>
      </w:tr>
      <w:tr w:rsidR="00D47FF6" w:rsidRPr="003952F4" w:rsidTr="00C60C97">
        <w:tc>
          <w:tcPr>
            <w:tcW w:w="3510" w:type="dxa"/>
            <w:vAlign w:val="center"/>
          </w:tcPr>
          <w:p w:rsidR="00D47FF6" w:rsidRPr="003952F4" w:rsidRDefault="00D47FF6" w:rsidP="00B31473">
            <w:pPr>
              <w:widowControl w:val="0"/>
              <w:jc w:val="center"/>
              <w:rPr>
                <w:rFonts w:ascii="Arial" w:hAnsi="Arial" w:cs="Arial"/>
              </w:rPr>
            </w:pPr>
            <w:r w:rsidRPr="003952F4">
              <w:rPr>
                <w:rFonts w:ascii="Arial" w:hAnsi="Arial" w:cs="Arial"/>
              </w:rPr>
              <w:t>1</w:t>
            </w:r>
          </w:p>
        </w:tc>
        <w:tc>
          <w:tcPr>
            <w:tcW w:w="1985" w:type="dxa"/>
            <w:vAlign w:val="center"/>
          </w:tcPr>
          <w:p w:rsidR="00D47FF6" w:rsidRPr="003952F4" w:rsidRDefault="00D47FF6" w:rsidP="00B31473">
            <w:pPr>
              <w:widowControl w:val="0"/>
              <w:jc w:val="center"/>
              <w:rPr>
                <w:rFonts w:ascii="Arial" w:hAnsi="Arial" w:cs="Arial"/>
              </w:rPr>
            </w:pPr>
            <w:r w:rsidRPr="003952F4">
              <w:rPr>
                <w:rFonts w:ascii="Arial" w:hAnsi="Arial" w:cs="Arial"/>
              </w:rPr>
              <w:t>2</w:t>
            </w:r>
          </w:p>
        </w:tc>
        <w:tc>
          <w:tcPr>
            <w:tcW w:w="3118" w:type="dxa"/>
            <w:vAlign w:val="center"/>
          </w:tcPr>
          <w:p w:rsidR="00D47FF6" w:rsidRPr="003952F4" w:rsidRDefault="00D47FF6" w:rsidP="00B31473">
            <w:pPr>
              <w:widowControl w:val="0"/>
              <w:jc w:val="center"/>
              <w:rPr>
                <w:rFonts w:ascii="Arial" w:hAnsi="Arial" w:cs="Arial"/>
              </w:rPr>
            </w:pPr>
            <w:r w:rsidRPr="003952F4">
              <w:rPr>
                <w:rFonts w:ascii="Arial" w:hAnsi="Arial" w:cs="Arial"/>
              </w:rPr>
              <w:t>3</w:t>
            </w:r>
          </w:p>
        </w:tc>
        <w:tc>
          <w:tcPr>
            <w:tcW w:w="1134" w:type="dxa"/>
            <w:vAlign w:val="center"/>
          </w:tcPr>
          <w:p w:rsidR="00D47FF6" w:rsidRPr="003952F4" w:rsidRDefault="00D47FF6" w:rsidP="00B31473">
            <w:pPr>
              <w:widowControl w:val="0"/>
              <w:jc w:val="center"/>
              <w:rPr>
                <w:rFonts w:ascii="Arial" w:hAnsi="Arial" w:cs="Arial"/>
              </w:rPr>
            </w:pPr>
            <w:r w:rsidRPr="003952F4">
              <w:rPr>
                <w:rFonts w:ascii="Arial" w:hAnsi="Arial" w:cs="Arial"/>
              </w:rPr>
              <w:t>4</w:t>
            </w:r>
          </w:p>
        </w:tc>
      </w:tr>
      <w:tr w:rsidR="000122E5" w:rsidRPr="003952F4" w:rsidTr="00C60C97">
        <w:tc>
          <w:tcPr>
            <w:tcW w:w="3510" w:type="dxa"/>
            <w:vAlign w:val="center"/>
          </w:tcPr>
          <w:p w:rsidR="00287B3D" w:rsidRPr="003952F4" w:rsidRDefault="00287B3D" w:rsidP="00B31473">
            <w:pPr>
              <w:widowControl w:val="0"/>
              <w:rPr>
                <w:rFonts w:ascii="Arial" w:hAnsi="Arial" w:cs="Arial"/>
              </w:rPr>
            </w:pPr>
            <w:r w:rsidRPr="003952F4">
              <w:rPr>
                <w:rFonts w:ascii="Arial" w:hAnsi="Arial" w:cs="Arial"/>
              </w:rPr>
              <w:t>Заготовка древесины</w:t>
            </w:r>
          </w:p>
        </w:tc>
        <w:tc>
          <w:tcPr>
            <w:tcW w:w="1985" w:type="dxa"/>
            <w:vAlign w:val="center"/>
          </w:tcPr>
          <w:p w:rsidR="00287B3D" w:rsidRPr="003952F4" w:rsidRDefault="00AD6755" w:rsidP="00B31473">
            <w:pPr>
              <w:widowControl w:val="0"/>
              <w:rPr>
                <w:rFonts w:ascii="Arial" w:hAnsi="Arial" w:cs="Arial"/>
              </w:rPr>
            </w:pPr>
            <w:r w:rsidRPr="003952F4">
              <w:rPr>
                <w:rFonts w:ascii="Arial" w:hAnsi="Arial" w:cs="Arial"/>
              </w:rPr>
              <w:t>л</w:t>
            </w:r>
            <w:r w:rsidR="00AC4E07" w:rsidRPr="003952F4">
              <w:rPr>
                <w:rFonts w:ascii="Arial" w:hAnsi="Arial" w:cs="Arial"/>
              </w:rPr>
              <w:t>еса,</w:t>
            </w:r>
            <w:r w:rsidR="006564F1" w:rsidRPr="003952F4">
              <w:rPr>
                <w:rFonts w:ascii="Arial" w:hAnsi="Arial" w:cs="Arial"/>
              </w:rPr>
              <w:t xml:space="preserve"> расположенные на </w:t>
            </w:r>
            <w:proofErr w:type="gramStart"/>
            <w:r w:rsidR="006564F1" w:rsidRPr="003952F4">
              <w:rPr>
                <w:rFonts w:ascii="Arial" w:hAnsi="Arial" w:cs="Arial"/>
              </w:rPr>
              <w:t>территории</w:t>
            </w:r>
            <w:proofErr w:type="gramEnd"/>
            <w:r w:rsidR="006564F1" w:rsidRPr="003952F4">
              <w:rPr>
                <w:rFonts w:ascii="Arial" w:hAnsi="Arial" w:cs="Arial"/>
              </w:rPr>
              <w:t xml:space="preserve"> ЗАТО Железногорск</w:t>
            </w:r>
          </w:p>
        </w:tc>
        <w:tc>
          <w:tcPr>
            <w:tcW w:w="3118" w:type="dxa"/>
            <w:vAlign w:val="center"/>
          </w:tcPr>
          <w:p w:rsidR="00287B3D" w:rsidRPr="003952F4" w:rsidRDefault="00B0743C" w:rsidP="00B31473">
            <w:pPr>
              <w:widowControl w:val="0"/>
              <w:jc w:val="center"/>
              <w:rPr>
                <w:rFonts w:ascii="Arial" w:hAnsi="Arial" w:cs="Arial"/>
              </w:rPr>
            </w:pPr>
            <w:r w:rsidRPr="003952F4">
              <w:rPr>
                <w:rFonts w:ascii="Arial" w:hAnsi="Arial" w:cs="Arial"/>
              </w:rPr>
              <w:t>(</w:t>
            </w:r>
            <w:r w:rsidR="003B0581" w:rsidRPr="003952F4">
              <w:rPr>
                <w:rFonts w:ascii="Arial" w:hAnsi="Arial" w:cs="Arial"/>
              </w:rPr>
              <w:t>2-3</w:t>
            </w:r>
            <w:r w:rsidRPr="003952F4">
              <w:rPr>
                <w:rFonts w:ascii="Arial" w:hAnsi="Arial" w:cs="Arial"/>
              </w:rPr>
              <w:t>)</w:t>
            </w:r>
            <w:r w:rsidR="003B0581" w:rsidRPr="003952F4">
              <w:rPr>
                <w:rFonts w:ascii="Arial" w:hAnsi="Arial" w:cs="Arial"/>
              </w:rPr>
              <w:t>,</w:t>
            </w:r>
            <w:r w:rsidRPr="003952F4">
              <w:rPr>
                <w:rFonts w:ascii="Arial" w:hAnsi="Arial" w:cs="Arial"/>
              </w:rPr>
              <w:t xml:space="preserve">(28-39),(41-42),(46-57),(60-68),(71-82),(84-88) </w:t>
            </w:r>
          </w:p>
        </w:tc>
        <w:tc>
          <w:tcPr>
            <w:tcW w:w="1134" w:type="dxa"/>
            <w:vAlign w:val="center"/>
          </w:tcPr>
          <w:p w:rsidR="00287B3D" w:rsidRPr="003952F4" w:rsidRDefault="00757D6D" w:rsidP="00B31473">
            <w:pPr>
              <w:widowControl w:val="0"/>
              <w:jc w:val="center"/>
              <w:rPr>
                <w:rFonts w:ascii="Arial" w:hAnsi="Arial" w:cs="Arial"/>
                <w:lang w:val="en-US"/>
              </w:rPr>
            </w:pPr>
            <w:r w:rsidRPr="003952F4">
              <w:rPr>
                <w:rFonts w:ascii="Arial" w:hAnsi="Arial" w:cs="Arial"/>
              </w:rPr>
              <w:t>17961,</w:t>
            </w:r>
            <w:r w:rsidR="0041707A" w:rsidRPr="003952F4">
              <w:rPr>
                <w:rFonts w:ascii="Arial" w:hAnsi="Arial" w:cs="Arial"/>
              </w:rPr>
              <w:t>4</w:t>
            </w:r>
          </w:p>
        </w:tc>
      </w:tr>
      <w:tr w:rsidR="000122E5" w:rsidRPr="003952F4" w:rsidTr="00C60C97">
        <w:tc>
          <w:tcPr>
            <w:tcW w:w="3510" w:type="dxa"/>
            <w:vAlign w:val="center"/>
          </w:tcPr>
          <w:p w:rsidR="005D4A83" w:rsidRPr="003952F4" w:rsidRDefault="005D4A83" w:rsidP="00B31473">
            <w:pPr>
              <w:widowControl w:val="0"/>
              <w:rPr>
                <w:rFonts w:ascii="Arial" w:hAnsi="Arial" w:cs="Arial"/>
              </w:rPr>
            </w:pPr>
            <w:r w:rsidRPr="003952F4">
              <w:rPr>
                <w:rFonts w:ascii="Arial" w:hAnsi="Arial" w:cs="Arial"/>
              </w:rPr>
              <w:t>Заготовка живицы</w:t>
            </w:r>
          </w:p>
        </w:tc>
        <w:tc>
          <w:tcPr>
            <w:tcW w:w="1985" w:type="dxa"/>
            <w:vAlign w:val="center"/>
          </w:tcPr>
          <w:p w:rsidR="005D4A83" w:rsidRPr="003952F4" w:rsidRDefault="005D4A83" w:rsidP="00B31473">
            <w:pPr>
              <w:widowControl w:val="0"/>
              <w:jc w:val="center"/>
              <w:rPr>
                <w:rFonts w:ascii="Arial" w:hAnsi="Arial" w:cs="Arial"/>
              </w:rPr>
            </w:pPr>
            <w:r w:rsidRPr="003952F4">
              <w:rPr>
                <w:rFonts w:ascii="Arial" w:hAnsi="Arial" w:cs="Arial"/>
              </w:rPr>
              <w:t>- “-</w:t>
            </w:r>
          </w:p>
        </w:tc>
        <w:tc>
          <w:tcPr>
            <w:tcW w:w="3118" w:type="dxa"/>
            <w:vAlign w:val="center"/>
          </w:tcPr>
          <w:p w:rsidR="005D4A83" w:rsidRPr="003952F4" w:rsidRDefault="00227340" w:rsidP="00B31473">
            <w:pPr>
              <w:widowControl w:val="0"/>
              <w:jc w:val="center"/>
              <w:rPr>
                <w:rFonts w:ascii="Arial" w:hAnsi="Arial" w:cs="Arial"/>
              </w:rPr>
            </w:pPr>
            <w:r w:rsidRPr="003952F4">
              <w:rPr>
                <w:rFonts w:ascii="Arial" w:hAnsi="Arial" w:cs="Arial"/>
              </w:rPr>
              <w:t>2, 3, 34, 36, 39</w:t>
            </w:r>
          </w:p>
        </w:tc>
        <w:tc>
          <w:tcPr>
            <w:tcW w:w="1134" w:type="dxa"/>
            <w:vAlign w:val="center"/>
          </w:tcPr>
          <w:p w:rsidR="005D4A83" w:rsidRPr="003952F4" w:rsidRDefault="00757D6D" w:rsidP="0041707A">
            <w:pPr>
              <w:widowControl w:val="0"/>
              <w:ind w:left="-74" w:firstLine="74"/>
              <w:jc w:val="center"/>
              <w:rPr>
                <w:rFonts w:ascii="Arial" w:hAnsi="Arial" w:cs="Arial"/>
              </w:rPr>
            </w:pPr>
            <w:r w:rsidRPr="003952F4">
              <w:rPr>
                <w:rFonts w:ascii="Arial" w:hAnsi="Arial" w:cs="Arial"/>
              </w:rPr>
              <w:t>2</w:t>
            </w:r>
            <w:r w:rsidR="0041707A" w:rsidRPr="003952F4">
              <w:rPr>
                <w:rFonts w:ascii="Arial" w:hAnsi="Arial" w:cs="Arial"/>
              </w:rPr>
              <w:t>2865,9</w:t>
            </w:r>
          </w:p>
        </w:tc>
      </w:tr>
      <w:tr w:rsidR="000122E5" w:rsidRPr="003952F4" w:rsidTr="00C60C97">
        <w:tc>
          <w:tcPr>
            <w:tcW w:w="3510" w:type="dxa"/>
            <w:vAlign w:val="center"/>
          </w:tcPr>
          <w:p w:rsidR="00287B3D" w:rsidRPr="003952F4" w:rsidRDefault="00287B3D" w:rsidP="00B31473">
            <w:pPr>
              <w:widowControl w:val="0"/>
              <w:rPr>
                <w:rFonts w:ascii="Arial" w:hAnsi="Arial" w:cs="Arial"/>
              </w:rPr>
            </w:pPr>
            <w:r w:rsidRPr="003952F4">
              <w:rPr>
                <w:rFonts w:ascii="Arial" w:hAnsi="Arial" w:cs="Arial"/>
              </w:rPr>
              <w:t>Заготовка и сбор недревесных лесных ресурсов</w:t>
            </w:r>
          </w:p>
        </w:tc>
        <w:tc>
          <w:tcPr>
            <w:tcW w:w="1985" w:type="dxa"/>
            <w:vAlign w:val="center"/>
          </w:tcPr>
          <w:p w:rsidR="00287B3D" w:rsidRPr="003952F4" w:rsidRDefault="00287B3D" w:rsidP="00B31473">
            <w:pPr>
              <w:widowControl w:val="0"/>
              <w:jc w:val="center"/>
              <w:rPr>
                <w:rFonts w:ascii="Arial" w:hAnsi="Arial" w:cs="Arial"/>
              </w:rPr>
            </w:pPr>
            <w:r w:rsidRPr="003952F4">
              <w:rPr>
                <w:rFonts w:ascii="Arial" w:hAnsi="Arial" w:cs="Arial"/>
              </w:rPr>
              <w:t>- </w:t>
            </w:r>
            <w:r w:rsidRPr="003952F4">
              <w:rPr>
                <w:rFonts w:ascii="Arial" w:hAnsi="Arial" w:cs="Arial"/>
                <w:lang w:val="en-US"/>
              </w:rPr>
              <w:t>“-</w:t>
            </w:r>
          </w:p>
        </w:tc>
        <w:tc>
          <w:tcPr>
            <w:tcW w:w="3118" w:type="dxa"/>
            <w:vAlign w:val="center"/>
          </w:tcPr>
          <w:p w:rsidR="00D47FF6" w:rsidRPr="003952F4" w:rsidRDefault="00227340" w:rsidP="00B31473">
            <w:pPr>
              <w:widowControl w:val="0"/>
              <w:jc w:val="center"/>
              <w:rPr>
                <w:rFonts w:ascii="Arial" w:hAnsi="Arial" w:cs="Arial"/>
              </w:rPr>
            </w:pPr>
            <w:r w:rsidRPr="003952F4">
              <w:rPr>
                <w:rFonts w:ascii="Arial" w:hAnsi="Arial" w:cs="Arial"/>
              </w:rPr>
              <w:t>1-4,</w:t>
            </w:r>
            <w:r w:rsidR="00D47FF6" w:rsidRPr="003952F4">
              <w:rPr>
                <w:rFonts w:ascii="Arial" w:hAnsi="Arial" w:cs="Arial"/>
              </w:rPr>
              <w:t xml:space="preserve"> </w:t>
            </w:r>
            <w:r w:rsidRPr="003952F4">
              <w:rPr>
                <w:rFonts w:ascii="Arial" w:hAnsi="Arial" w:cs="Arial"/>
              </w:rPr>
              <w:t>21,</w:t>
            </w:r>
            <w:r w:rsidR="00D47FF6" w:rsidRPr="003952F4">
              <w:rPr>
                <w:rFonts w:ascii="Arial" w:hAnsi="Arial" w:cs="Arial"/>
              </w:rPr>
              <w:t xml:space="preserve"> </w:t>
            </w:r>
            <w:r w:rsidRPr="003952F4">
              <w:rPr>
                <w:rFonts w:ascii="Arial" w:hAnsi="Arial" w:cs="Arial"/>
              </w:rPr>
              <w:t>28-42,</w:t>
            </w:r>
            <w:r w:rsidR="00D47FF6" w:rsidRPr="003952F4">
              <w:rPr>
                <w:rFonts w:ascii="Arial" w:hAnsi="Arial" w:cs="Arial"/>
              </w:rPr>
              <w:t xml:space="preserve"> </w:t>
            </w:r>
            <w:r w:rsidRPr="003952F4">
              <w:rPr>
                <w:rFonts w:ascii="Arial" w:hAnsi="Arial" w:cs="Arial"/>
              </w:rPr>
              <w:t>44,</w:t>
            </w:r>
          </w:p>
          <w:p w:rsidR="00287B3D" w:rsidRPr="003952F4" w:rsidRDefault="00227340" w:rsidP="00B31473">
            <w:pPr>
              <w:widowControl w:val="0"/>
              <w:jc w:val="center"/>
              <w:rPr>
                <w:rFonts w:ascii="Arial" w:hAnsi="Arial" w:cs="Arial"/>
              </w:rPr>
            </w:pPr>
            <w:r w:rsidRPr="003952F4">
              <w:rPr>
                <w:rFonts w:ascii="Arial" w:hAnsi="Arial" w:cs="Arial"/>
              </w:rPr>
              <w:t>46-82,</w:t>
            </w:r>
            <w:r w:rsidR="00D47FF6" w:rsidRPr="003952F4">
              <w:rPr>
                <w:rFonts w:ascii="Arial" w:hAnsi="Arial" w:cs="Arial"/>
              </w:rPr>
              <w:t xml:space="preserve"> </w:t>
            </w:r>
            <w:r w:rsidRPr="003952F4">
              <w:rPr>
                <w:rFonts w:ascii="Arial" w:hAnsi="Arial" w:cs="Arial"/>
              </w:rPr>
              <w:t>84-88</w:t>
            </w:r>
          </w:p>
        </w:tc>
        <w:tc>
          <w:tcPr>
            <w:tcW w:w="1134" w:type="dxa"/>
            <w:vAlign w:val="center"/>
          </w:tcPr>
          <w:p w:rsidR="00287B3D" w:rsidRPr="003952F4" w:rsidRDefault="00757D6D" w:rsidP="0041707A">
            <w:pPr>
              <w:widowControl w:val="0"/>
              <w:jc w:val="center"/>
              <w:rPr>
                <w:rFonts w:ascii="Arial" w:hAnsi="Arial" w:cs="Arial"/>
                <w:lang w:val="en-US"/>
              </w:rPr>
            </w:pPr>
            <w:r w:rsidRPr="003952F4">
              <w:rPr>
                <w:rFonts w:ascii="Arial" w:hAnsi="Arial" w:cs="Arial"/>
              </w:rPr>
              <w:t>17961,</w:t>
            </w:r>
            <w:r w:rsidR="0041707A" w:rsidRPr="003952F4">
              <w:rPr>
                <w:rFonts w:ascii="Arial" w:hAnsi="Arial" w:cs="Arial"/>
              </w:rPr>
              <w:t>4</w:t>
            </w:r>
          </w:p>
        </w:tc>
      </w:tr>
      <w:tr w:rsidR="000122E5" w:rsidRPr="003952F4" w:rsidTr="00C60C97">
        <w:tc>
          <w:tcPr>
            <w:tcW w:w="3510" w:type="dxa"/>
            <w:vAlign w:val="center"/>
          </w:tcPr>
          <w:p w:rsidR="00287B3D" w:rsidRPr="003952F4" w:rsidRDefault="00287B3D" w:rsidP="00B31473">
            <w:pPr>
              <w:widowControl w:val="0"/>
              <w:rPr>
                <w:rFonts w:ascii="Arial" w:hAnsi="Arial" w:cs="Arial"/>
              </w:rPr>
            </w:pPr>
            <w:r w:rsidRPr="003952F4">
              <w:rPr>
                <w:rFonts w:ascii="Arial" w:hAnsi="Arial" w:cs="Arial"/>
              </w:rPr>
              <w:t>Заготовка пищевых лесных ресурсов и сбор лекарственных растений</w:t>
            </w:r>
          </w:p>
        </w:tc>
        <w:tc>
          <w:tcPr>
            <w:tcW w:w="1985" w:type="dxa"/>
            <w:vAlign w:val="center"/>
          </w:tcPr>
          <w:p w:rsidR="00287B3D" w:rsidRPr="003952F4" w:rsidRDefault="00287B3D" w:rsidP="00B31473">
            <w:pPr>
              <w:widowControl w:val="0"/>
              <w:jc w:val="center"/>
              <w:rPr>
                <w:rFonts w:ascii="Arial" w:hAnsi="Arial" w:cs="Arial"/>
              </w:rPr>
            </w:pPr>
            <w:r w:rsidRPr="003952F4">
              <w:rPr>
                <w:rFonts w:ascii="Arial" w:hAnsi="Arial" w:cs="Arial"/>
              </w:rPr>
              <w:t>- </w:t>
            </w:r>
            <w:r w:rsidRPr="003952F4">
              <w:rPr>
                <w:rFonts w:ascii="Arial" w:hAnsi="Arial" w:cs="Arial"/>
                <w:lang w:val="en-US"/>
              </w:rPr>
              <w:t>“-</w:t>
            </w:r>
          </w:p>
        </w:tc>
        <w:tc>
          <w:tcPr>
            <w:tcW w:w="3118" w:type="dxa"/>
            <w:vAlign w:val="center"/>
          </w:tcPr>
          <w:p w:rsidR="00D47FF6" w:rsidRPr="003952F4" w:rsidRDefault="00227340" w:rsidP="00B31473">
            <w:pPr>
              <w:widowControl w:val="0"/>
              <w:jc w:val="center"/>
              <w:rPr>
                <w:rFonts w:ascii="Arial" w:hAnsi="Arial" w:cs="Arial"/>
              </w:rPr>
            </w:pPr>
            <w:r w:rsidRPr="003952F4">
              <w:rPr>
                <w:rFonts w:ascii="Arial" w:hAnsi="Arial" w:cs="Arial"/>
              </w:rPr>
              <w:t>1-4,</w:t>
            </w:r>
            <w:r w:rsidR="00D47FF6" w:rsidRPr="003952F4">
              <w:rPr>
                <w:rFonts w:ascii="Arial" w:hAnsi="Arial" w:cs="Arial"/>
              </w:rPr>
              <w:t xml:space="preserve"> </w:t>
            </w:r>
            <w:r w:rsidRPr="003952F4">
              <w:rPr>
                <w:rFonts w:ascii="Arial" w:hAnsi="Arial" w:cs="Arial"/>
              </w:rPr>
              <w:t>21,</w:t>
            </w:r>
            <w:r w:rsidR="00D47FF6" w:rsidRPr="003952F4">
              <w:rPr>
                <w:rFonts w:ascii="Arial" w:hAnsi="Arial" w:cs="Arial"/>
              </w:rPr>
              <w:t xml:space="preserve"> </w:t>
            </w:r>
            <w:r w:rsidRPr="003952F4">
              <w:rPr>
                <w:rFonts w:ascii="Arial" w:hAnsi="Arial" w:cs="Arial"/>
              </w:rPr>
              <w:t>28-42,</w:t>
            </w:r>
            <w:r w:rsidR="00D47FF6" w:rsidRPr="003952F4">
              <w:rPr>
                <w:rFonts w:ascii="Arial" w:hAnsi="Arial" w:cs="Arial"/>
              </w:rPr>
              <w:t xml:space="preserve"> </w:t>
            </w:r>
            <w:r w:rsidRPr="003952F4">
              <w:rPr>
                <w:rFonts w:ascii="Arial" w:hAnsi="Arial" w:cs="Arial"/>
              </w:rPr>
              <w:t>44,</w:t>
            </w:r>
          </w:p>
          <w:p w:rsidR="00287B3D" w:rsidRPr="003952F4" w:rsidRDefault="00227340" w:rsidP="00B31473">
            <w:pPr>
              <w:widowControl w:val="0"/>
              <w:jc w:val="center"/>
              <w:rPr>
                <w:rFonts w:ascii="Arial" w:hAnsi="Arial" w:cs="Arial"/>
              </w:rPr>
            </w:pPr>
            <w:r w:rsidRPr="003952F4">
              <w:rPr>
                <w:rFonts w:ascii="Arial" w:hAnsi="Arial" w:cs="Arial"/>
              </w:rPr>
              <w:t>46-82,</w:t>
            </w:r>
            <w:r w:rsidR="00D47FF6" w:rsidRPr="003952F4">
              <w:rPr>
                <w:rFonts w:ascii="Arial" w:hAnsi="Arial" w:cs="Arial"/>
              </w:rPr>
              <w:t xml:space="preserve"> </w:t>
            </w:r>
            <w:r w:rsidRPr="003952F4">
              <w:rPr>
                <w:rFonts w:ascii="Arial" w:hAnsi="Arial" w:cs="Arial"/>
              </w:rPr>
              <w:t>84-88</w:t>
            </w:r>
          </w:p>
        </w:tc>
        <w:tc>
          <w:tcPr>
            <w:tcW w:w="1134" w:type="dxa"/>
            <w:vAlign w:val="center"/>
          </w:tcPr>
          <w:p w:rsidR="00287B3D" w:rsidRPr="003952F4" w:rsidRDefault="00757D6D" w:rsidP="00B31473">
            <w:pPr>
              <w:widowControl w:val="0"/>
              <w:jc w:val="center"/>
              <w:rPr>
                <w:rFonts w:ascii="Arial" w:hAnsi="Arial" w:cs="Arial"/>
                <w:lang w:val="en-US"/>
              </w:rPr>
            </w:pPr>
            <w:r w:rsidRPr="003952F4">
              <w:rPr>
                <w:rFonts w:ascii="Arial" w:hAnsi="Arial" w:cs="Arial"/>
              </w:rPr>
              <w:t>17961,</w:t>
            </w:r>
            <w:r w:rsidR="0041707A" w:rsidRPr="003952F4">
              <w:rPr>
                <w:rFonts w:ascii="Arial" w:hAnsi="Arial" w:cs="Arial"/>
              </w:rPr>
              <w:t>4</w:t>
            </w:r>
          </w:p>
        </w:tc>
      </w:tr>
      <w:tr w:rsidR="00C60C97" w:rsidRPr="003952F4" w:rsidTr="00C60C97">
        <w:tc>
          <w:tcPr>
            <w:tcW w:w="3510" w:type="dxa"/>
            <w:tcBorders>
              <w:top w:val="single" w:sz="4" w:space="0" w:color="auto"/>
              <w:left w:val="single" w:sz="4" w:space="0" w:color="auto"/>
              <w:bottom w:val="single" w:sz="4" w:space="0" w:color="auto"/>
              <w:right w:val="single" w:sz="4" w:space="0" w:color="auto"/>
            </w:tcBorders>
            <w:vAlign w:val="center"/>
          </w:tcPr>
          <w:p w:rsidR="00C60C97" w:rsidRPr="003952F4" w:rsidRDefault="00C60C97" w:rsidP="00B31473">
            <w:pPr>
              <w:widowControl w:val="0"/>
              <w:rPr>
                <w:rFonts w:ascii="Arial" w:hAnsi="Arial" w:cs="Arial"/>
              </w:rPr>
            </w:pPr>
            <w:r w:rsidRPr="003952F4">
              <w:rPr>
                <w:rFonts w:ascii="Arial" w:hAnsi="Arial" w:cs="Arial"/>
              </w:rPr>
              <w:t>Ведение охотничьего хозяйства и осуществление охоты</w:t>
            </w:r>
          </w:p>
        </w:tc>
        <w:tc>
          <w:tcPr>
            <w:tcW w:w="1985" w:type="dxa"/>
            <w:tcBorders>
              <w:top w:val="single" w:sz="4" w:space="0" w:color="auto"/>
              <w:left w:val="single" w:sz="4" w:space="0" w:color="auto"/>
              <w:bottom w:val="single" w:sz="4" w:space="0" w:color="auto"/>
              <w:right w:val="single" w:sz="4" w:space="0" w:color="auto"/>
            </w:tcBorders>
            <w:vAlign w:val="center"/>
          </w:tcPr>
          <w:p w:rsidR="00C60C97" w:rsidRPr="003952F4" w:rsidRDefault="00C60C97" w:rsidP="00B31473">
            <w:pPr>
              <w:widowControl w:val="0"/>
              <w:jc w:val="center"/>
              <w:rPr>
                <w:rFonts w:ascii="Arial" w:hAnsi="Arial" w:cs="Arial"/>
              </w:rPr>
            </w:pPr>
            <w:r w:rsidRPr="003952F4">
              <w:rPr>
                <w:rFonts w:ascii="Arial" w:hAnsi="Arial" w:cs="Arial"/>
              </w:rPr>
              <w:t>- “-</w:t>
            </w:r>
          </w:p>
        </w:tc>
        <w:tc>
          <w:tcPr>
            <w:tcW w:w="3118" w:type="dxa"/>
            <w:tcBorders>
              <w:top w:val="single" w:sz="4" w:space="0" w:color="auto"/>
              <w:left w:val="single" w:sz="4" w:space="0" w:color="auto"/>
              <w:bottom w:val="single" w:sz="4" w:space="0" w:color="auto"/>
              <w:right w:val="single" w:sz="4" w:space="0" w:color="auto"/>
            </w:tcBorders>
            <w:vAlign w:val="center"/>
          </w:tcPr>
          <w:p w:rsidR="00C60C97" w:rsidRPr="003952F4" w:rsidRDefault="00C60C97" w:rsidP="00B31473">
            <w:pPr>
              <w:widowControl w:val="0"/>
              <w:jc w:val="center"/>
              <w:rPr>
                <w:rFonts w:ascii="Arial" w:hAnsi="Arial" w:cs="Arial"/>
              </w:rPr>
            </w:pPr>
            <w:r w:rsidRPr="003952F4">
              <w:rPr>
                <w:rFonts w:ascii="Arial" w:hAnsi="Arial" w:cs="Arial"/>
              </w:rPr>
              <w:t>2, 3, 34, 36, 39</w:t>
            </w:r>
          </w:p>
        </w:tc>
        <w:tc>
          <w:tcPr>
            <w:tcW w:w="1134" w:type="dxa"/>
            <w:tcBorders>
              <w:top w:val="single" w:sz="4" w:space="0" w:color="auto"/>
              <w:left w:val="single" w:sz="4" w:space="0" w:color="auto"/>
              <w:bottom w:val="single" w:sz="4" w:space="0" w:color="auto"/>
              <w:right w:val="single" w:sz="4" w:space="0" w:color="auto"/>
            </w:tcBorders>
            <w:vAlign w:val="center"/>
          </w:tcPr>
          <w:p w:rsidR="00C60C97" w:rsidRPr="003952F4" w:rsidRDefault="00757D6D" w:rsidP="00B31473">
            <w:pPr>
              <w:widowControl w:val="0"/>
              <w:jc w:val="center"/>
              <w:rPr>
                <w:rFonts w:ascii="Arial" w:hAnsi="Arial" w:cs="Arial"/>
              </w:rPr>
            </w:pPr>
            <w:r w:rsidRPr="003952F4">
              <w:rPr>
                <w:rFonts w:ascii="Arial" w:hAnsi="Arial" w:cs="Arial"/>
              </w:rPr>
              <w:t>28</w:t>
            </w:r>
            <w:r w:rsidR="0041707A" w:rsidRPr="003952F4">
              <w:rPr>
                <w:rFonts w:ascii="Arial" w:hAnsi="Arial" w:cs="Arial"/>
              </w:rPr>
              <w:t>65,9</w:t>
            </w:r>
          </w:p>
        </w:tc>
      </w:tr>
      <w:tr w:rsidR="00E813E0" w:rsidRPr="003952F4" w:rsidTr="00C60C97">
        <w:tc>
          <w:tcPr>
            <w:tcW w:w="3510"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widowControl w:val="0"/>
              <w:rPr>
                <w:rFonts w:ascii="Arial" w:hAnsi="Arial" w:cs="Arial"/>
              </w:rPr>
            </w:pPr>
            <w:r w:rsidRPr="003952F4">
              <w:rPr>
                <w:rFonts w:ascii="Arial" w:hAnsi="Arial" w:cs="Arial"/>
              </w:rPr>
              <w:t>Ведение сельского хозяйства</w:t>
            </w:r>
          </w:p>
        </w:tc>
        <w:tc>
          <w:tcPr>
            <w:tcW w:w="1985"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widowControl w:val="0"/>
              <w:jc w:val="center"/>
              <w:rPr>
                <w:rFonts w:ascii="Arial" w:hAnsi="Arial" w:cs="Arial"/>
              </w:rPr>
            </w:pPr>
            <w:r w:rsidRPr="003952F4">
              <w:rPr>
                <w:rFonts w:ascii="Arial" w:hAnsi="Arial" w:cs="Arial"/>
              </w:rPr>
              <w:t>- </w:t>
            </w:r>
            <w:r w:rsidRPr="003952F4">
              <w:rPr>
                <w:rFonts w:ascii="Arial" w:hAnsi="Arial" w:cs="Arial"/>
                <w:lang w:val="en-US"/>
              </w:rPr>
              <w:t>“-</w:t>
            </w:r>
          </w:p>
        </w:tc>
        <w:tc>
          <w:tcPr>
            <w:tcW w:w="3118"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widowControl w:val="0"/>
              <w:jc w:val="center"/>
              <w:rPr>
                <w:rFonts w:ascii="Arial" w:hAnsi="Arial" w:cs="Arial"/>
              </w:rPr>
            </w:pPr>
            <w:r w:rsidRPr="003952F4">
              <w:rPr>
                <w:rFonts w:ascii="Arial" w:hAnsi="Arial" w:cs="Arial"/>
              </w:rPr>
              <w:t>(28-33),35,(37-38),(41-42),44,(46-57),59,(61-68),(71-82),(84-88) в зеленой зоне разрешено сенокошение и пчеловодство, а также возведение изгородей в целях сенокошения и пчеловодство</w:t>
            </w:r>
          </w:p>
        </w:tc>
        <w:tc>
          <w:tcPr>
            <w:tcW w:w="1134"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FD1BA3">
            <w:pPr>
              <w:widowControl w:val="0"/>
              <w:jc w:val="center"/>
              <w:rPr>
                <w:rFonts w:ascii="Arial" w:hAnsi="Arial" w:cs="Arial"/>
              </w:rPr>
            </w:pPr>
            <w:r w:rsidRPr="003952F4">
              <w:rPr>
                <w:rFonts w:ascii="Arial" w:hAnsi="Arial" w:cs="Arial"/>
              </w:rPr>
              <w:t>116</w:t>
            </w:r>
            <w:r w:rsidR="0041707A" w:rsidRPr="003952F4">
              <w:rPr>
                <w:rFonts w:ascii="Arial" w:hAnsi="Arial" w:cs="Arial"/>
              </w:rPr>
              <w:t>31,6</w:t>
            </w:r>
          </w:p>
        </w:tc>
      </w:tr>
      <w:tr w:rsidR="00E813E0" w:rsidRPr="003952F4" w:rsidTr="00C60C97">
        <w:tc>
          <w:tcPr>
            <w:tcW w:w="3510"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widowControl w:val="0"/>
              <w:rPr>
                <w:rFonts w:ascii="Arial" w:hAnsi="Arial" w:cs="Arial"/>
              </w:rPr>
            </w:pPr>
            <w:r w:rsidRPr="003952F4">
              <w:rPr>
                <w:rFonts w:ascii="Arial" w:hAnsi="Arial" w:cs="Arial"/>
              </w:rPr>
              <w:t>Осуществление научно-исследовательской деятельности, образовательной деятельности</w:t>
            </w:r>
          </w:p>
        </w:tc>
        <w:tc>
          <w:tcPr>
            <w:tcW w:w="1985"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widowControl w:val="0"/>
              <w:jc w:val="center"/>
              <w:rPr>
                <w:rFonts w:ascii="Arial" w:hAnsi="Arial" w:cs="Arial"/>
              </w:rPr>
            </w:pPr>
            <w:r w:rsidRPr="003952F4">
              <w:rPr>
                <w:rFonts w:ascii="Arial" w:hAnsi="Arial" w:cs="Arial"/>
              </w:rPr>
              <w:t>- </w:t>
            </w:r>
            <w:r w:rsidRPr="003952F4">
              <w:rPr>
                <w:rFonts w:ascii="Arial" w:hAnsi="Arial" w:cs="Arial"/>
                <w:lang w:val="en-US"/>
              </w:rPr>
              <w:t>“-</w:t>
            </w:r>
          </w:p>
        </w:tc>
        <w:tc>
          <w:tcPr>
            <w:tcW w:w="3118"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widowControl w:val="0"/>
              <w:jc w:val="center"/>
              <w:rPr>
                <w:rFonts w:ascii="Arial" w:hAnsi="Arial" w:cs="Arial"/>
              </w:rPr>
            </w:pPr>
            <w:r w:rsidRPr="003952F4">
              <w:rPr>
                <w:rFonts w:ascii="Arial" w:hAnsi="Arial" w:cs="Arial"/>
              </w:rPr>
              <w:t>Уточняется при возникновении потребности</w:t>
            </w:r>
          </w:p>
        </w:tc>
        <w:tc>
          <w:tcPr>
            <w:tcW w:w="1134"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widowControl w:val="0"/>
              <w:jc w:val="center"/>
              <w:rPr>
                <w:rFonts w:ascii="Arial" w:hAnsi="Arial" w:cs="Arial"/>
              </w:rPr>
            </w:pPr>
          </w:p>
        </w:tc>
      </w:tr>
      <w:tr w:rsidR="00E813E0" w:rsidRPr="003952F4" w:rsidTr="00C60C97">
        <w:tc>
          <w:tcPr>
            <w:tcW w:w="3510"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widowControl w:val="0"/>
              <w:rPr>
                <w:rFonts w:ascii="Arial" w:hAnsi="Arial" w:cs="Arial"/>
              </w:rPr>
            </w:pPr>
            <w:r w:rsidRPr="003952F4">
              <w:rPr>
                <w:rFonts w:ascii="Arial" w:hAnsi="Arial" w:cs="Arial"/>
              </w:rPr>
              <w:t>Осуществление рекреационной деятельности</w:t>
            </w:r>
          </w:p>
        </w:tc>
        <w:tc>
          <w:tcPr>
            <w:tcW w:w="1985"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widowControl w:val="0"/>
              <w:jc w:val="center"/>
              <w:rPr>
                <w:rFonts w:ascii="Arial" w:hAnsi="Arial" w:cs="Arial"/>
              </w:rPr>
            </w:pPr>
            <w:r w:rsidRPr="003952F4">
              <w:rPr>
                <w:rFonts w:ascii="Arial" w:hAnsi="Arial" w:cs="Arial"/>
              </w:rPr>
              <w:t>- </w:t>
            </w:r>
            <w:r w:rsidRPr="003952F4">
              <w:rPr>
                <w:rFonts w:ascii="Arial" w:hAnsi="Arial" w:cs="Arial"/>
                <w:lang w:val="en-US"/>
              </w:rPr>
              <w:t>“-</w:t>
            </w:r>
          </w:p>
        </w:tc>
        <w:tc>
          <w:tcPr>
            <w:tcW w:w="3118"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widowControl w:val="0"/>
              <w:jc w:val="center"/>
              <w:rPr>
                <w:rFonts w:ascii="Arial" w:hAnsi="Arial" w:cs="Arial"/>
              </w:rPr>
            </w:pPr>
            <w:r w:rsidRPr="003952F4">
              <w:rPr>
                <w:rFonts w:ascii="Arial" w:hAnsi="Arial" w:cs="Arial"/>
              </w:rPr>
              <w:t>1-4, 21, 28-42, 44,</w:t>
            </w:r>
          </w:p>
          <w:p w:rsidR="00E813E0" w:rsidRPr="003952F4" w:rsidRDefault="00E813E0" w:rsidP="00E813E0">
            <w:pPr>
              <w:widowControl w:val="0"/>
              <w:jc w:val="center"/>
              <w:rPr>
                <w:rFonts w:ascii="Arial" w:hAnsi="Arial" w:cs="Arial"/>
              </w:rPr>
            </w:pPr>
            <w:r w:rsidRPr="003952F4">
              <w:rPr>
                <w:rFonts w:ascii="Arial" w:hAnsi="Arial" w:cs="Arial"/>
              </w:rPr>
              <w:t>46-68,71-82, 84-88</w:t>
            </w:r>
          </w:p>
        </w:tc>
        <w:tc>
          <w:tcPr>
            <w:tcW w:w="1134" w:type="dxa"/>
            <w:tcBorders>
              <w:top w:val="single" w:sz="4" w:space="0" w:color="auto"/>
              <w:left w:val="single" w:sz="4" w:space="0" w:color="auto"/>
              <w:bottom w:val="single" w:sz="4" w:space="0" w:color="auto"/>
              <w:right w:val="single" w:sz="4" w:space="0" w:color="auto"/>
            </w:tcBorders>
            <w:vAlign w:val="center"/>
          </w:tcPr>
          <w:p w:rsidR="00E813E0" w:rsidRPr="003952F4" w:rsidRDefault="00FD1BA3" w:rsidP="00E813E0">
            <w:pPr>
              <w:widowControl w:val="0"/>
              <w:jc w:val="center"/>
              <w:rPr>
                <w:rFonts w:ascii="Arial" w:hAnsi="Arial" w:cs="Arial"/>
                <w:lang w:val="en-US"/>
              </w:rPr>
            </w:pPr>
            <w:r w:rsidRPr="003952F4">
              <w:rPr>
                <w:rFonts w:ascii="Arial" w:hAnsi="Arial" w:cs="Arial"/>
              </w:rPr>
              <w:t>17961,</w:t>
            </w:r>
            <w:r w:rsidR="0041707A" w:rsidRPr="003952F4">
              <w:rPr>
                <w:rFonts w:ascii="Arial" w:hAnsi="Arial" w:cs="Arial"/>
              </w:rPr>
              <w:t>4</w:t>
            </w:r>
          </w:p>
        </w:tc>
      </w:tr>
      <w:tr w:rsidR="00E813E0" w:rsidRPr="003952F4" w:rsidTr="00C60C97">
        <w:tc>
          <w:tcPr>
            <w:tcW w:w="3510"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widowControl w:val="0"/>
              <w:rPr>
                <w:rFonts w:ascii="Arial" w:hAnsi="Arial" w:cs="Arial"/>
              </w:rPr>
            </w:pPr>
            <w:r w:rsidRPr="003952F4">
              <w:rPr>
                <w:rFonts w:ascii="Arial" w:hAnsi="Arial" w:cs="Arial"/>
              </w:rPr>
              <w:t>Выращивание лесных плодовых, ягодных, декоративных растений, лекарственных растений</w:t>
            </w:r>
          </w:p>
        </w:tc>
        <w:tc>
          <w:tcPr>
            <w:tcW w:w="1985"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widowControl w:val="0"/>
              <w:jc w:val="center"/>
              <w:rPr>
                <w:rFonts w:ascii="Arial" w:hAnsi="Arial" w:cs="Arial"/>
              </w:rPr>
            </w:pPr>
            <w:r w:rsidRPr="003952F4">
              <w:rPr>
                <w:rFonts w:ascii="Arial" w:hAnsi="Arial" w:cs="Arial"/>
              </w:rPr>
              <w:t>- </w:t>
            </w:r>
            <w:r w:rsidRPr="003952F4">
              <w:rPr>
                <w:rFonts w:ascii="Arial" w:hAnsi="Arial" w:cs="Arial"/>
                <w:lang w:val="en-US"/>
              </w:rPr>
              <w:t>“-</w:t>
            </w:r>
          </w:p>
        </w:tc>
        <w:tc>
          <w:tcPr>
            <w:tcW w:w="3118" w:type="dxa"/>
            <w:tcBorders>
              <w:top w:val="single" w:sz="4" w:space="0" w:color="auto"/>
              <w:left w:val="single" w:sz="4" w:space="0" w:color="auto"/>
              <w:bottom w:val="single" w:sz="4" w:space="0" w:color="auto"/>
              <w:right w:val="single" w:sz="4" w:space="0" w:color="auto"/>
            </w:tcBorders>
            <w:vAlign w:val="center"/>
          </w:tcPr>
          <w:p w:rsidR="00E813E0" w:rsidRPr="003952F4" w:rsidRDefault="00E813E0" w:rsidP="00E813E0">
            <w:pPr>
              <w:widowControl w:val="0"/>
              <w:jc w:val="center"/>
              <w:rPr>
                <w:rFonts w:ascii="Arial" w:hAnsi="Arial" w:cs="Arial"/>
              </w:rPr>
            </w:pPr>
            <w:r w:rsidRPr="003952F4">
              <w:rPr>
                <w:rFonts w:ascii="Arial" w:hAnsi="Arial" w:cs="Arial"/>
              </w:rPr>
              <w:t>2, 3, 34, 36, 39</w:t>
            </w:r>
          </w:p>
        </w:tc>
        <w:tc>
          <w:tcPr>
            <w:tcW w:w="1134" w:type="dxa"/>
            <w:tcBorders>
              <w:top w:val="single" w:sz="4" w:space="0" w:color="auto"/>
              <w:left w:val="single" w:sz="4" w:space="0" w:color="auto"/>
              <w:bottom w:val="single" w:sz="4" w:space="0" w:color="auto"/>
              <w:right w:val="single" w:sz="4" w:space="0" w:color="auto"/>
            </w:tcBorders>
            <w:vAlign w:val="center"/>
          </w:tcPr>
          <w:p w:rsidR="00E813E0" w:rsidRPr="003952F4" w:rsidRDefault="0041707A" w:rsidP="00E813E0">
            <w:pPr>
              <w:widowControl w:val="0"/>
              <w:jc w:val="center"/>
              <w:rPr>
                <w:rFonts w:ascii="Arial" w:hAnsi="Arial" w:cs="Arial"/>
              </w:rPr>
            </w:pPr>
            <w:r w:rsidRPr="003952F4">
              <w:rPr>
                <w:rFonts w:ascii="Arial" w:hAnsi="Arial" w:cs="Arial"/>
              </w:rPr>
              <w:t>2865,9</w:t>
            </w:r>
          </w:p>
        </w:tc>
      </w:tr>
      <w:tr w:rsidR="00E813E0" w:rsidRPr="003952F4" w:rsidTr="00C60C97">
        <w:tc>
          <w:tcPr>
            <w:tcW w:w="3510" w:type="dxa"/>
            <w:vAlign w:val="center"/>
          </w:tcPr>
          <w:p w:rsidR="00E813E0" w:rsidRPr="003952F4" w:rsidRDefault="00E813E0" w:rsidP="00E813E0">
            <w:pPr>
              <w:widowControl w:val="0"/>
              <w:rPr>
                <w:rFonts w:ascii="Arial" w:hAnsi="Arial" w:cs="Arial"/>
              </w:rPr>
            </w:pPr>
            <w:r w:rsidRPr="003952F4">
              <w:rPr>
                <w:rFonts w:ascii="Arial" w:hAnsi="Arial" w:cs="Arial"/>
              </w:rPr>
              <w:t xml:space="preserve">Выполнение работ по </w:t>
            </w:r>
            <w:r w:rsidRPr="003952F4">
              <w:rPr>
                <w:rFonts w:ascii="Arial" w:hAnsi="Arial" w:cs="Arial"/>
              </w:rPr>
              <w:lastRenderedPageBreak/>
              <w:t>геологическому изучению недр, разработка месторождений полезных ископаемых</w:t>
            </w:r>
          </w:p>
        </w:tc>
        <w:tc>
          <w:tcPr>
            <w:tcW w:w="1985" w:type="dxa"/>
            <w:vAlign w:val="center"/>
          </w:tcPr>
          <w:p w:rsidR="00E813E0" w:rsidRPr="003952F4" w:rsidRDefault="00E813E0" w:rsidP="00E813E0">
            <w:pPr>
              <w:widowControl w:val="0"/>
              <w:jc w:val="center"/>
              <w:rPr>
                <w:rFonts w:ascii="Arial" w:hAnsi="Arial" w:cs="Arial"/>
              </w:rPr>
            </w:pPr>
            <w:r w:rsidRPr="003952F4">
              <w:rPr>
                <w:rFonts w:ascii="Arial" w:hAnsi="Arial" w:cs="Arial"/>
              </w:rPr>
              <w:lastRenderedPageBreak/>
              <w:t>- </w:t>
            </w:r>
            <w:r w:rsidRPr="003952F4">
              <w:rPr>
                <w:rFonts w:ascii="Arial" w:hAnsi="Arial" w:cs="Arial"/>
                <w:lang w:val="en-US"/>
              </w:rPr>
              <w:t>“-</w:t>
            </w:r>
          </w:p>
        </w:tc>
        <w:tc>
          <w:tcPr>
            <w:tcW w:w="3118" w:type="dxa"/>
            <w:vAlign w:val="center"/>
          </w:tcPr>
          <w:p w:rsidR="00E813E0" w:rsidRPr="003952F4" w:rsidRDefault="00E813E0" w:rsidP="00E813E0">
            <w:pPr>
              <w:widowControl w:val="0"/>
              <w:jc w:val="center"/>
              <w:rPr>
                <w:rFonts w:ascii="Arial" w:hAnsi="Arial" w:cs="Arial"/>
              </w:rPr>
            </w:pPr>
            <w:r w:rsidRPr="003952F4">
              <w:rPr>
                <w:rFonts w:ascii="Arial" w:hAnsi="Arial" w:cs="Arial"/>
              </w:rPr>
              <w:t xml:space="preserve">Уточняется при </w:t>
            </w:r>
            <w:r w:rsidRPr="003952F4">
              <w:rPr>
                <w:rFonts w:ascii="Arial" w:hAnsi="Arial" w:cs="Arial"/>
              </w:rPr>
              <w:lastRenderedPageBreak/>
              <w:t>возникновении потребности</w:t>
            </w:r>
          </w:p>
        </w:tc>
        <w:tc>
          <w:tcPr>
            <w:tcW w:w="1134" w:type="dxa"/>
            <w:vAlign w:val="center"/>
          </w:tcPr>
          <w:p w:rsidR="00E813E0" w:rsidRPr="003952F4" w:rsidRDefault="00E813E0" w:rsidP="00E813E0">
            <w:pPr>
              <w:widowControl w:val="0"/>
              <w:jc w:val="center"/>
              <w:rPr>
                <w:rFonts w:ascii="Arial" w:hAnsi="Arial" w:cs="Arial"/>
              </w:rPr>
            </w:pPr>
          </w:p>
        </w:tc>
      </w:tr>
      <w:tr w:rsidR="00E813E0" w:rsidRPr="003952F4" w:rsidTr="00C60C97">
        <w:tc>
          <w:tcPr>
            <w:tcW w:w="3510" w:type="dxa"/>
            <w:vAlign w:val="center"/>
          </w:tcPr>
          <w:p w:rsidR="00E813E0" w:rsidRPr="003952F4" w:rsidRDefault="00E813E0" w:rsidP="00E813E0">
            <w:pPr>
              <w:widowControl w:val="0"/>
              <w:rPr>
                <w:rFonts w:ascii="Arial" w:hAnsi="Arial" w:cs="Arial"/>
              </w:rPr>
            </w:pPr>
            <w:r w:rsidRPr="003952F4">
              <w:rPr>
                <w:rFonts w:ascii="Arial" w:hAnsi="Arial" w:cs="Arial"/>
              </w:rPr>
              <w:lastRenderedPageBreak/>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1985" w:type="dxa"/>
            <w:vAlign w:val="center"/>
          </w:tcPr>
          <w:p w:rsidR="00E813E0" w:rsidRPr="003952F4" w:rsidRDefault="00E813E0" w:rsidP="00E813E0">
            <w:pPr>
              <w:widowControl w:val="0"/>
              <w:jc w:val="center"/>
              <w:rPr>
                <w:rFonts w:ascii="Arial" w:hAnsi="Arial" w:cs="Arial"/>
              </w:rPr>
            </w:pPr>
            <w:r w:rsidRPr="003952F4">
              <w:rPr>
                <w:rFonts w:ascii="Arial" w:hAnsi="Arial" w:cs="Arial"/>
              </w:rPr>
              <w:t>- </w:t>
            </w:r>
            <w:r w:rsidRPr="003952F4">
              <w:rPr>
                <w:rFonts w:ascii="Arial" w:hAnsi="Arial" w:cs="Arial"/>
                <w:lang w:val="en-US"/>
              </w:rPr>
              <w:t>“-</w:t>
            </w:r>
          </w:p>
        </w:tc>
        <w:tc>
          <w:tcPr>
            <w:tcW w:w="3118" w:type="dxa"/>
            <w:vAlign w:val="center"/>
          </w:tcPr>
          <w:p w:rsidR="00E813E0" w:rsidRPr="003952F4" w:rsidRDefault="00E813E0" w:rsidP="00E813E0">
            <w:pPr>
              <w:widowControl w:val="0"/>
              <w:jc w:val="center"/>
              <w:rPr>
                <w:rFonts w:ascii="Arial" w:hAnsi="Arial" w:cs="Arial"/>
              </w:rPr>
            </w:pPr>
            <w:r w:rsidRPr="003952F4">
              <w:rPr>
                <w:rFonts w:ascii="Arial" w:hAnsi="Arial" w:cs="Arial"/>
              </w:rPr>
              <w:t>Размешение гидротехнических сооружений 1-4, 21, 28-42, 44,</w:t>
            </w:r>
          </w:p>
          <w:p w:rsidR="00E813E0" w:rsidRPr="003952F4" w:rsidRDefault="00E813E0" w:rsidP="00E813E0">
            <w:pPr>
              <w:widowControl w:val="0"/>
              <w:jc w:val="center"/>
              <w:rPr>
                <w:rFonts w:ascii="Arial" w:hAnsi="Arial" w:cs="Arial"/>
              </w:rPr>
            </w:pPr>
            <w:r w:rsidRPr="003952F4">
              <w:rPr>
                <w:rFonts w:ascii="Arial" w:hAnsi="Arial" w:cs="Arial"/>
              </w:rPr>
              <w:t>46-68,71-82, 84-88</w:t>
            </w:r>
          </w:p>
        </w:tc>
        <w:tc>
          <w:tcPr>
            <w:tcW w:w="1134" w:type="dxa"/>
            <w:vAlign w:val="center"/>
          </w:tcPr>
          <w:p w:rsidR="00E813E0" w:rsidRPr="003952F4" w:rsidRDefault="00FD1BA3" w:rsidP="0041707A">
            <w:pPr>
              <w:widowControl w:val="0"/>
              <w:jc w:val="center"/>
              <w:rPr>
                <w:rFonts w:ascii="Arial" w:hAnsi="Arial" w:cs="Arial"/>
                <w:lang w:val="en-US"/>
              </w:rPr>
            </w:pPr>
            <w:r w:rsidRPr="003952F4">
              <w:rPr>
                <w:rFonts w:ascii="Arial" w:hAnsi="Arial" w:cs="Arial"/>
              </w:rPr>
              <w:t>17961,</w:t>
            </w:r>
            <w:r w:rsidR="0041707A" w:rsidRPr="003952F4">
              <w:rPr>
                <w:rFonts w:ascii="Arial" w:hAnsi="Arial" w:cs="Arial"/>
              </w:rPr>
              <w:t>4</w:t>
            </w:r>
          </w:p>
        </w:tc>
      </w:tr>
      <w:tr w:rsidR="00E813E0" w:rsidRPr="003952F4" w:rsidTr="00C60C97">
        <w:tc>
          <w:tcPr>
            <w:tcW w:w="3510" w:type="dxa"/>
            <w:vAlign w:val="center"/>
          </w:tcPr>
          <w:p w:rsidR="00E813E0" w:rsidRPr="003952F4" w:rsidRDefault="00E813E0" w:rsidP="00E813E0">
            <w:pPr>
              <w:widowControl w:val="0"/>
              <w:rPr>
                <w:rFonts w:ascii="Arial" w:hAnsi="Arial" w:cs="Arial"/>
              </w:rPr>
            </w:pPr>
            <w:r w:rsidRPr="003952F4">
              <w:rPr>
                <w:rFonts w:ascii="Arial" w:hAnsi="Arial" w:cs="Arial"/>
              </w:rPr>
              <w:t>Строительство, реконструкция, эксплуатация электропередачи, линий связи, дорог, трубопроводов и других линейных объектов</w:t>
            </w:r>
          </w:p>
        </w:tc>
        <w:tc>
          <w:tcPr>
            <w:tcW w:w="1985" w:type="dxa"/>
            <w:vAlign w:val="center"/>
          </w:tcPr>
          <w:p w:rsidR="00E813E0" w:rsidRPr="003952F4" w:rsidRDefault="00E813E0" w:rsidP="00E813E0">
            <w:pPr>
              <w:widowControl w:val="0"/>
              <w:jc w:val="center"/>
              <w:rPr>
                <w:rFonts w:ascii="Arial" w:hAnsi="Arial" w:cs="Arial"/>
              </w:rPr>
            </w:pPr>
            <w:r w:rsidRPr="003952F4">
              <w:rPr>
                <w:rFonts w:ascii="Arial" w:hAnsi="Arial" w:cs="Arial"/>
              </w:rPr>
              <w:t>- </w:t>
            </w:r>
            <w:r w:rsidRPr="003952F4">
              <w:rPr>
                <w:rFonts w:ascii="Arial" w:hAnsi="Arial" w:cs="Arial"/>
                <w:lang w:val="en-US"/>
              </w:rPr>
              <w:t>“-</w:t>
            </w:r>
          </w:p>
        </w:tc>
        <w:tc>
          <w:tcPr>
            <w:tcW w:w="3118" w:type="dxa"/>
            <w:vAlign w:val="center"/>
          </w:tcPr>
          <w:p w:rsidR="00E813E0" w:rsidRPr="003952F4" w:rsidRDefault="00E813E0" w:rsidP="00E813E0">
            <w:pPr>
              <w:widowControl w:val="0"/>
              <w:jc w:val="center"/>
              <w:rPr>
                <w:rFonts w:ascii="Arial" w:hAnsi="Arial" w:cs="Arial"/>
              </w:rPr>
            </w:pPr>
            <w:r w:rsidRPr="003952F4">
              <w:rPr>
                <w:rFonts w:ascii="Arial" w:hAnsi="Arial" w:cs="Arial"/>
              </w:rPr>
              <w:t>1-4, 21, 28-42, 44,</w:t>
            </w:r>
          </w:p>
          <w:p w:rsidR="00E813E0" w:rsidRPr="003952F4" w:rsidRDefault="00E813E0" w:rsidP="00E813E0">
            <w:pPr>
              <w:widowControl w:val="0"/>
              <w:jc w:val="center"/>
              <w:rPr>
                <w:rFonts w:ascii="Arial" w:hAnsi="Arial" w:cs="Arial"/>
              </w:rPr>
            </w:pPr>
            <w:r w:rsidRPr="003952F4">
              <w:rPr>
                <w:rFonts w:ascii="Arial" w:hAnsi="Arial" w:cs="Arial"/>
              </w:rPr>
              <w:t>46-82, 84-88</w:t>
            </w:r>
          </w:p>
        </w:tc>
        <w:tc>
          <w:tcPr>
            <w:tcW w:w="1134" w:type="dxa"/>
            <w:vAlign w:val="center"/>
          </w:tcPr>
          <w:p w:rsidR="00E813E0" w:rsidRPr="003952F4" w:rsidRDefault="00FD1BA3" w:rsidP="00E813E0">
            <w:pPr>
              <w:widowControl w:val="0"/>
              <w:jc w:val="center"/>
              <w:rPr>
                <w:rFonts w:ascii="Arial" w:hAnsi="Arial" w:cs="Arial"/>
                <w:lang w:val="en-US"/>
              </w:rPr>
            </w:pPr>
            <w:r w:rsidRPr="003952F4">
              <w:rPr>
                <w:rFonts w:ascii="Arial" w:hAnsi="Arial" w:cs="Arial"/>
              </w:rPr>
              <w:t>17961,</w:t>
            </w:r>
            <w:r w:rsidR="0041707A" w:rsidRPr="003952F4">
              <w:rPr>
                <w:rFonts w:ascii="Arial" w:hAnsi="Arial" w:cs="Arial"/>
              </w:rPr>
              <w:t>4</w:t>
            </w:r>
          </w:p>
        </w:tc>
      </w:tr>
      <w:tr w:rsidR="00E813E0" w:rsidRPr="003952F4" w:rsidTr="00C60C97">
        <w:tc>
          <w:tcPr>
            <w:tcW w:w="3510" w:type="dxa"/>
            <w:vAlign w:val="center"/>
          </w:tcPr>
          <w:p w:rsidR="00E813E0" w:rsidRPr="003952F4" w:rsidRDefault="00E813E0" w:rsidP="00E813E0">
            <w:pPr>
              <w:widowControl w:val="0"/>
              <w:rPr>
                <w:rFonts w:ascii="Arial" w:hAnsi="Arial" w:cs="Arial"/>
              </w:rPr>
            </w:pPr>
            <w:r w:rsidRPr="003952F4">
              <w:rPr>
                <w:rFonts w:ascii="Arial" w:hAnsi="Arial" w:cs="Arial"/>
              </w:rPr>
              <w:t>Переработка древесины и иных лесных ресурсов</w:t>
            </w:r>
          </w:p>
        </w:tc>
        <w:tc>
          <w:tcPr>
            <w:tcW w:w="1985" w:type="dxa"/>
            <w:vAlign w:val="center"/>
          </w:tcPr>
          <w:p w:rsidR="00E813E0" w:rsidRPr="003952F4" w:rsidRDefault="00E813E0" w:rsidP="00E813E0">
            <w:pPr>
              <w:widowControl w:val="0"/>
              <w:jc w:val="center"/>
              <w:rPr>
                <w:rFonts w:ascii="Arial" w:hAnsi="Arial" w:cs="Arial"/>
              </w:rPr>
            </w:pPr>
            <w:r w:rsidRPr="003952F4">
              <w:rPr>
                <w:rFonts w:ascii="Arial" w:hAnsi="Arial" w:cs="Arial"/>
              </w:rPr>
              <w:t>- </w:t>
            </w:r>
            <w:r w:rsidRPr="003952F4">
              <w:rPr>
                <w:rFonts w:ascii="Arial" w:hAnsi="Arial" w:cs="Arial"/>
                <w:lang w:val="en-US"/>
              </w:rPr>
              <w:t>“-</w:t>
            </w:r>
          </w:p>
        </w:tc>
        <w:tc>
          <w:tcPr>
            <w:tcW w:w="3118" w:type="dxa"/>
            <w:vAlign w:val="center"/>
          </w:tcPr>
          <w:p w:rsidR="00E813E0" w:rsidRPr="003952F4" w:rsidRDefault="00E813E0" w:rsidP="00E813E0">
            <w:pPr>
              <w:widowControl w:val="0"/>
              <w:jc w:val="center"/>
              <w:rPr>
                <w:rFonts w:ascii="Arial" w:hAnsi="Arial" w:cs="Arial"/>
              </w:rPr>
            </w:pPr>
            <w:r w:rsidRPr="003952F4">
              <w:rPr>
                <w:rFonts w:ascii="Arial" w:hAnsi="Arial" w:cs="Arial"/>
              </w:rPr>
              <w:t>2, 3, 34, 36, 39</w:t>
            </w:r>
          </w:p>
        </w:tc>
        <w:tc>
          <w:tcPr>
            <w:tcW w:w="1134" w:type="dxa"/>
            <w:vAlign w:val="center"/>
          </w:tcPr>
          <w:p w:rsidR="00E813E0" w:rsidRPr="003952F4" w:rsidRDefault="0041707A" w:rsidP="00E813E0">
            <w:pPr>
              <w:widowControl w:val="0"/>
              <w:jc w:val="center"/>
              <w:rPr>
                <w:rFonts w:ascii="Arial" w:hAnsi="Arial" w:cs="Arial"/>
              </w:rPr>
            </w:pPr>
            <w:r w:rsidRPr="003952F4">
              <w:rPr>
                <w:rFonts w:ascii="Arial" w:hAnsi="Arial" w:cs="Arial"/>
              </w:rPr>
              <w:t>2865,9</w:t>
            </w:r>
          </w:p>
        </w:tc>
      </w:tr>
      <w:tr w:rsidR="00E813E0" w:rsidRPr="003952F4" w:rsidTr="00C60C97">
        <w:tc>
          <w:tcPr>
            <w:tcW w:w="3510" w:type="dxa"/>
            <w:vAlign w:val="center"/>
          </w:tcPr>
          <w:p w:rsidR="00E813E0" w:rsidRPr="003952F4" w:rsidRDefault="00E813E0" w:rsidP="00E813E0">
            <w:pPr>
              <w:widowControl w:val="0"/>
              <w:rPr>
                <w:rFonts w:ascii="Arial" w:hAnsi="Arial" w:cs="Arial"/>
              </w:rPr>
            </w:pPr>
            <w:r w:rsidRPr="003952F4">
              <w:rPr>
                <w:rFonts w:ascii="Arial" w:hAnsi="Arial" w:cs="Arial"/>
              </w:rPr>
              <w:t>Осуществление религиозной деятельности</w:t>
            </w:r>
          </w:p>
        </w:tc>
        <w:tc>
          <w:tcPr>
            <w:tcW w:w="1985" w:type="dxa"/>
            <w:vAlign w:val="center"/>
          </w:tcPr>
          <w:p w:rsidR="00E813E0" w:rsidRPr="003952F4" w:rsidRDefault="00E813E0" w:rsidP="00E813E0">
            <w:pPr>
              <w:widowControl w:val="0"/>
              <w:jc w:val="center"/>
              <w:rPr>
                <w:rFonts w:ascii="Arial" w:hAnsi="Arial" w:cs="Arial"/>
              </w:rPr>
            </w:pPr>
            <w:r w:rsidRPr="003952F4">
              <w:rPr>
                <w:rFonts w:ascii="Arial" w:hAnsi="Arial" w:cs="Arial"/>
              </w:rPr>
              <w:t>- </w:t>
            </w:r>
            <w:r w:rsidRPr="003952F4">
              <w:rPr>
                <w:rFonts w:ascii="Arial" w:hAnsi="Arial" w:cs="Arial"/>
                <w:lang w:val="en-US"/>
              </w:rPr>
              <w:t>“-</w:t>
            </w:r>
          </w:p>
        </w:tc>
        <w:tc>
          <w:tcPr>
            <w:tcW w:w="3118" w:type="dxa"/>
            <w:vAlign w:val="center"/>
          </w:tcPr>
          <w:p w:rsidR="00E813E0" w:rsidRPr="003952F4" w:rsidRDefault="00E813E0" w:rsidP="00E813E0">
            <w:pPr>
              <w:widowControl w:val="0"/>
              <w:jc w:val="center"/>
              <w:rPr>
                <w:rFonts w:ascii="Arial" w:hAnsi="Arial" w:cs="Arial"/>
              </w:rPr>
            </w:pPr>
            <w:r w:rsidRPr="003952F4">
              <w:rPr>
                <w:rFonts w:ascii="Arial" w:hAnsi="Arial" w:cs="Arial"/>
              </w:rPr>
              <w:t>1-4, 21, 28-42, 44,</w:t>
            </w:r>
          </w:p>
          <w:p w:rsidR="00E813E0" w:rsidRPr="003952F4" w:rsidRDefault="00E813E0" w:rsidP="00E813E0">
            <w:pPr>
              <w:widowControl w:val="0"/>
              <w:jc w:val="center"/>
              <w:rPr>
                <w:rFonts w:ascii="Arial" w:hAnsi="Arial" w:cs="Arial"/>
              </w:rPr>
            </w:pPr>
            <w:r w:rsidRPr="003952F4">
              <w:rPr>
                <w:rFonts w:ascii="Arial" w:hAnsi="Arial" w:cs="Arial"/>
              </w:rPr>
              <w:t>46-82, 84-88</w:t>
            </w:r>
          </w:p>
        </w:tc>
        <w:tc>
          <w:tcPr>
            <w:tcW w:w="1134" w:type="dxa"/>
            <w:vAlign w:val="center"/>
          </w:tcPr>
          <w:p w:rsidR="00E813E0" w:rsidRPr="003952F4" w:rsidRDefault="00FD1BA3" w:rsidP="00E813E0">
            <w:pPr>
              <w:widowControl w:val="0"/>
              <w:jc w:val="center"/>
              <w:rPr>
                <w:rFonts w:ascii="Arial" w:hAnsi="Arial" w:cs="Arial"/>
                <w:lang w:val="en-US"/>
              </w:rPr>
            </w:pPr>
            <w:r w:rsidRPr="003952F4">
              <w:rPr>
                <w:rFonts w:ascii="Arial" w:hAnsi="Arial" w:cs="Arial"/>
              </w:rPr>
              <w:t>17961,</w:t>
            </w:r>
            <w:r w:rsidR="0041707A" w:rsidRPr="003952F4">
              <w:rPr>
                <w:rFonts w:ascii="Arial" w:hAnsi="Arial" w:cs="Arial"/>
              </w:rPr>
              <w:t>4</w:t>
            </w:r>
          </w:p>
        </w:tc>
      </w:tr>
      <w:tr w:rsidR="00E813E0" w:rsidRPr="003952F4" w:rsidTr="00C60C97">
        <w:tc>
          <w:tcPr>
            <w:tcW w:w="3510" w:type="dxa"/>
          </w:tcPr>
          <w:p w:rsidR="00E813E0" w:rsidRPr="003952F4" w:rsidRDefault="00E813E0" w:rsidP="00E813E0">
            <w:pPr>
              <w:widowControl w:val="0"/>
              <w:rPr>
                <w:rFonts w:ascii="Arial" w:hAnsi="Arial" w:cs="Arial"/>
              </w:rPr>
            </w:pPr>
            <w:r w:rsidRPr="003952F4">
              <w:rPr>
                <w:rFonts w:ascii="Arial" w:hAnsi="Arial" w:cs="Arial"/>
              </w:rPr>
              <w:t>Использование лесных насаждений для нужд населения</w:t>
            </w:r>
          </w:p>
        </w:tc>
        <w:tc>
          <w:tcPr>
            <w:tcW w:w="1985" w:type="dxa"/>
            <w:vAlign w:val="center"/>
          </w:tcPr>
          <w:p w:rsidR="00E813E0" w:rsidRPr="003952F4" w:rsidRDefault="00E813E0" w:rsidP="00E813E0">
            <w:pPr>
              <w:widowControl w:val="0"/>
              <w:jc w:val="center"/>
              <w:rPr>
                <w:rFonts w:ascii="Arial" w:hAnsi="Arial" w:cs="Arial"/>
              </w:rPr>
            </w:pPr>
            <w:r w:rsidRPr="003952F4">
              <w:rPr>
                <w:rFonts w:ascii="Arial" w:hAnsi="Arial" w:cs="Arial"/>
              </w:rPr>
              <w:t>- </w:t>
            </w:r>
            <w:r w:rsidRPr="003952F4">
              <w:rPr>
                <w:rFonts w:ascii="Arial" w:hAnsi="Arial" w:cs="Arial"/>
                <w:lang w:val="en-US"/>
              </w:rPr>
              <w:t>“-</w:t>
            </w:r>
          </w:p>
        </w:tc>
        <w:tc>
          <w:tcPr>
            <w:tcW w:w="3118" w:type="dxa"/>
            <w:vAlign w:val="center"/>
          </w:tcPr>
          <w:p w:rsidR="00E813E0" w:rsidRPr="003952F4" w:rsidRDefault="00E813E0" w:rsidP="00E813E0">
            <w:pPr>
              <w:widowControl w:val="0"/>
              <w:jc w:val="center"/>
              <w:rPr>
                <w:rFonts w:ascii="Arial" w:hAnsi="Arial" w:cs="Arial"/>
              </w:rPr>
            </w:pPr>
            <w:r w:rsidRPr="003952F4">
              <w:rPr>
                <w:rFonts w:ascii="Arial" w:hAnsi="Arial" w:cs="Arial"/>
              </w:rPr>
              <w:t>2-3,28-30,32-39,41-42,46-51,53-57,59,61-64,66-68,72-82,84-88</w:t>
            </w:r>
          </w:p>
        </w:tc>
        <w:tc>
          <w:tcPr>
            <w:tcW w:w="1134" w:type="dxa"/>
            <w:vAlign w:val="center"/>
          </w:tcPr>
          <w:p w:rsidR="00E813E0" w:rsidRPr="003952F4" w:rsidRDefault="00E813E0" w:rsidP="00E813E0">
            <w:pPr>
              <w:widowControl w:val="0"/>
              <w:jc w:val="center"/>
              <w:rPr>
                <w:rFonts w:ascii="Arial" w:hAnsi="Arial" w:cs="Arial"/>
                <w:lang w:val="en-US"/>
              </w:rPr>
            </w:pPr>
            <w:r w:rsidRPr="003952F4">
              <w:rPr>
                <w:rFonts w:ascii="Arial" w:hAnsi="Arial" w:cs="Arial"/>
              </w:rPr>
              <w:t>44</w:t>
            </w:r>
            <w:r w:rsidRPr="003952F4">
              <w:rPr>
                <w:rFonts w:ascii="Arial" w:hAnsi="Arial" w:cs="Arial"/>
                <w:lang w:val="en-US"/>
              </w:rPr>
              <w:t>64</w:t>
            </w:r>
          </w:p>
        </w:tc>
      </w:tr>
      <w:tr w:rsidR="00E813E0" w:rsidRPr="003952F4" w:rsidTr="00C60C97">
        <w:tc>
          <w:tcPr>
            <w:tcW w:w="3510" w:type="dxa"/>
            <w:vAlign w:val="center"/>
          </w:tcPr>
          <w:p w:rsidR="00E813E0" w:rsidRPr="003952F4" w:rsidRDefault="00E813E0" w:rsidP="00E813E0">
            <w:pPr>
              <w:widowControl w:val="0"/>
              <w:rPr>
                <w:rFonts w:ascii="Arial" w:hAnsi="Arial" w:cs="Arial"/>
              </w:rPr>
            </w:pPr>
            <w:r w:rsidRPr="003952F4">
              <w:rPr>
                <w:rFonts w:ascii="Arial" w:hAnsi="Arial" w:cs="Arial"/>
              </w:rPr>
              <w:t>Иные виды</w:t>
            </w:r>
          </w:p>
        </w:tc>
        <w:tc>
          <w:tcPr>
            <w:tcW w:w="1985" w:type="dxa"/>
            <w:vAlign w:val="center"/>
          </w:tcPr>
          <w:p w:rsidR="00E813E0" w:rsidRPr="003952F4" w:rsidRDefault="00E813E0" w:rsidP="00E813E0">
            <w:pPr>
              <w:widowControl w:val="0"/>
              <w:jc w:val="center"/>
              <w:rPr>
                <w:rFonts w:ascii="Arial" w:hAnsi="Arial" w:cs="Arial"/>
              </w:rPr>
            </w:pPr>
          </w:p>
        </w:tc>
        <w:tc>
          <w:tcPr>
            <w:tcW w:w="3118" w:type="dxa"/>
            <w:vAlign w:val="center"/>
          </w:tcPr>
          <w:p w:rsidR="00E813E0" w:rsidRPr="003952F4" w:rsidRDefault="00E813E0" w:rsidP="00E813E0">
            <w:pPr>
              <w:widowControl w:val="0"/>
              <w:jc w:val="center"/>
              <w:rPr>
                <w:rFonts w:ascii="Arial" w:hAnsi="Arial" w:cs="Arial"/>
              </w:rPr>
            </w:pPr>
          </w:p>
        </w:tc>
        <w:tc>
          <w:tcPr>
            <w:tcW w:w="1134" w:type="dxa"/>
            <w:vAlign w:val="center"/>
          </w:tcPr>
          <w:p w:rsidR="00E813E0" w:rsidRPr="003952F4" w:rsidRDefault="00E813E0" w:rsidP="00E813E0">
            <w:pPr>
              <w:widowControl w:val="0"/>
              <w:jc w:val="center"/>
              <w:rPr>
                <w:rFonts w:ascii="Arial" w:hAnsi="Arial" w:cs="Arial"/>
              </w:rPr>
            </w:pPr>
          </w:p>
        </w:tc>
      </w:tr>
    </w:tbl>
    <w:p w:rsidR="00403B96" w:rsidRPr="003952F4" w:rsidRDefault="00403B96" w:rsidP="00B31473">
      <w:pPr>
        <w:widowControl w:val="0"/>
        <w:spacing w:line="360" w:lineRule="auto"/>
        <w:ind w:firstLine="567"/>
        <w:rPr>
          <w:rFonts w:ascii="Arial" w:hAnsi="Arial" w:cs="Arial"/>
        </w:rPr>
        <w:sectPr w:rsidR="00403B96" w:rsidRPr="003952F4" w:rsidSect="00481E12">
          <w:pgSz w:w="11909" w:h="16834" w:code="9"/>
          <w:pgMar w:top="1134" w:right="567" w:bottom="1134" w:left="1134" w:header="720" w:footer="720" w:gutter="567"/>
          <w:pgNumType w:start="1"/>
          <w:cols w:space="708"/>
          <w:docGrid w:linePitch="360"/>
        </w:sectPr>
      </w:pPr>
    </w:p>
    <w:p w:rsidR="00D40A48" w:rsidRPr="003952F4" w:rsidRDefault="006643DD" w:rsidP="00B31473">
      <w:pPr>
        <w:pStyle w:val="5"/>
        <w:keepNext w:val="0"/>
        <w:widowControl w:val="0"/>
        <w:spacing w:line="240" w:lineRule="auto"/>
        <w:ind w:firstLine="907"/>
        <w:jc w:val="both"/>
        <w:rPr>
          <w:rFonts w:ascii="Arial" w:hAnsi="Arial" w:cs="Arial"/>
          <w:sz w:val="24"/>
        </w:rPr>
      </w:pPr>
      <w:r w:rsidRPr="003952F4">
        <w:rPr>
          <w:rFonts w:ascii="Arial" w:hAnsi="Arial" w:cs="Arial"/>
          <w:sz w:val="24"/>
        </w:rPr>
        <w:lastRenderedPageBreak/>
        <w:t>ГЛАВА</w:t>
      </w:r>
      <w:r w:rsidR="00E33EAC" w:rsidRPr="003952F4">
        <w:rPr>
          <w:rFonts w:ascii="Arial" w:hAnsi="Arial" w:cs="Arial"/>
          <w:sz w:val="24"/>
        </w:rPr>
        <w:t xml:space="preserve"> 2.</w:t>
      </w:r>
      <w:r w:rsidR="000D5D17" w:rsidRPr="003952F4">
        <w:rPr>
          <w:rFonts w:ascii="Arial" w:hAnsi="Arial" w:cs="Arial"/>
          <w:sz w:val="24"/>
        </w:rPr>
        <w:t xml:space="preserve"> НОРМАТИВЫ, ПАРАМЕТРЫ И СРОКИ РАЗРЕШЕННОГО ИСПОЛЬЗОВАНИЯ ЛЕСОВ</w:t>
      </w:r>
    </w:p>
    <w:p w:rsidR="00D40A48" w:rsidRPr="003952F4" w:rsidRDefault="00F03CBE" w:rsidP="00B31473">
      <w:pPr>
        <w:widowControl w:val="0"/>
        <w:spacing w:before="240" w:after="240"/>
        <w:ind w:firstLine="907"/>
        <w:jc w:val="both"/>
        <w:rPr>
          <w:rFonts w:ascii="Arial" w:hAnsi="Arial" w:cs="Arial"/>
          <w:b/>
        </w:rPr>
      </w:pPr>
      <w:r w:rsidRPr="003952F4">
        <w:rPr>
          <w:rFonts w:ascii="Arial" w:hAnsi="Arial" w:cs="Arial"/>
          <w:b/>
        </w:rPr>
        <w:t>2.</w:t>
      </w:r>
      <w:r w:rsidR="00E33EAC" w:rsidRPr="003952F4">
        <w:rPr>
          <w:rFonts w:ascii="Arial" w:hAnsi="Arial" w:cs="Arial"/>
          <w:b/>
        </w:rPr>
        <w:t>1.</w:t>
      </w:r>
      <w:r w:rsidR="004F4156" w:rsidRPr="003952F4">
        <w:rPr>
          <w:rFonts w:ascii="Arial" w:hAnsi="Arial" w:cs="Arial"/>
          <w:b/>
        </w:rPr>
        <w:t xml:space="preserve"> </w:t>
      </w:r>
      <w:r w:rsidR="00D40A48" w:rsidRPr="003952F4">
        <w:rPr>
          <w:rFonts w:ascii="Arial" w:hAnsi="Arial" w:cs="Arial"/>
          <w:b/>
        </w:rPr>
        <w:t>Н</w:t>
      </w:r>
      <w:r w:rsidR="003542B4" w:rsidRPr="003952F4">
        <w:rPr>
          <w:rFonts w:ascii="Arial" w:hAnsi="Arial" w:cs="Arial"/>
          <w:b/>
        </w:rPr>
        <w:t>ормативы</w:t>
      </w:r>
      <w:r w:rsidRPr="003952F4">
        <w:rPr>
          <w:rFonts w:ascii="Arial" w:hAnsi="Arial" w:cs="Arial"/>
          <w:b/>
        </w:rPr>
        <w:t>,</w:t>
      </w:r>
      <w:r w:rsidR="00D40A48" w:rsidRPr="003952F4">
        <w:rPr>
          <w:rFonts w:ascii="Arial" w:hAnsi="Arial" w:cs="Arial"/>
          <w:b/>
        </w:rPr>
        <w:t xml:space="preserve"> параметры и сроки разрешенного использования лесов</w:t>
      </w:r>
      <w:r w:rsidRPr="003952F4">
        <w:rPr>
          <w:rFonts w:ascii="Arial" w:hAnsi="Arial" w:cs="Arial"/>
          <w:b/>
        </w:rPr>
        <w:t xml:space="preserve"> </w:t>
      </w:r>
      <w:r w:rsidR="00D40A48" w:rsidRPr="003952F4">
        <w:rPr>
          <w:rFonts w:ascii="Arial" w:hAnsi="Arial" w:cs="Arial"/>
          <w:b/>
        </w:rPr>
        <w:t>при заготовке древесины</w:t>
      </w:r>
    </w:p>
    <w:p w:rsidR="00E33EAC" w:rsidRPr="003952F4" w:rsidRDefault="00403B96" w:rsidP="00B31473">
      <w:pPr>
        <w:widowControl w:val="0"/>
        <w:spacing w:after="240"/>
        <w:ind w:firstLine="907"/>
        <w:jc w:val="both"/>
        <w:rPr>
          <w:rFonts w:ascii="Arial" w:hAnsi="Arial" w:cs="Arial"/>
          <w:b/>
        </w:rPr>
      </w:pPr>
      <w:r w:rsidRPr="003952F4">
        <w:rPr>
          <w:rFonts w:ascii="Arial" w:hAnsi="Arial" w:cs="Arial"/>
          <w:b/>
        </w:rPr>
        <w:t>2</w:t>
      </w:r>
      <w:r w:rsidR="00354E09" w:rsidRPr="003952F4">
        <w:rPr>
          <w:rFonts w:ascii="Arial" w:hAnsi="Arial" w:cs="Arial"/>
          <w:b/>
        </w:rPr>
        <w:t>.</w:t>
      </w:r>
      <w:r w:rsidR="00EC7345" w:rsidRPr="003952F4">
        <w:rPr>
          <w:rFonts w:ascii="Arial" w:hAnsi="Arial" w:cs="Arial"/>
          <w:b/>
        </w:rPr>
        <w:t>1</w:t>
      </w:r>
      <w:r w:rsidR="00F03CBE" w:rsidRPr="003952F4">
        <w:rPr>
          <w:rFonts w:ascii="Arial" w:hAnsi="Arial" w:cs="Arial"/>
          <w:b/>
        </w:rPr>
        <w:t>.1</w:t>
      </w:r>
      <w:r w:rsidR="00E33EAC" w:rsidRPr="003952F4">
        <w:rPr>
          <w:rFonts w:ascii="Arial" w:hAnsi="Arial" w:cs="Arial"/>
          <w:b/>
        </w:rPr>
        <w:t>. Расчетная лесосека для заготовки древесины при осуществле</w:t>
      </w:r>
      <w:r w:rsidR="005B48E0" w:rsidRPr="003952F4">
        <w:rPr>
          <w:rFonts w:ascii="Arial" w:hAnsi="Arial" w:cs="Arial"/>
          <w:b/>
        </w:rPr>
        <w:t>нии</w:t>
      </w:r>
      <w:r w:rsidR="000E1452" w:rsidRPr="003952F4">
        <w:rPr>
          <w:rFonts w:ascii="Arial" w:hAnsi="Arial" w:cs="Arial"/>
          <w:b/>
        </w:rPr>
        <w:t xml:space="preserve"> </w:t>
      </w:r>
      <w:r w:rsidR="00E33EAC" w:rsidRPr="003952F4">
        <w:rPr>
          <w:rFonts w:ascii="Arial" w:hAnsi="Arial" w:cs="Arial"/>
          <w:b/>
        </w:rPr>
        <w:t xml:space="preserve">рубок спелых и </w:t>
      </w:r>
      <w:r w:rsidR="00AD6712" w:rsidRPr="003952F4">
        <w:rPr>
          <w:rFonts w:ascii="Arial" w:hAnsi="Arial" w:cs="Arial"/>
          <w:b/>
        </w:rPr>
        <w:t>перестойных лес</w:t>
      </w:r>
      <w:r w:rsidR="00672C53" w:rsidRPr="003952F4">
        <w:rPr>
          <w:rFonts w:ascii="Arial" w:hAnsi="Arial" w:cs="Arial"/>
          <w:b/>
        </w:rPr>
        <w:t>ных насаждений</w:t>
      </w:r>
    </w:p>
    <w:p w:rsidR="009B5BED" w:rsidRPr="003952F4" w:rsidRDefault="009B5BED" w:rsidP="00B31473">
      <w:pPr>
        <w:widowControl w:val="0"/>
        <w:ind w:firstLine="907"/>
        <w:jc w:val="both"/>
        <w:rPr>
          <w:rFonts w:ascii="Arial" w:hAnsi="Arial" w:cs="Arial"/>
        </w:rPr>
      </w:pPr>
      <w:r w:rsidRPr="003952F4">
        <w:rPr>
          <w:rFonts w:ascii="Arial" w:hAnsi="Arial" w:cs="Arial"/>
        </w:rPr>
        <w:t xml:space="preserve">В соответствии со ст. 29 ЛК РФ, на основании приказа </w:t>
      </w:r>
      <w:r w:rsidR="00007885" w:rsidRPr="003952F4">
        <w:rPr>
          <w:rFonts w:ascii="Arial" w:hAnsi="Arial" w:cs="Arial"/>
        </w:rPr>
        <w:t xml:space="preserve">Рослесхоза </w:t>
      </w:r>
      <w:r w:rsidRPr="003952F4">
        <w:rPr>
          <w:rFonts w:ascii="Arial" w:hAnsi="Arial" w:cs="Arial"/>
        </w:rPr>
        <w:t>от</w:t>
      </w:r>
      <w:r w:rsidR="006643DD" w:rsidRPr="003952F4">
        <w:rPr>
          <w:rFonts w:ascii="Arial" w:hAnsi="Arial" w:cs="Arial"/>
        </w:rPr>
        <w:t> </w:t>
      </w:r>
      <w:r w:rsidR="00AC4E07" w:rsidRPr="003952F4">
        <w:rPr>
          <w:rFonts w:ascii="Arial" w:hAnsi="Arial" w:cs="Arial"/>
        </w:rPr>
        <w:t>27.05.2011</w:t>
      </w:r>
      <w:r w:rsidR="00672C53" w:rsidRPr="003952F4">
        <w:rPr>
          <w:rFonts w:ascii="Arial" w:hAnsi="Arial" w:cs="Arial"/>
        </w:rPr>
        <w:t xml:space="preserve">    </w:t>
      </w:r>
      <w:r w:rsidR="00AC4E07" w:rsidRPr="003952F4">
        <w:rPr>
          <w:rFonts w:ascii="Arial" w:hAnsi="Arial" w:cs="Arial"/>
        </w:rPr>
        <w:t xml:space="preserve"> № 191 </w:t>
      </w:r>
      <w:r w:rsidRPr="003952F4">
        <w:rPr>
          <w:rFonts w:ascii="Arial" w:hAnsi="Arial" w:cs="Arial"/>
        </w:rPr>
        <w:t>«Об утверждении порядка исчисления расчетной лесосеки</w:t>
      </w:r>
      <w:r w:rsidR="00207F63" w:rsidRPr="003952F4">
        <w:rPr>
          <w:rFonts w:ascii="Arial" w:hAnsi="Arial" w:cs="Arial"/>
        </w:rPr>
        <w:t>» выполнены необходимые расчеты.</w:t>
      </w:r>
    </w:p>
    <w:p w:rsidR="00AD6712" w:rsidRPr="003952F4" w:rsidRDefault="00AD6712" w:rsidP="00B31473">
      <w:pPr>
        <w:widowControl w:val="0"/>
        <w:spacing w:after="240"/>
        <w:jc w:val="right"/>
        <w:rPr>
          <w:rFonts w:ascii="Arial" w:hAnsi="Arial" w:cs="Arial"/>
        </w:rPr>
      </w:pPr>
      <w:r w:rsidRPr="003952F4">
        <w:rPr>
          <w:rFonts w:ascii="Arial" w:hAnsi="Arial" w:cs="Arial"/>
        </w:rPr>
        <w:t>Таблица 6</w:t>
      </w:r>
    </w:p>
    <w:p w:rsidR="00D40A48" w:rsidRPr="003952F4" w:rsidRDefault="00D40A48" w:rsidP="00B31473">
      <w:pPr>
        <w:widowControl w:val="0"/>
        <w:ind w:firstLine="907"/>
        <w:jc w:val="center"/>
        <w:rPr>
          <w:rFonts w:ascii="Arial" w:hAnsi="Arial" w:cs="Arial"/>
        </w:rPr>
      </w:pPr>
      <w:r w:rsidRPr="003952F4">
        <w:rPr>
          <w:rFonts w:ascii="Arial" w:hAnsi="Arial" w:cs="Arial"/>
        </w:rPr>
        <w:t>Расчетная лесосека по выборочным рубкам спелых и перестойных лесных насаждений</w:t>
      </w:r>
      <w:r w:rsidR="00207F63" w:rsidRPr="003952F4">
        <w:rPr>
          <w:rFonts w:ascii="Arial" w:hAnsi="Arial" w:cs="Arial"/>
        </w:rPr>
        <w:t>.</w:t>
      </w:r>
    </w:p>
    <w:tbl>
      <w:tblPr>
        <w:tblW w:w="106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5"/>
        <w:gridCol w:w="681"/>
        <w:gridCol w:w="709"/>
        <w:gridCol w:w="297"/>
        <w:gridCol w:w="519"/>
        <w:gridCol w:w="615"/>
        <w:gridCol w:w="567"/>
        <w:gridCol w:w="487"/>
        <w:gridCol w:w="577"/>
        <w:gridCol w:w="492"/>
        <w:gridCol w:w="577"/>
        <w:gridCol w:w="492"/>
        <w:gridCol w:w="577"/>
        <w:gridCol w:w="492"/>
        <w:gridCol w:w="577"/>
      </w:tblGrid>
      <w:tr w:rsidR="00E2289A" w:rsidRPr="003952F4" w:rsidTr="00960E13">
        <w:tc>
          <w:tcPr>
            <w:tcW w:w="3005" w:type="dxa"/>
            <w:vMerge w:val="restart"/>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Показатели</w:t>
            </w:r>
          </w:p>
        </w:tc>
        <w:tc>
          <w:tcPr>
            <w:tcW w:w="1390" w:type="dxa"/>
            <w:gridSpan w:val="2"/>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Всего</w:t>
            </w:r>
          </w:p>
        </w:tc>
        <w:tc>
          <w:tcPr>
            <w:tcW w:w="6269" w:type="dxa"/>
            <w:gridSpan w:val="12"/>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В том числе по полнотам</w:t>
            </w:r>
          </w:p>
        </w:tc>
      </w:tr>
      <w:tr w:rsidR="00361BD4" w:rsidRPr="003952F4" w:rsidTr="00960E13">
        <w:tc>
          <w:tcPr>
            <w:tcW w:w="3005" w:type="dxa"/>
            <w:vMerge/>
            <w:shd w:val="clear" w:color="auto" w:fill="auto"/>
            <w:vAlign w:val="center"/>
          </w:tcPr>
          <w:p w:rsidR="00E2289A" w:rsidRPr="003952F4" w:rsidRDefault="00E2289A" w:rsidP="00B31473">
            <w:pPr>
              <w:widowControl w:val="0"/>
              <w:jc w:val="center"/>
              <w:rPr>
                <w:rFonts w:ascii="Arial" w:hAnsi="Arial" w:cs="Arial"/>
              </w:rPr>
            </w:pPr>
          </w:p>
        </w:tc>
        <w:tc>
          <w:tcPr>
            <w:tcW w:w="681" w:type="dxa"/>
            <w:vMerge w:val="restart"/>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га</w:t>
            </w:r>
          </w:p>
        </w:tc>
        <w:tc>
          <w:tcPr>
            <w:tcW w:w="709" w:type="dxa"/>
            <w:vMerge w:val="restart"/>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816" w:type="dxa"/>
            <w:gridSpan w:val="2"/>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1.0</w:t>
            </w:r>
          </w:p>
        </w:tc>
        <w:tc>
          <w:tcPr>
            <w:tcW w:w="1182" w:type="dxa"/>
            <w:gridSpan w:val="2"/>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0.9</w:t>
            </w:r>
          </w:p>
        </w:tc>
        <w:tc>
          <w:tcPr>
            <w:tcW w:w="1064" w:type="dxa"/>
            <w:gridSpan w:val="2"/>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0.8</w:t>
            </w:r>
          </w:p>
        </w:tc>
        <w:tc>
          <w:tcPr>
            <w:tcW w:w="1069" w:type="dxa"/>
            <w:gridSpan w:val="2"/>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0.7</w:t>
            </w:r>
          </w:p>
        </w:tc>
        <w:tc>
          <w:tcPr>
            <w:tcW w:w="1069" w:type="dxa"/>
            <w:gridSpan w:val="2"/>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0.6</w:t>
            </w:r>
          </w:p>
        </w:tc>
        <w:tc>
          <w:tcPr>
            <w:tcW w:w="1069" w:type="dxa"/>
            <w:gridSpan w:val="2"/>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0.3-0.5</w:t>
            </w:r>
          </w:p>
        </w:tc>
      </w:tr>
      <w:tr w:rsidR="00E2289A" w:rsidRPr="003952F4" w:rsidTr="00960E13">
        <w:tc>
          <w:tcPr>
            <w:tcW w:w="3005" w:type="dxa"/>
            <w:vMerge/>
            <w:shd w:val="clear" w:color="auto" w:fill="auto"/>
            <w:vAlign w:val="center"/>
          </w:tcPr>
          <w:p w:rsidR="00E2289A" w:rsidRPr="003952F4" w:rsidRDefault="00E2289A" w:rsidP="00B31473">
            <w:pPr>
              <w:widowControl w:val="0"/>
              <w:jc w:val="center"/>
              <w:rPr>
                <w:rFonts w:ascii="Arial" w:hAnsi="Arial" w:cs="Arial"/>
              </w:rPr>
            </w:pPr>
          </w:p>
        </w:tc>
        <w:tc>
          <w:tcPr>
            <w:tcW w:w="681" w:type="dxa"/>
            <w:vMerge/>
            <w:shd w:val="clear" w:color="auto" w:fill="auto"/>
            <w:vAlign w:val="center"/>
          </w:tcPr>
          <w:p w:rsidR="00E2289A" w:rsidRPr="003952F4" w:rsidRDefault="00E2289A" w:rsidP="00B31473">
            <w:pPr>
              <w:widowControl w:val="0"/>
              <w:jc w:val="center"/>
              <w:rPr>
                <w:rFonts w:ascii="Arial" w:hAnsi="Arial" w:cs="Arial"/>
              </w:rPr>
            </w:pPr>
          </w:p>
        </w:tc>
        <w:tc>
          <w:tcPr>
            <w:tcW w:w="709" w:type="dxa"/>
            <w:vMerge/>
            <w:shd w:val="clear" w:color="auto" w:fill="auto"/>
            <w:vAlign w:val="center"/>
          </w:tcPr>
          <w:p w:rsidR="00E2289A" w:rsidRPr="003952F4" w:rsidRDefault="00E2289A" w:rsidP="00B31473">
            <w:pPr>
              <w:widowControl w:val="0"/>
              <w:jc w:val="center"/>
              <w:rPr>
                <w:rFonts w:ascii="Arial" w:hAnsi="Arial" w:cs="Arial"/>
              </w:rPr>
            </w:pPr>
          </w:p>
        </w:tc>
        <w:tc>
          <w:tcPr>
            <w:tcW w:w="297"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га</w:t>
            </w:r>
          </w:p>
        </w:tc>
        <w:tc>
          <w:tcPr>
            <w:tcW w:w="519"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615"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га</w:t>
            </w:r>
          </w:p>
        </w:tc>
        <w:tc>
          <w:tcPr>
            <w:tcW w:w="567"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87"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92"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92"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92"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r>
      <w:tr w:rsidR="00E2289A" w:rsidRPr="003952F4" w:rsidTr="00960E13">
        <w:tc>
          <w:tcPr>
            <w:tcW w:w="3005"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1</w:t>
            </w:r>
          </w:p>
        </w:tc>
        <w:tc>
          <w:tcPr>
            <w:tcW w:w="681"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2</w:t>
            </w:r>
          </w:p>
        </w:tc>
        <w:tc>
          <w:tcPr>
            <w:tcW w:w="709"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3</w:t>
            </w:r>
          </w:p>
        </w:tc>
        <w:tc>
          <w:tcPr>
            <w:tcW w:w="297"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4</w:t>
            </w:r>
          </w:p>
        </w:tc>
        <w:tc>
          <w:tcPr>
            <w:tcW w:w="519"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5</w:t>
            </w:r>
          </w:p>
        </w:tc>
        <w:tc>
          <w:tcPr>
            <w:tcW w:w="615"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6</w:t>
            </w:r>
          </w:p>
        </w:tc>
        <w:tc>
          <w:tcPr>
            <w:tcW w:w="567"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7</w:t>
            </w:r>
          </w:p>
        </w:tc>
        <w:tc>
          <w:tcPr>
            <w:tcW w:w="487"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8</w:t>
            </w:r>
          </w:p>
        </w:tc>
        <w:tc>
          <w:tcPr>
            <w:tcW w:w="577"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9</w:t>
            </w:r>
          </w:p>
        </w:tc>
        <w:tc>
          <w:tcPr>
            <w:tcW w:w="492"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10</w:t>
            </w:r>
          </w:p>
        </w:tc>
        <w:tc>
          <w:tcPr>
            <w:tcW w:w="577"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11</w:t>
            </w:r>
          </w:p>
        </w:tc>
        <w:tc>
          <w:tcPr>
            <w:tcW w:w="492"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12</w:t>
            </w:r>
          </w:p>
        </w:tc>
        <w:tc>
          <w:tcPr>
            <w:tcW w:w="577"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13</w:t>
            </w:r>
          </w:p>
        </w:tc>
        <w:tc>
          <w:tcPr>
            <w:tcW w:w="492"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14</w:t>
            </w:r>
          </w:p>
        </w:tc>
        <w:tc>
          <w:tcPr>
            <w:tcW w:w="577" w:type="dxa"/>
            <w:shd w:val="clear" w:color="auto" w:fill="auto"/>
            <w:vAlign w:val="center"/>
          </w:tcPr>
          <w:p w:rsidR="00E2289A" w:rsidRPr="003952F4" w:rsidRDefault="00E2289A" w:rsidP="00B31473">
            <w:pPr>
              <w:widowControl w:val="0"/>
              <w:jc w:val="center"/>
              <w:rPr>
                <w:rFonts w:ascii="Arial" w:hAnsi="Arial" w:cs="Arial"/>
              </w:rPr>
            </w:pPr>
            <w:r w:rsidRPr="003952F4">
              <w:rPr>
                <w:rFonts w:ascii="Arial" w:hAnsi="Arial" w:cs="Arial"/>
              </w:rPr>
              <w:t>15</w:t>
            </w:r>
          </w:p>
        </w:tc>
      </w:tr>
      <w:tr w:rsidR="00361BD4" w:rsidRPr="003952F4" w:rsidTr="00960E13">
        <w:trPr>
          <w:trHeight w:val="340"/>
        </w:trPr>
        <w:tc>
          <w:tcPr>
            <w:tcW w:w="10664" w:type="dxa"/>
            <w:gridSpan w:val="15"/>
            <w:shd w:val="clear" w:color="auto" w:fill="auto"/>
            <w:vAlign w:val="center"/>
          </w:tcPr>
          <w:p w:rsidR="00361BD4" w:rsidRPr="003952F4" w:rsidRDefault="00361BD4" w:rsidP="00B31473">
            <w:pPr>
              <w:widowControl w:val="0"/>
              <w:rPr>
                <w:rFonts w:ascii="Arial" w:hAnsi="Arial" w:cs="Arial"/>
              </w:rPr>
            </w:pPr>
            <w:r w:rsidRPr="003952F4">
              <w:rPr>
                <w:rFonts w:ascii="Arial" w:hAnsi="Arial" w:cs="Arial"/>
              </w:rPr>
              <w:t>Целевое назначение лесов – защитные леса (добровольно-выборочные рубки)</w:t>
            </w:r>
          </w:p>
        </w:tc>
      </w:tr>
      <w:tr w:rsidR="00361BD4" w:rsidRPr="003952F4" w:rsidTr="00960E13">
        <w:trPr>
          <w:trHeight w:val="340"/>
        </w:trPr>
        <w:tc>
          <w:tcPr>
            <w:tcW w:w="10664" w:type="dxa"/>
            <w:gridSpan w:val="15"/>
            <w:shd w:val="clear" w:color="auto" w:fill="auto"/>
            <w:vAlign w:val="center"/>
          </w:tcPr>
          <w:p w:rsidR="00361BD4" w:rsidRPr="003952F4" w:rsidRDefault="00361BD4" w:rsidP="00B31473">
            <w:pPr>
              <w:widowControl w:val="0"/>
              <w:rPr>
                <w:rFonts w:ascii="Arial" w:hAnsi="Arial" w:cs="Arial"/>
              </w:rPr>
            </w:pPr>
            <w:r w:rsidRPr="003952F4">
              <w:rPr>
                <w:rFonts w:ascii="Arial" w:hAnsi="Arial" w:cs="Arial"/>
              </w:rPr>
              <w:t>Категория защитных лесов – запретные полосы лесов, расположенные вдоль водных объектов</w:t>
            </w:r>
          </w:p>
        </w:tc>
      </w:tr>
      <w:tr w:rsidR="00361BD4" w:rsidRPr="003952F4" w:rsidTr="00960E13">
        <w:trPr>
          <w:trHeight w:val="340"/>
        </w:trPr>
        <w:tc>
          <w:tcPr>
            <w:tcW w:w="10664" w:type="dxa"/>
            <w:gridSpan w:val="15"/>
            <w:shd w:val="clear" w:color="auto" w:fill="auto"/>
            <w:vAlign w:val="center"/>
          </w:tcPr>
          <w:p w:rsidR="00361BD4" w:rsidRPr="003952F4" w:rsidRDefault="00361BD4" w:rsidP="00B31473">
            <w:pPr>
              <w:widowControl w:val="0"/>
              <w:rPr>
                <w:rFonts w:ascii="Arial" w:hAnsi="Arial" w:cs="Arial"/>
              </w:rPr>
            </w:pPr>
            <w:r w:rsidRPr="003952F4">
              <w:rPr>
                <w:rFonts w:ascii="Arial" w:hAnsi="Arial" w:cs="Arial"/>
              </w:rPr>
              <w:t>Хозяйственная секция – сосновая 1-2 бонитет</w:t>
            </w: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Всего включено в расчет</w:t>
            </w:r>
          </w:p>
        </w:tc>
        <w:tc>
          <w:tcPr>
            <w:tcW w:w="681" w:type="dxa"/>
            <w:shd w:val="clear" w:color="auto" w:fill="auto"/>
            <w:vAlign w:val="center"/>
          </w:tcPr>
          <w:p w:rsidR="00710E33" w:rsidRPr="003952F4" w:rsidRDefault="00960E13" w:rsidP="00B31473">
            <w:pPr>
              <w:widowControl w:val="0"/>
              <w:jc w:val="center"/>
              <w:rPr>
                <w:rFonts w:ascii="Arial" w:hAnsi="Arial" w:cs="Arial"/>
              </w:rPr>
            </w:pPr>
            <w:r w:rsidRPr="003952F4">
              <w:rPr>
                <w:rFonts w:ascii="Arial" w:hAnsi="Arial" w:cs="Arial"/>
              </w:rPr>
              <w:t>562,6</w:t>
            </w:r>
          </w:p>
        </w:tc>
        <w:tc>
          <w:tcPr>
            <w:tcW w:w="709" w:type="dxa"/>
            <w:shd w:val="clear" w:color="auto" w:fill="auto"/>
            <w:vAlign w:val="center"/>
          </w:tcPr>
          <w:p w:rsidR="00710E33" w:rsidRPr="003952F4" w:rsidRDefault="00960E13" w:rsidP="00B31473">
            <w:pPr>
              <w:widowControl w:val="0"/>
              <w:jc w:val="center"/>
              <w:rPr>
                <w:rFonts w:ascii="Arial" w:hAnsi="Arial" w:cs="Arial"/>
              </w:rPr>
            </w:pPr>
            <w:r w:rsidRPr="003952F4">
              <w:rPr>
                <w:rFonts w:ascii="Arial" w:hAnsi="Arial" w:cs="Arial"/>
              </w:rPr>
              <w:t>133,3</w:t>
            </w:r>
          </w:p>
        </w:tc>
        <w:tc>
          <w:tcPr>
            <w:tcW w:w="297" w:type="dxa"/>
            <w:shd w:val="clear" w:color="auto" w:fill="auto"/>
            <w:vAlign w:val="center"/>
          </w:tcPr>
          <w:p w:rsidR="00710E33" w:rsidRPr="003952F4" w:rsidRDefault="00116B04" w:rsidP="00B31473">
            <w:pPr>
              <w:widowControl w:val="0"/>
              <w:jc w:val="center"/>
              <w:rPr>
                <w:rFonts w:ascii="Arial" w:hAnsi="Arial" w:cs="Arial"/>
              </w:rPr>
            </w:pPr>
            <w:r w:rsidRPr="003952F4">
              <w:rPr>
                <w:rFonts w:ascii="Arial" w:hAnsi="Arial" w:cs="Arial"/>
              </w:rPr>
              <w:t>5</w:t>
            </w:r>
          </w:p>
        </w:tc>
        <w:tc>
          <w:tcPr>
            <w:tcW w:w="51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2,7</w:t>
            </w:r>
          </w:p>
        </w:tc>
        <w:tc>
          <w:tcPr>
            <w:tcW w:w="615" w:type="dxa"/>
            <w:shd w:val="clear" w:color="auto" w:fill="auto"/>
            <w:vAlign w:val="center"/>
          </w:tcPr>
          <w:p w:rsidR="00710E33" w:rsidRPr="003952F4" w:rsidRDefault="00260006" w:rsidP="00B31473">
            <w:pPr>
              <w:widowControl w:val="0"/>
              <w:jc w:val="center"/>
              <w:rPr>
                <w:rFonts w:ascii="Arial" w:hAnsi="Arial" w:cs="Arial"/>
              </w:rPr>
            </w:pPr>
            <w:r w:rsidRPr="003952F4">
              <w:rPr>
                <w:rFonts w:ascii="Arial" w:hAnsi="Arial" w:cs="Arial"/>
                <w:lang w:val="en-US"/>
              </w:rPr>
              <w:t>79</w:t>
            </w:r>
            <w:r w:rsidRPr="003952F4">
              <w:rPr>
                <w:rFonts w:ascii="Arial" w:hAnsi="Arial" w:cs="Arial"/>
              </w:rPr>
              <w:t>,6</w:t>
            </w:r>
          </w:p>
        </w:tc>
        <w:tc>
          <w:tcPr>
            <w:tcW w:w="567" w:type="dxa"/>
            <w:shd w:val="clear" w:color="auto" w:fill="auto"/>
            <w:vAlign w:val="center"/>
          </w:tcPr>
          <w:p w:rsidR="00710E33" w:rsidRPr="003952F4" w:rsidRDefault="00960E13" w:rsidP="00B31473">
            <w:pPr>
              <w:widowControl w:val="0"/>
              <w:jc w:val="center"/>
              <w:rPr>
                <w:rFonts w:ascii="Arial" w:hAnsi="Arial" w:cs="Arial"/>
              </w:rPr>
            </w:pPr>
            <w:r w:rsidRPr="003952F4">
              <w:rPr>
                <w:rFonts w:ascii="Arial" w:hAnsi="Arial" w:cs="Arial"/>
              </w:rPr>
              <w:t>24,9</w:t>
            </w:r>
          </w:p>
        </w:tc>
        <w:tc>
          <w:tcPr>
            <w:tcW w:w="487" w:type="dxa"/>
            <w:shd w:val="clear" w:color="auto" w:fill="auto"/>
            <w:vAlign w:val="center"/>
          </w:tcPr>
          <w:p w:rsidR="00710E33" w:rsidRPr="003952F4" w:rsidRDefault="00710E33" w:rsidP="00B31473">
            <w:pPr>
              <w:widowControl w:val="0"/>
              <w:ind w:right="-60"/>
              <w:rPr>
                <w:rFonts w:ascii="Arial" w:hAnsi="Arial" w:cs="Arial"/>
              </w:rPr>
            </w:pPr>
            <w:r w:rsidRPr="003952F4">
              <w:rPr>
                <w:rFonts w:ascii="Arial" w:hAnsi="Arial" w:cs="Arial"/>
              </w:rPr>
              <w:t>106</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29,6</w:t>
            </w: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28</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7,6</w:t>
            </w:r>
          </w:p>
        </w:tc>
        <w:tc>
          <w:tcPr>
            <w:tcW w:w="492" w:type="dxa"/>
            <w:shd w:val="clear" w:color="auto" w:fill="auto"/>
            <w:vAlign w:val="center"/>
          </w:tcPr>
          <w:p w:rsidR="00710E33" w:rsidRPr="003952F4" w:rsidRDefault="00710E33" w:rsidP="00B31473">
            <w:pPr>
              <w:widowControl w:val="0"/>
              <w:ind w:right="-60"/>
              <w:rPr>
                <w:rFonts w:ascii="Arial" w:hAnsi="Arial" w:cs="Arial"/>
              </w:rPr>
            </w:pPr>
            <w:r w:rsidRPr="003952F4">
              <w:rPr>
                <w:rFonts w:ascii="Arial" w:hAnsi="Arial" w:cs="Arial"/>
              </w:rPr>
              <w:t>102</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23,2</w:t>
            </w:r>
          </w:p>
        </w:tc>
        <w:tc>
          <w:tcPr>
            <w:tcW w:w="492" w:type="dxa"/>
            <w:shd w:val="clear" w:color="auto" w:fill="auto"/>
            <w:vAlign w:val="center"/>
          </w:tcPr>
          <w:p w:rsidR="00710E33" w:rsidRPr="003952F4" w:rsidRDefault="00710E33" w:rsidP="00B31473">
            <w:pPr>
              <w:widowControl w:val="0"/>
              <w:ind w:right="-60"/>
              <w:rPr>
                <w:rFonts w:ascii="Arial" w:hAnsi="Arial" w:cs="Arial"/>
              </w:rPr>
            </w:pPr>
            <w:r w:rsidRPr="003952F4">
              <w:rPr>
                <w:rFonts w:ascii="Arial" w:hAnsi="Arial" w:cs="Arial"/>
              </w:rPr>
              <w:t>242</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45,2</w:t>
            </w: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Средний процент выборки от общего запаса</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709" w:type="dxa"/>
            <w:shd w:val="clear" w:color="auto" w:fill="auto"/>
            <w:vAlign w:val="center"/>
          </w:tcPr>
          <w:p w:rsidR="00710E33" w:rsidRPr="003952F4" w:rsidRDefault="00710E33" w:rsidP="00B31473">
            <w:pPr>
              <w:widowControl w:val="0"/>
              <w:jc w:val="center"/>
              <w:rPr>
                <w:rFonts w:ascii="Arial" w:hAnsi="Arial" w:cs="Arial"/>
              </w:rPr>
            </w:pP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30</w:t>
            </w: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30</w:t>
            </w: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30</w:t>
            </w: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15</w:t>
            </w: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Запас, вырубаемый за один прием</w:t>
            </w:r>
          </w:p>
        </w:tc>
        <w:tc>
          <w:tcPr>
            <w:tcW w:w="681" w:type="dxa"/>
            <w:shd w:val="clear" w:color="auto" w:fill="auto"/>
            <w:vAlign w:val="center"/>
          </w:tcPr>
          <w:p w:rsidR="00710E33" w:rsidRPr="003952F4" w:rsidRDefault="00F650E0" w:rsidP="00B31473">
            <w:pPr>
              <w:widowControl w:val="0"/>
              <w:jc w:val="center"/>
              <w:rPr>
                <w:rFonts w:ascii="Arial" w:hAnsi="Arial" w:cs="Arial"/>
              </w:rPr>
            </w:pPr>
            <w:r w:rsidRPr="003952F4">
              <w:rPr>
                <w:rFonts w:ascii="Arial" w:hAnsi="Arial" w:cs="Arial"/>
              </w:rPr>
              <w:t>562,6</w:t>
            </w:r>
          </w:p>
        </w:tc>
        <w:tc>
          <w:tcPr>
            <w:tcW w:w="70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27,3</w:t>
            </w:r>
          </w:p>
        </w:tc>
        <w:tc>
          <w:tcPr>
            <w:tcW w:w="29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5</w:t>
            </w:r>
          </w:p>
        </w:tc>
        <w:tc>
          <w:tcPr>
            <w:tcW w:w="51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0,8</w:t>
            </w:r>
          </w:p>
        </w:tc>
        <w:tc>
          <w:tcPr>
            <w:tcW w:w="615"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82</w:t>
            </w:r>
          </w:p>
        </w:tc>
        <w:tc>
          <w:tcPr>
            <w:tcW w:w="56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7,7</w:t>
            </w:r>
          </w:p>
        </w:tc>
        <w:tc>
          <w:tcPr>
            <w:tcW w:w="487" w:type="dxa"/>
            <w:shd w:val="clear" w:color="auto" w:fill="auto"/>
            <w:vAlign w:val="center"/>
          </w:tcPr>
          <w:p w:rsidR="00710E33" w:rsidRPr="003952F4" w:rsidRDefault="00710E33" w:rsidP="00B31473">
            <w:pPr>
              <w:widowControl w:val="0"/>
              <w:ind w:right="-60"/>
              <w:rPr>
                <w:rFonts w:ascii="Arial" w:hAnsi="Arial" w:cs="Arial"/>
              </w:rPr>
            </w:pPr>
            <w:r w:rsidRPr="003952F4">
              <w:rPr>
                <w:rFonts w:ascii="Arial" w:hAnsi="Arial" w:cs="Arial"/>
              </w:rPr>
              <w:t>106</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8,9</w:t>
            </w: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28</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1,9</w:t>
            </w:r>
          </w:p>
        </w:tc>
        <w:tc>
          <w:tcPr>
            <w:tcW w:w="492" w:type="dxa"/>
            <w:shd w:val="clear" w:color="auto" w:fill="auto"/>
            <w:vAlign w:val="center"/>
          </w:tcPr>
          <w:p w:rsidR="00710E33" w:rsidRPr="003952F4" w:rsidRDefault="00710E33" w:rsidP="00B31473">
            <w:pPr>
              <w:widowControl w:val="0"/>
              <w:ind w:right="-60"/>
              <w:rPr>
                <w:rFonts w:ascii="Arial" w:hAnsi="Arial" w:cs="Arial"/>
              </w:rPr>
            </w:pPr>
            <w:r w:rsidRPr="003952F4">
              <w:rPr>
                <w:rFonts w:ascii="Arial" w:hAnsi="Arial" w:cs="Arial"/>
              </w:rPr>
              <w:t>102</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3,5</w:t>
            </w:r>
          </w:p>
        </w:tc>
        <w:tc>
          <w:tcPr>
            <w:tcW w:w="492" w:type="dxa"/>
            <w:shd w:val="clear" w:color="auto" w:fill="auto"/>
            <w:vAlign w:val="center"/>
          </w:tcPr>
          <w:p w:rsidR="00710E33" w:rsidRPr="003952F4" w:rsidRDefault="00710E33" w:rsidP="00B31473">
            <w:pPr>
              <w:widowControl w:val="0"/>
              <w:ind w:right="-60"/>
              <w:rPr>
                <w:rFonts w:ascii="Arial" w:hAnsi="Arial" w:cs="Arial"/>
              </w:rPr>
            </w:pPr>
            <w:r w:rsidRPr="003952F4">
              <w:rPr>
                <w:rFonts w:ascii="Arial" w:hAnsi="Arial" w:cs="Arial"/>
              </w:rPr>
              <w:t>242</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4,5</w:t>
            </w: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Средний период повторяемости</w:t>
            </w:r>
          </w:p>
        </w:tc>
        <w:tc>
          <w:tcPr>
            <w:tcW w:w="681"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30</w:t>
            </w:r>
          </w:p>
        </w:tc>
        <w:tc>
          <w:tcPr>
            <w:tcW w:w="709" w:type="dxa"/>
            <w:shd w:val="clear" w:color="auto" w:fill="auto"/>
            <w:vAlign w:val="center"/>
          </w:tcPr>
          <w:p w:rsidR="00710E33" w:rsidRPr="003952F4" w:rsidRDefault="00710E33" w:rsidP="00B31473">
            <w:pPr>
              <w:widowControl w:val="0"/>
              <w:jc w:val="center"/>
              <w:rPr>
                <w:rFonts w:ascii="Arial" w:hAnsi="Arial" w:cs="Arial"/>
              </w:rPr>
            </w:pP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Ежегодная расчетная лесосека:</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709" w:type="dxa"/>
            <w:shd w:val="clear" w:color="auto" w:fill="auto"/>
            <w:vAlign w:val="center"/>
          </w:tcPr>
          <w:p w:rsidR="00710E33" w:rsidRPr="003952F4" w:rsidRDefault="00710E33" w:rsidP="00B31473">
            <w:pPr>
              <w:widowControl w:val="0"/>
              <w:jc w:val="center"/>
              <w:rPr>
                <w:rFonts w:ascii="Arial" w:hAnsi="Arial" w:cs="Arial"/>
              </w:rPr>
            </w:pP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корневой</w:t>
            </w:r>
          </w:p>
        </w:tc>
        <w:tc>
          <w:tcPr>
            <w:tcW w:w="681"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18</w:t>
            </w:r>
          </w:p>
        </w:tc>
        <w:tc>
          <w:tcPr>
            <w:tcW w:w="70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1,2</w:t>
            </w: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ликвид</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70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0,9</w:t>
            </w: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деловая</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70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0,7</w:t>
            </w: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1223D9" w:rsidRPr="003952F4" w:rsidTr="00960E13">
        <w:trPr>
          <w:trHeight w:val="340"/>
        </w:trPr>
        <w:tc>
          <w:tcPr>
            <w:tcW w:w="10664" w:type="dxa"/>
            <w:gridSpan w:val="15"/>
            <w:shd w:val="clear" w:color="auto" w:fill="auto"/>
            <w:vAlign w:val="center"/>
          </w:tcPr>
          <w:p w:rsidR="001223D9" w:rsidRPr="003952F4" w:rsidRDefault="001223D9" w:rsidP="00B31473">
            <w:pPr>
              <w:widowControl w:val="0"/>
              <w:rPr>
                <w:rFonts w:ascii="Arial" w:hAnsi="Arial" w:cs="Arial"/>
              </w:rPr>
            </w:pPr>
            <w:r w:rsidRPr="003952F4">
              <w:rPr>
                <w:rFonts w:ascii="Arial" w:hAnsi="Arial" w:cs="Arial"/>
              </w:rPr>
              <w:t>Хозяйственная секция – сосновая 3-5 бонитет</w:t>
            </w: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Всего включено в расчет</w:t>
            </w:r>
          </w:p>
        </w:tc>
        <w:tc>
          <w:tcPr>
            <w:tcW w:w="681"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69</w:t>
            </w:r>
          </w:p>
        </w:tc>
        <w:tc>
          <w:tcPr>
            <w:tcW w:w="70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14,4</w:t>
            </w: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0,7</w:t>
            </w:r>
          </w:p>
        </w:tc>
        <w:tc>
          <w:tcPr>
            <w:tcW w:w="56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0,1</w:t>
            </w:r>
          </w:p>
        </w:tc>
        <w:tc>
          <w:tcPr>
            <w:tcW w:w="48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6</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1,7</w:t>
            </w: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11</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2,3</w:t>
            </w:r>
          </w:p>
        </w:tc>
        <w:tc>
          <w:tcPr>
            <w:tcW w:w="492"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8</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1,7</w:t>
            </w: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43</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8,6</w:t>
            </w: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Средний процент выборки от общего запаса</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709" w:type="dxa"/>
            <w:shd w:val="clear" w:color="auto" w:fill="auto"/>
            <w:vAlign w:val="center"/>
          </w:tcPr>
          <w:p w:rsidR="00710E33" w:rsidRPr="003952F4" w:rsidRDefault="00710E33" w:rsidP="00B31473">
            <w:pPr>
              <w:widowControl w:val="0"/>
              <w:jc w:val="center"/>
              <w:rPr>
                <w:rFonts w:ascii="Arial" w:hAnsi="Arial" w:cs="Arial"/>
              </w:rPr>
            </w:pP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30</w:t>
            </w: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30</w:t>
            </w: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15</w:t>
            </w: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Запас, вырубаемый за один прием</w:t>
            </w:r>
          </w:p>
        </w:tc>
        <w:tc>
          <w:tcPr>
            <w:tcW w:w="681"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69</w:t>
            </w:r>
          </w:p>
        </w:tc>
        <w:tc>
          <w:tcPr>
            <w:tcW w:w="70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0,3</w:t>
            </w: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0,7</w:t>
            </w:r>
          </w:p>
        </w:tc>
        <w:tc>
          <w:tcPr>
            <w:tcW w:w="56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0,03</w:t>
            </w:r>
          </w:p>
        </w:tc>
        <w:tc>
          <w:tcPr>
            <w:tcW w:w="48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6</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0,5</w:t>
            </w: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11</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0,6</w:t>
            </w: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8</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0,3</w:t>
            </w:r>
          </w:p>
        </w:tc>
        <w:tc>
          <w:tcPr>
            <w:tcW w:w="492"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43</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0,8</w:t>
            </w: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Средний период повторяемости</w:t>
            </w:r>
          </w:p>
        </w:tc>
        <w:tc>
          <w:tcPr>
            <w:tcW w:w="681"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30</w:t>
            </w:r>
          </w:p>
        </w:tc>
        <w:tc>
          <w:tcPr>
            <w:tcW w:w="709" w:type="dxa"/>
            <w:shd w:val="clear" w:color="auto" w:fill="auto"/>
            <w:vAlign w:val="center"/>
          </w:tcPr>
          <w:p w:rsidR="00710E33" w:rsidRPr="003952F4" w:rsidRDefault="00710E33" w:rsidP="00B31473">
            <w:pPr>
              <w:widowControl w:val="0"/>
              <w:jc w:val="center"/>
              <w:rPr>
                <w:rFonts w:ascii="Arial" w:hAnsi="Arial" w:cs="Arial"/>
              </w:rPr>
            </w:pP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Ежегодная расчетная лесосека:</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709" w:type="dxa"/>
            <w:shd w:val="clear" w:color="auto" w:fill="auto"/>
            <w:vAlign w:val="center"/>
          </w:tcPr>
          <w:p w:rsidR="00710E33" w:rsidRPr="003952F4" w:rsidRDefault="00710E33" w:rsidP="00B31473">
            <w:pPr>
              <w:widowControl w:val="0"/>
              <w:jc w:val="center"/>
              <w:rPr>
                <w:rFonts w:ascii="Arial" w:hAnsi="Arial" w:cs="Arial"/>
              </w:rPr>
            </w:pP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корневой</w:t>
            </w:r>
          </w:p>
        </w:tc>
        <w:tc>
          <w:tcPr>
            <w:tcW w:w="681"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2,3</w:t>
            </w:r>
          </w:p>
        </w:tc>
        <w:tc>
          <w:tcPr>
            <w:tcW w:w="70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0,3</w:t>
            </w: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lastRenderedPageBreak/>
              <w:t>ликвид</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70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0,2</w:t>
            </w: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деловая</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70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0,1</w:t>
            </w: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4B302F" w:rsidRPr="003952F4" w:rsidTr="00960E13">
        <w:trPr>
          <w:trHeight w:val="340"/>
        </w:trPr>
        <w:tc>
          <w:tcPr>
            <w:tcW w:w="10664" w:type="dxa"/>
            <w:gridSpan w:val="15"/>
            <w:shd w:val="clear" w:color="auto" w:fill="auto"/>
            <w:vAlign w:val="center"/>
          </w:tcPr>
          <w:p w:rsidR="004B302F" w:rsidRPr="003952F4" w:rsidRDefault="004B302F" w:rsidP="00B31473">
            <w:pPr>
              <w:widowControl w:val="0"/>
              <w:rPr>
                <w:rFonts w:ascii="Arial" w:hAnsi="Arial" w:cs="Arial"/>
              </w:rPr>
            </w:pPr>
            <w:r w:rsidRPr="003952F4">
              <w:rPr>
                <w:rFonts w:ascii="Arial" w:hAnsi="Arial" w:cs="Arial"/>
              </w:rPr>
              <w:t>Хозяйственная секция – березовая</w:t>
            </w: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Всего включено в расчет</w:t>
            </w:r>
          </w:p>
        </w:tc>
        <w:tc>
          <w:tcPr>
            <w:tcW w:w="681" w:type="dxa"/>
            <w:shd w:val="clear" w:color="auto" w:fill="auto"/>
            <w:vAlign w:val="center"/>
          </w:tcPr>
          <w:p w:rsidR="00710E33" w:rsidRPr="003952F4" w:rsidRDefault="008B4254" w:rsidP="00B31473">
            <w:pPr>
              <w:widowControl w:val="0"/>
              <w:jc w:val="center"/>
              <w:rPr>
                <w:rFonts w:ascii="Arial" w:hAnsi="Arial" w:cs="Arial"/>
              </w:rPr>
            </w:pPr>
            <w:r w:rsidRPr="003952F4">
              <w:rPr>
                <w:rFonts w:ascii="Arial" w:hAnsi="Arial" w:cs="Arial"/>
              </w:rPr>
              <w:t>120,9</w:t>
            </w:r>
          </w:p>
        </w:tc>
        <w:tc>
          <w:tcPr>
            <w:tcW w:w="709" w:type="dxa"/>
            <w:shd w:val="clear" w:color="auto" w:fill="auto"/>
            <w:vAlign w:val="center"/>
          </w:tcPr>
          <w:p w:rsidR="00710E33" w:rsidRPr="003952F4" w:rsidRDefault="008B4254" w:rsidP="00B31473">
            <w:pPr>
              <w:widowControl w:val="0"/>
              <w:jc w:val="center"/>
              <w:rPr>
                <w:rFonts w:ascii="Arial" w:hAnsi="Arial" w:cs="Arial"/>
              </w:rPr>
            </w:pPr>
            <w:r w:rsidRPr="003952F4">
              <w:rPr>
                <w:rFonts w:ascii="Arial" w:hAnsi="Arial" w:cs="Arial"/>
              </w:rPr>
              <w:t>24,3</w:t>
            </w: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46</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10,7</w:t>
            </w: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33</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6,2</w:t>
            </w: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15</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710E33" w:rsidRPr="003952F4" w:rsidRDefault="008B4254" w:rsidP="00B31473">
            <w:pPr>
              <w:widowControl w:val="0"/>
              <w:jc w:val="center"/>
              <w:rPr>
                <w:rFonts w:ascii="Arial" w:hAnsi="Arial" w:cs="Arial"/>
              </w:rPr>
            </w:pPr>
            <w:r w:rsidRPr="003952F4">
              <w:rPr>
                <w:rFonts w:ascii="Arial" w:hAnsi="Arial" w:cs="Arial"/>
              </w:rPr>
              <w:t>25,9</w:t>
            </w:r>
          </w:p>
        </w:tc>
        <w:tc>
          <w:tcPr>
            <w:tcW w:w="577" w:type="dxa"/>
            <w:shd w:val="clear" w:color="auto" w:fill="auto"/>
            <w:vAlign w:val="center"/>
          </w:tcPr>
          <w:p w:rsidR="00710E33" w:rsidRPr="003952F4" w:rsidRDefault="008B4254" w:rsidP="00B31473">
            <w:pPr>
              <w:widowControl w:val="0"/>
              <w:jc w:val="center"/>
              <w:rPr>
                <w:rFonts w:ascii="Arial" w:hAnsi="Arial" w:cs="Arial"/>
              </w:rPr>
            </w:pPr>
            <w:r w:rsidRPr="003952F4">
              <w:rPr>
                <w:rFonts w:ascii="Arial" w:hAnsi="Arial" w:cs="Arial"/>
              </w:rPr>
              <w:t>4,9</w:t>
            </w: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Средний процент выборки от общего запаса</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709" w:type="dxa"/>
            <w:shd w:val="clear" w:color="auto" w:fill="auto"/>
            <w:vAlign w:val="center"/>
          </w:tcPr>
          <w:p w:rsidR="00710E33" w:rsidRPr="003952F4" w:rsidRDefault="00710E33" w:rsidP="00B31473">
            <w:pPr>
              <w:widowControl w:val="0"/>
              <w:jc w:val="center"/>
              <w:rPr>
                <w:rFonts w:ascii="Arial" w:hAnsi="Arial" w:cs="Arial"/>
              </w:rPr>
            </w:pP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30</w:t>
            </w: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15</w:t>
            </w: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Запас, вырубаемый за один прием</w:t>
            </w:r>
          </w:p>
        </w:tc>
        <w:tc>
          <w:tcPr>
            <w:tcW w:w="681" w:type="dxa"/>
            <w:shd w:val="clear" w:color="auto" w:fill="auto"/>
            <w:vAlign w:val="center"/>
          </w:tcPr>
          <w:p w:rsidR="00710E33" w:rsidRPr="003952F4" w:rsidRDefault="008B4254" w:rsidP="00B31473">
            <w:pPr>
              <w:widowControl w:val="0"/>
              <w:jc w:val="center"/>
              <w:rPr>
                <w:rFonts w:ascii="Arial" w:hAnsi="Arial" w:cs="Arial"/>
              </w:rPr>
            </w:pPr>
            <w:r w:rsidRPr="003952F4">
              <w:rPr>
                <w:rFonts w:ascii="Arial" w:hAnsi="Arial" w:cs="Arial"/>
              </w:rPr>
              <w:t>120,9</w:t>
            </w:r>
          </w:p>
        </w:tc>
        <w:tc>
          <w:tcPr>
            <w:tcW w:w="70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6,2</w:t>
            </w: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46</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3,2</w:t>
            </w: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33</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1,6</w:t>
            </w: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15</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0,4</w:t>
            </w: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28</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0,5</w:t>
            </w: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Средний период повторяемости</w:t>
            </w:r>
          </w:p>
        </w:tc>
        <w:tc>
          <w:tcPr>
            <w:tcW w:w="681"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10</w:t>
            </w:r>
          </w:p>
        </w:tc>
        <w:tc>
          <w:tcPr>
            <w:tcW w:w="709" w:type="dxa"/>
            <w:shd w:val="clear" w:color="auto" w:fill="auto"/>
            <w:vAlign w:val="center"/>
          </w:tcPr>
          <w:p w:rsidR="00710E33" w:rsidRPr="003952F4" w:rsidRDefault="00710E33" w:rsidP="00B31473">
            <w:pPr>
              <w:widowControl w:val="0"/>
              <w:jc w:val="center"/>
              <w:rPr>
                <w:rFonts w:ascii="Arial" w:hAnsi="Arial" w:cs="Arial"/>
              </w:rPr>
            </w:pP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Ежегодная расчетная лесосека:</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709" w:type="dxa"/>
            <w:shd w:val="clear" w:color="auto" w:fill="auto"/>
            <w:vAlign w:val="center"/>
          </w:tcPr>
          <w:p w:rsidR="00710E33" w:rsidRPr="003952F4" w:rsidRDefault="00710E33" w:rsidP="00B31473">
            <w:pPr>
              <w:widowControl w:val="0"/>
              <w:jc w:val="center"/>
              <w:rPr>
                <w:rFonts w:ascii="Arial" w:hAnsi="Arial" w:cs="Arial"/>
              </w:rPr>
            </w:pP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корневой</w:t>
            </w:r>
          </w:p>
        </w:tc>
        <w:tc>
          <w:tcPr>
            <w:tcW w:w="681"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12</w:t>
            </w:r>
          </w:p>
        </w:tc>
        <w:tc>
          <w:tcPr>
            <w:tcW w:w="70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0,6</w:t>
            </w: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ликвид</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70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0,5</w:t>
            </w: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960E13">
        <w:tc>
          <w:tcPr>
            <w:tcW w:w="300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деловая</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709"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0,4</w:t>
            </w:r>
          </w:p>
        </w:tc>
        <w:tc>
          <w:tcPr>
            <w:tcW w:w="297" w:type="dxa"/>
            <w:shd w:val="clear" w:color="auto" w:fill="auto"/>
            <w:vAlign w:val="center"/>
          </w:tcPr>
          <w:p w:rsidR="00710E33" w:rsidRPr="003952F4" w:rsidRDefault="00710E33" w:rsidP="00B31473">
            <w:pPr>
              <w:widowControl w:val="0"/>
              <w:jc w:val="center"/>
              <w:rPr>
                <w:rFonts w:ascii="Arial" w:hAnsi="Arial" w:cs="Arial"/>
              </w:rPr>
            </w:pPr>
          </w:p>
        </w:tc>
        <w:tc>
          <w:tcPr>
            <w:tcW w:w="519"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r>
    </w:tbl>
    <w:p w:rsidR="00710E33" w:rsidRPr="003952F4" w:rsidRDefault="00710E33" w:rsidP="00B31473">
      <w:pPr>
        <w:widowControl w:val="0"/>
        <w:jc w:val="right"/>
        <w:rPr>
          <w:rFonts w:ascii="Arial" w:hAnsi="Arial" w:cs="Arial"/>
        </w:rPr>
      </w:pPr>
      <w:r w:rsidRPr="003952F4">
        <w:rPr>
          <w:rFonts w:ascii="Arial" w:hAnsi="Arial" w:cs="Arial"/>
        </w:rPr>
        <w:t>Продолжение таблицы 6</w:t>
      </w:r>
    </w:p>
    <w:tbl>
      <w:tblPr>
        <w:tblW w:w="1060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681"/>
        <w:gridCol w:w="577"/>
        <w:gridCol w:w="486"/>
        <w:gridCol w:w="577"/>
        <w:gridCol w:w="486"/>
        <w:gridCol w:w="577"/>
        <w:gridCol w:w="487"/>
        <w:gridCol w:w="577"/>
        <w:gridCol w:w="492"/>
        <w:gridCol w:w="577"/>
        <w:gridCol w:w="492"/>
        <w:gridCol w:w="577"/>
        <w:gridCol w:w="615"/>
        <w:gridCol w:w="567"/>
      </w:tblGrid>
      <w:tr w:rsidR="00710E33" w:rsidRPr="003952F4" w:rsidTr="00FB6A5B">
        <w:tc>
          <w:tcPr>
            <w:tcW w:w="2835" w:type="dxa"/>
            <w:vMerge w:val="restart"/>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Показатели</w:t>
            </w:r>
          </w:p>
        </w:tc>
        <w:tc>
          <w:tcPr>
            <w:tcW w:w="1258" w:type="dxa"/>
            <w:gridSpan w:val="2"/>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Всего</w:t>
            </w:r>
          </w:p>
        </w:tc>
        <w:tc>
          <w:tcPr>
            <w:tcW w:w="6510" w:type="dxa"/>
            <w:gridSpan w:val="12"/>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В том числе по полнотам</w:t>
            </w:r>
          </w:p>
        </w:tc>
      </w:tr>
      <w:tr w:rsidR="00710E33" w:rsidRPr="003952F4" w:rsidTr="00FB6A5B">
        <w:tc>
          <w:tcPr>
            <w:tcW w:w="2835" w:type="dxa"/>
            <w:vMerge/>
            <w:shd w:val="clear" w:color="auto" w:fill="auto"/>
            <w:vAlign w:val="center"/>
          </w:tcPr>
          <w:p w:rsidR="00710E33" w:rsidRPr="003952F4" w:rsidRDefault="00710E33" w:rsidP="00B31473">
            <w:pPr>
              <w:widowControl w:val="0"/>
              <w:jc w:val="center"/>
              <w:rPr>
                <w:rFonts w:ascii="Arial" w:hAnsi="Arial" w:cs="Arial"/>
              </w:rPr>
            </w:pPr>
          </w:p>
        </w:tc>
        <w:tc>
          <w:tcPr>
            <w:tcW w:w="681" w:type="dxa"/>
            <w:vMerge w:val="restart"/>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га</w:t>
            </w:r>
          </w:p>
        </w:tc>
        <w:tc>
          <w:tcPr>
            <w:tcW w:w="577" w:type="dxa"/>
            <w:vMerge w:val="restart"/>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1063" w:type="dxa"/>
            <w:gridSpan w:val="2"/>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1.0</w:t>
            </w:r>
          </w:p>
        </w:tc>
        <w:tc>
          <w:tcPr>
            <w:tcW w:w="1063" w:type="dxa"/>
            <w:gridSpan w:val="2"/>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0.9</w:t>
            </w:r>
          </w:p>
        </w:tc>
        <w:tc>
          <w:tcPr>
            <w:tcW w:w="1064" w:type="dxa"/>
            <w:gridSpan w:val="2"/>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0.8</w:t>
            </w:r>
          </w:p>
        </w:tc>
        <w:tc>
          <w:tcPr>
            <w:tcW w:w="1069" w:type="dxa"/>
            <w:gridSpan w:val="2"/>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0.7</w:t>
            </w:r>
          </w:p>
        </w:tc>
        <w:tc>
          <w:tcPr>
            <w:tcW w:w="1069" w:type="dxa"/>
            <w:gridSpan w:val="2"/>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0.6</w:t>
            </w:r>
          </w:p>
        </w:tc>
        <w:tc>
          <w:tcPr>
            <w:tcW w:w="1182" w:type="dxa"/>
            <w:gridSpan w:val="2"/>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0.3-0.5</w:t>
            </w:r>
          </w:p>
        </w:tc>
      </w:tr>
      <w:tr w:rsidR="00710E33" w:rsidRPr="003952F4" w:rsidTr="00FB6A5B">
        <w:tc>
          <w:tcPr>
            <w:tcW w:w="2835" w:type="dxa"/>
            <w:vMerge/>
            <w:shd w:val="clear" w:color="auto" w:fill="auto"/>
            <w:vAlign w:val="center"/>
          </w:tcPr>
          <w:p w:rsidR="00710E33" w:rsidRPr="003952F4" w:rsidRDefault="00710E33" w:rsidP="00B31473">
            <w:pPr>
              <w:widowControl w:val="0"/>
              <w:jc w:val="center"/>
              <w:rPr>
                <w:rFonts w:ascii="Arial" w:hAnsi="Arial" w:cs="Arial"/>
              </w:rPr>
            </w:pPr>
          </w:p>
        </w:tc>
        <w:tc>
          <w:tcPr>
            <w:tcW w:w="681" w:type="dxa"/>
            <w:vMerge/>
            <w:shd w:val="clear" w:color="auto" w:fill="auto"/>
            <w:vAlign w:val="center"/>
          </w:tcPr>
          <w:p w:rsidR="00710E33" w:rsidRPr="003952F4" w:rsidRDefault="00710E33" w:rsidP="00B31473">
            <w:pPr>
              <w:widowControl w:val="0"/>
              <w:jc w:val="center"/>
              <w:rPr>
                <w:rFonts w:ascii="Arial" w:hAnsi="Arial" w:cs="Arial"/>
              </w:rPr>
            </w:pPr>
          </w:p>
        </w:tc>
        <w:tc>
          <w:tcPr>
            <w:tcW w:w="577" w:type="dxa"/>
            <w:vMerge/>
            <w:shd w:val="clear" w:color="auto" w:fill="auto"/>
            <w:vAlign w:val="center"/>
          </w:tcPr>
          <w:p w:rsidR="00710E33" w:rsidRPr="003952F4" w:rsidRDefault="00710E33" w:rsidP="00B31473">
            <w:pPr>
              <w:widowControl w:val="0"/>
              <w:jc w:val="center"/>
              <w:rPr>
                <w:rFonts w:ascii="Arial" w:hAnsi="Arial" w:cs="Arial"/>
              </w:rPr>
            </w:pPr>
          </w:p>
        </w:tc>
        <w:tc>
          <w:tcPr>
            <w:tcW w:w="486"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86"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8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615"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га</w:t>
            </w:r>
          </w:p>
        </w:tc>
        <w:tc>
          <w:tcPr>
            <w:tcW w:w="56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r>
      <w:tr w:rsidR="00710E33" w:rsidRPr="003952F4" w:rsidTr="00FB6A5B">
        <w:tc>
          <w:tcPr>
            <w:tcW w:w="2835"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w:t>
            </w:r>
          </w:p>
        </w:tc>
        <w:tc>
          <w:tcPr>
            <w:tcW w:w="681"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2</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3</w:t>
            </w:r>
          </w:p>
        </w:tc>
        <w:tc>
          <w:tcPr>
            <w:tcW w:w="486"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4</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5</w:t>
            </w:r>
          </w:p>
        </w:tc>
        <w:tc>
          <w:tcPr>
            <w:tcW w:w="486"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6</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7</w:t>
            </w:r>
          </w:p>
        </w:tc>
        <w:tc>
          <w:tcPr>
            <w:tcW w:w="48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8</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9</w:t>
            </w: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10</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11</w:t>
            </w: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12</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13</w:t>
            </w:r>
          </w:p>
        </w:tc>
        <w:tc>
          <w:tcPr>
            <w:tcW w:w="615"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14</w:t>
            </w:r>
          </w:p>
        </w:tc>
        <w:tc>
          <w:tcPr>
            <w:tcW w:w="56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15</w:t>
            </w:r>
          </w:p>
        </w:tc>
      </w:tr>
      <w:tr w:rsidR="004B302F" w:rsidRPr="003952F4" w:rsidTr="00AC4E07">
        <w:trPr>
          <w:trHeight w:val="223"/>
        </w:trPr>
        <w:tc>
          <w:tcPr>
            <w:tcW w:w="10603" w:type="dxa"/>
            <w:gridSpan w:val="15"/>
            <w:shd w:val="clear" w:color="auto" w:fill="auto"/>
            <w:vAlign w:val="center"/>
          </w:tcPr>
          <w:p w:rsidR="004B302F" w:rsidRPr="003952F4" w:rsidRDefault="004B302F" w:rsidP="00B31473">
            <w:pPr>
              <w:widowControl w:val="0"/>
              <w:rPr>
                <w:rFonts w:ascii="Arial" w:hAnsi="Arial" w:cs="Arial"/>
              </w:rPr>
            </w:pPr>
            <w:r w:rsidRPr="003952F4">
              <w:rPr>
                <w:rFonts w:ascii="Arial" w:hAnsi="Arial" w:cs="Arial"/>
              </w:rPr>
              <w:t>Хозяйственная секция – осиновая</w:t>
            </w:r>
          </w:p>
        </w:tc>
      </w:tr>
      <w:tr w:rsidR="00710E33" w:rsidRPr="003952F4" w:rsidTr="00FB6A5B">
        <w:tc>
          <w:tcPr>
            <w:tcW w:w="283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Всего включено в расчет</w:t>
            </w:r>
          </w:p>
        </w:tc>
        <w:tc>
          <w:tcPr>
            <w:tcW w:w="681"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14</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3,2</w:t>
            </w: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14</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3,2</w:t>
            </w: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FB6A5B">
        <w:tc>
          <w:tcPr>
            <w:tcW w:w="283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Средний процент выборки от общего запаса</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FB6A5B">
        <w:tc>
          <w:tcPr>
            <w:tcW w:w="283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Запас, вырубаемый за один прием</w:t>
            </w:r>
          </w:p>
        </w:tc>
        <w:tc>
          <w:tcPr>
            <w:tcW w:w="681"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14</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0,8</w:t>
            </w: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14</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0,8</w:t>
            </w: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FB6A5B">
        <w:tc>
          <w:tcPr>
            <w:tcW w:w="283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Средний период повторяемости</w:t>
            </w:r>
          </w:p>
        </w:tc>
        <w:tc>
          <w:tcPr>
            <w:tcW w:w="681"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10</w:t>
            </w: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FB6A5B">
        <w:tc>
          <w:tcPr>
            <w:tcW w:w="283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Ежегодная расчетная лесосека:</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FB6A5B">
        <w:tc>
          <w:tcPr>
            <w:tcW w:w="283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корневой</w:t>
            </w:r>
          </w:p>
        </w:tc>
        <w:tc>
          <w:tcPr>
            <w:tcW w:w="681"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1,4</w:t>
            </w: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0,1</w:t>
            </w: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FB6A5B">
        <w:tc>
          <w:tcPr>
            <w:tcW w:w="283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ликвид</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0,1</w:t>
            </w: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r>
      <w:tr w:rsidR="00710E33" w:rsidRPr="003952F4" w:rsidTr="00FB6A5B">
        <w:tc>
          <w:tcPr>
            <w:tcW w:w="2835" w:type="dxa"/>
            <w:shd w:val="clear" w:color="auto" w:fill="auto"/>
            <w:vAlign w:val="center"/>
          </w:tcPr>
          <w:p w:rsidR="00710E33" w:rsidRPr="003952F4" w:rsidRDefault="00710E33" w:rsidP="00B31473">
            <w:pPr>
              <w:widowControl w:val="0"/>
              <w:rPr>
                <w:rFonts w:ascii="Arial" w:hAnsi="Arial" w:cs="Arial"/>
              </w:rPr>
            </w:pPr>
            <w:r w:rsidRPr="003952F4">
              <w:rPr>
                <w:rFonts w:ascii="Arial" w:hAnsi="Arial" w:cs="Arial"/>
              </w:rPr>
              <w:t>деловая</w:t>
            </w:r>
          </w:p>
        </w:tc>
        <w:tc>
          <w:tcPr>
            <w:tcW w:w="681"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r w:rsidRPr="003952F4">
              <w:rPr>
                <w:rFonts w:ascii="Arial" w:hAnsi="Arial" w:cs="Arial"/>
              </w:rPr>
              <w:t>0,1</w:t>
            </w: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6"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87"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492" w:type="dxa"/>
            <w:shd w:val="clear" w:color="auto" w:fill="auto"/>
            <w:vAlign w:val="center"/>
          </w:tcPr>
          <w:p w:rsidR="00710E33" w:rsidRPr="003952F4" w:rsidRDefault="00710E33" w:rsidP="00B31473">
            <w:pPr>
              <w:widowControl w:val="0"/>
              <w:jc w:val="center"/>
              <w:rPr>
                <w:rFonts w:ascii="Arial" w:hAnsi="Arial" w:cs="Arial"/>
              </w:rPr>
            </w:pPr>
          </w:p>
        </w:tc>
        <w:tc>
          <w:tcPr>
            <w:tcW w:w="577" w:type="dxa"/>
            <w:shd w:val="clear" w:color="auto" w:fill="auto"/>
            <w:vAlign w:val="center"/>
          </w:tcPr>
          <w:p w:rsidR="00710E33" w:rsidRPr="003952F4" w:rsidRDefault="00710E33" w:rsidP="00B31473">
            <w:pPr>
              <w:widowControl w:val="0"/>
              <w:jc w:val="center"/>
              <w:rPr>
                <w:rFonts w:ascii="Arial" w:hAnsi="Arial" w:cs="Arial"/>
              </w:rPr>
            </w:pPr>
          </w:p>
        </w:tc>
        <w:tc>
          <w:tcPr>
            <w:tcW w:w="615" w:type="dxa"/>
            <w:shd w:val="clear" w:color="auto" w:fill="auto"/>
            <w:vAlign w:val="center"/>
          </w:tcPr>
          <w:p w:rsidR="00710E33" w:rsidRPr="003952F4" w:rsidRDefault="00710E33" w:rsidP="00B31473">
            <w:pPr>
              <w:widowControl w:val="0"/>
              <w:jc w:val="center"/>
              <w:rPr>
                <w:rFonts w:ascii="Arial" w:hAnsi="Arial" w:cs="Arial"/>
              </w:rPr>
            </w:pPr>
          </w:p>
        </w:tc>
        <w:tc>
          <w:tcPr>
            <w:tcW w:w="567" w:type="dxa"/>
            <w:shd w:val="clear" w:color="auto" w:fill="auto"/>
            <w:vAlign w:val="center"/>
          </w:tcPr>
          <w:p w:rsidR="00710E33" w:rsidRPr="003952F4" w:rsidRDefault="00710E33" w:rsidP="00B31473">
            <w:pPr>
              <w:widowControl w:val="0"/>
              <w:jc w:val="center"/>
              <w:rPr>
                <w:rFonts w:ascii="Arial" w:hAnsi="Arial" w:cs="Arial"/>
              </w:rPr>
            </w:pPr>
          </w:p>
        </w:tc>
      </w:tr>
      <w:tr w:rsidR="004B302F" w:rsidRPr="003952F4" w:rsidTr="00AC4E07">
        <w:trPr>
          <w:trHeight w:val="156"/>
        </w:trPr>
        <w:tc>
          <w:tcPr>
            <w:tcW w:w="10603" w:type="dxa"/>
            <w:gridSpan w:val="15"/>
            <w:shd w:val="clear" w:color="auto" w:fill="auto"/>
            <w:vAlign w:val="center"/>
          </w:tcPr>
          <w:p w:rsidR="004B302F" w:rsidRPr="003952F4" w:rsidRDefault="004B302F" w:rsidP="00B31473">
            <w:pPr>
              <w:widowControl w:val="0"/>
              <w:jc w:val="center"/>
              <w:rPr>
                <w:rFonts w:ascii="Arial" w:hAnsi="Arial" w:cs="Arial"/>
              </w:rPr>
            </w:pPr>
            <w:r w:rsidRPr="003952F4">
              <w:rPr>
                <w:rFonts w:ascii="Arial" w:hAnsi="Arial" w:cs="Arial"/>
              </w:rPr>
              <w:t>Всего по категории лесов:</w:t>
            </w: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Всего включено в расчет</w:t>
            </w:r>
          </w:p>
        </w:tc>
        <w:tc>
          <w:tcPr>
            <w:tcW w:w="681" w:type="dxa"/>
            <w:shd w:val="clear" w:color="auto" w:fill="auto"/>
            <w:vAlign w:val="center"/>
          </w:tcPr>
          <w:p w:rsidR="008E28BC" w:rsidRPr="003952F4" w:rsidRDefault="008B4254" w:rsidP="00B31473">
            <w:pPr>
              <w:widowControl w:val="0"/>
              <w:jc w:val="center"/>
              <w:rPr>
                <w:rFonts w:ascii="Arial" w:hAnsi="Arial" w:cs="Arial"/>
              </w:rPr>
            </w:pPr>
            <w:r w:rsidRPr="003952F4">
              <w:rPr>
                <w:rFonts w:ascii="Arial" w:hAnsi="Arial" w:cs="Arial"/>
              </w:rPr>
              <w:t>766,5</w:t>
            </w:r>
          </w:p>
        </w:tc>
        <w:tc>
          <w:tcPr>
            <w:tcW w:w="577" w:type="dxa"/>
            <w:shd w:val="clear" w:color="auto" w:fill="auto"/>
            <w:vAlign w:val="center"/>
          </w:tcPr>
          <w:p w:rsidR="008E28BC" w:rsidRPr="003952F4" w:rsidRDefault="008B4254" w:rsidP="00B31473">
            <w:pPr>
              <w:widowControl w:val="0"/>
              <w:ind w:left="-119" w:right="-87"/>
              <w:jc w:val="center"/>
              <w:rPr>
                <w:rFonts w:ascii="Arial" w:hAnsi="Arial" w:cs="Arial"/>
              </w:rPr>
            </w:pPr>
            <w:r w:rsidRPr="003952F4">
              <w:rPr>
                <w:rFonts w:ascii="Arial" w:hAnsi="Arial" w:cs="Arial"/>
              </w:rPr>
              <w:t>175,2</w:t>
            </w:r>
          </w:p>
        </w:tc>
        <w:tc>
          <w:tcPr>
            <w:tcW w:w="486" w:type="dxa"/>
            <w:shd w:val="clear" w:color="auto" w:fill="auto"/>
            <w:vAlign w:val="center"/>
          </w:tcPr>
          <w:p w:rsidR="008E28BC" w:rsidRPr="003952F4" w:rsidRDefault="0013327F" w:rsidP="00B31473">
            <w:pPr>
              <w:widowControl w:val="0"/>
              <w:jc w:val="center"/>
              <w:rPr>
                <w:rFonts w:ascii="Arial" w:hAnsi="Arial" w:cs="Arial"/>
              </w:rPr>
            </w:pPr>
            <w:r w:rsidRPr="003952F4">
              <w:rPr>
                <w:rFonts w:ascii="Arial" w:hAnsi="Arial" w:cs="Arial"/>
              </w:rPr>
              <w:t>5</w:t>
            </w:r>
          </w:p>
        </w:tc>
        <w:tc>
          <w:tcPr>
            <w:tcW w:w="577" w:type="dxa"/>
            <w:shd w:val="clear" w:color="auto" w:fill="auto"/>
            <w:vAlign w:val="center"/>
          </w:tcPr>
          <w:p w:rsidR="008E28BC" w:rsidRPr="003952F4" w:rsidRDefault="0013327F" w:rsidP="00B31473">
            <w:pPr>
              <w:widowControl w:val="0"/>
              <w:jc w:val="center"/>
              <w:rPr>
                <w:rFonts w:ascii="Arial" w:hAnsi="Arial" w:cs="Arial"/>
              </w:rPr>
            </w:pPr>
            <w:r w:rsidRPr="003952F4">
              <w:rPr>
                <w:rFonts w:ascii="Arial" w:hAnsi="Arial" w:cs="Arial"/>
              </w:rPr>
              <w:t>2,7</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25,7</w:t>
            </w:r>
          </w:p>
        </w:tc>
        <w:tc>
          <w:tcPr>
            <w:tcW w:w="487" w:type="dxa"/>
            <w:shd w:val="clear" w:color="auto" w:fill="auto"/>
            <w:vAlign w:val="center"/>
          </w:tcPr>
          <w:p w:rsidR="008E28BC" w:rsidRPr="003952F4" w:rsidRDefault="008E28BC" w:rsidP="00B31473">
            <w:pPr>
              <w:widowControl w:val="0"/>
              <w:ind w:right="-60"/>
              <w:jc w:val="center"/>
              <w:rPr>
                <w:rFonts w:ascii="Arial" w:hAnsi="Arial" w:cs="Arial"/>
              </w:rPr>
            </w:pPr>
            <w:r w:rsidRPr="003952F4">
              <w:rPr>
                <w:rFonts w:ascii="Arial" w:hAnsi="Arial" w:cs="Arial"/>
              </w:rPr>
              <w:t>158</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42</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86</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19,3</w:t>
            </w:r>
          </w:p>
        </w:tc>
        <w:tc>
          <w:tcPr>
            <w:tcW w:w="492"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125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27,4</w:t>
            </w:r>
          </w:p>
        </w:tc>
        <w:tc>
          <w:tcPr>
            <w:tcW w:w="615" w:type="dxa"/>
            <w:shd w:val="clear" w:color="auto" w:fill="auto"/>
            <w:vAlign w:val="center"/>
          </w:tcPr>
          <w:p w:rsidR="008E28BC" w:rsidRPr="003952F4" w:rsidRDefault="0013327F" w:rsidP="00B31473">
            <w:pPr>
              <w:widowControl w:val="0"/>
              <w:ind w:right="-60"/>
              <w:jc w:val="center"/>
              <w:rPr>
                <w:rFonts w:ascii="Arial" w:hAnsi="Arial" w:cs="Arial"/>
              </w:rPr>
            </w:pPr>
            <w:r w:rsidRPr="003952F4">
              <w:rPr>
                <w:rFonts w:ascii="Arial" w:hAnsi="Arial" w:cs="Arial"/>
              </w:rPr>
              <w:t>310,9</w:t>
            </w:r>
          </w:p>
        </w:tc>
        <w:tc>
          <w:tcPr>
            <w:tcW w:w="567" w:type="dxa"/>
            <w:shd w:val="clear" w:color="auto" w:fill="auto"/>
            <w:vAlign w:val="center"/>
          </w:tcPr>
          <w:p w:rsidR="008E28BC" w:rsidRPr="003952F4" w:rsidRDefault="0013327F" w:rsidP="00B31473">
            <w:pPr>
              <w:widowControl w:val="0"/>
              <w:jc w:val="center"/>
              <w:rPr>
                <w:rFonts w:ascii="Arial" w:hAnsi="Arial" w:cs="Arial"/>
              </w:rPr>
            </w:pPr>
            <w:r w:rsidRPr="003952F4">
              <w:rPr>
                <w:rFonts w:ascii="Arial" w:hAnsi="Arial" w:cs="Arial"/>
              </w:rPr>
              <w:t>58,5</w:t>
            </w: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процент выборки от общего запаса</w:t>
            </w:r>
          </w:p>
        </w:tc>
        <w:tc>
          <w:tcPr>
            <w:tcW w:w="681"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Запас, вырубаемый за один прием</w:t>
            </w:r>
          </w:p>
        </w:tc>
        <w:tc>
          <w:tcPr>
            <w:tcW w:w="681" w:type="dxa"/>
            <w:shd w:val="clear" w:color="auto" w:fill="auto"/>
            <w:vAlign w:val="center"/>
          </w:tcPr>
          <w:p w:rsidR="008E28BC" w:rsidRPr="003952F4" w:rsidRDefault="0013327F" w:rsidP="00B31473">
            <w:pPr>
              <w:widowControl w:val="0"/>
              <w:jc w:val="center"/>
              <w:rPr>
                <w:rFonts w:ascii="Arial" w:hAnsi="Arial" w:cs="Arial"/>
              </w:rPr>
            </w:pPr>
            <w:r w:rsidRPr="003952F4">
              <w:rPr>
                <w:rFonts w:ascii="Arial" w:hAnsi="Arial" w:cs="Arial"/>
              </w:rPr>
              <w:t>766,5</w:t>
            </w:r>
          </w:p>
        </w:tc>
        <w:tc>
          <w:tcPr>
            <w:tcW w:w="577"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37,0</w:t>
            </w:r>
          </w:p>
        </w:tc>
        <w:tc>
          <w:tcPr>
            <w:tcW w:w="486" w:type="dxa"/>
            <w:shd w:val="clear" w:color="auto" w:fill="auto"/>
            <w:vAlign w:val="center"/>
          </w:tcPr>
          <w:p w:rsidR="008E28BC" w:rsidRPr="003952F4" w:rsidRDefault="0013327F" w:rsidP="00B31473">
            <w:pPr>
              <w:widowControl w:val="0"/>
              <w:jc w:val="center"/>
              <w:rPr>
                <w:rFonts w:ascii="Arial" w:hAnsi="Arial" w:cs="Arial"/>
              </w:rPr>
            </w:pPr>
            <w:r w:rsidRPr="003952F4">
              <w:rPr>
                <w:rFonts w:ascii="Arial" w:hAnsi="Arial" w:cs="Arial"/>
              </w:rPr>
              <w:t>5</w:t>
            </w:r>
          </w:p>
        </w:tc>
        <w:tc>
          <w:tcPr>
            <w:tcW w:w="577" w:type="dxa"/>
            <w:shd w:val="clear" w:color="auto" w:fill="auto"/>
            <w:vAlign w:val="center"/>
          </w:tcPr>
          <w:p w:rsidR="008E28BC" w:rsidRPr="003952F4" w:rsidRDefault="0013327F" w:rsidP="00B31473">
            <w:pPr>
              <w:widowControl w:val="0"/>
              <w:jc w:val="center"/>
              <w:rPr>
                <w:rFonts w:ascii="Arial" w:hAnsi="Arial" w:cs="Arial"/>
              </w:rPr>
            </w:pPr>
            <w:r w:rsidRPr="003952F4">
              <w:rPr>
                <w:rFonts w:ascii="Arial" w:hAnsi="Arial" w:cs="Arial"/>
              </w:rPr>
              <w:t>0,8</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7,7</w:t>
            </w:r>
          </w:p>
        </w:tc>
        <w:tc>
          <w:tcPr>
            <w:tcW w:w="487" w:type="dxa"/>
            <w:shd w:val="clear" w:color="auto" w:fill="auto"/>
            <w:vAlign w:val="center"/>
          </w:tcPr>
          <w:p w:rsidR="008E28BC" w:rsidRPr="003952F4" w:rsidRDefault="008E28BC" w:rsidP="00B31473">
            <w:pPr>
              <w:widowControl w:val="0"/>
              <w:ind w:right="-60"/>
              <w:jc w:val="center"/>
              <w:rPr>
                <w:rFonts w:ascii="Arial" w:hAnsi="Arial" w:cs="Arial"/>
              </w:rPr>
            </w:pPr>
            <w:r w:rsidRPr="003952F4">
              <w:rPr>
                <w:rFonts w:ascii="Arial" w:hAnsi="Arial" w:cs="Arial"/>
              </w:rPr>
              <w:t>158</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86</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5,0</w:t>
            </w:r>
          </w:p>
        </w:tc>
        <w:tc>
          <w:tcPr>
            <w:tcW w:w="492"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125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4,2</w:t>
            </w:r>
          </w:p>
        </w:tc>
        <w:tc>
          <w:tcPr>
            <w:tcW w:w="615"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58</w:t>
            </w:r>
          </w:p>
        </w:tc>
        <w:tc>
          <w:tcPr>
            <w:tcW w:w="56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5,8</w:t>
            </w: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период повторяемости</w:t>
            </w:r>
          </w:p>
        </w:tc>
        <w:tc>
          <w:tcPr>
            <w:tcW w:w="681"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Ежегодная расчетная лесосека:</w:t>
            </w:r>
          </w:p>
        </w:tc>
        <w:tc>
          <w:tcPr>
            <w:tcW w:w="681"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корневой</w:t>
            </w:r>
          </w:p>
        </w:tc>
        <w:tc>
          <w:tcPr>
            <w:tcW w:w="681"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2,2</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lastRenderedPageBreak/>
              <w:t>ликвид</w:t>
            </w:r>
          </w:p>
        </w:tc>
        <w:tc>
          <w:tcPr>
            <w:tcW w:w="681"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деловая</w:t>
            </w:r>
          </w:p>
        </w:tc>
        <w:tc>
          <w:tcPr>
            <w:tcW w:w="681"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1,3</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781FC9" w:rsidRPr="003952F4" w:rsidTr="00FB6A5B">
        <w:trPr>
          <w:trHeight w:val="340"/>
        </w:trPr>
        <w:tc>
          <w:tcPr>
            <w:tcW w:w="10603" w:type="dxa"/>
            <w:gridSpan w:val="15"/>
            <w:shd w:val="clear" w:color="auto" w:fill="auto"/>
            <w:vAlign w:val="center"/>
          </w:tcPr>
          <w:p w:rsidR="00781FC9" w:rsidRPr="003952F4" w:rsidRDefault="00781FC9" w:rsidP="00B31473">
            <w:pPr>
              <w:widowControl w:val="0"/>
              <w:rPr>
                <w:rFonts w:ascii="Arial" w:hAnsi="Arial" w:cs="Arial"/>
              </w:rPr>
            </w:pPr>
            <w:r w:rsidRPr="003952F4">
              <w:rPr>
                <w:rFonts w:ascii="Arial" w:hAnsi="Arial" w:cs="Arial"/>
              </w:rPr>
              <w:t>из них хвойных:</w:t>
            </w: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Всего включено в расчет</w:t>
            </w:r>
          </w:p>
        </w:tc>
        <w:tc>
          <w:tcPr>
            <w:tcW w:w="681"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634</w:t>
            </w:r>
          </w:p>
        </w:tc>
        <w:tc>
          <w:tcPr>
            <w:tcW w:w="577" w:type="dxa"/>
            <w:shd w:val="clear" w:color="auto" w:fill="auto"/>
            <w:vAlign w:val="center"/>
          </w:tcPr>
          <w:p w:rsidR="008E28BC" w:rsidRPr="003952F4" w:rsidRDefault="008E28BC" w:rsidP="00B31473">
            <w:pPr>
              <w:widowControl w:val="0"/>
              <w:ind w:right="-121"/>
              <w:rPr>
                <w:rFonts w:ascii="Arial" w:hAnsi="Arial" w:cs="Arial"/>
              </w:rPr>
            </w:pPr>
            <w:r w:rsidRPr="003952F4">
              <w:rPr>
                <w:rFonts w:ascii="Arial" w:hAnsi="Arial" w:cs="Arial"/>
              </w:rPr>
              <w:t>148,4</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2,7</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25,7</w:t>
            </w:r>
          </w:p>
        </w:tc>
        <w:tc>
          <w:tcPr>
            <w:tcW w:w="487" w:type="dxa"/>
            <w:shd w:val="clear" w:color="auto" w:fill="auto"/>
            <w:vAlign w:val="center"/>
          </w:tcPr>
          <w:p w:rsidR="008E28BC" w:rsidRPr="003952F4" w:rsidRDefault="008E28BC" w:rsidP="00B31473">
            <w:pPr>
              <w:widowControl w:val="0"/>
              <w:ind w:right="-121"/>
              <w:rPr>
                <w:rFonts w:ascii="Arial" w:hAnsi="Arial" w:cs="Arial"/>
              </w:rPr>
            </w:pPr>
            <w:r w:rsidRPr="003952F4">
              <w:rPr>
                <w:rFonts w:ascii="Arial" w:hAnsi="Arial" w:cs="Arial"/>
              </w:rPr>
              <w:t>112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31</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39</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9,9</w:t>
            </w:r>
          </w:p>
        </w:tc>
        <w:tc>
          <w:tcPr>
            <w:tcW w:w="492" w:type="dxa"/>
            <w:shd w:val="clear" w:color="auto" w:fill="auto"/>
            <w:vAlign w:val="center"/>
          </w:tcPr>
          <w:p w:rsidR="008E28BC" w:rsidRPr="003952F4" w:rsidRDefault="008E28BC" w:rsidP="00B31473">
            <w:pPr>
              <w:widowControl w:val="0"/>
              <w:ind w:right="-121"/>
              <w:rPr>
                <w:rFonts w:ascii="Arial" w:hAnsi="Arial" w:cs="Arial"/>
              </w:rPr>
            </w:pPr>
            <w:r w:rsidRPr="003952F4">
              <w:rPr>
                <w:rFonts w:ascii="Arial" w:hAnsi="Arial" w:cs="Arial"/>
              </w:rPr>
              <w:t>110</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24,9</w:t>
            </w:r>
          </w:p>
        </w:tc>
        <w:tc>
          <w:tcPr>
            <w:tcW w:w="615" w:type="dxa"/>
            <w:shd w:val="clear" w:color="auto" w:fill="auto"/>
            <w:vAlign w:val="center"/>
          </w:tcPr>
          <w:p w:rsidR="008E28BC" w:rsidRPr="003952F4" w:rsidRDefault="008E28BC" w:rsidP="00B31473">
            <w:pPr>
              <w:widowControl w:val="0"/>
              <w:ind w:right="-121"/>
              <w:rPr>
                <w:rFonts w:ascii="Arial" w:hAnsi="Arial" w:cs="Arial"/>
              </w:rPr>
            </w:pPr>
            <w:r w:rsidRPr="003952F4">
              <w:rPr>
                <w:rFonts w:ascii="Arial" w:hAnsi="Arial" w:cs="Arial"/>
              </w:rPr>
              <w:t>285</w:t>
            </w:r>
          </w:p>
        </w:tc>
        <w:tc>
          <w:tcPr>
            <w:tcW w:w="56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8,7</w:t>
            </w: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процент выборки от общего запаса</w:t>
            </w:r>
          </w:p>
        </w:tc>
        <w:tc>
          <w:tcPr>
            <w:tcW w:w="681"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Запас, вырубаемый за один прием</w:t>
            </w:r>
          </w:p>
        </w:tc>
        <w:tc>
          <w:tcPr>
            <w:tcW w:w="681"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634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29,5</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w:t>
            </w:r>
          </w:p>
        </w:tc>
        <w:tc>
          <w:tcPr>
            <w:tcW w:w="577" w:type="dxa"/>
            <w:shd w:val="clear" w:color="auto" w:fill="auto"/>
            <w:vAlign w:val="center"/>
          </w:tcPr>
          <w:p w:rsidR="008E28BC" w:rsidRPr="003952F4" w:rsidRDefault="0013327F" w:rsidP="00B31473">
            <w:pPr>
              <w:widowControl w:val="0"/>
              <w:jc w:val="center"/>
              <w:rPr>
                <w:rFonts w:ascii="Arial" w:hAnsi="Arial" w:cs="Arial"/>
              </w:rPr>
            </w:pPr>
            <w:r w:rsidRPr="003952F4">
              <w:rPr>
                <w:rFonts w:ascii="Arial" w:hAnsi="Arial" w:cs="Arial"/>
              </w:rPr>
              <w:t>0,6</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7,7</w:t>
            </w:r>
          </w:p>
        </w:tc>
        <w:tc>
          <w:tcPr>
            <w:tcW w:w="487" w:type="dxa"/>
            <w:shd w:val="clear" w:color="auto" w:fill="auto"/>
            <w:vAlign w:val="center"/>
          </w:tcPr>
          <w:p w:rsidR="008E28BC" w:rsidRPr="003952F4" w:rsidRDefault="008E28BC" w:rsidP="00B31473">
            <w:pPr>
              <w:widowControl w:val="0"/>
              <w:ind w:right="-121"/>
              <w:rPr>
                <w:rFonts w:ascii="Arial" w:hAnsi="Arial" w:cs="Arial"/>
              </w:rPr>
            </w:pPr>
            <w:r w:rsidRPr="003952F4">
              <w:rPr>
                <w:rFonts w:ascii="Arial" w:hAnsi="Arial" w:cs="Arial"/>
              </w:rPr>
              <w:t>112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9,4</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39</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8E28BC" w:rsidRPr="003952F4" w:rsidRDefault="008E28BC" w:rsidP="00B31473">
            <w:pPr>
              <w:widowControl w:val="0"/>
              <w:ind w:right="-121"/>
              <w:rPr>
                <w:rFonts w:ascii="Arial" w:hAnsi="Arial" w:cs="Arial"/>
              </w:rPr>
            </w:pPr>
            <w:r w:rsidRPr="003952F4">
              <w:rPr>
                <w:rFonts w:ascii="Arial" w:hAnsi="Arial" w:cs="Arial"/>
              </w:rPr>
              <w:t>110</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3,8</w:t>
            </w:r>
          </w:p>
        </w:tc>
        <w:tc>
          <w:tcPr>
            <w:tcW w:w="615" w:type="dxa"/>
            <w:shd w:val="clear" w:color="auto" w:fill="auto"/>
            <w:vAlign w:val="center"/>
          </w:tcPr>
          <w:p w:rsidR="008E28BC" w:rsidRPr="003952F4" w:rsidRDefault="008E28BC" w:rsidP="00B31473">
            <w:pPr>
              <w:widowControl w:val="0"/>
              <w:ind w:right="-121"/>
              <w:rPr>
                <w:rFonts w:ascii="Arial" w:hAnsi="Arial" w:cs="Arial"/>
              </w:rPr>
            </w:pPr>
            <w:r w:rsidRPr="003952F4">
              <w:rPr>
                <w:rFonts w:ascii="Arial" w:hAnsi="Arial" w:cs="Arial"/>
              </w:rPr>
              <w:t>285</w:t>
            </w:r>
          </w:p>
        </w:tc>
        <w:tc>
          <w:tcPr>
            <w:tcW w:w="56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5,3</w:t>
            </w: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период повторяемости</w:t>
            </w:r>
          </w:p>
        </w:tc>
        <w:tc>
          <w:tcPr>
            <w:tcW w:w="681"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Ежегодная расчетная лесосека:</w:t>
            </w:r>
          </w:p>
        </w:tc>
        <w:tc>
          <w:tcPr>
            <w:tcW w:w="681"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корневой</w:t>
            </w:r>
          </w:p>
        </w:tc>
        <w:tc>
          <w:tcPr>
            <w:tcW w:w="681"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20</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ликвид</w:t>
            </w:r>
          </w:p>
        </w:tc>
        <w:tc>
          <w:tcPr>
            <w:tcW w:w="681"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1,1</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деловая</w:t>
            </w:r>
          </w:p>
        </w:tc>
        <w:tc>
          <w:tcPr>
            <w:tcW w:w="681"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0,8</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781FC9" w:rsidRPr="003952F4" w:rsidTr="00FB6A5B">
        <w:trPr>
          <w:trHeight w:val="340"/>
        </w:trPr>
        <w:tc>
          <w:tcPr>
            <w:tcW w:w="10603" w:type="dxa"/>
            <w:gridSpan w:val="15"/>
            <w:shd w:val="clear" w:color="auto" w:fill="auto"/>
            <w:vAlign w:val="center"/>
          </w:tcPr>
          <w:p w:rsidR="00781FC9" w:rsidRPr="003952F4" w:rsidRDefault="00781FC9" w:rsidP="00B31473">
            <w:pPr>
              <w:widowControl w:val="0"/>
              <w:rPr>
                <w:rFonts w:ascii="Arial" w:hAnsi="Arial" w:cs="Arial"/>
              </w:rPr>
            </w:pPr>
            <w:r w:rsidRPr="003952F4">
              <w:rPr>
                <w:rFonts w:ascii="Arial" w:hAnsi="Arial" w:cs="Arial"/>
              </w:rPr>
              <w:t>из них мягколиственных:</w:t>
            </w: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Всего включено в расчет</w:t>
            </w:r>
          </w:p>
        </w:tc>
        <w:tc>
          <w:tcPr>
            <w:tcW w:w="681"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139</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28,8</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0,8</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46</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10,7</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47</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9,4</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w:t>
            </w:r>
          </w:p>
        </w:tc>
        <w:tc>
          <w:tcPr>
            <w:tcW w:w="615"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28</w:t>
            </w:r>
          </w:p>
        </w:tc>
        <w:tc>
          <w:tcPr>
            <w:tcW w:w="56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5,4</w:t>
            </w: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процент выборки от общего запаса</w:t>
            </w:r>
          </w:p>
        </w:tc>
        <w:tc>
          <w:tcPr>
            <w:tcW w:w="681"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Запас, вырубаемый за один прием</w:t>
            </w:r>
          </w:p>
        </w:tc>
        <w:tc>
          <w:tcPr>
            <w:tcW w:w="681"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139</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7,0</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0,2</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46</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3,2</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47</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2,4</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0,4</w:t>
            </w:r>
          </w:p>
        </w:tc>
        <w:tc>
          <w:tcPr>
            <w:tcW w:w="615"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28</w:t>
            </w:r>
          </w:p>
        </w:tc>
        <w:tc>
          <w:tcPr>
            <w:tcW w:w="56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1,4</w:t>
            </w: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период повторяемости</w:t>
            </w:r>
          </w:p>
        </w:tc>
        <w:tc>
          <w:tcPr>
            <w:tcW w:w="681"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Ежегодная расчетная лесосека:</w:t>
            </w:r>
          </w:p>
        </w:tc>
        <w:tc>
          <w:tcPr>
            <w:tcW w:w="681"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корневой</w:t>
            </w:r>
          </w:p>
        </w:tc>
        <w:tc>
          <w:tcPr>
            <w:tcW w:w="681"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0,7</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ликвид</w:t>
            </w:r>
          </w:p>
        </w:tc>
        <w:tc>
          <w:tcPr>
            <w:tcW w:w="681"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0,6</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83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деловая</w:t>
            </w:r>
          </w:p>
        </w:tc>
        <w:tc>
          <w:tcPr>
            <w:tcW w:w="681"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0,5</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615" w:type="dxa"/>
            <w:shd w:val="clear" w:color="auto" w:fill="auto"/>
            <w:vAlign w:val="center"/>
          </w:tcPr>
          <w:p w:rsidR="008E28BC" w:rsidRPr="003952F4" w:rsidRDefault="008E28BC" w:rsidP="00B31473">
            <w:pPr>
              <w:widowControl w:val="0"/>
              <w:jc w:val="center"/>
              <w:rPr>
                <w:rFonts w:ascii="Arial" w:hAnsi="Arial" w:cs="Arial"/>
              </w:rPr>
            </w:pPr>
          </w:p>
        </w:tc>
        <w:tc>
          <w:tcPr>
            <w:tcW w:w="567" w:type="dxa"/>
            <w:shd w:val="clear" w:color="auto" w:fill="auto"/>
            <w:vAlign w:val="center"/>
          </w:tcPr>
          <w:p w:rsidR="008E28BC" w:rsidRPr="003952F4" w:rsidRDefault="008E28BC" w:rsidP="00B31473">
            <w:pPr>
              <w:widowControl w:val="0"/>
              <w:jc w:val="center"/>
              <w:rPr>
                <w:rFonts w:ascii="Arial" w:hAnsi="Arial" w:cs="Arial"/>
              </w:rPr>
            </w:pPr>
          </w:p>
        </w:tc>
      </w:tr>
      <w:tr w:rsidR="0022730B" w:rsidRPr="003952F4" w:rsidTr="00FB6A5B">
        <w:trPr>
          <w:trHeight w:val="340"/>
        </w:trPr>
        <w:tc>
          <w:tcPr>
            <w:tcW w:w="10603" w:type="dxa"/>
            <w:gridSpan w:val="15"/>
            <w:shd w:val="clear" w:color="auto" w:fill="auto"/>
            <w:vAlign w:val="center"/>
          </w:tcPr>
          <w:p w:rsidR="0022730B" w:rsidRPr="003952F4" w:rsidRDefault="0022730B" w:rsidP="00B31473">
            <w:pPr>
              <w:widowControl w:val="0"/>
              <w:rPr>
                <w:rFonts w:ascii="Arial" w:hAnsi="Arial" w:cs="Arial"/>
              </w:rPr>
            </w:pPr>
            <w:r w:rsidRPr="003952F4">
              <w:rPr>
                <w:rFonts w:ascii="Arial" w:hAnsi="Arial" w:cs="Arial"/>
              </w:rPr>
              <w:t>Целевое назначение лесов – защитные леса (добровольно-выборочные рубки)</w:t>
            </w:r>
          </w:p>
        </w:tc>
      </w:tr>
      <w:tr w:rsidR="0022730B" w:rsidRPr="003952F4" w:rsidTr="00FB6A5B">
        <w:trPr>
          <w:trHeight w:val="340"/>
        </w:trPr>
        <w:tc>
          <w:tcPr>
            <w:tcW w:w="10603" w:type="dxa"/>
            <w:gridSpan w:val="15"/>
            <w:shd w:val="clear" w:color="auto" w:fill="auto"/>
            <w:vAlign w:val="center"/>
          </w:tcPr>
          <w:p w:rsidR="0022730B" w:rsidRPr="003952F4" w:rsidRDefault="0022730B" w:rsidP="00B31473">
            <w:pPr>
              <w:widowControl w:val="0"/>
              <w:rPr>
                <w:rFonts w:ascii="Arial" w:hAnsi="Arial" w:cs="Arial"/>
              </w:rPr>
            </w:pPr>
            <w:r w:rsidRPr="003952F4">
              <w:rPr>
                <w:rFonts w:ascii="Arial" w:hAnsi="Arial" w:cs="Arial"/>
              </w:rPr>
              <w:t>Категория защитных лесов – нерестоохранные полосы лесов</w:t>
            </w:r>
          </w:p>
        </w:tc>
      </w:tr>
    </w:tbl>
    <w:p w:rsidR="008E28BC" w:rsidRPr="003952F4" w:rsidRDefault="008E28BC" w:rsidP="00B31473">
      <w:pPr>
        <w:widowControl w:val="0"/>
        <w:spacing w:after="240"/>
        <w:jc w:val="right"/>
        <w:rPr>
          <w:rFonts w:ascii="Arial" w:hAnsi="Arial" w:cs="Arial"/>
        </w:rPr>
      </w:pPr>
      <w:r w:rsidRPr="003952F4">
        <w:rPr>
          <w:rFonts w:ascii="Arial" w:hAnsi="Arial" w:cs="Arial"/>
        </w:rPr>
        <w:t>Продолжение таблицы 6</w:t>
      </w:r>
    </w:p>
    <w:tbl>
      <w:tblPr>
        <w:tblW w:w="104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5"/>
        <w:gridCol w:w="516"/>
        <w:gridCol w:w="577"/>
        <w:gridCol w:w="486"/>
        <w:gridCol w:w="577"/>
        <w:gridCol w:w="486"/>
        <w:gridCol w:w="577"/>
        <w:gridCol w:w="487"/>
        <w:gridCol w:w="577"/>
        <w:gridCol w:w="492"/>
        <w:gridCol w:w="577"/>
        <w:gridCol w:w="492"/>
        <w:gridCol w:w="577"/>
        <w:gridCol w:w="492"/>
        <w:gridCol w:w="577"/>
      </w:tblGrid>
      <w:tr w:rsidR="008E28BC" w:rsidRPr="003952F4" w:rsidTr="007226AE">
        <w:tc>
          <w:tcPr>
            <w:tcW w:w="3005" w:type="dxa"/>
            <w:vMerge w:val="restart"/>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Показатели</w:t>
            </w:r>
          </w:p>
        </w:tc>
        <w:tc>
          <w:tcPr>
            <w:tcW w:w="1093"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Всего</w:t>
            </w:r>
          </w:p>
        </w:tc>
        <w:tc>
          <w:tcPr>
            <w:tcW w:w="6397" w:type="dxa"/>
            <w:gridSpan w:val="1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В том числе по полнотам</w:t>
            </w:r>
          </w:p>
        </w:tc>
      </w:tr>
      <w:tr w:rsidR="008E28BC" w:rsidRPr="003952F4" w:rsidTr="007226AE">
        <w:tc>
          <w:tcPr>
            <w:tcW w:w="3005" w:type="dxa"/>
            <w:vMerge/>
            <w:shd w:val="clear" w:color="auto" w:fill="auto"/>
            <w:vAlign w:val="center"/>
          </w:tcPr>
          <w:p w:rsidR="008E28BC" w:rsidRPr="003952F4" w:rsidRDefault="008E28BC" w:rsidP="00B31473">
            <w:pPr>
              <w:widowControl w:val="0"/>
              <w:jc w:val="center"/>
              <w:rPr>
                <w:rFonts w:ascii="Arial" w:hAnsi="Arial" w:cs="Arial"/>
              </w:rPr>
            </w:pPr>
          </w:p>
        </w:tc>
        <w:tc>
          <w:tcPr>
            <w:tcW w:w="516" w:type="dxa"/>
            <w:vMerge w:val="restart"/>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vMerge w:val="restart"/>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1063"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c>
          <w:tcPr>
            <w:tcW w:w="1063"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0.9</w:t>
            </w:r>
          </w:p>
        </w:tc>
        <w:tc>
          <w:tcPr>
            <w:tcW w:w="1064"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0.8</w:t>
            </w:r>
          </w:p>
        </w:tc>
        <w:tc>
          <w:tcPr>
            <w:tcW w:w="1069"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0.7</w:t>
            </w:r>
          </w:p>
        </w:tc>
        <w:tc>
          <w:tcPr>
            <w:tcW w:w="1069"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0.6</w:t>
            </w:r>
          </w:p>
        </w:tc>
        <w:tc>
          <w:tcPr>
            <w:tcW w:w="1069"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0.3-0.5</w:t>
            </w:r>
          </w:p>
        </w:tc>
      </w:tr>
      <w:tr w:rsidR="008E28BC" w:rsidRPr="003952F4" w:rsidTr="007226AE">
        <w:tc>
          <w:tcPr>
            <w:tcW w:w="3005" w:type="dxa"/>
            <w:vMerge/>
            <w:shd w:val="clear" w:color="auto" w:fill="auto"/>
            <w:vAlign w:val="center"/>
          </w:tcPr>
          <w:p w:rsidR="008E28BC" w:rsidRPr="003952F4" w:rsidRDefault="008E28BC" w:rsidP="00B31473">
            <w:pPr>
              <w:widowControl w:val="0"/>
              <w:jc w:val="center"/>
              <w:rPr>
                <w:rFonts w:ascii="Arial" w:hAnsi="Arial" w:cs="Arial"/>
              </w:rPr>
            </w:pPr>
          </w:p>
        </w:tc>
        <w:tc>
          <w:tcPr>
            <w:tcW w:w="516" w:type="dxa"/>
            <w:vMerge/>
            <w:shd w:val="clear" w:color="auto" w:fill="auto"/>
            <w:vAlign w:val="center"/>
          </w:tcPr>
          <w:p w:rsidR="008E28BC" w:rsidRPr="003952F4" w:rsidRDefault="008E28BC" w:rsidP="00B31473">
            <w:pPr>
              <w:widowControl w:val="0"/>
              <w:jc w:val="center"/>
              <w:rPr>
                <w:rFonts w:ascii="Arial" w:hAnsi="Arial" w:cs="Arial"/>
              </w:rPr>
            </w:pPr>
          </w:p>
        </w:tc>
        <w:tc>
          <w:tcPr>
            <w:tcW w:w="577" w:type="dxa"/>
            <w:vMerge/>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r>
      <w:tr w:rsidR="008E28BC" w:rsidRPr="003952F4" w:rsidTr="007226AE">
        <w:tc>
          <w:tcPr>
            <w:tcW w:w="3005"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7</w:t>
            </w: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11</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r>
      <w:tr w:rsidR="0022730B" w:rsidRPr="003952F4" w:rsidTr="00710E33">
        <w:trPr>
          <w:trHeight w:val="340"/>
        </w:trPr>
        <w:tc>
          <w:tcPr>
            <w:tcW w:w="10495" w:type="dxa"/>
            <w:gridSpan w:val="15"/>
            <w:shd w:val="clear" w:color="auto" w:fill="auto"/>
            <w:vAlign w:val="center"/>
          </w:tcPr>
          <w:p w:rsidR="0022730B" w:rsidRPr="003952F4" w:rsidRDefault="0022730B" w:rsidP="00B31473">
            <w:pPr>
              <w:widowControl w:val="0"/>
              <w:rPr>
                <w:rFonts w:ascii="Arial" w:hAnsi="Arial" w:cs="Arial"/>
              </w:rPr>
            </w:pPr>
            <w:r w:rsidRPr="003952F4">
              <w:rPr>
                <w:rFonts w:ascii="Arial" w:hAnsi="Arial" w:cs="Arial"/>
              </w:rPr>
              <w:t>Хозяйственная секция – березовая</w:t>
            </w:r>
          </w:p>
        </w:tc>
      </w:tr>
      <w:tr w:rsidR="0022730B" w:rsidRPr="003952F4" w:rsidTr="00710E33">
        <w:tc>
          <w:tcPr>
            <w:tcW w:w="3005" w:type="dxa"/>
            <w:shd w:val="clear" w:color="auto" w:fill="auto"/>
            <w:vAlign w:val="center"/>
          </w:tcPr>
          <w:p w:rsidR="0022730B" w:rsidRPr="003952F4" w:rsidRDefault="0022730B" w:rsidP="00B31473">
            <w:pPr>
              <w:widowControl w:val="0"/>
              <w:rPr>
                <w:rFonts w:ascii="Arial" w:hAnsi="Arial" w:cs="Arial"/>
              </w:rPr>
            </w:pPr>
            <w:r w:rsidRPr="003952F4">
              <w:rPr>
                <w:rFonts w:ascii="Arial" w:hAnsi="Arial" w:cs="Arial"/>
              </w:rPr>
              <w:t>Всего включено в расчет</w:t>
            </w:r>
          </w:p>
        </w:tc>
        <w:tc>
          <w:tcPr>
            <w:tcW w:w="516" w:type="dxa"/>
            <w:shd w:val="clear" w:color="auto" w:fill="auto"/>
            <w:vAlign w:val="center"/>
          </w:tcPr>
          <w:p w:rsidR="0022730B" w:rsidRPr="003952F4" w:rsidRDefault="0022730B" w:rsidP="00B31473">
            <w:pPr>
              <w:widowControl w:val="0"/>
              <w:jc w:val="center"/>
              <w:rPr>
                <w:rFonts w:ascii="Arial" w:hAnsi="Arial" w:cs="Arial"/>
              </w:rPr>
            </w:pPr>
            <w:r w:rsidRPr="003952F4">
              <w:rPr>
                <w:rFonts w:ascii="Arial" w:hAnsi="Arial" w:cs="Arial"/>
              </w:rPr>
              <w:t>166</w:t>
            </w:r>
          </w:p>
        </w:tc>
        <w:tc>
          <w:tcPr>
            <w:tcW w:w="577" w:type="dxa"/>
            <w:shd w:val="clear" w:color="auto" w:fill="auto"/>
            <w:vAlign w:val="center"/>
          </w:tcPr>
          <w:p w:rsidR="0022730B" w:rsidRPr="003952F4" w:rsidRDefault="0022730B" w:rsidP="00B31473">
            <w:pPr>
              <w:widowControl w:val="0"/>
              <w:jc w:val="center"/>
              <w:rPr>
                <w:rFonts w:ascii="Arial" w:hAnsi="Arial" w:cs="Arial"/>
              </w:rPr>
            </w:pPr>
            <w:r w:rsidRPr="003952F4">
              <w:rPr>
                <w:rFonts w:ascii="Arial" w:hAnsi="Arial" w:cs="Arial"/>
              </w:rPr>
              <w:t>36,8</w:t>
            </w: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7" w:type="dxa"/>
            <w:shd w:val="clear" w:color="auto" w:fill="auto"/>
            <w:vAlign w:val="center"/>
          </w:tcPr>
          <w:p w:rsidR="0022730B" w:rsidRPr="003952F4" w:rsidRDefault="0022730B" w:rsidP="00B31473">
            <w:pPr>
              <w:widowControl w:val="0"/>
              <w:jc w:val="center"/>
              <w:rPr>
                <w:rFonts w:ascii="Arial" w:hAnsi="Arial" w:cs="Arial"/>
              </w:rPr>
            </w:pPr>
            <w:r w:rsidRPr="003952F4">
              <w:rPr>
                <w:rFonts w:ascii="Arial" w:hAnsi="Arial" w:cs="Arial"/>
              </w:rPr>
              <w:t>41</w:t>
            </w:r>
          </w:p>
        </w:tc>
        <w:tc>
          <w:tcPr>
            <w:tcW w:w="577" w:type="dxa"/>
            <w:shd w:val="clear" w:color="auto" w:fill="auto"/>
            <w:vAlign w:val="center"/>
          </w:tcPr>
          <w:p w:rsidR="0022730B" w:rsidRPr="003952F4" w:rsidRDefault="0022730B" w:rsidP="00B31473">
            <w:pPr>
              <w:widowControl w:val="0"/>
              <w:jc w:val="center"/>
              <w:rPr>
                <w:rFonts w:ascii="Arial" w:hAnsi="Arial" w:cs="Arial"/>
              </w:rPr>
            </w:pPr>
            <w:r w:rsidRPr="003952F4">
              <w:rPr>
                <w:rFonts w:ascii="Arial" w:hAnsi="Arial" w:cs="Arial"/>
              </w:rPr>
              <w:t>11,0</w:t>
            </w:r>
          </w:p>
        </w:tc>
        <w:tc>
          <w:tcPr>
            <w:tcW w:w="492" w:type="dxa"/>
            <w:shd w:val="clear" w:color="auto" w:fill="auto"/>
            <w:vAlign w:val="center"/>
          </w:tcPr>
          <w:p w:rsidR="0022730B" w:rsidRPr="003952F4" w:rsidRDefault="0022730B" w:rsidP="00B31473">
            <w:pPr>
              <w:widowControl w:val="0"/>
              <w:jc w:val="center"/>
              <w:rPr>
                <w:rFonts w:ascii="Arial" w:hAnsi="Arial" w:cs="Arial"/>
              </w:rPr>
            </w:pPr>
            <w:r w:rsidRPr="003952F4">
              <w:rPr>
                <w:rFonts w:ascii="Arial" w:hAnsi="Arial" w:cs="Arial"/>
              </w:rPr>
              <w:t>37</w:t>
            </w:r>
          </w:p>
        </w:tc>
        <w:tc>
          <w:tcPr>
            <w:tcW w:w="577" w:type="dxa"/>
            <w:shd w:val="clear" w:color="auto" w:fill="auto"/>
            <w:vAlign w:val="center"/>
          </w:tcPr>
          <w:p w:rsidR="0022730B" w:rsidRPr="003952F4" w:rsidRDefault="0022730B" w:rsidP="00B31473">
            <w:pPr>
              <w:widowControl w:val="0"/>
              <w:jc w:val="center"/>
              <w:rPr>
                <w:rFonts w:ascii="Arial" w:hAnsi="Arial" w:cs="Arial"/>
              </w:rPr>
            </w:pPr>
            <w:r w:rsidRPr="003952F4">
              <w:rPr>
                <w:rFonts w:ascii="Arial" w:hAnsi="Arial" w:cs="Arial"/>
              </w:rPr>
              <w:t>7,3</w:t>
            </w:r>
          </w:p>
        </w:tc>
        <w:tc>
          <w:tcPr>
            <w:tcW w:w="492" w:type="dxa"/>
            <w:shd w:val="clear" w:color="auto" w:fill="auto"/>
            <w:vAlign w:val="center"/>
          </w:tcPr>
          <w:p w:rsidR="0022730B" w:rsidRPr="003952F4" w:rsidRDefault="0022730B" w:rsidP="00B31473">
            <w:pPr>
              <w:widowControl w:val="0"/>
              <w:jc w:val="center"/>
              <w:rPr>
                <w:rFonts w:ascii="Arial" w:hAnsi="Arial" w:cs="Arial"/>
              </w:rPr>
            </w:pPr>
            <w:r w:rsidRPr="003952F4">
              <w:rPr>
                <w:rFonts w:ascii="Arial" w:hAnsi="Arial" w:cs="Arial"/>
              </w:rPr>
              <w:t>22</w:t>
            </w:r>
          </w:p>
        </w:tc>
        <w:tc>
          <w:tcPr>
            <w:tcW w:w="577" w:type="dxa"/>
            <w:shd w:val="clear" w:color="auto" w:fill="auto"/>
            <w:vAlign w:val="center"/>
          </w:tcPr>
          <w:p w:rsidR="0022730B" w:rsidRPr="003952F4" w:rsidRDefault="0022730B" w:rsidP="00B31473">
            <w:pPr>
              <w:widowControl w:val="0"/>
              <w:jc w:val="center"/>
              <w:rPr>
                <w:rFonts w:ascii="Arial" w:hAnsi="Arial" w:cs="Arial"/>
              </w:rPr>
            </w:pPr>
            <w:r w:rsidRPr="003952F4">
              <w:rPr>
                <w:rFonts w:ascii="Arial" w:hAnsi="Arial" w:cs="Arial"/>
              </w:rPr>
              <w:t>4,2</w:t>
            </w:r>
          </w:p>
        </w:tc>
        <w:tc>
          <w:tcPr>
            <w:tcW w:w="492" w:type="dxa"/>
            <w:shd w:val="clear" w:color="auto" w:fill="auto"/>
            <w:vAlign w:val="center"/>
          </w:tcPr>
          <w:p w:rsidR="0022730B" w:rsidRPr="003952F4" w:rsidRDefault="0022730B" w:rsidP="00B31473">
            <w:pPr>
              <w:widowControl w:val="0"/>
              <w:jc w:val="center"/>
              <w:rPr>
                <w:rFonts w:ascii="Arial" w:hAnsi="Arial" w:cs="Arial"/>
              </w:rPr>
            </w:pPr>
            <w:r w:rsidRPr="003952F4">
              <w:rPr>
                <w:rFonts w:ascii="Arial" w:hAnsi="Arial" w:cs="Arial"/>
              </w:rPr>
              <w:t>66</w:t>
            </w:r>
          </w:p>
        </w:tc>
        <w:tc>
          <w:tcPr>
            <w:tcW w:w="577" w:type="dxa"/>
            <w:shd w:val="clear" w:color="auto" w:fill="auto"/>
            <w:vAlign w:val="center"/>
          </w:tcPr>
          <w:p w:rsidR="0022730B" w:rsidRPr="003952F4" w:rsidRDefault="0022730B" w:rsidP="00B31473">
            <w:pPr>
              <w:widowControl w:val="0"/>
              <w:jc w:val="center"/>
              <w:rPr>
                <w:rFonts w:ascii="Arial" w:hAnsi="Arial" w:cs="Arial"/>
              </w:rPr>
            </w:pPr>
            <w:r w:rsidRPr="003952F4">
              <w:rPr>
                <w:rFonts w:ascii="Arial" w:hAnsi="Arial" w:cs="Arial"/>
              </w:rPr>
              <w:t>12,3</w:t>
            </w:r>
          </w:p>
        </w:tc>
      </w:tr>
      <w:tr w:rsidR="0022730B" w:rsidRPr="003952F4" w:rsidTr="00710E33">
        <w:tc>
          <w:tcPr>
            <w:tcW w:w="3005" w:type="dxa"/>
            <w:shd w:val="clear" w:color="auto" w:fill="auto"/>
            <w:vAlign w:val="center"/>
          </w:tcPr>
          <w:p w:rsidR="0022730B" w:rsidRPr="003952F4" w:rsidRDefault="0022730B" w:rsidP="00B31473">
            <w:pPr>
              <w:widowControl w:val="0"/>
              <w:rPr>
                <w:rFonts w:ascii="Arial" w:hAnsi="Arial" w:cs="Arial"/>
              </w:rPr>
            </w:pPr>
            <w:r w:rsidRPr="003952F4">
              <w:rPr>
                <w:rFonts w:ascii="Arial" w:hAnsi="Arial" w:cs="Arial"/>
              </w:rPr>
              <w:t>Средний процент выборки от общего запаса</w:t>
            </w:r>
          </w:p>
        </w:tc>
        <w:tc>
          <w:tcPr>
            <w:tcW w:w="51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7"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r w:rsidRPr="003952F4">
              <w:rPr>
                <w:rFonts w:ascii="Arial" w:hAnsi="Arial" w:cs="Arial"/>
              </w:rPr>
              <w:t>30</w:t>
            </w: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r w:rsidRPr="003952F4">
              <w:rPr>
                <w:rFonts w:ascii="Arial" w:hAnsi="Arial" w:cs="Arial"/>
              </w:rPr>
              <w:t>15</w:t>
            </w: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r w:rsidRPr="003952F4">
              <w:rPr>
                <w:rFonts w:ascii="Arial" w:hAnsi="Arial" w:cs="Arial"/>
              </w:rPr>
              <w:t>10</w:t>
            </w:r>
          </w:p>
        </w:tc>
      </w:tr>
      <w:tr w:rsidR="0022730B" w:rsidRPr="003952F4" w:rsidTr="00710E33">
        <w:tc>
          <w:tcPr>
            <w:tcW w:w="3005" w:type="dxa"/>
            <w:shd w:val="clear" w:color="auto" w:fill="auto"/>
            <w:vAlign w:val="center"/>
          </w:tcPr>
          <w:p w:rsidR="0022730B" w:rsidRPr="003952F4" w:rsidRDefault="0022730B" w:rsidP="00B31473">
            <w:pPr>
              <w:widowControl w:val="0"/>
              <w:rPr>
                <w:rFonts w:ascii="Arial" w:hAnsi="Arial" w:cs="Arial"/>
              </w:rPr>
            </w:pPr>
            <w:r w:rsidRPr="003952F4">
              <w:rPr>
                <w:rFonts w:ascii="Arial" w:hAnsi="Arial" w:cs="Arial"/>
              </w:rPr>
              <w:t>Запас, вырубаемый за один прием</w:t>
            </w:r>
          </w:p>
        </w:tc>
        <w:tc>
          <w:tcPr>
            <w:tcW w:w="516" w:type="dxa"/>
            <w:shd w:val="clear" w:color="auto" w:fill="auto"/>
            <w:vAlign w:val="center"/>
          </w:tcPr>
          <w:p w:rsidR="0022730B" w:rsidRPr="003952F4" w:rsidRDefault="000218A9" w:rsidP="00B31473">
            <w:pPr>
              <w:widowControl w:val="0"/>
              <w:jc w:val="center"/>
              <w:rPr>
                <w:rFonts w:ascii="Arial" w:hAnsi="Arial" w:cs="Arial"/>
              </w:rPr>
            </w:pPr>
            <w:r w:rsidRPr="003952F4">
              <w:rPr>
                <w:rFonts w:ascii="Arial" w:hAnsi="Arial" w:cs="Arial"/>
              </w:rPr>
              <w:t>166</w:t>
            </w:r>
          </w:p>
        </w:tc>
        <w:tc>
          <w:tcPr>
            <w:tcW w:w="577" w:type="dxa"/>
            <w:shd w:val="clear" w:color="auto" w:fill="auto"/>
            <w:vAlign w:val="center"/>
          </w:tcPr>
          <w:p w:rsidR="0022730B" w:rsidRPr="003952F4" w:rsidRDefault="000218A9" w:rsidP="00B31473">
            <w:pPr>
              <w:widowControl w:val="0"/>
              <w:jc w:val="center"/>
              <w:rPr>
                <w:rFonts w:ascii="Arial" w:hAnsi="Arial" w:cs="Arial"/>
              </w:rPr>
            </w:pPr>
            <w:r w:rsidRPr="003952F4">
              <w:rPr>
                <w:rFonts w:ascii="Arial" w:hAnsi="Arial" w:cs="Arial"/>
              </w:rPr>
              <w:t>10,0</w:t>
            </w: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7" w:type="dxa"/>
            <w:shd w:val="clear" w:color="auto" w:fill="auto"/>
            <w:vAlign w:val="center"/>
          </w:tcPr>
          <w:p w:rsidR="0022730B" w:rsidRPr="003952F4" w:rsidRDefault="000218A9" w:rsidP="00B31473">
            <w:pPr>
              <w:widowControl w:val="0"/>
              <w:jc w:val="center"/>
              <w:rPr>
                <w:rFonts w:ascii="Arial" w:hAnsi="Arial" w:cs="Arial"/>
              </w:rPr>
            </w:pPr>
            <w:r w:rsidRPr="003952F4">
              <w:rPr>
                <w:rFonts w:ascii="Arial" w:hAnsi="Arial" w:cs="Arial"/>
              </w:rPr>
              <w:t>41</w:t>
            </w:r>
          </w:p>
        </w:tc>
        <w:tc>
          <w:tcPr>
            <w:tcW w:w="577" w:type="dxa"/>
            <w:shd w:val="clear" w:color="auto" w:fill="auto"/>
            <w:vAlign w:val="center"/>
          </w:tcPr>
          <w:p w:rsidR="0022730B" w:rsidRPr="003952F4" w:rsidRDefault="000218A9" w:rsidP="00B31473">
            <w:pPr>
              <w:widowControl w:val="0"/>
              <w:jc w:val="center"/>
              <w:rPr>
                <w:rFonts w:ascii="Arial" w:hAnsi="Arial" w:cs="Arial"/>
              </w:rPr>
            </w:pPr>
            <w:r w:rsidRPr="003952F4">
              <w:rPr>
                <w:rFonts w:ascii="Arial" w:hAnsi="Arial" w:cs="Arial"/>
              </w:rPr>
              <w:t>3,3</w:t>
            </w:r>
          </w:p>
        </w:tc>
        <w:tc>
          <w:tcPr>
            <w:tcW w:w="492" w:type="dxa"/>
            <w:shd w:val="clear" w:color="auto" w:fill="auto"/>
            <w:vAlign w:val="center"/>
          </w:tcPr>
          <w:p w:rsidR="0022730B" w:rsidRPr="003952F4" w:rsidRDefault="000218A9" w:rsidP="00B31473">
            <w:pPr>
              <w:widowControl w:val="0"/>
              <w:jc w:val="center"/>
              <w:rPr>
                <w:rFonts w:ascii="Arial" w:hAnsi="Arial" w:cs="Arial"/>
              </w:rPr>
            </w:pPr>
            <w:r w:rsidRPr="003952F4">
              <w:rPr>
                <w:rFonts w:ascii="Arial" w:hAnsi="Arial" w:cs="Arial"/>
              </w:rPr>
              <w:t>37</w:t>
            </w:r>
          </w:p>
        </w:tc>
        <w:tc>
          <w:tcPr>
            <w:tcW w:w="577" w:type="dxa"/>
            <w:shd w:val="clear" w:color="auto" w:fill="auto"/>
            <w:vAlign w:val="center"/>
          </w:tcPr>
          <w:p w:rsidR="0022730B" w:rsidRPr="003952F4" w:rsidRDefault="000218A9" w:rsidP="00B31473">
            <w:pPr>
              <w:widowControl w:val="0"/>
              <w:jc w:val="center"/>
              <w:rPr>
                <w:rFonts w:ascii="Arial" w:hAnsi="Arial" w:cs="Arial"/>
              </w:rPr>
            </w:pPr>
            <w:r w:rsidRPr="003952F4">
              <w:rPr>
                <w:rFonts w:ascii="Arial" w:hAnsi="Arial" w:cs="Arial"/>
              </w:rPr>
              <w:t>1,8</w:t>
            </w:r>
          </w:p>
        </w:tc>
        <w:tc>
          <w:tcPr>
            <w:tcW w:w="492" w:type="dxa"/>
            <w:shd w:val="clear" w:color="auto" w:fill="auto"/>
            <w:vAlign w:val="center"/>
          </w:tcPr>
          <w:p w:rsidR="0022730B" w:rsidRPr="003952F4" w:rsidRDefault="000218A9" w:rsidP="00B31473">
            <w:pPr>
              <w:widowControl w:val="0"/>
              <w:jc w:val="center"/>
              <w:rPr>
                <w:rFonts w:ascii="Arial" w:hAnsi="Arial" w:cs="Arial"/>
              </w:rPr>
            </w:pPr>
            <w:r w:rsidRPr="003952F4">
              <w:rPr>
                <w:rFonts w:ascii="Arial" w:hAnsi="Arial" w:cs="Arial"/>
              </w:rPr>
              <w:t>22</w:t>
            </w:r>
          </w:p>
        </w:tc>
        <w:tc>
          <w:tcPr>
            <w:tcW w:w="577" w:type="dxa"/>
            <w:shd w:val="clear" w:color="auto" w:fill="auto"/>
            <w:vAlign w:val="center"/>
          </w:tcPr>
          <w:p w:rsidR="0022730B" w:rsidRPr="003952F4" w:rsidRDefault="000218A9" w:rsidP="00B31473">
            <w:pPr>
              <w:widowControl w:val="0"/>
              <w:jc w:val="center"/>
              <w:rPr>
                <w:rFonts w:ascii="Arial" w:hAnsi="Arial" w:cs="Arial"/>
              </w:rPr>
            </w:pPr>
            <w:r w:rsidRPr="003952F4">
              <w:rPr>
                <w:rFonts w:ascii="Arial" w:hAnsi="Arial" w:cs="Arial"/>
              </w:rPr>
              <w:t>0,7</w:t>
            </w:r>
          </w:p>
        </w:tc>
        <w:tc>
          <w:tcPr>
            <w:tcW w:w="492" w:type="dxa"/>
            <w:shd w:val="clear" w:color="auto" w:fill="auto"/>
            <w:vAlign w:val="center"/>
          </w:tcPr>
          <w:p w:rsidR="0022730B" w:rsidRPr="003952F4" w:rsidRDefault="000218A9" w:rsidP="00B31473">
            <w:pPr>
              <w:widowControl w:val="0"/>
              <w:jc w:val="center"/>
              <w:rPr>
                <w:rFonts w:ascii="Arial" w:hAnsi="Arial" w:cs="Arial"/>
              </w:rPr>
            </w:pPr>
            <w:r w:rsidRPr="003952F4">
              <w:rPr>
                <w:rFonts w:ascii="Arial" w:hAnsi="Arial" w:cs="Arial"/>
              </w:rPr>
              <w:t>66</w:t>
            </w:r>
          </w:p>
        </w:tc>
        <w:tc>
          <w:tcPr>
            <w:tcW w:w="577" w:type="dxa"/>
            <w:shd w:val="clear" w:color="auto" w:fill="auto"/>
            <w:vAlign w:val="center"/>
          </w:tcPr>
          <w:p w:rsidR="0022730B" w:rsidRPr="003952F4" w:rsidRDefault="000218A9" w:rsidP="00B31473">
            <w:pPr>
              <w:widowControl w:val="0"/>
              <w:jc w:val="center"/>
              <w:rPr>
                <w:rFonts w:ascii="Arial" w:hAnsi="Arial" w:cs="Arial"/>
              </w:rPr>
            </w:pPr>
            <w:r w:rsidRPr="003952F4">
              <w:rPr>
                <w:rFonts w:ascii="Arial" w:hAnsi="Arial" w:cs="Arial"/>
              </w:rPr>
              <w:t>5,5</w:t>
            </w:r>
          </w:p>
        </w:tc>
      </w:tr>
      <w:tr w:rsidR="0022730B" w:rsidRPr="003952F4" w:rsidTr="00710E33">
        <w:tc>
          <w:tcPr>
            <w:tcW w:w="3005" w:type="dxa"/>
            <w:shd w:val="clear" w:color="auto" w:fill="auto"/>
            <w:vAlign w:val="center"/>
          </w:tcPr>
          <w:p w:rsidR="0022730B" w:rsidRPr="003952F4" w:rsidRDefault="0022730B" w:rsidP="00B31473">
            <w:pPr>
              <w:widowControl w:val="0"/>
              <w:rPr>
                <w:rFonts w:ascii="Arial" w:hAnsi="Arial" w:cs="Arial"/>
              </w:rPr>
            </w:pPr>
            <w:r w:rsidRPr="003952F4">
              <w:rPr>
                <w:rFonts w:ascii="Arial" w:hAnsi="Arial" w:cs="Arial"/>
              </w:rPr>
              <w:t>Средний период повторяемости</w:t>
            </w:r>
          </w:p>
        </w:tc>
        <w:tc>
          <w:tcPr>
            <w:tcW w:w="516" w:type="dxa"/>
            <w:shd w:val="clear" w:color="auto" w:fill="auto"/>
            <w:vAlign w:val="center"/>
          </w:tcPr>
          <w:p w:rsidR="0022730B" w:rsidRPr="003952F4" w:rsidRDefault="000218A9" w:rsidP="00B31473">
            <w:pPr>
              <w:widowControl w:val="0"/>
              <w:jc w:val="center"/>
              <w:rPr>
                <w:rFonts w:ascii="Arial" w:hAnsi="Arial" w:cs="Arial"/>
              </w:rPr>
            </w:pPr>
            <w:r w:rsidRPr="003952F4">
              <w:rPr>
                <w:rFonts w:ascii="Arial" w:hAnsi="Arial" w:cs="Arial"/>
              </w:rPr>
              <w:t>10</w:t>
            </w: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7"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r>
      <w:tr w:rsidR="0022730B" w:rsidRPr="003952F4" w:rsidTr="00710E33">
        <w:tc>
          <w:tcPr>
            <w:tcW w:w="3005" w:type="dxa"/>
            <w:shd w:val="clear" w:color="auto" w:fill="auto"/>
            <w:vAlign w:val="center"/>
          </w:tcPr>
          <w:p w:rsidR="0022730B" w:rsidRPr="003952F4" w:rsidRDefault="0022730B" w:rsidP="00B31473">
            <w:pPr>
              <w:widowControl w:val="0"/>
              <w:rPr>
                <w:rFonts w:ascii="Arial" w:hAnsi="Arial" w:cs="Arial"/>
              </w:rPr>
            </w:pPr>
            <w:r w:rsidRPr="003952F4">
              <w:rPr>
                <w:rFonts w:ascii="Arial" w:hAnsi="Arial" w:cs="Arial"/>
              </w:rPr>
              <w:lastRenderedPageBreak/>
              <w:t>Ежегодная расчетная лесосека:</w:t>
            </w:r>
          </w:p>
        </w:tc>
        <w:tc>
          <w:tcPr>
            <w:tcW w:w="51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7"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r>
      <w:tr w:rsidR="0022730B" w:rsidRPr="003952F4" w:rsidTr="00710E33">
        <w:tc>
          <w:tcPr>
            <w:tcW w:w="3005" w:type="dxa"/>
            <w:shd w:val="clear" w:color="auto" w:fill="auto"/>
            <w:vAlign w:val="center"/>
          </w:tcPr>
          <w:p w:rsidR="0022730B" w:rsidRPr="003952F4" w:rsidRDefault="0022730B" w:rsidP="00B31473">
            <w:pPr>
              <w:widowControl w:val="0"/>
              <w:rPr>
                <w:rFonts w:ascii="Arial" w:hAnsi="Arial" w:cs="Arial"/>
              </w:rPr>
            </w:pPr>
            <w:r w:rsidRPr="003952F4">
              <w:rPr>
                <w:rFonts w:ascii="Arial" w:hAnsi="Arial" w:cs="Arial"/>
              </w:rPr>
              <w:t>корневой</w:t>
            </w:r>
          </w:p>
        </w:tc>
        <w:tc>
          <w:tcPr>
            <w:tcW w:w="516" w:type="dxa"/>
            <w:shd w:val="clear" w:color="auto" w:fill="auto"/>
            <w:vAlign w:val="center"/>
          </w:tcPr>
          <w:p w:rsidR="0022730B" w:rsidRPr="003952F4" w:rsidRDefault="000218A9" w:rsidP="00B31473">
            <w:pPr>
              <w:widowControl w:val="0"/>
              <w:jc w:val="center"/>
              <w:rPr>
                <w:rFonts w:ascii="Arial" w:hAnsi="Arial" w:cs="Arial"/>
              </w:rPr>
            </w:pPr>
            <w:r w:rsidRPr="003952F4">
              <w:rPr>
                <w:rFonts w:ascii="Arial" w:hAnsi="Arial" w:cs="Arial"/>
              </w:rPr>
              <w:t>17</w:t>
            </w:r>
          </w:p>
        </w:tc>
        <w:tc>
          <w:tcPr>
            <w:tcW w:w="577" w:type="dxa"/>
            <w:shd w:val="clear" w:color="auto" w:fill="auto"/>
            <w:vAlign w:val="center"/>
          </w:tcPr>
          <w:p w:rsidR="0022730B" w:rsidRPr="003952F4" w:rsidRDefault="000218A9" w:rsidP="00B31473">
            <w:pPr>
              <w:widowControl w:val="0"/>
              <w:jc w:val="center"/>
              <w:rPr>
                <w:rFonts w:ascii="Arial" w:hAnsi="Arial" w:cs="Arial"/>
              </w:rPr>
            </w:pPr>
            <w:r w:rsidRPr="003952F4">
              <w:rPr>
                <w:rFonts w:ascii="Arial" w:hAnsi="Arial" w:cs="Arial"/>
              </w:rPr>
              <w:t>1,1</w:t>
            </w: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7"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r>
      <w:tr w:rsidR="0022730B" w:rsidRPr="003952F4" w:rsidTr="00710E33">
        <w:tc>
          <w:tcPr>
            <w:tcW w:w="3005" w:type="dxa"/>
            <w:shd w:val="clear" w:color="auto" w:fill="auto"/>
            <w:vAlign w:val="center"/>
          </w:tcPr>
          <w:p w:rsidR="0022730B" w:rsidRPr="003952F4" w:rsidRDefault="0022730B" w:rsidP="00B31473">
            <w:pPr>
              <w:widowControl w:val="0"/>
              <w:rPr>
                <w:rFonts w:ascii="Arial" w:hAnsi="Arial" w:cs="Arial"/>
              </w:rPr>
            </w:pPr>
            <w:r w:rsidRPr="003952F4">
              <w:rPr>
                <w:rFonts w:ascii="Arial" w:hAnsi="Arial" w:cs="Arial"/>
              </w:rPr>
              <w:t>ликвид</w:t>
            </w:r>
          </w:p>
        </w:tc>
        <w:tc>
          <w:tcPr>
            <w:tcW w:w="51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0218A9" w:rsidP="00B31473">
            <w:pPr>
              <w:widowControl w:val="0"/>
              <w:jc w:val="center"/>
              <w:rPr>
                <w:rFonts w:ascii="Arial" w:hAnsi="Arial" w:cs="Arial"/>
              </w:rPr>
            </w:pPr>
            <w:r w:rsidRPr="003952F4">
              <w:rPr>
                <w:rFonts w:ascii="Arial" w:hAnsi="Arial" w:cs="Arial"/>
              </w:rPr>
              <w:t>0,9</w:t>
            </w: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7"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r>
      <w:tr w:rsidR="0022730B" w:rsidRPr="003952F4" w:rsidTr="00710E33">
        <w:tc>
          <w:tcPr>
            <w:tcW w:w="3005" w:type="dxa"/>
            <w:shd w:val="clear" w:color="auto" w:fill="auto"/>
            <w:vAlign w:val="center"/>
          </w:tcPr>
          <w:p w:rsidR="0022730B" w:rsidRPr="003952F4" w:rsidRDefault="0022730B" w:rsidP="00B31473">
            <w:pPr>
              <w:widowControl w:val="0"/>
              <w:rPr>
                <w:rFonts w:ascii="Arial" w:hAnsi="Arial" w:cs="Arial"/>
              </w:rPr>
            </w:pPr>
            <w:r w:rsidRPr="003952F4">
              <w:rPr>
                <w:rFonts w:ascii="Arial" w:hAnsi="Arial" w:cs="Arial"/>
              </w:rPr>
              <w:t>деловая</w:t>
            </w:r>
          </w:p>
        </w:tc>
        <w:tc>
          <w:tcPr>
            <w:tcW w:w="51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0218A9" w:rsidP="00B31473">
            <w:pPr>
              <w:widowControl w:val="0"/>
              <w:jc w:val="center"/>
              <w:rPr>
                <w:rFonts w:ascii="Arial" w:hAnsi="Arial" w:cs="Arial"/>
              </w:rPr>
            </w:pPr>
            <w:r w:rsidRPr="003952F4">
              <w:rPr>
                <w:rFonts w:ascii="Arial" w:hAnsi="Arial" w:cs="Arial"/>
              </w:rPr>
              <w:t>0,7</w:t>
            </w: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6"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87"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c>
          <w:tcPr>
            <w:tcW w:w="492" w:type="dxa"/>
            <w:shd w:val="clear" w:color="auto" w:fill="auto"/>
            <w:vAlign w:val="center"/>
          </w:tcPr>
          <w:p w:rsidR="0022730B" w:rsidRPr="003952F4" w:rsidRDefault="0022730B" w:rsidP="00B31473">
            <w:pPr>
              <w:widowControl w:val="0"/>
              <w:jc w:val="center"/>
              <w:rPr>
                <w:rFonts w:ascii="Arial" w:hAnsi="Arial" w:cs="Arial"/>
              </w:rPr>
            </w:pPr>
          </w:p>
        </w:tc>
        <w:tc>
          <w:tcPr>
            <w:tcW w:w="577" w:type="dxa"/>
            <w:shd w:val="clear" w:color="auto" w:fill="auto"/>
            <w:vAlign w:val="center"/>
          </w:tcPr>
          <w:p w:rsidR="0022730B" w:rsidRPr="003952F4" w:rsidRDefault="0022730B" w:rsidP="00B31473">
            <w:pPr>
              <w:widowControl w:val="0"/>
              <w:jc w:val="center"/>
              <w:rPr>
                <w:rFonts w:ascii="Arial" w:hAnsi="Arial" w:cs="Arial"/>
              </w:rPr>
            </w:pPr>
          </w:p>
        </w:tc>
      </w:tr>
      <w:tr w:rsidR="000218A9" w:rsidRPr="003952F4" w:rsidTr="00710E33">
        <w:tc>
          <w:tcPr>
            <w:tcW w:w="10495" w:type="dxa"/>
            <w:gridSpan w:val="15"/>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Всего по категории лесов:</w:t>
            </w: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Всего включено в расчет</w:t>
            </w:r>
          </w:p>
        </w:tc>
        <w:tc>
          <w:tcPr>
            <w:tcW w:w="516"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166</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36,8</w:t>
            </w: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41</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11,0</w:t>
            </w:r>
          </w:p>
        </w:tc>
        <w:tc>
          <w:tcPr>
            <w:tcW w:w="492"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37</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7,3</w:t>
            </w:r>
          </w:p>
        </w:tc>
        <w:tc>
          <w:tcPr>
            <w:tcW w:w="492"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22</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4,2</w:t>
            </w:r>
          </w:p>
        </w:tc>
        <w:tc>
          <w:tcPr>
            <w:tcW w:w="492"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66</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12,3</w:t>
            </w: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Средний процент выборки от общего запаса</w:t>
            </w:r>
          </w:p>
        </w:tc>
        <w:tc>
          <w:tcPr>
            <w:tcW w:w="51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30</w:t>
            </w: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15</w:t>
            </w: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10</w:t>
            </w: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Запас, вырубаемый за один прием</w:t>
            </w:r>
          </w:p>
        </w:tc>
        <w:tc>
          <w:tcPr>
            <w:tcW w:w="516"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166</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10,0</w:t>
            </w: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41</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3,3</w:t>
            </w:r>
          </w:p>
        </w:tc>
        <w:tc>
          <w:tcPr>
            <w:tcW w:w="492"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37</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1,8</w:t>
            </w:r>
          </w:p>
        </w:tc>
        <w:tc>
          <w:tcPr>
            <w:tcW w:w="492"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22</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0,7</w:t>
            </w:r>
          </w:p>
        </w:tc>
        <w:tc>
          <w:tcPr>
            <w:tcW w:w="492"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66</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5,5</w:t>
            </w: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Средний период повторяемости</w:t>
            </w:r>
          </w:p>
        </w:tc>
        <w:tc>
          <w:tcPr>
            <w:tcW w:w="516"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10</w:t>
            </w: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Ежегодная расчетная лесосека:</w:t>
            </w:r>
          </w:p>
        </w:tc>
        <w:tc>
          <w:tcPr>
            <w:tcW w:w="51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корневой</w:t>
            </w:r>
          </w:p>
        </w:tc>
        <w:tc>
          <w:tcPr>
            <w:tcW w:w="516"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17</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1,1</w:t>
            </w: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ликвид</w:t>
            </w:r>
          </w:p>
        </w:tc>
        <w:tc>
          <w:tcPr>
            <w:tcW w:w="51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0,9</w:t>
            </w: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деловая</w:t>
            </w:r>
          </w:p>
        </w:tc>
        <w:tc>
          <w:tcPr>
            <w:tcW w:w="51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0,7</w:t>
            </w: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r>
      <w:tr w:rsidR="000218A9" w:rsidRPr="003952F4" w:rsidTr="00710E33">
        <w:trPr>
          <w:trHeight w:val="340"/>
        </w:trPr>
        <w:tc>
          <w:tcPr>
            <w:tcW w:w="10495" w:type="dxa"/>
            <w:gridSpan w:val="15"/>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Из них мягколиственных:</w:t>
            </w: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Всего включено в расчет</w:t>
            </w:r>
          </w:p>
        </w:tc>
        <w:tc>
          <w:tcPr>
            <w:tcW w:w="516"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166</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36,8</w:t>
            </w: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41</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11,0</w:t>
            </w:r>
          </w:p>
        </w:tc>
        <w:tc>
          <w:tcPr>
            <w:tcW w:w="492"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37</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7,3</w:t>
            </w:r>
          </w:p>
        </w:tc>
        <w:tc>
          <w:tcPr>
            <w:tcW w:w="492"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22</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4,2</w:t>
            </w:r>
          </w:p>
        </w:tc>
        <w:tc>
          <w:tcPr>
            <w:tcW w:w="492"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66</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12,3</w:t>
            </w: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Средний процент выборки от общего запаса</w:t>
            </w:r>
          </w:p>
        </w:tc>
        <w:tc>
          <w:tcPr>
            <w:tcW w:w="51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30</w:t>
            </w: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15</w:t>
            </w: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10</w:t>
            </w: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Запас, вырубаемый за один прием</w:t>
            </w:r>
          </w:p>
        </w:tc>
        <w:tc>
          <w:tcPr>
            <w:tcW w:w="516"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166</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10,0</w:t>
            </w: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41</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3,3</w:t>
            </w:r>
          </w:p>
        </w:tc>
        <w:tc>
          <w:tcPr>
            <w:tcW w:w="492"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37</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1,8</w:t>
            </w:r>
          </w:p>
        </w:tc>
        <w:tc>
          <w:tcPr>
            <w:tcW w:w="492"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22</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0,7</w:t>
            </w:r>
          </w:p>
        </w:tc>
        <w:tc>
          <w:tcPr>
            <w:tcW w:w="492"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66</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5,5</w:t>
            </w: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Средний период повторяемости</w:t>
            </w:r>
          </w:p>
        </w:tc>
        <w:tc>
          <w:tcPr>
            <w:tcW w:w="516"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10</w:t>
            </w: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Ежегодная расчетная лесосека:</w:t>
            </w:r>
          </w:p>
        </w:tc>
        <w:tc>
          <w:tcPr>
            <w:tcW w:w="51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корневой</w:t>
            </w:r>
          </w:p>
        </w:tc>
        <w:tc>
          <w:tcPr>
            <w:tcW w:w="516"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17</w:t>
            </w: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1,1</w:t>
            </w: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ликвид</w:t>
            </w:r>
          </w:p>
        </w:tc>
        <w:tc>
          <w:tcPr>
            <w:tcW w:w="51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0,9</w:t>
            </w: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r>
      <w:tr w:rsidR="000218A9" w:rsidRPr="003952F4" w:rsidTr="00710E33">
        <w:tc>
          <w:tcPr>
            <w:tcW w:w="3005" w:type="dxa"/>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деловая</w:t>
            </w:r>
          </w:p>
        </w:tc>
        <w:tc>
          <w:tcPr>
            <w:tcW w:w="51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r w:rsidRPr="003952F4">
              <w:rPr>
                <w:rFonts w:ascii="Arial" w:hAnsi="Arial" w:cs="Arial"/>
              </w:rPr>
              <w:t>0,7</w:t>
            </w: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6"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87"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c>
          <w:tcPr>
            <w:tcW w:w="492" w:type="dxa"/>
            <w:shd w:val="clear" w:color="auto" w:fill="auto"/>
            <w:vAlign w:val="center"/>
          </w:tcPr>
          <w:p w:rsidR="000218A9" w:rsidRPr="003952F4" w:rsidRDefault="000218A9" w:rsidP="00B31473">
            <w:pPr>
              <w:widowControl w:val="0"/>
              <w:jc w:val="center"/>
              <w:rPr>
                <w:rFonts w:ascii="Arial" w:hAnsi="Arial" w:cs="Arial"/>
              </w:rPr>
            </w:pPr>
          </w:p>
        </w:tc>
        <w:tc>
          <w:tcPr>
            <w:tcW w:w="577" w:type="dxa"/>
            <w:shd w:val="clear" w:color="auto" w:fill="auto"/>
            <w:vAlign w:val="center"/>
          </w:tcPr>
          <w:p w:rsidR="000218A9" w:rsidRPr="003952F4" w:rsidRDefault="000218A9" w:rsidP="00B31473">
            <w:pPr>
              <w:widowControl w:val="0"/>
              <w:jc w:val="center"/>
              <w:rPr>
                <w:rFonts w:ascii="Arial" w:hAnsi="Arial" w:cs="Arial"/>
              </w:rPr>
            </w:pPr>
          </w:p>
        </w:tc>
      </w:tr>
      <w:tr w:rsidR="000218A9" w:rsidRPr="003952F4" w:rsidTr="00710E33">
        <w:trPr>
          <w:trHeight w:val="340"/>
        </w:trPr>
        <w:tc>
          <w:tcPr>
            <w:tcW w:w="10495" w:type="dxa"/>
            <w:gridSpan w:val="15"/>
            <w:shd w:val="clear" w:color="auto" w:fill="auto"/>
            <w:vAlign w:val="center"/>
          </w:tcPr>
          <w:p w:rsidR="000218A9" w:rsidRPr="003952F4" w:rsidRDefault="000218A9" w:rsidP="00B31473">
            <w:pPr>
              <w:widowControl w:val="0"/>
              <w:rPr>
                <w:rFonts w:ascii="Arial" w:hAnsi="Arial" w:cs="Arial"/>
              </w:rPr>
            </w:pPr>
            <w:r w:rsidRPr="003952F4">
              <w:rPr>
                <w:rFonts w:ascii="Arial" w:hAnsi="Arial" w:cs="Arial"/>
              </w:rPr>
              <w:t>Всего по защитным лесам:</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Всего включено в расчет</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939</w:t>
            </w:r>
          </w:p>
        </w:tc>
        <w:tc>
          <w:tcPr>
            <w:tcW w:w="577"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214,0</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7</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3,5</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25,7</w:t>
            </w:r>
          </w:p>
        </w:tc>
        <w:tc>
          <w:tcPr>
            <w:tcW w:w="487"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199</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43,0</w:t>
            </w:r>
          </w:p>
        </w:tc>
        <w:tc>
          <w:tcPr>
            <w:tcW w:w="492"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123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26,6</w:t>
            </w:r>
          </w:p>
        </w:tc>
        <w:tc>
          <w:tcPr>
            <w:tcW w:w="492"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147</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31,6</w:t>
            </w:r>
          </w:p>
        </w:tc>
        <w:tc>
          <w:tcPr>
            <w:tcW w:w="492"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379</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71,3</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процент выборки от общего запаса</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Запас, вырубаемый за один прием</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939</w:t>
            </w:r>
          </w:p>
        </w:tc>
        <w:tc>
          <w:tcPr>
            <w:tcW w:w="577"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45,0</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7</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7,7</w:t>
            </w:r>
          </w:p>
        </w:tc>
        <w:tc>
          <w:tcPr>
            <w:tcW w:w="487"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199</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16,3</w:t>
            </w:r>
          </w:p>
        </w:tc>
        <w:tc>
          <w:tcPr>
            <w:tcW w:w="492"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123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6,8</w:t>
            </w:r>
          </w:p>
        </w:tc>
        <w:tc>
          <w:tcPr>
            <w:tcW w:w="492"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147</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4,9</w:t>
            </w:r>
          </w:p>
        </w:tc>
        <w:tc>
          <w:tcPr>
            <w:tcW w:w="492"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379</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11,3</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период повторяемости</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Ежегодная расчетная лесосека:</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корневой</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51</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3,3</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ликвид</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2,4</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деловая</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2,0</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bl>
    <w:p w:rsidR="008E28BC" w:rsidRPr="003952F4" w:rsidRDefault="008E28BC" w:rsidP="00B31473">
      <w:pPr>
        <w:widowControl w:val="0"/>
        <w:rPr>
          <w:rFonts w:ascii="Arial" w:hAnsi="Arial" w:cs="Arial"/>
        </w:rPr>
      </w:pPr>
    </w:p>
    <w:p w:rsidR="008E28BC" w:rsidRPr="003952F4" w:rsidRDefault="008E28BC" w:rsidP="00B31473">
      <w:pPr>
        <w:widowControl w:val="0"/>
        <w:rPr>
          <w:rFonts w:ascii="Arial" w:hAnsi="Arial" w:cs="Arial"/>
        </w:rPr>
      </w:pPr>
    </w:p>
    <w:p w:rsidR="008E28BC" w:rsidRPr="003952F4" w:rsidRDefault="008E28BC" w:rsidP="00B31473">
      <w:pPr>
        <w:widowControl w:val="0"/>
        <w:rPr>
          <w:rFonts w:ascii="Arial" w:hAnsi="Arial" w:cs="Arial"/>
        </w:rPr>
      </w:pPr>
    </w:p>
    <w:p w:rsidR="008E28BC" w:rsidRPr="003952F4" w:rsidRDefault="008E28BC" w:rsidP="00B31473">
      <w:pPr>
        <w:widowControl w:val="0"/>
        <w:spacing w:after="240"/>
        <w:jc w:val="right"/>
        <w:rPr>
          <w:rFonts w:ascii="Arial" w:hAnsi="Arial" w:cs="Arial"/>
        </w:rPr>
      </w:pPr>
      <w:r w:rsidRPr="003952F4">
        <w:rPr>
          <w:rFonts w:ascii="Arial" w:hAnsi="Arial" w:cs="Arial"/>
        </w:rPr>
        <w:t>Продолжение таблицы 6</w:t>
      </w:r>
    </w:p>
    <w:tbl>
      <w:tblPr>
        <w:tblW w:w="104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05"/>
        <w:gridCol w:w="516"/>
        <w:gridCol w:w="577"/>
        <w:gridCol w:w="486"/>
        <w:gridCol w:w="577"/>
        <w:gridCol w:w="486"/>
        <w:gridCol w:w="577"/>
        <w:gridCol w:w="487"/>
        <w:gridCol w:w="577"/>
        <w:gridCol w:w="492"/>
        <w:gridCol w:w="577"/>
        <w:gridCol w:w="492"/>
        <w:gridCol w:w="577"/>
        <w:gridCol w:w="492"/>
        <w:gridCol w:w="577"/>
      </w:tblGrid>
      <w:tr w:rsidR="008E28BC" w:rsidRPr="003952F4" w:rsidTr="007226AE">
        <w:tc>
          <w:tcPr>
            <w:tcW w:w="3005" w:type="dxa"/>
            <w:vMerge w:val="restart"/>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Показатели</w:t>
            </w:r>
          </w:p>
        </w:tc>
        <w:tc>
          <w:tcPr>
            <w:tcW w:w="1093"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Всего</w:t>
            </w:r>
          </w:p>
        </w:tc>
        <w:tc>
          <w:tcPr>
            <w:tcW w:w="6397" w:type="dxa"/>
            <w:gridSpan w:val="1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В том числе по полнотам</w:t>
            </w:r>
          </w:p>
        </w:tc>
      </w:tr>
      <w:tr w:rsidR="008E28BC" w:rsidRPr="003952F4" w:rsidTr="007226AE">
        <w:tc>
          <w:tcPr>
            <w:tcW w:w="3005" w:type="dxa"/>
            <w:vMerge/>
            <w:shd w:val="clear" w:color="auto" w:fill="auto"/>
            <w:vAlign w:val="center"/>
          </w:tcPr>
          <w:p w:rsidR="008E28BC" w:rsidRPr="003952F4" w:rsidRDefault="008E28BC" w:rsidP="00B31473">
            <w:pPr>
              <w:widowControl w:val="0"/>
              <w:jc w:val="center"/>
              <w:rPr>
                <w:rFonts w:ascii="Arial" w:hAnsi="Arial" w:cs="Arial"/>
              </w:rPr>
            </w:pPr>
          </w:p>
        </w:tc>
        <w:tc>
          <w:tcPr>
            <w:tcW w:w="516" w:type="dxa"/>
            <w:vMerge w:val="restart"/>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vMerge w:val="restart"/>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1063"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c>
          <w:tcPr>
            <w:tcW w:w="1063"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0.9</w:t>
            </w:r>
          </w:p>
        </w:tc>
        <w:tc>
          <w:tcPr>
            <w:tcW w:w="1064"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0.8</w:t>
            </w:r>
          </w:p>
        </w:tc>
        <w:tc>
          <w:tcPr>
            <w:tcW w:w="1069"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0.7</w:t>
            </w:r>
          </w:p>
        </w:tc>
        <w:tc>
          <w:tcPr>
            <w:tcW w:w="1069"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0.6</w:t>
            </w:r>
          </w:p>
        </w:tc>
        <w:tc>
          <w:tcPr>
            <w:tcW w:w="1069"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0.3-0.5</w:t>
            </w:r>
          </w:p>
        </w:tc>
      </w:tr>
      <w:tr w:rsidR="008E28BC" w:rsidRPr="003952F4" w:rsidTr="007226AE">
        <w:tc>
          <w:tcPr>
            <w:tcW w:w="3005" w:type="dxa"/>
            <w:vMerge/>
            <w:shd w:val="clear" w:color="auto" w:fill="auto"/>
            <w:vAlign w:val="center"/>
          </w:tcPr>
          <w:p w:rsidR="008E28BC" w:rsidRPr="003952F4" w:rsidRDefault="008E28BC" w:rsidP="00B31473">
            <w:pPr>
              <w:widowControl w:val="0"/>
              <w:jc w:val="center"/>
              <w:rPr>
                <w:rFonts w:ascii="Arial" w:hAnsi="Arial" w:cs="Arial"/>
              </w:rPr>
            </w:pPr>
          </w:p>
        </w:tc>
        <w:tc>
          <w:tcPr>
            <w:tcW w:w="516" w:type="dxa"/>
            <w:vMerge/>
            <w:shd w:val="clear" w:color="auto" w:fill="auto"/>
            <w:vAlign w:val="center"/>
          </w:tcPr>
          <w:p w:rsidR="008E28BC" w:rsidRPr="003952F4" w:rsidRDefault="008E28BC" w:rsidP="00B31473">
            <w:pPr>
              <w:widowControl w:val="0"/>
              <w:jc w:val="center"/>
              <w:rPr>
                <w:rFonts w:ascii="Arial" w:hAnsi="Arial" w:cs="Arial"/>
              </w:rPr>
            </w:pPr>
          </w:p>
        </w:tc>
        <w:tc>
          <w:tcPr>
            <w:tcW w:w="577" w:type="dxa"/>
            <w:vMerge/>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r>
      <w:tr w:rsidR="008E28BC" w:rsidRPr="003952F4" w:rsidTr="007226AE">
        <w:tc>
          <w:tcPr>
            <w:tcW w:w="3005"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7</w:t>
            </w: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11</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r>
      <w:tr w:rsidR="002C22B3" w:rsidRPr="003952F4" w:rsidTr="00710E33">
        <w:trPr>
          <w:trHeight w:val="340"/>
        </w:trPr>
        <w:tc>
          <w:tcPr>
            <w:tcW w:w="10495" w:type="dxa"/>
            <w:gridSpan w:val="15"/>
            <w:shd w:val="clear" w:color="auto" w:fill="auto"/>
            <w:vAlign w:val="center"/>
          </w:tcPr>
          <w:p w:rsidR="002C22B3" w:rsidRPr="003952F4" w:rsidRDefault="002C22B3" w:rsidP="00B31473">
            <w:pPr>
              <w:widowControl w:val="0"/>
              <w:rPr>
                <w:rFonts w:ascii="Arial" w:hAnsi="Arial" w:cs="Arial"/>
              </w:rPr>
            </w:pPr>
            <w:r w:rsidRPr="003952F4">
              <w:rPr>
                <w:rFonts w:ascii="Arial" w:hAnsi="Arial" w:cs="Arial"/>
              </w:rPr>
              <w:t>Из них хвойных:</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Всего включено в расчет</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634</w:t>
            </w:r>
          </w:p>
        </w:tc>
        <w:tc>
          <w:tcPr>
            <w:tcW w:w="577" w:type="dxa"/>
            <w:shd w:val="clear" w:color="auto" w:fill="auto"/>
            <w:vAlign w:val="center"/>
          </w:tcPr>
          <w:p w:rsidR="008E28BC" w:rsidRPr="003952F4" w:rsidRDefault="008E28BC" w:rsidP="00B31473">
            <w:pPr>
              <w:widowControl w:val="0"/>
              <w:ind w:right="-121"/>
              <w:jc w:val="center"/>
              <w:rPr>
                <w:rFonts w:ascii="Arial" w:hAnsi="Arial" w:cs="Arial"/>
              </w:rPr>
            </w:pPr>
            <w:r w:rsidRPr="003952F4">
              <w:rPr>
                <w:rFonts w:ascii="Arial" w:hAnsi="Arial" w:cs="Arial"/>
              </w:rPr>
              <w:t>148,4</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2,7</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25,7</w:t>
            </w:r>
          </w:p>
        </w:tc>
        <w:tc>
          <w:tcPr>
            <w:tcW w:w="487" w:type="dxa"/>
            <w:shd w:val="clear" w:color="auto" w:fill="auto"/>
            <w:vAlign w:val="center"/>
          </w:tcPr>
          <w:p w:rsidR="008E28BC" w:rsidRPr="003952F4" w:rsidRDefault="008E28BC" w:rsidP="00B31473">
            <w:pPr>
              <w:widowControl w:val="0"/>
              <w:ind w:right="-121"/>
              <w:jc w:val="center"/>
              <w:rPr>
                <w:rFonts w:ascii="Arial" w:hAnsi="Arial" w:cs="Arial"/>
              </w:rPr>
            </w:pPr>
            <w:r w:rsidRPr="003952F4">
              <w:rPr>
                <w:rFonts w:ascii="Arial" w:hAnsi="Arial" w:cs="Arial"/>
              </w:rPr>
              <w:t>112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31</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39</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9,9</w:t>
            </w:r>
          </w:p>
        </w:tc>
        <w:tc>
          <w:tcPr>
            <w:tcW w:w="492" w:type="dxa"/>
            <w:shd w:val="clear" w:color="auto" w:fill="auto"/>
            <w:vAlign w:val="center"/>
          </w:tcPr>
          <w:p w:rsidR="008E28BC" w:rsidRPr="003952F4" w:rsidRDefault="008E28BC" w:rsidP="00B31473">
            <w:pPr>
              <w:widowControl w:val="0"/>
              <w:ind w:right="-121"/>
              <w:jc w:val="center"/>
              <w:rPr>
                <w:rFonts w:ascii="Arial" w:hAnsi="Arial" w:cs="Arial"/>
              </w:rPr>
            </w:pPr>
            <w:r w:rsidRPr="003952F4">
              <w:rPr>
                <w:rFonts w:ascii="Arial" w:hAnsi="Arial" w:cs="Arial"/>
              </w:rPr>
              <w:t>110</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24,9</w:t>
            </w:r>
          </w:p>
        </w:tc>
        <w:tc>
          <w:tcPr>
            <w:tcW w:w="492" w:type="dxa"/>
            <w:shd w:val="clear" w:color="auto" w:fill="auto"/>
            <w:vAlign w:val="center"/>
          </w:tcPr>
          <w:p w:rsidR="008E28BC" w:rsidRPr="003952F4" w:rsidRDefault="008E28BC" w:rsidP="00B31473">
            <w:pPr>
              <w:widowControl w:val="0"/>
              <w:ind w:right="-121"/>
              <w:jc w:val="center"/>
              <w:rPr>
                <w:rFonts w:ascii="Arial" w:hAnsi="Arial" w:cs="Arial"/>
              </w:rPr>
            </w:pPr>
            <w:r w:rsidRPr="003952F4">
              <w:rPr>
                <w:rFonts w:ascii="Arial" w:hAnsi="Arial" w:cs="Arial"/>
              </w:rPr>
              <w:t>285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8,7</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процент выборки от общего запаса</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Запас, вырубаемый за один прием</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634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29,5</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0,8</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7,7</w:t>
            </w:r>
          </w:p>
        </w:tc>
        <w:tc>
          <w:tcPr>
            <w:tcW w:w="487" w:type="dxa"/>
            <w:shd w:val="clear" w:color="auto" w:fill="auto"/>
            <w:vAlign w:val="center"/>
          </w:tcPr>
          <w:p w:rsidR="008E28BC" w:rsidRPr="003952F4" w:rsidRDefault="008E28BC" w:rsidP="00B31473">
            <w:pPr>
              <w:widowControl w:val="0"/>
              <w:ind w:right="-121"/>
              <w:jc w:val="center"/>
              <w:rPr>
                <w:rFonts w:ascii="Arial" w:hAnsi="Arial" w:cs="Arial"/>
              </w:rPr>
            </w:pPr>
            <w:r w:rsidRPr="003952F4">
              <w:rPr>
                <w:rFonts w:ascii="Arial" w:hAnsi="Arial" w:cs="Arial"/>
              </w:rPr>
              <w:t>112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9,4</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39</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8E28BC" w:rsidRPr="003952F4" w:rsidRDefault="008E28BC" w:rsidP="00B31473">
            <w:pPr>
              <w:widowControl w:val="0"/>
              <w:ind w:right="-121"/>
              <w:jc w:val="center"/>
              <w:rPr>
                <w:rFonts w:ascii="Arial" w:hAnsi="Arial" w:cs="Arial"/>
              </w:rPr>
            </w:pPr>
            <w:r w:rsidRPr="003952F4">
              <w:rPr>
                <w:rFonts w:ascii="Arial" w:hAnsi="Arial" w:cs="Arial"/>
              </w:rPr>
              <w:t>110</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3,8</w:t>
            </w:r>
          </w:p>
        </w:tc>
        <w:tc>
          <w:tcPr>
            <w:tcW w:w="492" w:type="dxa"/>
            <w:shd w:val="clear" w:color="auto" w:fill="auto"/>
            <w:vAlign w:val="center"/>
          </w:tcPr>
          <w:p w:rsidR="008E28BC" w:rsidRPr="003952F4" w:rsidRDefault="008E28BC" w:rsidP="00B31473">
            <w:pPr>
              <w:widowControl w:val="0"/>
              <w:ind w:right="-121"/>
              <w:jc w:val="center"/>
              <w:rPr>
                <w:rFonts w:ascii="Arial" w:hAnsi="Arial" w:cs="Arial"/>
              </w:rPr>
            </w:pPr>
            <w:r w:rsidRPr="003952F4">
              <w:rPr>
                <w:rFonts w:ascii="Arial" w:hAnsi="Arial" w:cs="Arial"/>
              </w:rPr>
              <w:t>285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5,3</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период повторяемости</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Ежегодная расчетная лесосека:</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корневой</w:t>
            </w:r>
          </w:p>
        </w:tc>
        <w:tc>
          <w:tcPr>
            <w:tcW w:w="516"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20</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ликвид</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1,1</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деловая</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0,8</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2C22B3" w:rsidRPr="003952F4" w:rsidTr="00710E33">
        <w:trPr>
          <w:trHeight w:val="340"/>
        </w:trPr>
        <w:tc>
          <w:tcPr>
            <w:tcW w:w="10495" w:type="dxa"/>
            <w:gridSpan w:val="15"/>
            <w:shd w:val="clear" w:color="auto" w:fill="auto"/>
            <w:vAlign w:val="center"/>
          </w:tcPr>
          <w:p w:rsidR="002C22B3" w:rsidRPr="003952F4" w:rsidRDefault="002C22B3" w:rsidP="00B31473">
            <w:pPr>
              <w:widowControl w:val="0"/>
              <w:rPr>
                <w:rFonts w:ascii="Arial" w:hAnsi="Arial" w:cs="Arial"/>
              </w:rPr>
            </w:pPr>
            <w:r w:rsidRPr="003952F4">
              <w:rPr>
                <w:rFonts w:ascii="Arial" w:hAnsi="Arial" w:cs="Arial"/>
              </w:rPr>
              <w:t>Из них мягколиственных:</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Всего включено в расчет</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65,6</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0,8</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87</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21,7</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16,7</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37</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6,7</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17,7</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процент выборки от общего запаса</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Запас, вырубаемый за один прием</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17,0</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0,2</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87</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6,5</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4,2</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37</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1,1</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6,9</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период повторяемости</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Ежегодная расчетная лесосека:</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корневой</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31</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1,8</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ликвид</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деловая</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1,1</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AC5790" w:rsidRPr="003952F4" w:rsidTr="00710E33">
        <w:trPr>
          <w:trHeight w:val="340"/>
        </w:trPr>
        <w:tc>
          <w:tcPr>
            <w:tcW w:w="10495" w:type="dxa"/>
            <w:gridSpan w:val="15"/>
            <w:shd w:val="clear" w:color="auto" w:fill="auto"/>
            <w:vAlign w:val="center"/>
          </w:tcPr>
          <w:p w:rsidR="00AC5790" w:rsidRPr="003952F4" w:rsidRDefault="00AC5790" w:rsidP="00B31473">
            <w:pPr>
              <w:widowControl w:val="0"/>
              <w:rPr>
                <w:rFonts w:ascii="Arial" w:hAnsi="Arial" w:cs="Arial"/>
              </w:rPr>
            </w:pPr>
            <w:r w:rsidRPr="003952F4">
              <w:rPr>
                <w:rFonts w:ascii="Arial" w:hAnsi="Arial" w:cs="Arial"/>
              </w:rPr>
              <w:t>Целевое назначение лесов – эксплуатационные леса (добровольно-выборочные рубки)</w:t>
            </w:r>
          </w:p>
        </w:tc>
      </w:tr>
      <w:tr w:rsidR="00AC5790" w:rsidRPr="003952F4" w:rsidTr="00710E33">
        <w:trPr>
          <w:trHeight w:val="340"/>
        </w:trPr>
        <w:tc>
          <w:tcPr>
            <w:tcW w:w="10495" w:type="dxa"/>
            <w:gridSpan w:val="15"/>
            <w:shd w:val="clear" w:color="auto" w:fill="auto"/>
            <w:vAlign w:val="center"/>
          </w:tcPr>
          <w:p w:rsidR="00AC5790" w:rsidRPr="003952F4" w:rsidRDefault="00AC5790" w:rsidP="00B31473">
            <w:pPr>
              <w:widowControl w:val="0"/>
              <w:rPr>
                <w:rFonts w:ascii="Arial" w:hAnsi="Arial" w:cs="Arial"/>
              </w:rPr>
            </w:pPr>
            <w:r w:rsidRPr="003952F4">
              <w:rPr>
                <w:rFonts w:ascii="Arial" w:hAnsi="Arial" w:cs="Arial"/>
              </w:rPr>
              <w:t>Хозяйственная секция – пихтовая</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Всего включено в расчет</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191</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47,8</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0,9</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13,0</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22,2</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40</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11,7</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процент выборки от общего запаса</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40</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Запас, вырубаемый за один прием</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191</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10,3</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0,4</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3,9</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40</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2,7</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период повторяемости</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Ежегодная расчетная лесосека:</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lastRenderedPageBreak/>
              <w:t>корневой</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0,3</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ликвид</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0,2</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деловая</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0,1</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AC5790" w:rsidRPr="003952F4" w:rsidTr="00710E33">
        <w:trPr>
          <w:trHeight w:val="340"/>
        </w:trPr>
        <w:tc>
          <w:tcPr>
            <w:tcW w:w="10495" w:type="dxa"/>
            <w:gridSpan w:val="15"/>
            <w:shd w:val="clear" w:color="auto" w:fill="auto"/>
            <w:vAlign w:val="center"/>
          </w:tcPr>
          <w:p w:rsidR="00AC5790" w:rsidRPr="003952F4" w:rsidRDefault="00AC5790" w:rsidP="00B31473">
            <w:pPr>
              <w:widowControl w:val="0"/>
              <w:rPr>
                <w:rFonts w:ascii="Arial" w:hAnsi="Arial" w:cs="Arial"/>
              </w:rPr>
            </w:pPr>
            <w:r w:rsidRPr="003952F4">
              <w:rPr>
                <w:rFonts w:ascii="Arial" w:hAnsi="Arial" w:cs="Arial"/>
              </w:rPr>
              <w:t>Всего по эксплуатационным лесам:</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Всего включено в расчет</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191</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47,8</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0,9</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13,0</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22,2</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40</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11,7</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процент выборки от общего запаса</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40</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Запас, вырубаемый за один прием</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191</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10,3</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0,4</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3,9</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40</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2,7</w:t>
            </w: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период повторяемости</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Ежегодная расчетная лесосека:</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корневой</w:t>
            </w:r>
          </w:p>
        </w:tc>
        <w:tc>
          <w:tcPr>
            <w:tcW w:w="51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0,3</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ликвид</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0,2</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710E33">
        <w:tc>
          <w:tcPr>
            <w:tcW w:w="3005"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деловая</w:t>
            </w:r>
          </w:p>
        </w:tc>
        <w:tc>
          <w:tcPr>
            <w:tcW w:w="51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0,1</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bl>
    <w:p w:rsidR="008E28BC" w:rsidRPr="003952F4" w:rsidRDefault="008E28BC" w:rsidP="00B31473">
      <w:pPr>
        <w:widowControl w:val="0"/>
        <w:rPr>
          <w:rFonts w:ascii="Arial" w:hAnsi="Arial" w:cs="Arial"/>
        </w:rPr>
      </w:pPr>
    </w:p>
    <w:p w:rsidR="008E28BC" w:rsidRPr="003952F4" w:rsidRDefault="008E28BC" w:rsidP="00B31473">
      <w:pPr>
        <w:widowControl w:val="0"/>
        <w:rPr>
          <w:rFonts w:ascii="Arial" w:hAnsi="Arial" w:cs="Arial"/>
        </w:rPr>
      </w:pPr>
    </w:p>
    <w:p w:rsidR="008E28BC" w:rsidRPr="003952F4" w:rsidRDefault="008E28BC" w:rsidP="00B31473">
      <w:pPr>
        <w:widowControl w:val="0"/>
        <w:rPr>
          <w:rFonts w:ascii="Arial" w:hAnsi="Arial" w:cs="Arial"/>
        </w:rPr>
      </w:pPr>
    </w:p>
    <w:p w:rsidR="008E28BC" w:rsidRPr="003952F4" w:rsidRDefault="008E28BC" w:rsidP="00B31473">
      <w:pPr>
        <w:widowControl w:val="0"/>
        <w:rPr>
          <w:rFonts w:ascii="Arial" w:hAnsi="Arial" w:cs="Arial"/>
        </w:rPr>
      </w:pPr>
    </w:p>
    <w:p w:rsidR="008E28BC" w:rsidRPr="003952F4" w:rsidRDefault="008E28BC" w:rsidP="00B31473">
      <w:pPr>
        <w:widowControl w:val="0"/>
        <w:rPr>
          <w:rFonts w:ascii="Arial" w:hAnsi="Arial" w:cs="Arial"/>
        </w:rPr>
      </w:pPr>
    </w:p>
    <w:p w:rsidR="008E28BC" w:rsidRPr="003952F4" w:rsidRDefault="008E28BC" w:rsidP="00B31473">
      <w:pPr>
        <w:widowControl w:val="0"/>
        <w:rPr>
          <w:rFonts w:ascii="Arial" w:hAnsi="Arial" w:cs="Arial"/>
        </w:rPr>
      </w:pPr>
    </w:p>
    <w:p w:rsidR="008E28BC" w:rsidRPr="003952F4" w:rsidRDefault="008E28BC" w:rsidP="00B31473">
      <w:pPr>
        <w:widowControl w:val="0"/>
        <w:spacing w:after="240"/>
        <w:jc w:val="right"/>
        <w:rPr>
          <w:rFonts w:ascii="Arial" w:hAnsi="Arial" w:cs="Arial"/>
        </w:rPr>
      </w:pPr>
      <w:r w:rsidRPr="003952F4">
        <w:rPr>
          <w:rFonts w:ascii="Arial" w:hAnsi="Arial" w:cs="Arial"/>
        </w:rPr>
        <w:t>Окончание таблицы 6</w:t>
      </w:r>
    </w:p>
    <w:tbl>
      <w:tblPr>
        <w:tblW w:w="103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708"/>
        <w:gridCol w:w="577"/>
        <w:gridCol w:w="486"/>
        <w:gridCol w:w="577"/>
        <w:gridCol w:w="486"/>
        <w:gridCol w:w="577"/>
        <w:gridCol w:w="487"/>
        <w:gridCol w:w="577"/>
        <w:gridCol w:w="492"/>
        <w:gridCol w:w="577"/>
        <w:gridCol w:w="492"/>
        <w:gridCol w:w="577"/>
        <w:gridCol w:w="492"/>
        <w:gridCol w:w="577"/>
      </w:tblGrid>
      <w:tr w:rsidR="008E28BC" w:rsidRPr="003952F4" w:rsidTr="00FB6A5B">
        <w:tc>
          <w:tcPr>
            <w:tcW w:w="2694" w:type="dxa"/>
            <w:vMerge w:val="restart"/>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Показатели</w:t>
            </w:r>
          </w:p>
        </w:tc>
        <w:tc>
          <w:tcPr>
            <w:tcW w:w="1285"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Всего</w:t>
            </w:r>
          </w:p>
        </w:tc>
        <w:tc>
          <w:tcPr>
            <w:tcW w:w="6397" w:type="dxa"/>
            <w:gridSpan w:val="1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В том числе по полнотам</w:t>
            </w:r>
          </w:p>
        </w:tc>
      </w:tr>
      <w:tr w:rsidR="008E28BC" w:rsidRPr="003952F4" w:rsidTr="00FB6A5B">
        <w:tc>
          <w:tcPr>
            <w:tcW w:w="2694" w:type="dxa"/>
            <w:vMerge/>
            <w:shd w:val="clear" w:color="auto" w:fill="auto"/>
            <w:vAlign w:val="center"/>
          </w:tcPr>
          <w:p w:rsidR="008E28BC" w:rsidRPr="003952F4" w:rsidRDefault="008E28BC" w:rsidP="00B31473">
            <w:pPr>
              <w:widowControl w:val="0"/>
              <w:jc w:val="center"/>
              <w:rPr>
                <w:rFonts w:ascii="Arial" w:hAnsi="Arial" w:cs="Arial"/>
              </w:rPr>
            </w:pPr>
          </w:p>
        </w:tc>
        <w:tc>
          <w:tcPr>
            <w:tcW w:w="708" w:type="dxa"/>
            <w:vMerge w:val="restart"/>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vMerge w:val="restart"/>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1063"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c>
          <w:tcPr>
            <w:tcW w:w="1063"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0.9</w:t>
            </w:r>
          </w:p>
        </w:tc>
        <w:tc>
          <w:tcPr>
            <w:tcW w:w="1064"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0.8</w:t>
            </w:r>
          </w:p>
        </w:tc>
        <w:tc>
          <w:tcPr>
            <w:tcW w:w="1069"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0.7</w:t>
            </w:r>
          </w:p>
        </w:tc>
        <w:tc>
          <w:tcPr>
            <w:tcW w:w="1069"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0.6</w:t>
            </w:r>
          </w:p>
        </w:tc>
        <w:tc>
          <w:tcPr>
            <w:tcW w:w="1069" w:type="dxa"/>
            <w:gridSpan w:val="2"/>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0.3-0.5</w:t>
            </w:r>
          </w:p>
        </w:tc>
      </w:tr>
      <w:tr w:rsidR="008E28BC" w:rsidRPr="003952F4" w:rsidTr="00FB6A5B">
        <w:tc>
          <w:tcPr>
            <w:tcW w:w="2694" w:type="dxa"/>
            <w:vMerge/>
            <w:shd w:val="clear" w:color="auto" w:fill="auto"/>
            <w:vAlign w:val="center"/>
          </w:tcPr>
          <w:p w:rsidR="008E28BC" w:rsidRPr="003952F4" w:rsidRDefault="008E28BC" w:rsidP="00B31473">
            <w:pPr>
              <w:widowControl w:val="0"/>
              <w:jc w:val="center"/>
              <w:rPr>
                <w:rFonts w:ascii="Arial" w:hAnsi="Arial" w:cs="Arial"/>
              </w:rPr>
            </w:pPr>
          </w:p>
        </w:tc>
        <w:tc>
          <w:tcPr>
            <w:tcW w:w="708" w:type="dxa"/>
            <w:vMerge/>
            <w:shd w:val="clear" w:color="auto" w:fill="auto"/>
            <w:vAlign w:val="center"/>
          </w:tcPr>
          <w:p w:rsidR="008E28BC" w:rsidRPr="003952F4" w:rsidRDefault="008E28BC" w:rsidP="00B31473">
            <w:pPr>
              <w:widowControl w:val="0"/>
              <w:jc w:val="center"/>
              <w:rPr>
                <w:rFonts w:ascii="Arial" w:hAnsi="Arial" w:cs="Arial"/>
              </w:rPr>
            </w:pPr>
          </w:p>
        </w:tc>
        <w:tc>
          <w:tcPr>
            <w:tcW w:w="577" w:type="dxa"/>
            <w:vMerge/>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га</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тыс. м</w:t>
            </w:r>
            <w:r w:rsidRPr="003952F4">
              <w:rPr>
                <w:rFonts w:ascii="Arial" w:hAnsi="Arial" w:cs="Arial"/>
                <w:vertAlign w:val="superscript"/>
              </w:rPr>
              <w:t>3</w:t>
            </w:r>
          </w:p>
        </w:tc>
      </w:tr>
      <w:tr w:rsidR="008E28BC" w:rsidRPr="003952F4" w:rsidTr="00FB6A5B">
        <w:tc>
          <w:tcPr>
            <w:tcW w:w="2694"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w:t>
            </w:r>
          </w:p>
        </w:tc>
        <w:tc>
          <w:tcPr>
            <w:tcW w:w="708"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7</w:t>
            </w: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11</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r>
      <w:tr w:rsidR="00AC5790" w:rsidRPr="003952F4" w:rsidTr="00FB6A5B">
        <w:trPr>
          <w:trHeight w:val="340"/>
        </w:trPr>
        <w:tc>
          <w:tcPr>
            <w:tcW w:w="10376" w:type="dxa"/>
            <w:gridSpan w:val="15"/>
            <w:shd w:val="clear" w:color="auto" w:fill="auto"/>
            <w:vAlign w:val="center"/>
          </w:tcPr>
          <w:p w:rsidR="00AC5790" w:rsidRPr="003952F4" w:rsidRDefault="00AC5790" w:rsidP="00B31473">
            <w:pPr>
              <w:widowControl w:val="0"/>
              <w:rPr>
                <w:rFonts w:ascii="Arial" w:hAnsi="Arial" w:cs="Arial"/>
              </w:rPr>
            </w:pPr>
            <w:r w:rsidRPr="003952F4">
              <w:rPr>
                <w:rFonts w:ascii="Arial" w:hAnsi="Arial" w:cs="Arial"/>
              </w:rPr>
              <w:t>Из них хвойных:</w:t>
            </w: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Всего включено в расчет</w:t>
            </w:r>
          </w:p>
        </w:tc>
        <w:tc>
          <w:tcPr>
            <w:tcW w:w="708"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191</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47,8</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0,9</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13,0</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22,2</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40</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11,7</w:t>
            </w: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процент выборки от общего запаса</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40</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Запас, вырубаемый за один прием</w:t>
            </w:r>
          </w:p>
        </w:tc>
        <w:tc>
          <w:tcPr>
            <w:tcW w:w="708"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191</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10,3</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0,4</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3,9</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3,3</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40</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2,7</w:t>
            </w: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период повторяемости</w:t>
            </w:r>
          </w:p>
        </w:tc>
        <w:tc>
          <w:tcPr>
            <w:tcW w:w="708"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Ежегодная расчетная лесосека:</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корневой</w:t>
            </w:r>
          </w:p>
        </w:tc>
        <w:tc>
          <w:tcPr>
            <w:tcW w:w="708"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0,3</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ликвид</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0,2</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деловая</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0,1</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AC5790" w:rsidRPr="003952F4" w:rsidTr="00FB6A5B">
        <w:trPr>
          <w:trHeight w:val="340"/>
        </w:trPr>
        <w:tc>
          <w:tcPr>
            <w:tcW w:w="10376" w:type="dxa"/>
            <w:gridSpan w:val="15"/>
            <w:shd w:val="clear" w:color="auto" w:fill="auto"/>
            <w:vAlign w:val="center"/>
          </w:tcPr>
          <w:p w:rsidR="00AC5790" w:rsidRPr="003952F4" w:rsidRDefault="00AC5790" w:rsidP="00B31473">
            <w:pPr>
              <w:widowControl w:val="0"/>
              <w:rPr>
                <w:rFonts w:ascii="Arial" w:hAnsi="Arial" w:cs="Arial"/>
              </w:rPr>
            </w:pPr>
            <w:r w:rsidRPr="003952F4">
              <w:rPr>
                <w:rFonts w:ascii="Arial" w:hAnsi="Arial" w:cs="Arial"/>
              </w:rPr>
              <w:t>Всего по защитным и эксплуатационным лесам:</w:t>
            </w: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Всего включено в расчет</w:t>
            </w:r>
          </w:p>
        </w:tc>
        <w:tc>
          <w:tcPr>
            <w:tcW w:w="708" w:type="dxa"/>
            <w:shd w:val="clear" w:color="auto" w:fill="auto"/>
            <w:vAlign w:val="center"/>
          </w:tcPr>
          <w:p w:rsidR="008E28BC" w:rsidRPr="003952F4" w:rsidRDefault="00FB6A5B" w:rsidP="00B31473">
            <w:pPr>
              <w:widowControl w:val="0"/>
              <w:ind w:left="-136" w:right="-131"/>
              <w:jc w:val="center"/>
              <w:rPr>
                <w:rFonts w:ascii="Arial" w:hAnsi="Arial" w:cs="Arial"/>
              </w:rPr>
            </w:pPr>
            <w:r w:rsidRPr="003952F4">
              <w:rPr>
                <w:rFonts w:ascii="Arial" w:hAnsi="Arial" w:cs="Arial"/>
              </w:rPr>
              <w:t>1123,5</w:t>
            </w:r>
          </w:p>
        </w:tc>
        <w:tc>
          <w:tcPr>
            <w:tcW w:w="577" w:type="dxa"/>
            <w:shd w:val="clear" w:color="auto" w:fill="auto"/>
            <w:vAlign w:val="center"/>
          </w:tcPr>
          <w:p w:rsidR="008E28BC" w:rsidRPr="003952F4" w:rsidRDefault="00FB6A5B" w:rsidP="00B31473">
            <w:pPr>
              <w:widowControl w:val="0"/>
              <w:ind w:left="-119" w:right="-87"/>
              <w:jc w:val="center"/>
              <w:rPr>
                <w:rFonts w:ascii="Arial" w:hAnsi="Arial" w:cs="Arial"/>
              </w:rPr>
            </w:pPr>
            <w:r w:rsidRPr="003952F4">
              <w:rPr>
                <w:rFonts w:ascii="Arial" w:hAnsi="Arial" w:cs="Arial"/>
              </w:rPr>
              <w:t>259,7</w:t>
            </w:r>
          </w:p>
        </w:tc>
        <w:tc>
          <w:tcPr>
            <w:tcW w:w="486" w:type="dxa"/>
            <w:shd w:val="clear" w:color="auto" w:fill="auto"/>
            <w:vAlign w:val="center"/>
          </w:tcPr>
          <w:p w:rsidR="008E28BC" w:rsidRPr="003952F4" w:rsidRDefault="00FB6A5B" w:rsidP="00B31473">
            <w:pPr>
              <w:widowControl w:val="0"/>
              <w:jc w:val="center"/>
              <w:rPr>
                <w:rFonts w:ascii="Arial" w:hAnsi="Arial" w:cs="Arial"/>
              </w:rPr>
            </w:pPr>
            <w:r w:rsidRPr="003952F4">
              <w:rPr>
                <w:rFonts w:ascii="Arial" w:hAnsi="Arial" w:cs="Arial"/>
              </w:rPr>
              <w:t>5</w:t>
            </w:r>
          </w:p>
        </w:tc>
        <w:tc>
          <w:tcPr>
            <w:tcW w:w="577" w:type="dxa"/>
            <w:shd w:val="clear" w:color="auto" w:fill="auto"/>
            <w:vAlign w:val="center"/>
          </w:tcPr>
          <w:p w:rsidR="008E28BC" w:rsidRPr="003952F4" w:rsidRDefault="00FB6A5B" w:rsidP="00B31473">
            <w:pPr>
              <w:widowControl w:val="0"/>
              <w:jc w:val="center"/>
              <w:rPr>
                <w:rFonts w:ascii="Arial" w:hAnsi="Arial" w:cs="Arial"/>
              </w:rPr>
            </w:pPr>
            <w:r w:rsidRPr="003952F4">
              <w:rPr>
                <w:rFonts w:ascii="Arial" w:hAnsi="Arial" w:cs="Arial"/>
              </w:rPr>
              <w:t>2,7</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25,7</w:t>
            </w:r>
          </w:p>
        </w:tc>
        <w:tc>
          <w:tcPr>
            <w:tcW w:w="487"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202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43,9</w:t>
            </w:r>
          </w:p>
        </w:tc>
        <w:tc>
          <w:tcPr>
            <w:tcW w:w="492" w:type="dxa"/>
            <w:shd w:val="clear" w:color="auto" w:fill="auto"/>
            <w:vAlign w:val="center"/>
          </w:tcPr>
          <w:p w:rsidR="008E28BC" w:rsidRPr="003952F4" w:rsidRDefault="008E28BC" w:rsidP="00B31473">
            <w:pPr>
              <w:widowControl w:val="0"/>
              <w:ind w:left="-119" w:right="-87"/>
              <w:rPr>
                <w:rFonts w:ascii="Arial" w:hAnsi="Arial" w:cs="Arial"/>
              </w:rPr>
            </w:pPr>
            <w:r w:rsidRPr="003952F4">
              <w:rPr>
                <w:rFonts w:ascii="Arial" w:hAnsi="Arial" w:cs="Arial"/>
              </w:rPr>
              <w:t>177</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39,6</w:t>
            </w:r>
          </w:p>
        </w:tc>
        <w:tc>
          <w:tcPr>
            <w:tcW w:w="492"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241</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53,8</w:t>
            </w:r>
          </w:p>
        </w:tc>
        <w:tc>
          <w:tcPr>
            <w:tcW w:w="492" w:type="dxa"/>
            <w:shd w:val="clear" w:color="auto" w:fill="auto"/>
            <w:vAlign w:val="center"/>
          </w:tcPr>
          <w:p w:rsidR="008E28BC" w:rsidRPr="003952F4" w:rsidRDefault="00FB6A5B" w:rsidP="00B31473">
            <w:pPr>
              <w:widowControl w:val="0"/>
              <w:ind w:left="-119" w:right="-87"/>
              <w:jc w:val="center"/>
              <w:rPr>
                <w:rFonts w:ascii="Arial" w:hAnsi="Arial" w:cs="Arial"/>
              </w:rPr>
            </w:pPr>
            <w:r w:rsidRPr="003952F4">
              <w:rPr>
                <w:rFonts w:ascii="Arial" w:hAnsi="Arial" w:cs="Arial"/>
              </w:rPr>
              <w:t>416,9</w:t>
            </w:r>
          </w:p>
        </w:tc>
        <w:tc>
          <w:tcPr>
            <w:tcW w:w="577" w:type="dxa"/>
            <w:shd w:val="clear" w:color="auto" w:fill="auto"/>
            <w:vAlign w:val="center"/>
          </w:tcPr>
          <w:p w:rsidR="008E28BC" w:rsidRPr="003952F4" w:rsidRDefault="00FB6A5B" w:rsidP="00B31473">
            <w:pPr>
              <w:widowControl w:val="0"/>
              <w:jc w:val="center"/>
              <w:rPr>
                <w:rFonts w:ascii="Arial" w:hAnsi="Arial" w:cs="Arial"/>
              </w:rPr>
            </w:pPr>
            <w:r w:rsidRPr="003952F4">
              <w:rPr>
                <w:rFonts w:ascii="Arial" w:hAnsi="Arial" w:cs="Arial"/>
              </w:rPr>
              <w:t>82,5</w:t>
            </w: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 xml:space="preserve">Средний процент выборки от общего </w:t>
            </w:r>
            <w:r w:rsidRPr="003952F4">
              <w:rPr>
                <w:rFonts w:ascii="Arial" w:hAnsi="Arial" w:cs="Arial"/>
              </w:rPr>
              <w:lastRenderedPageBreak/>
              <w:t>запаса</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lastRenderedPageBreak/>
              <w:t>Запас, вырубаемый за один прием</w:t>
            </w:r>
          </w:p>
        </w:tc>
        <w:tc>
          <w:tcPr>
            <w:tcW w:w="708" w:type="dxa"/>
            <w:shd w:val="clear" w:color="auto" w:fill="auto"/>
            <w:vAlign w:val="center"/>
          </w:tcPr>
          <w:p w:rsidR="008E28BC" w:rsidRPr="003952F4" w:rsidRDefault="00FB6A5B" w:rsidP="00B31473">
            <w:pPr>
              <w:widowControl w:val="0"/>
              <w:ind w:left="-119" w:right="-87"/>
              <w:jc w:val="center"/>
              <w:rPr>
                <w:rFonts w:ascii="Arial" w:hAnsi="Arial" w:cs="Arial"/>
              </w:rPr>
            </w:pPr>
            <w:r w:rsidRPr="003952F4">
              <w:rPr>
                <w:rFonts w:ascii="Arial" w:hAnsi="Arial" w:cs="Arial"/>
              </w:rPr>
              <w:t>1123,5</w:t>
            </w:r>
          </w:p>
        </w:tc>
        <w:tc>
          <w:tcPr>
            <w:tcW w:w="577" w:type="dxa"/>
            <w:shd w:val="clear" w:color="auto" w:fill="auto"/>
            <w:vAlign w:val="center"/>
          </w:tcPr>
          <w:p w:rsidR="008E28BC" w:rsidRPr="003952F4" w:rsidRDefault="00FB6A5B" w:rsidP="00B31473">
            <w:pPr>
              <w:widowControl w:val="0"/>
              <w:ind w:left="-119" w:right="-87"/>
              <w:jc w:val="center"/>
              <w:rPr>
                <w:rFonts w:ascii="Arial" w:hAnsi="Arial" w:cs="Arial"/>
              </w:rPr>
            </w:pPr>
            <w:r w:rsidRPr="003952F4">
              <w:rPr>
                <w:rFonts w:ascii="Arial" w:hAnsi="Arial" w:cs="Arial"/>
              </w:rPr>
              <w:t>146</w:t>
            </w:r>
          </w:p>
        </w:tc>
        <w:tc>
          <w:tcPr>
            <w:tcW w:w="486" w:type="dxa"/>
            <w:shd w:val="clear" w:color="auto" w:fill="auto"/>
            <w:vAlign w:val="center"/>
          </w:tcPr>
          <w:p w:rsidR="008E28BC" w:rsidRPr="003952F4" w:rsidRDefault="00FB6A5B" w:rsidP="00B31473">
            <w:pPr>
              <w:widowControl w:val="0"/>
              <w:ind w:left="-119" w:right="-87"/>
              <w:jc w:val="center"/>
              <w:rPr>
                <w:rFonts w:ascii="Arial" w:hAnsi="Arial" w:cs="Arial"/>
              </w:rPr>
            </w:pPr>
            <w:r w:rsidRPr="003952F4">
              <w:rPr>
                <w:rFonts w:ascii="Arial" w:hAnsi="Arial" w:cs="Arial"/>
              </w:rPr>
              <w:t>5</w:t>
            </w:r>
          </w:p>
        </w:tc>
        <w:tc>
          <w:tcPr>
            <w:tcW w:w="577" w:type="dxa"/>
            <w:shd w:val="clear" w:color="auto" w:fill="auto"/>
            <w:vAlign w:val="center"/>
          </w:tcPr>
          <w:p w:rsidR="008E28BC" w:rsidRPr="003952F4" w:rsidRDefault="00FB6A5B" w:rsidP="00B31473">
            <w:pPr>
              <w:widowControl w:val="0"/>
              <w:ind w:left="-119" w:right="-87"/>
              <w:jc w:val="center"/>
              <w:rPr>
                <w:rFonts w:ascii="Arial" w:hAnsi="Arial" w:cs="Arial"/>
              </w:rPr>
            </w:pPr>
            <w:r w:rsidRPr="003952F4">
              <w:rPr>
                <w:rFonts w:ascii="Arial" w:hAnsi="Arial" w:cs="Arial"/>
              </w:rPr>
              <w:t>0,8</w:t>
            </w:r>
          </w:p>
        </w:tc>
        <w:tc>
          <w:tcPr>
            <w:tcW w:w="486"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83</w:t>
            </w:r>
          </w:p>
        </w:tc>
        <w:tc>
          <w:tcPr>
            <w:tcW w:w="577"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7,7</w:t>
            </w:r>
          </w:p>
        </w:tc>
        <w:tc>
          <w:tcPr>
            <w:tcW w:w="487"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202</w:t>
            </w:r>
          </w:p>
        </w:tc>
        <w:tc>
          <w:tcPr>
            <w:tcW w:w="577"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16,7</w:t>
            </w:r>
          </w:p>
        </w:tc>
        <w:tc>
          <w:tcPr>
            <w:tcW w:w="492"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177</w:t>
            </w:r>
          </w:p>
        </w:tc>
        <w:tc>
          <w:tcPr>
            <w:tcW w:w="577"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10,7</w:t>
            </w:r>
          </w:p>
        </w:tc>
        <w:tc>
          <w:tcPr>
            <w:tcW w:w="492"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241</w:t>
            </w:r>
          </w:p>
        </w:tc>
        <w:tc>
          <w:tcPr>
            <w:tcW w:w="577"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8,2</w:t>
            </w:r>
          </w:p>
        </w:tc>
        <w:tc>
          <w:tcPr>
            <w:tcW w:w="492" w:type="dxa"/>
            <w:shd w:val="clear" w:color="auto" w:fill="auto"/>
            <w:vAlign w:val="center"/>
          </w:tcPr>
          <w:p w:rsidR="008E28BC" w:rsidRPr="003952F4" w:rsidRDefault="00FB6A5B" w:rsidP="00B31473">
            <w:pPr>
              <w:widowControl w:val="0"/>
              <w:ind w:left="-119" w:right="-87"/>
              <w:jc w:val="center"/>
              <w:rPr>
                <w:rFonts w:ascii="Arial" w:hAnsi="Arial" w:cs="Arial"/>
              </w:rPr>
            </w:pPr>
            <w:r w:rsidRPr="003952F4">
              <w:rPr>
                <w:rFonts w:ascii="Arial" w:hAnsi="Arial" w:cs="Arial"/>
              </w:rPr>
              <w:t>416</w:t>
            </w:r>
          </w:p>
        </w:tc>
        <w:tc>
          <w:tcPr>
            <w:tcW w:w="577" w:type="dxa"/>
            <w:shd w:val="clear" w:color="auto" w:fill="auto"/>
            <w:vAlign w:val="center"/>
          </w:tcPr>
          <w:p w:rsidR="008E28BC" w:rsidRPr="003952F4" w:rsidRDefault="00FB6A5B" w:rsidP="00B31473">
            <w:pPr>
              <w:widowControl w:val="0"/>
              <w:ind w:left="-119" w:right="-87"/>
              <w:jc w:val="center"/>
              <w:rPr>
                <w:rFonts w:ascii="Arial" w:hAnsi="Arial" w:cs="Arial"/>
              </w:rPr>
            </w:pPr>
            <w:r w:rsidRPr="003952F4">
              <w:rPr>
                <w:rFonts w:ascii="Arial" w:hAnsi="Arial" w:cs="Arial"/>
              </w:rPr>
              <w:t>12</w:t>
            </w: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период повторяемости</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Ежегодная расчетная лесосека:</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корневой</w:t>
            </w:r>
          </w:p>
        </w:tc>
        <w:tc>
          <w:tcPr>
            <w:tcW w:w="708"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2,9</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ликвид</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деловая</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1A2FF2" w:rsidRPr="003952F4" w:rsidTr="00FB6A5B">
        <w:trPr>
          <w:trHeight w:val="340"/>
        </w:trPr>
        <w:tc>
          <w:tcPr>
            <w:tcW w:w="10376" w:type="dxa"/>
            <w:gridSpan w:val="15"/>
            <w:shd w:val="clear" w:color="auto" w:fill="auto"/>
            <w:vAlign w:val="center"/>
          </w:tcPr>
          <w:p w:rsidR="001A2FF2" w:rsidRPr="003952F4" w:rsidRDefault="001A2FF2" w:rsidP="00B31473">
            <w:pPr>
              <w:widowControl w:val="0"/>
              <w:rPr>
                <w:rFonts w:ascii="Arial" w:hAnsi="Arial" w:cs="Arial"/>
              </w:rPr>
            </w:pPr>
            <w:r w:rsidRPr="003952F4">
              <w:rPr>
                <w:rFonts w:ascii="Arial" w:hAnsi="Arial" w:cs="Arial"/>
              </w:rPr>
              <w:t>Из них хвойных:</w:t>
            </w: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Всего включено в расчет</w:t>
            </w:r>
          </w:p>
        </w:tc>
        <w:tc>
          <w:tcPr>
            <w:tcW w:w="708"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825</w:t>
            </w:r>
          </w:p>
        </w:tc>
        <w:tc>
          <w:tcPr>
            <w:tcW w:w="577"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107,6</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2,7</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25,7</w:t>
            </w:r>
          </w:p>
        </w:tc>
        <w:tc>
          <w:tcPr>
            <w:tcW w:w="487" w:type="dxa"/>
            <w:shd w:val="clear" w:color="auto" w:fill="auto"/>
            <w:vAlign w:val="center"/>
          </w:tcPr>
          <w:p w:rsidR="008E28BC" w:rsidRPr="003952F4" w:rsidRDefault="008E28BC" w:rsidP="00B31473">
            <w:pPr>
              <w:widowControl w:val="0"/>
              <w:ind w:left="-136" w:right="-131"/>
              <w:jc w:val="center"/>
              <w:rPr>
                <w:rFonts w:ascii="Arial" w:hAnsi="Arial" w:cs="Arial"/>
              </w:rPr>
            </w:pPr>
            <w:r w:rsidRPr="003952F4">
              <w:rPr>
                <w:rFonts w:ascii="Arial" w:hAnsi="Arial" w:cs="Arial"/>
              </w:rPr>
              <w:t>115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31,9</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22,9</w:t>
            </w:r>
          </w:p>
        </w:tc>
        <w:tc>
          <w:tcPr>
            <w:tcW w:w="492"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204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47,0</w:t>
            </w:r>
          </w:p>
        </w:tc>
        <w:tc>
          <w:tcPr>
            <w:tcW w:w="492" w:type="dxa"/>
            <w:shd w:val="clear" w:color="auto" w:fill="auto"/>
            <w:vAlign w:val="center"/>
          </w:tcPr>
          <w:p w:rsidR="008E28BC" w:rsidRPr="003952F4" w:rsidRDefault="008E28BC" w:rsidP="00B31473">
            <w:pPr>
              <w:widowControl w:val="0"/>
              <w:ind w:left="-136" w:right="-131"/>
              <w:jc w:val="center"/>
              <w:rPr>
                <w:rFonts w:ascii="Arial" w:hAnsi="Arial" w:cs="Arial"/>
              </w:rPr>
            </w:pPr>
            <w:r w:rsidRPr="003952F4">
              <w:rPr>
                <w:rFonts w:ascii="Arial" w:hAnsi="Arial" w:cs="Arial"/>
              </w:rPr>
              <w:t>325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20,4</w:t>
            </w: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процент выборки от общего запаса</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Запас, вырубаемый за один прием</w:t>
            </w:r>
          </w:p>
        </w:tc>
        <w:tc>
          <w:tcPr>
            <w:tcW w:w="708"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825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34,0</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0,8</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7,7</w:t>
            </w:r>
          </w:p>
        </w:tc>
        <w:tc>
          <w:tcPr>
            <w:tcW w:w="487" w:type="dxa"/>
            <w:shd w:val="clear" w:color="auto" w:fill="auto"/>
            <w:vAlign w:val="center"/>
          </w:tcPr>
          <w:p w:rsidR="008E28BC" w:rsidRPr="003952F4" w:rsidRDefault="008E28BC" w:rsidP="00B31473">
            <w:pPr>
              <w:widowControl w:val="0"/>
              <w:ind w:left="-136" w:right="-131"/>
              <w:jc w:val="center"/>
              <w:rPr>
                <w:rFonts w:ascii="Arial" w:hAnsi="Arial" w:cs="Arial"/>
              </w:rPr>
            </w:pPr>
            <w:r w:rsidRPr="003952F4">
              <w:rPr>
                <w:rFonts w:ascii="Arial" w:hAnsi="Arial" w:cs="Arial"/>
              </w:rPr>
              <w:t>115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9,8</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93</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6,4</w:t>
            </w:r>
          </w:p>
        </w:tc>
        <w:tc>
          <w:tcPr>
            <w:tcW w:w="492" w:type="dxa"/>
            <w:shd w:val="clear" w:color="auto" w:fill="auto"/>
            <w:vAlign w:val="center"/>
          </w:tcPr>
          <w:p w:rsidR="008E28BC" w:rsidRPr="003952F4" w:rsidRDefault="008E28BC" w:rsidP="00B31473">
            <w:pPr>
              <w:widowControl w:val="0"/>
              <w:ind w:left="-119" w:right="-87"/>
              <w:jc w:val="center"/>
              <w:rPr>
                <w:rFonts w:ascii="Arial" w:hAnsi="Arial" w:cs="Arial"/>
              </w:rPr>
            </w:pPr>
            <w:r w:rsidRPr="003952F4">
              <w:rPr>
                <w:rFonts w:ascii="Arial" w:hAnsi="Arial" w:cs="Arial"/>
              </w:rPr>
              <w:t>204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7,1</w:t>
            </w:r>
          </w:p>
        </w:tc>
        <w:tc>
          <w:tcPr>
            <w:tcW w:w="492" w:type="dxa"/>
            <w:shd w:val="clear" w:color="auto" w:fill="auto"/>
            <w:vAlign w:val="center"/>
          </w:tcPr>
          <w:p w:rsidR="008E28BC" w:rsidRPr="003952F4" w:rsidRDefault="008E28BC" w:rsidP="00B31473">
            <w:pPr>
              <w:widowControl w:val="0"/>
              <w:ind w:left="-136" w:right="-131"/>
              <w:jc w:val="center"/>
              <w:rPr>
                <w:rFonts w:ascii="Arial" w:hAnsi="Arial" w:cs="Arial"/>
              </w:rPr>
            </w:pPr>
            <w:r w:rsidRPr="003952F4">
              <w:rPr>
                <w:rFonts w:ascii="Arial" w:hAnsi="Arial" w:cs="Arial"/>
              </w:rPr>
              <w:t>325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w:t>
            </w: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период повторяемости</w:t>
            </w:r>
          </w:p>
        </w:tc>
        <w:tc>
          <w:tcPr>
            <w:tcW w:w="708"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Ежегодная расчетная лесосека:</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корневой</w:t>
            </w:r>
          </w:p>
        </w:tc>
        <w:tc>
          <w:tcPr>
            <w:tcW w:w="708"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1,8</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ликвид</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1,3</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деловая</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0,9</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1A2FF2" w:rsidRPr="003952F4" w:rsidTr="00FB6A5B">
        <w:trPr>
          <w:trHeight w:val="340"/>
        </w:trPr>
        <w:tc>
          <w:tcPr>
            <w:tcW w:w="10376" w:type="dxa"/>
            <w:gridSpan w:val="15"/>
            <w:shd w:val="clear" w:color="auto" w:fill="auto"/>
            <w:vAlign w:val="center"/>
          </w:tcPr>
          <w:p w:rsidR="001A2FF2" w:rsidRPr="003952F4" w:rsidRDefault="001A2FF2" w:rsidP="00B31473">
            <w:pPr>
              <w:widowControl w:val="0"/>
              <w:rPr>
                <w:rFonts w:ascii="Arial" w:hAnsi="Arial" w:cs="Arial"/>
              </w:rPr>
            </w:pPr>
            <w:r w:rsidRPr="003952F4">
              <w:rPr>
                <w:rFonts w:ascii="Arial" w:hAnsi="Arial" w:cs="Arial"/>
              </w:rPr>
              <w:t>Из них мягколиственных:</w:t>
            </w: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Всего включено в расчет</w:t>
            </w:r>
          </w:p>
        </w:tc>
        <w:tc>
          <w:tcPr>
            <w:tcW w:w="708"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65,6</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0,8</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87</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21,7</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16,7</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37</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6,7</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17,7</w:t>
            </w: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процент выборки от общего запаса</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25</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Запас, вырубаемый за один прием</w:t>
            </w:r>
          </w:p>
        </w:tc>
        <w:tc>
          <w:tcPr>
            <w:tcW w:w="708"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305</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17,0</w:t>
            </w:r>
          </w:p>
        </w:tc>
        <w:tc>
          <w:tcPr>
            <w:tcW w:w="486"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2</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0,2</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87</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6,5</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84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4,2</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37</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1,1</w:t>
            </w:r>
          </w:p>
        </w:tc>
        <w:tc>
          <w:tcPr>
            <w:tcW w:w="492"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94</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6,9</w:t>
            </w: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Средний период повторяемости</w:t>
            </w:r>
          </w:p>
        </w:tc>
        <w:tc>
          <w:tcPr>
            <w:tcW w:w="708"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10</w:t>
            </w: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Ежегодная расчетная лесосека:</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корневой</w:t>
            </w:r>
          </w:p>
        </w:tc>
        <w:tc>
          <w:tcPr>
            <w:tcW w:w="708"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31</w:t>
            </w: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1,8</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ликвид</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1,5</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r w:rsidR="008E28BC" w:rsidRPr="003952F4" w:rsidTr="00FB6A5B">
        <w:tc>
          <w:tcPr>
            <w:tcW w:w="2694" w:type="dxa"/>
            <w:shd w:val="clear" w:color="auto" w:fill="auto"/>
            <w:vAlign w:val="center"/>
          </w:tcPr>
          <w:p w:rsidR="008E28BC" w:rsidRPr="003952F4" w:rsidRDefault="008E28BC" w:rsidP="00B31473">
            <w:pPr>
              <w:widowControl w:val="0"/>
              <w:rPr>
                <w:rFonts w:ascii="Arial" w:hAnsi="Arial" w:cs="Arial"/>
              </w:rPr>
            </w:pPr>
            <w:r w:rsidRPr="003952F4">
              <w:rPr>
                <w:rFonts w:ascii="Arial" w:hAnsi="Arial" w:cs="Arial"/>
              </w:rPr>
              <w:t>деловая</w:t>
            </w:r>
          </w:p>
        </w:tc>
        <w:tc>
          <w:tcPr>
            <w:tcW w:w="708"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r w:rsidRPr="003952F4">
              <w:rPr>
                <w:rFonts w:ascii="Arial" w:hAnsi="Arial" w:cs="Arial"/>
              </w:rPr>
              <w:t>1,1</w:t>
            </w: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6"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87"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c>
          <w:tcPr>
            <w:tcW w:w="492" w:type="dxa"/>
            <w:shd w:val="clear" w:color="auto" w:fill="auto"/>
            <w:vAlign w:val="center"/>
          </w:tcPr>
          <w:p w:rsidR="008E28BC" w:rsidRPr="003952F4" w:rsidRDefault="008E28BC" w:rsidP="00B31473">
            <w:pPr>
              <w:widowControl w:val="0"/>
              <w:jc w:val="center"/>
              <w:rPr>
                <w:rFonts w:ascii="Arial" w:hAnsi="Arial" w:cs="Arial"/>
              </w:rPr>
            </w:pPr>
          </w:p>
        </w:tc>
        <w:tc>
          <w:tcPr>
            <w:tcW w:w="577" w:type="dxa"/>
            <w:shd w:val="clear" w:color="auto" w:fill="auto"/>
            <w:vAlign w:val="center"/>
          </w:tcPr>
          <w:p w:rsidR="008E28BC" w:rsidRPr="003952F4" w:rsidRDefault="008E28BC" w:rsidP="00B31473">
            <w:pPr>
              <w:widowControl w:val="0"/>
              <w:jc w:val="center"/>
              <w:rPr>
                <w:rFonts w:ascii="Arial" w:hAnsi="Arial" w:cs="Arial"/>
              </w:rPr>
            </w:pPr>
          </w:p>
        </w:tc>
      </w:tr>
    </w:tbl>
    <w:p w:rsidR="00361BD4" w:rsidRPr="003952F4" w:rsidRDefault="00361BD4" w:rsidP="00B31473">
      <w:pPr>
        <w:widowControl w:val="0"/>
        <w:ind w:left="284" w:hanging="284"/>
        <w:rPr>
          <w:rFonts w:ascii="Arial" w:hAnsi="Arial" w:cs="Arial"/>
        </w:rPr>
      </w:pPr>
    </w:p>
    <w:p w:rsidR="00442801" w:rsidRPr="003952F4" w:rsidRDefault="00442801" w:rsidP="00B31473">
      <w:pPr>
        <w:widowControl w:val="0"/>
        <w:ind w:left="284" w:hanging="284"/>
        <w:rPr>
          <w:rFonts w:ascii="Arial" w:hAnsi="Arial" w:cs="Arial"/>
        </w:rPr>
        <w:sectPr w:rsidR="00442801" w:rsidRPr="003952F4" w:rsidSect="00C50329">
          <w:pgSz w:w="11909" w:h="16834" w:code="9"/>
          <w:pgMar w:top="1134" w:right="720" w:bottom="720" w:left="1134" w:header="720" w:footer="720" w:gutter="567"/>
          <w:cols w:space="708"/>
          <w:docGrid w:linePitch="360"/>
        </w:sectPr>
      </w:pPr>
    </w:p>
    <w:p w:rsidR="000F7961" w:rsidRPr="003952F4" w:rsidRDefault="00D31BF3" w:rsidP="00E813E0">
      <w:pPr>
        <w:widowControl w:val="0"/>
        <w:jc w:val="right"/>
        <w:rPr>
          <w:rFonts w:ascii="Arial" w:hAnsi="Arial" w:cs="Arial"/>
        </w:rPr>
      </w:pPr>
      <w:r w:rsidRPr="003952F4">
        <w:rPr>
          <w:rFonts w:ascii="Arial" w:hAnsi="Arial" w:cs="Arial"/>
        </w:rPr>
        <w:lastRenderedPageBreak/>
        <w:t>Таблица 6.1</w:t>
      </w:r>
    </w:p>
    <w:p w:rsidR="007B7E0B" w:rsidRPr="003952F4" w:rsidRDefault="00D31BF3" w:rsidP="00E813E0">
      <w:pPr>
        <w:widowControl w:val="0"/>
        <w:ind w:firstLine="907"/>
        <w:jc w:val="center"/>
        <w:rPr>
          <w:rFonts w:ascii="Arial" w:hAnsi="Arial" w:cs="Arial"/>
        </w:rPr>
      </w:pPr>
      <w:r w:rsidRPr="003952F4">
        <w:rPr>
          <w:rFonts w:ascii="Arial" w:hAnsi="Arial" w:cs="Arial"/>
        </w:rPr>
        <w:t>Расчетная лесосека по выборочным рубкам спелых и перестойных лесных насаждений</w:t>
      </w:r>
    </w:p>
    <w:tbl>
      <w:tblPr>
        <w:tblW w:w="15026" w:type="dxa"/>
        <w:tblInd w:w="-33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76"/>
        <w:gridCol w:w="34"/>
        <w:gridCol w:w="560"/>
        <w:gridCol w:w="26"/>
        <w:gridCol w:w="568"/>
        <w:gridCol w:w="18"/>
        <w:gridCol w:w="576"/>
        <w:gridCol w:w="9"/>
        <w:gridCol w:w="585"/>
        <w:gridCol w:w="585"/>
        <w:gridCol w:w="8"/>
        <w:gridCol w:w="577"/>
        <w:gridCol w:w="17"/>
        <w:gridCol w:w="517"/>
        <w:gridCol w:w="53"/>
        <w:gridCol w:w="585"/>
        <w:gridCol w:w="31"/>
        <w:gridCol w:w="554"/>
        <w:gridCol w:w="39"/>
        <w:gridCol w:w="546"/>
        <w:gridCol w:w="47"/>
        <w:gridCol w:w="538"/>
        <w:gridCol w:w="56"/>
        <w:gridCol w:w="530"/>
        <w:gridCol w:w="64"/>
        <w:gridCol w:w="521"/>
        <w:gridCol w:w="72"/>
        <w:gridCol w:w="514"/>
        <w:gridCol w:w="80"/>
        <w:gridCol w:w="595"/>
        <w:gridCol w:w="593"/>
        <w:gridCol w:w="594"/>
        <w:gridCol w:w="594"/>
        <w:gridCol w:w="594"/>
        <w:gridCol w:w="594"/>
        <w:gridCol w:w="594"/>
        <w:gridCol w:w="594"/>
        <w:gridCol w:w="594"/>
        <w:gridCol w:w="594"/>
      </w:tblGrid>
      <w:tr w:rsidR="008835CD" w:rsidRPr="003952F4" w:rsidTr="003663E0">
        <w:trPr>
          <w:cantSplit/>
          <w:trHeight w:val="459"/>
        </w:trPr>
        <w:tc>
          <w:tcPr>
            <w:tcW w:w="753" w:type="dxa"/>
            <w:vMerge w:val="restart"/>
            <w:tcBorders>
              <w:bottom w:val="nil"/>
            </w:tcBorders>
          </w:tcPr>
          <w:p w:rsidR="008835CD" w:rsidRPr="003952F4" w:rsidRDefault="008835CD" w:rsidP="00E813E0">
            <w:pPr>
              <w:widowControl w:val="0"/>
              <w:jc w:val="center"/>
              <w:rPr>
                <w:rFonts w:ascii="Arial" w:hAnsi="Arial" w:cs="Arial"/>
              </w:rPr>
            </w:pPr>
          </w:p>
          <w:p w:rsidR="008835CD" w:rsidRPr="003952F4" w:rsidRDefault="008835CD" w:rsidP="00E813E0">
            <w:pPr>
              <w:widowControl w:val="0"/>
              <w:jc w:val="center"/>
              <w:rPr>
                <w:rFonts w:ascii="Arial" w:hAnsi="Arial" w:cs="Arial"/>
              </w:rPr>
            </w:pPr>
          </w:p>
          <w:p w:rsidR="008835CD" w:rsidRPr="003952F4" w:rsidRDefault="008835CD" w:rsidP="00E813E0">
            <w:pPr>
              <w:widowControl w:val="0"/>
              <w:jc w:val="center"/>
              <w:rPr>
                <w:rFonts w:ascii="Arial" w:hAnsi="Arial" w:cs="Arial"/>
              </w:rPr>
            </w:pPr>
            <w:r w:rsidRPr="003952F4">
              <w:rPr>
                <w:rFonts w:ascii="Arial" w:hAnsi="Arial" w:cs="Arial"/>
              </w:rPr>
              <w:t>Пре</w:t>
            </w:r>
          </w:p>
          <w:p w:rsidR="008835CD" w:rsidRPr="003952F4" w:rsidRDefault="008835CD" w:rsidP="00E813E0">
            <w:pPr>
              <w:widowControl w:val="0"/>
              <w:jc w:val="center"/>
              <w:rPr>
                <w:rFonts w:ascii="Arial" w:hAnsi="Arial" w:cs="Arial"/>
              </w:rPr>
            </w:pPr>
            <w:r w:rsidRPr="003952F4">
              <w:rPr>
                <w:rFonts w:ascii="Arial" w:hAnsi="Arial" w:cs="Arial"/>
              </w:rPr>
              <w:t>облад</w:t>
            </w:r>
            <w:r w:rsidR="00C44BDA" w:rsidRPr="003952F4">
              <w:rPr>
                <w:rFonts w:ascii="Arial" w:hAnsi="Arial" w:cs="Arial"/>
              </w:rPr>
              <w:t>ающая</w:t>
            </w:r>
          </w:p>
          <w:p w:rsidR="008835CD" w:rsidRPr="003952F4" w:rsidRDefault="008835CD" w:rsidP="00E813E0">
            <w:pPr>
              <w:widowControl w:val="0"/>
              <w:jc w:val="center"/>
              <w:rPr>
                <w:rFonts w:ascii="Arial" w:hAnsi="Arial" w:cs="Arial"/>
              </w:rPr>
            </w:pPr>
            <w:r w:rsidRPr="003952F4">
              <w:rPr>
                <w:rFonts w:ascii="Arial" w:hAnsi="Arial" w:cs="Arial"/>
              </w:rPr>
              <w:t>поро-</w:t>
            </w:r>
          </w:p>
          <w:p w:rsidR="008835CD" w:rsidRPr="003952F4" w:rsidRDefault="008835CD" w:rsidP="00E813E0">
            <w:pPr>
              <w:widowControl w:val="0"/>
              <w:jc w:val="center"/>
              <w:rPr>
                <w:rFonts w:ascii="Arial" w:hAnsi="Arial" w:cs="Arial"/>
              </w:rPr>
            </w:pPr>
            <w:r w:rsidRPr="003952F4">
              <w:rPr>
                <w:rFonts w:ascii="Arial" w:hAnsi="Arial" w:cs="Arial"/>
              </w:rPr>
              <w:t>да</w:t>
            </w:r>
          </w:p>
        </w:tc>
        <w:tc>
          <w:tcPr>
            <w:tcW w:w="575" w:type="dxa"/>
            <w:gridSpan w:val="2"/>
            <w:vMerge w:val="restart"/>
            <w:tcBorders>
              <w:bottom w:val="nil"/>
            </w:tcBorders>
          </w:tcPr>
          <w:p w:rsidR="008835CD" w:rsidRPr="003952F4" w:rsidRDefault="008835CD" w:rsidP="00E813E0">
            <w:pPr>
              <w:widowControl w:val="0"/>
              <w:jc w:val="center"/>
              <w:rPr>
                <w:rFonts w:ascii="Arial" w:hAnsi="Arial" w:cs="Arial"/>
              </w:rPr>
            </w:pPr>
            <w:r w:rsidRPr="003952F4">
              <w:rPr>
                <w:rFonts w:ascii="Arial" w:hAnsi="Arial" w:cs="Arial"/>
              </w:rPr>
              <w:t>Пок-</w:t>
            </w:r>
          </w:p>
          <w:p w:rsidR="008835CD" w:rsidRPr="003952F4" w:rsidRDefault="008835CD" w:rsidP="00E813E0">
            <w:pPr>
              <w:widowControl w:val="0"/>
              <w:jc w:val="center"/>
              <w:rPr>
                <w:rFonts w:ascii="Arial" w:hAnsi="Arial" w:cs="Arial"/>
              </w:rPr>
            </w:pPr>
            <w:r w:rsidRPr="003952F4">
              <w:rPr>
                <w:rFonts w:ascii="Arial" w:hAnsi="Arial" w:cs="Arial"/>
              </w:rPr>
              <w:t>рытые</w:t>
            </w:r>
          </w:p>
          <w:p w:rsidR="008835CD" w:rsidRPr="003952F4" w:rsidRDefault="008835CD" w:rsidP="00E813E0">
            <w:pPr>
              <w:widowControl w:val="0"/>
              <w:jc w:val="center"/>
              <w:rPr>
                <w:rFonts w:ascii="Arial" w:hAnsi="Arial" w:cs="Arial"/>
              </w:rPr>
            </w:pPr>
            <w:r w:rsidRPr="003952F4">
              <w:rPr>
                <w:rFonts w:ascii="Arial" w:hAnsi="Arial" w:cs="Arial"/>
              </w:rPr>
              <w:t>лесом</w:t>
            </w:r>
          </w:p>
          <w:p w:rsidR="008835CD" w:rsidRPr="003952F4" w:rsidRDefault="008835CD" w:rsidP="00E813E0">
            <w:pPr>
              <w:widowControl w:val="0"/>
              <w:jc w:val="center"/>
              <w:rPr>
                <w:rFonts w:ascii="Arial" w:hAnsi="Arial" w:cs="Arial"/>
              </w:rPr>
            </w:pPr>
            <w:r w:rsidRPr="003952F4">
              <w:rPr>
                <w:rFonts w:ascii="Arial" w:hAnsi="Arial" w:cs="Arial"/>
              </w:rPr>
              <w:t>зем-</w:t>
            </w:r>
          </w:p>
          <w:p w:rsidR="008835CD" w:rsidRPr="003952F4" w:rsidRDefault="008835CD" w:rsidP="00E813E0">
            <w:pPr>
              <w:widowControl w:val="0"/>
              <w:jc w:val="center"/>
              <w:rPr>
                <w:rFonts w:ascii="Arial" w:hAnsi="Arial" w:cs="Arial"/>
              </w:rPr>
            </w:pPr>
            <w:r w:rsidRPr="003952F4">
              <w:rPr>
                <w:rFonts w:ascii="Arial" w:hAnsi="Arial" w:cs="Arial"/>
              </w:rPr>
              <w:t>ли,</w:t>
            </w:r>
          </w:p>
          <w:p w:rsidR="008835CD" w:rsidRPr="003952F4" w:rsidRDefault="008835CD" w:rsidP="00E813E0">
            <w:pPr>
              <w:widowControl w:val="0"/>
              <w:jc w:val="center"/>
              <w:rPr>
                <w:rFonts w:ascii="Arial" w:hAnsi="Arial" w:cs="Arial"/>
              </w:rPr>
            </w:pPr>
            <w:r w:rsidRPr="003952F4">
              <w:rPr>
                <w:rFonts w:ascii="Arial" w:hAnsi="Arial" w:cs="Arial"/>
              </w:rPr>
              <w:t>га</w:t>
            </w:r>
          </w:p>
        </w:tc>
        <w:tc>
          <w:tcPr>
            <w:tcW w:w="3377" w:type="dxa"/>
            <w:gridSpan w:val="11"/>
            <w:tcBorders>
              <w:top w:val="single" w:sz="4" w:space="0" w:color="auto"/>
              <w:bottom w:val="single" w:sz="4" w:space="0" w:color="auto"/>
            </w:tcBorders>
            <w:vAlign w:val="center"/>
          </w:tcPr>
          <w:p w:rsidR="008835CD" w:rsidRPr="003952F4" w:rsidRDefault="008835CD" w:rsidP="00E813E0">
            <w:pPr>
              <w:widowControl w:val="0"/>
              <w:jc w:val="center"/>
              <w:rPr>
                <w:rFonts w:ascii="Arial" w:hAnsi="Arial" w:cs="Arial"/>
              </w:rPr>
            </w:pPr>
            <w:r w:rsidRPr="003952F4">
              <w:rPr>
                <w:rFonts w:ascii="Arial" w:hAnsi="Arial" w:cs="Arial"/>
              </w:rPr>
              <w:t>В том числе по группам возраста</w:t>
            </w:r>
          </w:p>
        </w:tc>
        <w:tc>
          <w:tcPr>
            <w:tcW w:w="648" w:type="dxa"/>
            <w:gridSpan w:val="3"/>
            <w:vMerge w:val="restart"/>
            <w:tcBorders>
              <w:bottom w:val="nil"/>
            </w:tcBorders>
          </w:tcPr>
          <w:p w:rsidR="008835CD" w:rsidRPr="003952F4" w:rsidRDefault="008835CD" w:rsidP="00E813E0">
            <w:pPr>
              <w:widowControl w:val="0"/>
              <w:jc w:val="center"/>
              <w:rPr>
                <w:rFonts w:ascii="Arial" w:hAnsi="Arial" w:cs="Arial"/>
              </w:rPr>
            </w:pPr>
            <w:r w:rsidRPr="003952F4">
              <w:rPr>
                <w:rFonts w:ascii="Arial" w:hAnsi="Arial" w:cs="Arial"/>
              </w:rPr>
              <w:t>Запас</w:t>
            </w:r>
          </w:p>
          <w:p w:rsidR="008835CD" w:rsidRPr="003952F4" w:rsidRDefault="008835CD" w:rsidP="00E813E0">
            <w:pPr>
              <w:widowControl w:val="0"/>
              <w:jc w:val="center"/>
              <w:rPr>
                <w:rFonts w:ascii="Arial" w:hAnsi="Arial" w:cs="Arial"/>
              </w:rPr>
            </w:pPr>
            <w:r w:rsidRPr="003952F4">
              <w:rPr>
                <w:rFonts w:ascii="Arial" w:hAnsi="Arial" w:cs="Arial"/>
              </w:rPr>
              <w:t>спелых</w:t>
            </w:r>
          </w:p>
          <w:p w:rsidR="008835CD" w:rsidRPr="003952F4" w:rsidRDefault="008835CD" w:rsidP="00E813E0">
            <w:pPr>
              <w:widowControl w:val="0"/>
              <w:jc w:val="center"/>
              <w:rPr>
                <w:rFonts w:ascii="Arial" w:hAnsi="Arial" w:cs="Arial"/>
              </w:rPr>
            </w:pPr>
            <w:r w:rsidRPr="003952F4">
              <w:rPr>
                <w:rFonts w:ascii="Arial" w:hAnsi="Arial" w:cs="Arial"/>
              </w:rPr>
              <w:t xml:space="preserve">и </w:t>
            </w:r>
            <w:proofErr w:type="gramStart"/>
            <w:r w:rsidRPr="003952F4">
              <w:rPr>
                <w:rFonts w:ascii="Arial" w:hAnsi="Arial" w:cs="Arial"/>
              </w:rPr>
              <w:t>пере</w:t>
            </w:r>
            <w:proofErr w:type="gramEnd"/>
          </w:p>
          <w:p w:rsidR="008835CD" w:rsidRPr="003952F4" w:rsidRDefault="008835CD" w:rsidP="00E813E0">
            <w:pPr>
              <w:widowControl w:val="0"/>
              <w:jc w:val="center"/>
              <w:rPr>
                <w:rFonts w:ascii="Arial" w:hAnsi="Arial" w:cs="Arial"/>
              </w:rPr>
            </w:pPr>
            <w:r w:rsidRPr="003952F4">
              <w:rPr>
                <w:rFonts w:ascii="Arial" w:hAnsi="Arial" w:cs="Arial"/>
              </w:rPr>
              <w:t>стой-</w:t>
            </w:r>
          </w:p>
          <w:p w:rsidR="008835CD" w:rsidRPr="003952F4" w:rsidRDefault="008835CD" w:rsidP="00E813E0">
            <w:pPr>
              <w:widowControl w:val="0"/>
              <w:jc w:val="center"/>
              <w:rPr>
                <w:rFonts w:ascii="Arial" w:hAnsi="Arial" w:cs="Arial"/>
              </w:rPr>
            </w:pPr>
            <w:r w:rsidRPr="003952F4">
              <w:rPr>
                <w:rFonts w:ascii="Arial" w:hAnsi="Arial" w:cs="Arial"/>
              </w:rPr>
              <w:t>ных</w:t>
            </w:r>
          </w:p>
          <w:p w:rsidR="008835CD" w:rsidRPr="003952F4" w:rsidRDefault="008835CD" w:rsidP="00E813E0">
            <w:pPr>
              <w:widowControl w:val="0"/>
              <w:jc w:val="center"/>
              <w:rPr>
                <w:rFonts w:ascii="Arial" w:hAnsi="Arial" w:cs="Arial"/>
              </w:rPr>
            </w:pPr>
            <w:r w:rsidRPr="003952F4">
              <w:rPr>
                <w:rFonts w:ascii="Arial" w:hAnsi="Arial" w:cs="Arial"/>
              </w:rPr>
              <w:t>насаж.,</w:t>
            </w:r>
          </w:p>
          <w:p w:rsidR="008835CD" w:rsidRPr="003952F4" w:rsidRDefault="008835CD" w:rsidP="00E813E0">
            <w:pPr>
              <w:widowControl w:val="0"/>
              <w:jc w:val="center"/>
              <w:rPr>
                <w:rFonts w:ascii="Arial" w:hAnsi="Arial" w:cs="Arial"/>
              </w:rPr>
            </w:pPr>
            <w:r w:rsidRPr="003952F4">
              <w:rPr>
                <w:rFonts w:ascii="Arial" w:hAnsi="Arial" w:cs="Arial"/>
              </w:rPr>
              <w:t>тыс</w:t>
            </w:r>
            <w:proofErr w:type="gramStart"/>
            <w:r w:rsidRPr="003952F4">
              <w:rPr>
                <w:rFonts w:ascii="Arial" w:hAnsi="Arial" w:cs="Arial"/>
              </w:rPr>
              <w:t>.м</w:t>
            </w:r>
            <w:proofErr w:type="gramEnd"/>
            <w:r w:rsidRPr="003952F4">
              <w:rPr>
                <w:rFonts w:ascii="Arial" w:hAnsi="Arial" w:cs="Arial"/>
                <w:vertAlign w:val="superscript"/>
              </w:rPr>
              <w:t>3</w:t>
            </w:r>
          </w:p>
        </w:tc>
        <w:tc>
          <w:tcPr>
            <w:tcW w:w="575" w:type="dxa"/>
            <w:gridSpan w:val="2"/>
            <w:vMerge w:val="restart"/>
            <w:tcBorders>
              <w:bottom w:val="nil"/>
            </w:tcBorders>
          </w:tcPr>
          <w:p w:rsidR="008835CD" w:rsidRPr="003952F4" w:rsidRDefault="008835CD" w:rsidP="00E813E0">
            <w:pPr>
              <w:widowControl w:val="0"/>
              <w:jc w:val="center"/>
              <w:rPr>
                <w:rFonts w:ascii="Arial" w:hAnsi="Arial" w:cs="Arial"/>
              </w:rPr>
            </w:pPr>
            <w:proofErr w:type="gramStart"/>
            <w:r w:rsidRPr="003952F4">
              <w:rPr>
                <w:rFonts w:ascii="Arial" w:hAnsi="Arial" w:cs="Arial"/>
              </w:rPr>
              <w:t>Ср</w:t>
            </w:r>
            <w:proofErr w:type="gramEnd"/>
            <w:r w:rsidRPr="003952F4">
              <w:rPr>
                <w:rFonts w:ascii="Arial" w:hAnsi="Arial" w:cs="Arial"/>
              </w:rPr>
              <w:t>.</w:t>
            </w:r>
          </w:p>
          <w:p w:rsidR="008835CD" w:rsidRPr="003952F4" w:rsidRDefault="008835CD" w:rsidP="00E813E0">
            <w:pPr>
              <w:widowControl w:val="0"/>
              <w:jc w:val="center"/>
              <w:rPr>
                <w:rFonts w:ascii="Arial" w:hAnsi="Arial" w:cs="Arial"/>
              </w:rPr>
            </w:pPr>
            <w:r w:rsidRPr="003952F4">
              <w:rPr>
                <w:rFonts w:ascii="Arial" w:hAnsi="Arial" w:cs="Arial"/>
              </w:rPr>
              <w:t>запас</w:t>
            </w:r>
          </w:p>
          <w:p w:rsidR="008835CD" w:rsidRPr="003952F4" w:rsidRDefault="008835CD" w:rsidP="00E813E0">
            <w:pPr>
              <w:widowControl w:val="0"/>
              <w:jc w:val="center"/>
              <w:rPr>
                <w:rFonts w:ascii="Arial" w:hAnsi="Arial" w:cs="Arial"/>
              </w:rPr>
            </w:pPr>
            <w:r w:rsidRPr="003952F4">
              <w:rPr>
                <w:rFonts w:ascii="Arial" w:hAnsi="Arial" w:cs="Arial"/>
              </w:rPr>
              <w:t>на 1га</w:t>
            </w:r>
          </w:p>
          <w:p w:rsidR="008835CD" w:rsidRPr="003952F4" w:rsidRDefault="008835CD" w:rsidP="00E813E0">
            <w:pPr>
              <w:widowControl w:val="0"/>
              <w:jc w:val="center"/>
              <w:rPr>
                <w:rFonts w:ascii="Arial" w:hAnsi="Arial" w:cs="Arial"/>
              </w:rPr>
            </w:pPr>
            <w:r w:rsidRPr="003952F4">
              <w:rPr>
                <w:rFonts w:ascii="Arial" w:hAnsi="Arial" w:cs="Arial"/>
              </w:rPr>
              <w:t>эксп-</w:t>
            </w:r>
          </w:p>
          <w:p w:rsidR="008835CD" w:rsidRPr="003952F4" w:rsidRDefault="008835CD" w:rsidP="00E813E0">
            <w:pPr>
              <w:widowControl w:val="0"/>
              <w:jc w:val="center"/>
              <w:rPr>
                <w:rFonts w:ascii="Arial" w:hAnsi="Arial" w:cs="Arial"/>
              </w:rPr>
            </w:pPr>
            <w:r w:rsidRPr="003952F4">
              <w:rPr>
                <w:rFonts w:ascii="Arial" w:hAnsi="Arial" w:cs="Arial"/>
              </w:rPr>
              <w:t>луат.</w:t>
            </w:r>
          </w:p>
          <w:p w:rsidR="008835CD" w:rsidRPr="003952F4" w:rsidRDefault="008835CD" w:rsidP="00E813E0">
            <w:pPr>
              <w:widowControl w:val="0"/>
              <w:jc w:val="center"/>
              <w:rPr>
                <w:rFonts w:ascii="Arial" w:hAnsi="Arial" w:cs="Arial"/>
              </w:rPr>
            </w:pPr>
            <w:r w:rsidRPr="003952F4">
              <w:rPr>
                <w:rFonts w:ascii="Arial" w:hAnsi="Arial" w:cs="Arial"/>
              </w:rPr>
              <w:t>фонда</w:t>
            </w:r>
          </w:p>
          <w:p w:rsidR="008835CD" w:rsidRPr="003952F4" w:rsidRDefault="008835CD" w:rsidP="00E813E0">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575" w:type="dxa"/>
            <w:gridSpan w:val="2"/>
            <w:vMerge w:val="restart"/>
            <w:tcBorders>
              <w:bottom w:val="nil"/>
            </w:tcBorders>
          </w:tcPr>
          <w:p w:rsidR="008835CD" w:rsidRPr="003952F4" w:rsidRDefault="008835CD" w:rsidP="00E813E0">
            <w:pPr>
              <w:widowControl w:val="0"/>
              <w:jc w:val="center"/>
              <w:rPr>
                <w:rFonts w:ascii="Arial" w:hAnsi="Arial" w:cs="Arial"/>
              </w:rPr>
            </w:pPr>
            <w:proofErr w:type="gramStart"/>
            <w:r w:rsidRPr="003952F4">
              <w:rPr>
                <w:rFonts w:ascii="Arial" w:hAnsi="Arial" w:cs="Arial"/>
              </w:rPr>
              <w:t>Ср</w:t>
            </w:r>
            <w:proofErr w:type="gramEnd"/>
            <w:r w:rsidRPr="003952F4">
              <w:rPr>
                <w:rFonts w:ascii="Arial" w:hAnsi="Arial" w:cs="Arial"/>
              </w:rPr>
              <w:t>.</w:t>
            </w:r>
          </w:p>
          <w:p w:rsidR="008835CD" w:rsidRPr="003952F4" w:rsidRDefault="008835CD" w:rsidP="00E813E0">
            <w:pPr>
              <w:widowControl w:val="0"/>
              <w:jc w:val="center"/>
              <w:rPr>
                <w:rFonts w:ascii="Arial" w:hAnsi="Arial" w:cs="Arial"/>
              </w:rPr>
            </w:pPr>
            <w:r w:rsidRPr="003952F4">
              <w:rPr>
                <w:rFonts w:ascii="Arial" w:hAnsi="Arial" w:cs="Arial"/>
              </w:rPr>
              <w:t>при-</w:t>
            </w:r>
          </w:p>
          <w:p w:rsidR="008835CD" w:rsidRPr="003952F4" w:rsidRDefault="008835CD" w:rsidP="00E813E0">
            <w:pPr>
              <w:widowControl w:val="0"/>
              <w:jc w:val="center"/>
              <w:rPr>
                <w:rFonts w:ascii="Arial" w:hAnsi="Arial" w:cs="Arial"/>
              </w:rPr>
            </w:pPr>
            <w:r w:rsidRPr="003952F4">
              <w:rPr>
                <w:rFonts w:ascii="Arial" w:hAnsi="Arial" w:cs="Arial"/>
              </w:rPr>
              <w:t>рост</w:t>
            </w:r>
          </w:p>
          <w:p w:rsidR="008835CD" w:rsidRPr="003952F4" w:rsidRDefault="008835CD" w:rsidP="00E813E0">
            <w:pPr>
              <w:widowControl w:val="0"/>
              <w:jc w:val="center"/>
              <w:rPr>
                <w:rFonts w:ascii="Arial" w:hAnsi="Arial" w:cs="Arial"/>
              </w:rPr>
            </w:pPr>
            <w:proofErr w:type="gramStart"/>
            <w:r w:rsidRPr="003952F4">
              <w:rPr>
                <w:rFonts w:ascii="Arial" w:hAnsi="Arial" w:cs="Arial"/>
              </w:rPr>
              <w:t>корне</w:t>
            </w:r>
            <w:proofErr w:type="gramEnd"/>
            <w:r w:rsidRPr="003952F4">
              <w:rPr>
                <w:rFonts w:ascii="Arial" w:hAnsi="Arial" w:cs="Arial"/>
              </w:rPr>
              <w:t>-</w:t>
            </w:r>
          </w:p>
          <w:p w:rsidR="008835CD" w:rsidRPr="003952F4" w:rsidRDefault="008835CD" w:rsidP="00E813E0">
            <w:pPr>
              <w:widowControl w:val="0"/>
              <w:jc w:val="center"/>
              <w:rPr>
                <w:rFonts w:ascii="Arial" w:hAnsi="Arial" w:cs="Arial"/>
              </w:rPr>
            </w:pPr>
            <w:r w:rsidRPr="003952F4">
              <w:rPr>
                <w:rFonts w:ascii="Arial" w:hAnsi="Arial" w:cs="Arial"/>
              </w:rPr>
              <w:t>вой</w:t>
            </w:r>
          </w:p>
          <w:p w:rsidR="008835CD" w:rsidRPr="003952F4" w:rsidRDefault="008835CD" w:rsidP="00E813E0">
            <w:pPr>
              <w:widowControl w:val="0"/>
              <w:jc w:val="center"/>
              <w:rPr>
                <w:rFonts w:ascii="Arial" w:hAnsi="Arial" w:cs="Arial"/>
              </w:rPr>
            </w:pPr>
            <w:r w:rsidRPr="003952F4">
              <w:rPr>
                <w:rFonts w:ascii="Arial" w:hAnsi="Arial" w:cs="Arial"/>
              </w:rPr>
              <w:t>массы</w:t>
            </w:r>
          </w:p>
          <w:p w:rsidR="008835CD" w:rsidRPr="003952F4" w:rsidRDefault="008835CD" w:rsidP="00E813E0">
            <w:pPr>
              <w:widowControl w:val="0"/>
              <w:jc w:val="center"/>
              <w:rPr>
                <w:rFonts w:ascii="Arial" w:hAnsi="Arial" w:cs="Arial"/>
              </w:rPr>
            </w:pPr>
            <w:r w:rsidRPr="003952F4">
              <w:rPr>
                <w:rFonts w:ascii="Arial" w:hAnsi="Arial" w:cs="Arial"/>
              </w:rPr>
              <w:t>тыс</w:t>
            </w:r>
            <w:proofErr w:type="gramStart"/>
            <w:r w:rsidRPr="003952F4">
              <w:rPr>
                <w:rFonts w:ascii="Arial" w:hAnsi="Arial" w:cs="Arial"/>
              </w:rPr>
              <w:t>.м</w:t>
            </w:r>
            <w:proofErr w:type="gramEnd"/>
            <w:r w:rsidRPr="003952F4">
              <w:rPr>
                <w:rFonts w:ascii="Arial" w:hAnsi="Arial" w:cs="Arial"/>
                <w:vertAlign w:val="superscript"/>
              </w:rPr>
              <w:t>3</w:t>
            </w:r>
          </w:p>
        </w:tc>
        <w:tc>
          <w:tcPr>
            <w:tcW w:w="575" w:type="dxa"/>
            <w:gridSpan w:val="2"/>
            <w:vMerge w:val="restart"/>
            <w:tcBorders>
              <w:bottom w:val="nil"/>
            </w:tcBorders>
          </w:tcPr>
          <w:p w:rsidR="008835CD" w:rsidRPr="003952F4" w:rsidRDefault="008835CD" w:rsidP="00E813E0">
            <w:pPr>
              <w:widowControl w:val="0"/>
              <w:jc w:val="center"/>
              <w:rPr>
                <w:rFonts w:ascii="Arial" w:hAnsi="Arial" w:cs="Arial"/>
              </w:rPr>
            </w:pPr>
            <w:r w:rsidRPr="003952F4">
              <w:rPr>
                <w:rFonts w:ascii="Arial" w:hAnsi="Arial" w:cs="Arial"/>
              </w:rPr>
              <w:t>Воз-</w:t>
            </w:r>
          </w:p>
          <w:p w:rsidR="008835CD" w:rsidRPr="003952F4" w:rsidRDefault="008835CD" w:rsidP="00E813E0">
            <w:pPr>
              <w:widowControl w:val="0"/>
              <w:jc w:val="center"/>
              <w:rPr>
                <w:rFonts w:ascii="Arial" w:hAnsi="Arial" w:cs="Arial"/>
              </w:rPr>
            </w:pPr>
            <w:r w:rsidRPr="003952F4">
              <w:rPr>
                <w:rFonts w:ascii="Arial" w:hAnsi="Arial" w:cs="Arial"/>
              </w:rPr>
              <w:t>раст</w:t>
            </w:r>
          </w:p>
          <w:p w:rsidR="008835CD" w:rsidRPr="003952F4" w:rsidRDefault="008835CD" w:rsidP="00E813E0">
            <w:pPr>
              <w:widowControl w:val="0"/>
              <w:jc w:val="center"/>
              <w:rPr>
                <w:rFonts w:ascii="Arial" w:hAnsi="Arial" w:cs="Arial"/>
              </w:rPr>
            </w:pPr>
            <w:r w:rsidRPr="003952F4">
              <w:rPr>
                <w:rFonts w:ascii="Arial" w:hAnsi="Arial" w:cs="Arial"/>
              </w:rPr>
              <w:t>рубки</w:t>
            </w:r>
          </w:p>
        </w:tc>
        <w:tc>
          <w:tcPr>
            <w:tcW w:w="2875" w:type="dxa"/>
            <w:gridSpan w:val="8"/>
            <w:tcBorders>
              <w:top w:val="single" w:sz="4" w:space="0" w:color="auto"/>
              <w:bottom w:val="single" w:sz="4" w:space="0" w:color="auto"/>
            </w:tcBorders>
            <w:vAlign w:val="center"/>
          </w:tcPr>
          <w:p w:rsidR="008835CD" w:rsidRPr="003952F4" w:rsidRDefault="008835CD" w:rsidP="00E813E0">
            <w:pPr>
              <w:widowControl w:val="0"/>
              <w:jc w:val="center"/>
              <w:rPr>
                <w:rFonts w:ascii="Arial" w:hAnsi="Arial" w:cs="Arial"/>
              </w:rPr>
            </w:pPr>
            <w:r w:rsidRPr="003952F4">
              <w:rPr>
                <w:rFonts w:ascii="Arial" w:hAnsi="Arial" w:cs="Arial"/>
              </w:rPr>
              <w:t xml:space="preserve">Исчисленные расчетные </w:t>
            </w:r>
          </w:p>
          <w:p w:rsidR="008835CD" w:rsidRPr="003952F4" w:rsidRDefault="008835CD" w:rsidP="00E813E0">
            <w:pPr>
              <w:widowControl w:val="0"/>
              <w:jc w:val="center"/>
              <w:rPr>
                <w:rFonts w:ascii="Arial" w:hAnsi="Arial" w:cs="Arial"/>
              </w:rPr>
            </w:pPr>
            <w:r w:rsidRPr="003952F4">
              <w:rPr>
                <w:rFonts w:ascii="Arial" w:hAnsi="Arial" w:cs="Arial"/>
              </w:rPr>
              <w:t xml:space="preserve">лесосеки, </w:t>
            </w:r>
            <w:proofErr w:type="gramStart"/>
            <w:r w:rsidRPr="003952F4">
              <w:rPr>
                <w:rFonts w:ascii="Arial" w:hAnsi="Arial" w:cs="Arial"/>
              </w:rPr>
              <w:t>га</w:t>
            </w:r>
            <w:proofErr w:type="gramEnd"/>
          </w:p>
        </w:tc>
        <w:tc>
          <w:tcPr>
            <w:tcW w:w="2875" w:type="dxa"/>
            <w:gridSpan w:val="5"/>
            <w:tcBorders>
              <w:top w:val="single" w:sz="4" w:space="0" w:color="auto"/>
              <w:bottom w:val="single" w:sz="4" w:space="0" w:color="auto"/>
            </w:tcBorders>
            <w:vAlign w:val="center"/>
          </w:tcPr>
          <w:p w:rsidR="008835CD" w:rsidRPr="003952F4" w:rsidRDefault="008835CD" w:rsidP="00E813E0">
            <w:pPr>
              <w:widowControl w:val="0"/>
              <w:jc w:val="center"/>
              <w:rPr>
                <w:rFonts w:ascii="Arial" w:hAnsi="Arial" w:cs="Arial"/>
              </w:rPr>
            </w:pPr>
            <w:proofErr w:type="gramStart"/>
            <w:r w:rsidRPr="003952F4">
              <w:rPr>
                <w:rFonts w:ascii="Arial" w:hAnsi="Arial" w:cs="Arial"/>
              </w:rPr>
              <w:t>Рекомендуемая</w:t>
            </w:r>
            <w:proofErr w:type="gramEnd"/>
            <w:r w:rsidRPr="003952F4">
              <w:rPr>
                <w:rFonts w:ascii="Arial" w:hAnsi="Arial" w:cs="Arial"/>
              </w:rPr>
              <w:t xml:space="preserve">  к  принятию</w:t>
            </w:r>
          </w:p>
          <w:p w:rsidR="008835CD" w:rsidRPr="003952F4" w:rsidRDefault="008835CD" w:rsidP="00E813E0">
            <w:pPr>
              <w:widowControl w:val="0"/>
              <w:jc w:val="center"/>
              <w:rPr>
                <w:rFonts w:ascii="Arial" w:hAnsi="Arial" w:cs="Arial"/>
              </w:rPr>
            </w:pPr>
            <w:r w:rsidRPr="003952F4">
              <w:rPr>
                <w:rFonts w:ascii="Arial" w:hAnsi="Arial" w:cs="Arial"/>
              </w:rPr>
              <w:t>расчетная лесосека</w:t>
            </w:r>
          </w:p>
        </w:tc>
        <w:tc>
          <w:tcPr>
            <w:tcW w:w="575" w:type="dxa"/>
            <w:vMerge w:val="restart"/>
            <w:tcBorders>
              <w:bottom w:val="nil"/>
            </w:tcBorders>
          </w:tcPr>
          <w:p w:rsidR="008835CD" w:rsidRPr="003952F4" w:rsidRDefault="008835CD" w:rsidP="00E813E0">
            <w:pPr>
              <w:widowControl w:val="0"/>
              <w:jc w:val="center"/>
              <w:rPr>
                <w:rFonts w:ascii="Arial" w:hAnsi="Arial" w:cs="Arial"/>
              </w:rPr>
            </w:pPr>
            <w:r w:rsidRPr="003952F4">
              <w:rPr>
                <w:rFonts w:ascii="Arial" w:hAnsi="Arial" w:cs="Arial"/>
              </w:rPr>
              <w:t>Число</w:t>
            </w:r>
          </w:p>
          <w:p w:rsidR="008835CD" w:rsidRPr="003952F4" w:rsidRDefault="008835CD" w:rsidP="00E813E0">
            <w:pPr>
              <w:widowControl w:val="0"/>
              <w:jc w:val="center"/>
              <w:rPr>
                <w:rFonts w:ascii="Arial" w:hAnsi="Arial" w:cs="Arial"/>
              </w:rPr>
            </w:pPr>
            <w:r w:rsidRPr="003952F4">
              <w:rPr>
                <w:rFonts w:ascii="Arial" w:hAnsi="Arial" w:cs="Arial"/>
              </w:rPr>
              <w:t>лет</w:t>
            </w:r>
          </w:p>
          <w:p w:rsidR="008835CD" w:rsidRPr="003952F4" w:rsidRDefault="008835CD" w:rsidP="00E813E0">
            <w:pPr>
              <w:widowControl w:val="0"/>
              <w:jc w:val="center"/>
              <w:rPr>
                <w:rFonts w:ascii="Arial" w:hAnsi="Arial" w:cs="Arial"/>
              </w:rPr>
            </w:pPr>
            <w:r w:rsidRPr="003952F4">
              <w:rPr>
                <w:rFonts w:ascii="Arial" w:hAnsi="Arial" w:cs="Arial"/>
              </w:rPr>
              <w:t>использ</w:t>
            </w:r>
          </w:p>
          <w:p w:rsidR="008835CD" w:rsidRPr="003952F4" w:rsidRDefault="008835CD" w:rsidP="00E813E0">
            <w:pPr>
              <w:widowControl w:val="0"/>
              <w:jc w:val="center"/>
              <w:rPr>
                <w:rFonts w:ascii="Arial" w:hAnsi="Arial" w:cs="Arial"/>
              </w:rPr>
            </w:pPr>
            <w:r w:rsidRPr="003952F4">
              <w:rPr>
                <w:rFonts w:ascii="Arial" w:hAnsi="Arial" w:cs="Arial"/>
              </w:rPr>
              <w:t>эксп-</w:t>
            </w:r>
          </w:p>
          <w:p w:rsidR="008835CD" w:rsidRPr="003952F4" w:rsidRDefault="008835CD" w:rsidP="00E813E0">
            <w:pPr>
              <w:widowControl w:val="0"/>
              <w:jc w:val="center"/>
              <w:rPr>
                <w:rFonts w:ascii="Arial" w:hAnsi="Arial" w:cs="Arial"/>
              </w:rPr>
            </w:pPr>
            <w:r w:rsidRPr="003952F4">
              <w:rPr>
                <w:rFonts w:ascii="Arial" w:hAnsi="Arial" w:cs="Arial"/>
              </w:rPr>
              <w:t>луата</w:t>
            </w:r>
          </w:p>
          <w:p w:rsidR="008835CD" w:rsidRPr="003952F4" w:rsidRDefault="008835CD" w:rsidP="00E813E0">
            <w:pPr>
              <w:widowControl w:val="0"/>
              <w:jc w:val="center"/>
              <w:rPr>
                <w:rFonts w:ascii="Arial" w:hAnsi="Arial" w:cs="Arial"/>
              </w:rPr>
            </w:pPr>
            <w:r w:rsidRPr="003952F4">
              <w:rPr>
                <w:rFonts w:ascii="Arial" w:hAnsi="Arial" w:cs="Arial"/>
              </w:rPr>
              <w:t>цион</w:t>
            </w:r>
          </w:p>
          <w:p w:rsidR="008835CD" w:rsidRPr="003952F4" w:rsidRDefault="008835CD" w:rsidP="00E813E0">
            <w:pPr>
              <w:widowControl w:val="0"/>
              <w:jc w:val="center"/>
              <w:rPr>
                <w:rFonts w:ascii="Arial" w:hAnsi="Arial" w:cs="Arial"/>
              </w:rPr>
            </w:pPr>
            <w:r w:rsidRPr="003952F4">
              <w:rPr>
                <w:rFonts w:ascii="Arial" w:hAnsi="Arial" w:cs="Arial"/>
              </w:rPr>
              <w:t>ного</w:t>
            </w:r>
          </w:p>
          <w:p w:rsidR="008835CD" w:rsidRPr="003952F4" w:rsidRDefault="008835CD" w:rsidP="00E813E0">
            <w:pPr>
              <w:widowControl w:val="0"/>
              <w:jc w:val="center"/>
              <w:rPr>
                <w:rFonts w:ascii="Arial" w:hAnsi="Arial" w:cs="Arial"/>
              </w:rPr>
            </w:pPr>
            <w:r w:rsidRPr="003952F4">
              <w:rPr>
                <w:rFonts w:ascii="Arial" w:hAnsi="Arial" w:cs="Arial"/>
              </w:rPr>
              <w:t>фонда</w:t>
            </w:r>
          </w:p>
        </w:tc>
        <w:tc>
          <w:tcPr>
            <w:tcW w:w="1150" w:type="dxa"/>
            <w:gridSpan w:val="2"/>
            <w:vMerge w:val="restart"/>
            <w:tcBorders>
              <w:bottom w:val="nil"/>
            </w:tcBorders>
          </w:tcPr>
          <w:p w:rsidR="008835CD" w:rsidRPr="003952F4" w:rsidRDefault="008835CD" w:rsidP="00E813E0">
            <w:pPr>
              <w:widowControl w:val="0"/>
              <w:jc w:val="center"/>
              <w:rPr>
                <w:rFonts w:ascii="Arial" w:hAnsi="Arial" w:cs="Arial"/>
              </w:rPr>
            </w:pPr>
            <w:r w:rsidRPr="003952F4">
              <w:rPr>
                <w:rFonts w:ascii="Arial" w:hAnsi="Arial" w:cs="Arial"/>
              </w:rPr>
              <w:t>Предполагам</w:t>
            </w:r>
            <w:r w:rsidR="00C44BDA" w:rsidRPr="003952F4">
              <w:rPr>
                <w:rFonts w:ascii="Arial" w:hAnsi="Arial" w:cs="Arial"/>
              </w:rPr>
              <w:t>ый</w:t>
            </w:r>
          </w:p>
          <w:p w:rsidR="008835CD" w:rsidRPr="003952F4" w:rsidRDefault="008835CD" w:rsidP="00E813E0">
            <w:pPr>
              <w:widowControl w:val="0"/>
              <w:jc w:val="center"/>
              <w:rPr>
                <w:rFonts w:ascii="Arial" w:hAnsi="Arial" w:cs="Arial"/>
              </w:rPr>
            </w:pPr>
            <w:r w:rsidRPr="003952F4">
              <w:rPr>
                <w:rFonts w:ascii="Arial" w:hAnsi="Arial" w:cs="Arial"/>
              </w:rPr>
              <w:t>остаток</w:t>
            </w:r>
          </w:p>
          <w:p w:rsidR="008835CD" w:rsidRPr="003952F4" w:rsidRDefault="008835CD" w:rsidP="00E813E0">
            <w:pPr>
              <w:widowControl w:val="0"/>
              <w:jc w:val="center"/>
              <w:rPr>
                <w:rFonts w:ascii="Arial" w:hAnsi="Arial" w:cs="Arial"/>
              </w:rPr>
            </w:pPr>
            <w:r w:rsidRPr="003952F4">
              <w:rPr>
                <w:rFonts w:ascii="Arial" w:hAnsi="Arial" w:cs="Arial"/>
              </w:rPr>
              <w:t>насаждений</w:t>
            </w:r>
          </w:p>
          <w:p w:rsidR="008835CD" w:rsidRPr="003952F4" w:rsidRDefault="008835CD" w:rsidP="00E813E0">
            <w:pPr>
              <w:widowControl w:val="0"/>
              <w:jc w:val="center"/>
              <w:rPr>
                <w:rFonts w:ascii="Arial" w:hAnsi="Arial" w:cs="Arial"/>
              </w:rPr>
            </w:pPr>
            <w:r w:rsidRPr="003952F4">
              <w:rPr>
                <w:rFonts w:ascii="Arial" w:hAnsi="Arial" w:cs="Arial"/>
              </w:rPr>
              <w:t>га</w:t>
            </w:r>
          </w:p>
        </w:tc>
      </w:tr>
      <w:tr w:rsidR="008835CD" w:rsidRPr="003952F4" w:rsidTr="003663E0">
        <w:trPr>
          <w:cantSplit/>
          <w:trHeight w:val="459"/>
        </w:trPr>
        <w:tc>
          <w:tcPr>
            <w:tcW w:w="753" w:type="dxa"/>
            <w:vMerge/>
            <w:tcBorders>
              <w:bottom w:val="nil"/>
            </w:tcBorders>
          </w:tcPr>
          <w:p w:rsidR="008835CD" w:rsidRPr="003952F4" w:rsidRDefault="008835CD" w:rsidP="00E813E0">
            <w:pPr>
              <w:widowControl w:val="0"/>
              <w:jc w:val="center"/>
              <w:rPr>
                <w:rFonts w:ascii="Arial" w:hAnsi="Arial" w:cs="Arial"/>
              </w:rPr>
            </w:pPr>
          </w:p>
        </w:tc>
        <w:tc>
          <w:tcPr>
            <w:tcW w:w="575" w:type="dxa"/>
            <w:gridSpan w:val="2"/>
            <w:vMerge/>
          </w:tcPr>
          <w:p w:rsidR="008835CD" w:rsidRPr="003952F4" w:rsidRDefault="008835CD" w:rsidP="00E813E0">
            <w:pPr>
              <w:widowControl w:val="0"/>
              <w:jc w:val="center"/>
              <w:rPr>
                <w:rFonts w:ascii="Arial" w:hAnsi="Arial" w:cs="Arial"/>
              </w:rPr>
            </w:pPr>
          </w:p>
        </w:tc>
        <w:tc>
          <w:tcPr>
            <w:tcW w:w="575" w:type="dxa"/>
            <w:gridSpan w:val="2"/>
            <w:vMerge w:val="restart"/>
            <w:tcBorders>
              <w:top w:val="nil"/>
              <w:bottom w:val="nil"/>
            </w:tcBorders>
          </w:tcPr>
          <w:p w:rsidR="008835CD" w:rsidRPr="003952F4" w:rsidRDefault="008835CD" w:rsidP="00E813E0">
            <w:pPr>
              <w:widowControl w:val="0"/>
              <w:jc w:val="center"/>
              <w:rPr>
                <w:rFonts w:ascii="Arial" w:hAnsi="Arial" w:cs="Arial"/>
              </w:rPr>
            </w:pPr>
            <w:r w:rsidRPr="003952F4">
              <w:rPr>
                <w:rFonts w:ascii="Arial" w:hAnsi="Arial" w:cs="Arial"/>
              </w:rPr>
              <w:t>Мо-</w:t>
            </w:r>
          </w:p>
          <w:p w:rsidR="008835CD" w:rsidRPr="003952F4" w:rsidRDefault="008835CD" w:rsidP="00E813E0">
            <w:pPr>
              <w:widowControl w:val="0"/>
              <w:jc w:val="center"/>
              <w:rPr>
                <w:rFonts w:ascii="Arial" w:hAnsi="Arial" w:cs="Arial"/>
              </w:rPr>
            </w:pPr>
            <w:r w:rsidRPr="003952F4">
              <w:rPr>
                <w:rFonts w:ascii="Arial" w:hAnsi="Arial" w:cs="Arial"/>
              </w:rPr>
              <w:t>лод</w:t>
            </w:r>
          </w:p>
          <w:p w:rsidR="008835CD" w:rsidRPr="003952F4" w:rsidRDefault="008835CD" w:rsidP="00E813E0">
            <w:pPr>
              <w:widowControl w:val="0"/>
              <w:jc w:val="center"/>
              <w:rPr>
                <w:rFonts w:ascii="Arial" w:hAnsi="Arial" w:cs="Arial"/>
              </w:rPr>
            </w:pPr>
            <w:r w:rsidRPr="003952F4">
              <w:rPr>
                <w:rFonts w:ascii="Arial" w:hAnsi="Arial" w:cs="Arial"/>
              </w:rPr>
              <w:t>няки</w:t>
            </w:r>
          </w:p>
        </w:tc>
        <w:tc>
          <w:tcPr>
            <w:tcW w:w="1151" w:type="dxa"/>
            <w:gridSpan w:val="4"/>
            <w:tcBorders>
              <w:top w:val="nil"/>
              <w:bottom w:val="single" w:sz="4" w:space="0" w:color="auto"/>
            </w:tcBorders>
          </w:tcPr>
          <w:p w:rsidR="008835CD" w:rsidRPr="003952F4" w:rsidRDefault="008835CD" w:rsidP="00E813E0">
            <w:pPr>
              <w:widowControl w:val="0"/>
              <w:jc w:val="center"/>
              <w:rPr>
                <w:rFonts w:ascii="Arial" w:hAnsi="Arial" w:cs="Arial"/>
              </w:rPr>
            </w:pPr>
            <w:r w:rsidRPr="003952F4">
              <w:rPr>
                <w:rFonts w:ascii="Arial" w:hAnsi="Arial" w:cs="Arial"/>
              </w:rPr>
              <w:t>Средне-</w:t>
            </w:r>
          </w:p>
          <w:p w:rsidR="008835CD" w:rsidRPr="003952F4" w:rsidRDefault="008835CD" w:rsidP="00E813E0">
            <w:pPr>
              <w:widowControl w:val="0"/>
              <w:jc w:val="center"/>
              <w:rPr>
                <w:rFonts w:ascii="Arial" w:hAnsi="Arial" w:cs="Arial"/>
              </w:rPr>
            </w:pPr>
            <w:r w:rsidRPr="003952F4">
              <w:rPr>
                <w:rFonts w:ascii="Arial" w:hAnsi="Arial" w:cs="Arial"/>
              </w:rPr>
              <w:t>возрастные</w:t>
            </w:r>
          </w:p>
        </w:tc>
        <w:tc>
          <w:tcPr>
            <w:tcW w:w="575" w:type="dxa"/>
            <w:gridSpan w:val="2"/>
            <w:vMerge w:val="restart"/>
            <w:tcBorders>
              <w:top w:val="nil"/>
              <w:bottom w:val="nil"/>
            </w:tcBorders>
          </w:tcPr>
          <w:p w:rsidR="008835CD" w:rsidRPr="003952F4" w:rsidRDefault="008835CD" w:rsidP="00E813E0">
            <w:pPr>
              <w:widowControl w:val="0"/>
              <w:jc w:val="center"/>
              <w:rPr>
                <w:rFonts w:ascii="Arial" w:hAnsi="Arial" w:cs="Arial"/>
              </w:rPr>
            </w:pPr>
            <w:r w:rsidRPr="003952F4">
              <w:rPr>
                <w:rFonts w:ascii="Arial" w:hAnsi="Arial" w:cs="Arial"/>
              </w:rPr>
              <w:t>При-</w:t>
            </w:r>
          </w:p>
          <w:p w:rsidR="008835CD" w:rsidRPr="003952F4" w:rsidRDefault="008835CD" w:rsidP="00E813E0">
            <w:pPr>
              <w:widowControl w:val="0"/>
              <w:jc w:val="center"/>
              <w:rPr>
                <w:rFonts w:ascii="Arial" w:hAnsi="Arial" w:cs="Arial"/>
              </w:rPr>
            </w:pPr>
            <w:r w:rsidRPr="003952F4">
              <w:rPr>
                <w:rFonts w:ascii="Arial" w:hAnsi="Arial" w:cs="Arial"/>
              </w:rPr>
              <w:t>спева</w:t>
            </w:r>
          </w:p>
          <w:p w:rsidR="008835CD" w:rsidRPr="003952F4" w:rsidRDefault="008835CD" w:rsidP="00E813E0">
            <w:pPr>
              <w:widowControl w:val="0"/>
              <w:jc w:val="center"/>
              <w:rPr>
                <w:rFonts w:ascii="Arial" w:hAnsi="Arial" w:cs="Arial"/>
              </w:rPr>
            </w:pPr>
            <w:r w:rsidRPr="003952F4">
              <w:rPr>
                <w:rFonts w:ascii="Arial" w:hAnsi="Arial" w:cs="Arial"/>
              </w:rPr>
              <w:t>ющие</w:t>
            </w:r>
          </w:p>
        </w:tc>
        <w:tc>
          <w:tcPr>
            <w:tcW w:w="1076" w:type="dxa"/>
            <w:gridSpan w:val="3"/>
            <w:tcBorders>
              <w:top w:val="nil"/>
              <w:bottom w:val="single" w:sz="4" w:space="0" w:color="auto"/>
            </w:tcBorders>
          </w:tcPr>
          <w:p w:rsidR="008835CD" w:rsidRPr="003952F4" w:rsidRDefault="008835CD" w:rsidP="00E813E0">
            <w:pPr>
              <w:widowControl w:val="0"/>
              <w:jc w:val="center"/>
              <w:rPr>
                <w:rFonts w:ascii="Arial" w:hAnsi="Arial" w:cs="Arial"/>
              </w:rPr>
            </w:pPr>
            <w:r w:rsidRPr="003952F4">
              <w:rPr>
                <w:rFonts w:ascii="Arial" w:hAnsi="Arial" w:cs="Arial"/>
              </w:rPr>
              <w:t>Спелые и</w:t>
            </w:r>
          </w:p>
          <w:p w:rsidR="008835CD" w:rsidRPr="003952F4" w:rsidRDefault="008835CD" w:rsidP="00E813E0">
            <w:pPr>
              <w:widowControl w:val="0"/>
              <w:jc w:val="center"/>
              <w:rPr>
                <w:rFonts w:ascii="Arial" w:hAnsi="Arial" w:cs="Arial"/>
              </w:rPr>
            </w:pPr>
            <w:r w:rsidRPr="003952F4">
              <w:rPr>
                <w:rFonts w:ascii="Arial" w:hAnsi="Arial" w:cs="Arial"/>
              </w:rPr>
              <w:t>перестойные</w:t>
            </w:r>
          </w:p>
        </w:tc>
        <w:tc>
          <w:tcPr>
            <w:tcW w:w="648" w:type="dxa"/>
            <w:gridSpan w:val="3"/>
            <w:vMerge/>
            <w:tcBorders>
              <w:bottom w:val="nil"/>
            </w:tcBorders>
          </w:tcPr>
          <w:p w:rsidR="008835CD" w:rsidRPr="003952F4" w:rsidRDefault="008835CD" w:rsidP="00E813E0">
            <w:pPr>
              <w:widowControl w:val="0"/>
              <w:jc w:val="center"/>
              <w:rPr>
                <w:rFonts w:ascii="Arial" w:hAnsi="Arial" w:cs="Arial"/>
              </w:rPr>
            </w:pPr>
          </w:p>
        </w:tc>
        <w:tc>
          <w:tcPr>
            <w:tcW w:w="575" w:type="dxa"/>
            <w:gridSpan w:val="2"/>
            <w:vMerge/>
            <w:tcBorders>
              <w:bottom w:val="nil"/>
            </w:tcBorders>
          </w:tcPr>
          <w:p w:rsidR="008835CD" w:rsidRPr="003952F4" w:rsidRDefault="008835CD" w:rsidP="00E813E0">
            <w:pPr>
              <w:widowControl w:val="0"/>
              <w:jc w:val="center"/>
              <w:rPr>
                <w:rFonts w:ascii="Arial" w:hAnsi="Arial" w:cs="Arial"/>
              </w:rPr>
            </w:pPr>
          </w:p>
        </w:tc>
        <w:tc>
          <w:tcPr>
            <w:tcW w:w="575" w:type="dxa"/>
            <w:gridSpan w:val="2"/>
            <w:vMerge/>
            <w:tcBorders>
              <w:bottom w:val="nil"/>
            </w:tcBorders>
          </w:tcPr>
          <w:p w:rsidR="008835CD" w:rsidRPr="003952F4" w:rsidRDefault="008835CD" w:rsidP="00E813E0">
            <w:pPr>
              <w:widowControl w:val="0"/>
              <w:jc w:val="center"/>
              <w:rPr>
                <w:rFonts w:ascii="Arial" w:hAnsi="Arial" w:cs="Arial"/>
              </w:rPr>
            </w:pPr>
          </w:p>
        </w:tc>
        <w:tc>
          <w:tcPr>
            <w:tcW w:w="575" w:type="dxa"/>
            <w:gridSpan w:val="2"/>
            <w:vMerge/>
            <w:tcBorders>
              <w:bottom w:val="single" w:sz="4" w:space="0" w:color="auto"/>
            </w:tcBorders>
          </w:tcPr>
          <w:p w:rsidR="008835CD" w:rsidRPr="003952F4" w:rsidRDefault="008835CD" w:rsidP="00E813E0">
            <w:pPr>
              <w:widowControl w:val="0"/>
              <w:jc w:val="center"/>
              <w:rPr>
                <w:rFonts w:ascii="Arial" w:hAnsi="Arial" w:cs="Arial"/>
              </w:rPr>
            </w:pPr>
          </w:p>
        </w:tc>
        <w:tc>
          <w:tcPr>
            <w:tcW w:w="575" w:type="dxa"/>
            <w:gridSpan w:val="2"/>
            <w:vMerge w:val="restart"/>
            <w:tcBorders>
              <w:top w:val="nil"/>
              <w:bottom w:val="nil"/>
            </w:tcBorders>
          </w:tcPr>
          <w:p w:rsidR="008835CD" w:rsidRPr="003952F4" w:rsidRDefault="008835CD" w:rsidP="00E813E0">
            <w:pPr>
              <w:widowControl w:val="0"/>
              <w:jc w:val="center"/>
              <w:rPr>
                <w:rFonts w:ascii="Arial" w:hAnsi="Arial" w:cs="Arial"/>
              </w:rPr>
            </w:pPr>
            <w:r w:rsidRPr="003952F4">
              <w:rPr>
                <w:rFonts w:ascii="Arial" w:hAnsi="Arial" w:cs="Arial"/>
              </w:rPr>
              <w:t>Рав-</w:t>
            </w:r>
          </w:p>
          <w:p w:rsidR="008835CD" w:rsidRPr="003952F4" w:rsidRDefault="008835CD" w:rsidP="00E813E0">
            <w:pPr>
              <w:widowControl w:val="0"/>
              <w:jc w:val="center"/>
              <w:rPr>
                <w:rFonts w:ascii="Arial" w:hAnsi="Arial" w:cs="Arial"/>
              </w:rPr>
            </w:pPr>
            <w:r w:rsidRPr="003952F4">
              <w:rPr>
                <w:rFonts w:ascii="Arial" w:hAnsi="Arial" w:cs="Arial"/>
              </w:rPr>
              <w:t>номер</w:t>
            </w:r>
          </w:p>
          <w:p w:rsidR="008835CD" w:rsidRPr="003952F4" w:rsidRDefault="008835CD" w:rsidP="00E813E0">
            <w:pPr>
              <w:widowControl w:val="0"/>
              <w:jc w:val="center"/>
              <w:rPr>
                <w:rFonts w:ascii="Arial" w:hAnsi="Arial" w:cs="Arial"/>
              </w:rPr>
            </w:pPr>
            <w:r w:rsidRPr="003952F4">
              <w:rPr>
                <w:rFonts w:ascii="Arial" w:hAnsi="Arial" w:cs="Arial"/>
              </w:rPr>
              <w:t>ного</w:t>
            </w:r>
          </w:p>
          <w:p w:rsidR="008835CD" w:rsidRPr="003952F4" w:rsidRDefault="008835CD" w:rsidP="00E813E0">
            <w:pPr>
              <w:widowControl w:val="0"/>
              <w:jc w:val="center"/>
              <w:rPr>
                <w:rFonts w:ascii="Arial" w:hAnsi="Arial" w:cs="Arial"/>
              </w:rPr>
            </w:pPr>
            <w:r w:rsidRPr="003952F4">
              <w:rPr>
                <w:rFonts w:ascii="Arial" w:hAnsi="Arial" w:cs="Arial"/>
              </w:rPr>
              <w:t>поль</w:t>
            </w:r>
          </w:p>
          <w:p w:rsidR="008835CD" w:rsidRPr="003952F4" w:rsidRDefault="008835CD" w:rsidP="00E813E0">
            <w:pPr>
              <w:widowControl w:val="0"/>
              <w:jc w:val="center"/>
              <w:rPr>
                <w:rFonts w:ascii="Arial" w:hAnsi="Arial" w:cs="Arial"/>
              </w:rPr>
            </w:pPr>
            <w:r w:rsidRPr="003952F4">
              <w:rPr>
                <w:rFonts w:ascii="Arial" w:hAnsi="Arial" w:cs="Arial"/>
              </w:rPr>
              <w:t>зова</w:t>
            </w:r>
          </w:p>
          <w:p w:rsidR="008835CD" w:rsidRPr="003952F4" w:rsidRDefault="008835CD" w:rsidP="00E813E0">
            <w:pPr>
              <w:widowControl w:val="0"/>
              <w:jc w:val="center"/>
              <w:rPr>
                <w:rFonts w:ascii="Arial" w:hAnsi="Arial" w:cs="Arial"/>
              </w:rPr>
            </w:pPr>
            <w:r w:rsidRPr="003952F4">
              <w:rPr>
                <w:rFonts w:ascii="Arial" w:hAnsi="Arial" w:cs="Arial"/>
              </w:rPr>
              <w:t>ния</w:t>
            </w:r>
          </w:p>
        </w:tc>
        <w:tc>
          <w:tcPr>
            <w:tcW w:w="575" w:type="dxa"/>
            <w:gridSpan w:val="2"/>
            <w:vMerge w:val="restart"/>
            <w:tcBorders>
              <w:top w:val="nil"/>
              <w:bottom w:val="nil"/>
            </w:tcBorders>
          </w:tcPr>
          <w:p w:rsidR="008835CD" w:rsidRPr="003952F4" w:rsidRDefault="008835CD" w:rsidP="00E813E0">
            <w:pPr>
              <w:widowControl w:val="0"/>
              <w:jc w:val="center"/>
              <w:rPr>
                <w:rFonts w:ascii="Arial" w:hAnsi="Arial" w:cs="Arial"/>
              </w:rPr>
            </w:pPr>
            <w:r w:rsidRPr="003952F4">
              <w:rPr>
                <w:rFonts w:ascii="Arial" w:hAnsi="Arial" w:cs="Arial"/>
              </w:rPr>
              <w:t>2-я</w:t>
            </w:r>
          </w:p>
          <w:p w:rsidR="008835CD" w:rsidRPr="003952F4" w:rsidRDefault="008835CD" w:rsidP="00E813E0">
            <w:pPr>
              <w:widowControl w:val="0"/>
              <w:jc w:val="center"/>
              <w:rPr>
                <w:rFonts w:ascii="Arial" w:hAnsi="Arial" w:cs="Arial"/>
              </w:rPr>
            </w:pPr>
            <w:r w:rsidRPr="003952F4">
              <w:rPr>
                <w:rFonts w:ascii="Arial" w:hAnsi="Arial" w:cs="Arial"/>
              </w:rPr>
              <w:t>воз-</w:t>
            </w:r>
          </w:p>
          <w:p w:rsidR="008835CD" w:rsidRPr="003952F4" w:rsidRDefault="008835CD" w:rsidP="00E813E0">
            <w:pPr>
              <w:widowControl w:val="0"/>
              <w:jc w:val="center"/>
              <w:rPr>
                <w:rFonts w:ascii="Arial" w:hAnsi="Arial" w:cs="Arial"/>
              </w:rPr>
            </w:pPr>
            <w:r w:rsidRPr="003952F4">
              <w:rPr>
                <w:rFonts w:ascii="Arial" w:hAnsi="Arial" w:cs="Arial"/>
              </w:rPr>
              <w:t>раст</w:t>
            </w:r>
          </w:p>
          <w:p w:rsidR="008835CD" w:rsidRPr="003952F4" w:rsidRDefault="008835CD" w:rsidP="00E813E0">
            <w:pPr>
              <w:widowControl w:val="0"/>
              <w:jc w:val="center"/>
              <w:rPr>
                <w:rFonts w:ascii="Arial" w:hAnsi="Arial" w:cs="Arial"/>
              </w:rPr>
            </w:pPr>
            <w:r w:rsidRPr="003952F4">
              <w:rPr>
                <w:rFonts w:ascii="Arial" w:hAnsi="Arial" w:cs="Arial"/>
              </w:rPr>
              <w:t>ная</w:t>
            </w:r>
          </w:p>
        </w:tc>
        <w:tc>
          <w:tcPr>
            <w:tcW w:w="575" w:type="dxa"/>
            <w:gridSpan w:val="2"/>
            <w:vMerge w:val="restart"/>
            <w:tcBorders>
              <w:top w:val="nil"/>
              <w:bottom w:val="nil"/>
            </w:tcBorders>
          </w:tcPr>
          <w:p w:rsidR="008835CD" w:rsidRPr="003952F4" w:rsidRDefault="008835CD" w:rsidP="00E813E0">
            <w:pPr>
              <w:widowControl w:val="0"/>
              <w:jc w:val="center"/>
              <w:rPr>
                <w:rFonts w:ascii="Arial" w:hAnsi="Arial" w:cs="Arial"/>
              </w:rPr>
            </w:pPr>
            <w:r w:rsidRPr="003952F4">
              <w:rPr>
                <w:rFonts w:ascii="Arial" w:hAnsi="Arial" w:cs="Arial"/>
              </w:rPr>
              <w:t>1-я</w:t>
            </w:r>
          </w:p>
          <w:p w:rsidR="008835CD" w:rsidRPr="003952F4" w:rsidRDefault="008835CD" w:rsidP="00E813E0">
            <w:pPr>
              <w:widowControl w:val="0"/>
              <w:jc w:val="center"/>
              <w:rPr>
                <w:rFonts w:ascii="Arial" w:hAnsi="Arial" w:cs="Arial"/>
              </w:rPr>
            </w:pPr>
            <w:r w:rsidRPr="003952F4">
              <w:rPr>
                <w:rFonts w:ascii="Arial" w:hAnsi="Arial" w:cs="Arial"/>
              </w:rPr>
              <w:t>воз-</w:t>
            </w:r>
          </w:p>
          <w:p w:rsidR="008835CD" w:rsidRPr="003952F4" w:rsidRDefault="008835CD" w:rsidP="00E813E0">
            <w:pPr>
              <w:widowControl w:val="0"/>
              <w:jc w:val="center"/>
              <w:rPr>
                <w:rFonts w:ascii="Arial" w:hAnsi="Arial" w:cs="Arial"/>
              </w:rPr>
            </w:pPr>
            <w:r w:rsidRPr="003952F4">
              <w:rPr>
                <w:rFonts w:ascii="Arial" w:hAnsi="Arial" w:cs="Arial"/>
              </w:rPr>
              <w:t>раст</w:t>
            </w:r>
          </w:p>
          <w:p w:rsidR="008835CD" w:rsidRPr="003952F4" w:rsidRDefault="008835CD" w:rsidP="00E813E0">
            <w:pPr>
              <w:widowControl w:val="0"/>
              <w:jc w:val="center"/>
              <w:rPr>
                <w:rFonts w:ascii="Arial" w:hAnsi="Arial" w:cs="Arial"/>
              </w:rPr>
            </w:pPr>
            <w:r w:rsidRPr="003952F4">
              <w:rPr>
                <w:rFonts w:ascii="Arial" w:hAnsi="Arial" w:cs="Arial"/>
              </w:rPr>
              <w:t>ная</w:t>
            </w:r>
          </w:p>
        </w:tc>
        <w:tc>
          <w:tcPr>
            <w:tcW w:w="576" w:type="dxa"/>
            <w:vMerge w:val="restart"/>
            <w:tcBorders>
              <w:top w:val="nil"/>
              <w:bottom w:val="nil"/>
            </w:tcBorders>
          </w:tcPr>
          <w:p w:rsidR="008835CD" w:rsidRPr="003952F4" w:rsidRDefault="008835CD" w:rsidP="00E813E0">
            <w:pPr>
              <w:widowControl w:val="0"/>
              <w:jc w:val="center"/>
              <w:rPr>
                <w:rFonts w:ascii="Arial" w:hAnsi="Arial" w:cs="Arial"/>
              </w:rPr>
            </w:pPr>
            <w:r w:rsidRPr="003952F4">
              <w:rPr>
                <w:rFonts w:ascii="Arial" w:hAnsi="Arial" w:cs="Arial"/>
              </w:rPr>
              <w:t>Интег</w:t>
            </w:r>
          </w:p>
          <w:p w:rsidR="008835CD" w:rsidRPr="003952F4" w:rsidRDefault="008835CD" w:rsidP="00E813E0">
            <w:pPr>
              <w:widowControl w:val="0"/>
              <w:jc w:val="center"/>
              <w:rPr>
                <w:rFonts w:ascii="Arial" w:hAnsi="Arial" w:cs="Arial"/>
              </w:rPr>
            </w:pPr>
            <w:r w:rsidRPr="003952F4">
              <w:rPr>
                <w:rFonts w:ascii="Arial" w:hAnsi="Arial" w:cs="Arial"/>
              </w:rPr>
              <w:t>раль</w:t>
            </w:r>
          </w:p>
          <w:p w:rsidR="008835CD" w:rsidRPr="003952F4" w:rsidRDefault="008835CD" w:rsidP="00E813E0">
            <w:pPr>
              <w:widowControl w:val="0"/>
              <w:jc w:val="center"/>
              <w:rPr>
                <w:rFonts w:ascii="Arial" w:hAnsi="Arial" w:cs="Arial"/>
              </w:rPr>
            </w:pPr>
            <w:r w:rsidRPr="003952F4">
              <w:rPr>
                <w:rFonts w:ascii="Arial" w:hAnsi="Arial" w:cs="Arial"/>
              </w:rPr>
              <w:t>ная</w:t>
            </w:r>
          </w:p>
        </w:tc>
        <w:tc>
          <w:tcPr>
            <w:tcW w:w="574" w:type="dxa"/>
            <w:vMerge w:val="restart"/>
            <w:tcBorders>
              <w:top w:val="nil"/>
              <w:bottom w:val="nil"/>
            </w:tcBorders>
          </w:tcPr>
          <w:p w:rsidR="008835CD" w:rsidRPr="003952F4" w:rsidRDefault="008835CD" w:rsidP="00E813E0">
            <w:pPr>
              <w:widowControl w:val="0"/>
              <w:jc w:val="center"/>
              <w:rPr>
                <w:rFonts w:ascii="Arial" w:hAnsi="Arial" w:cs="Arial"/>
              </w:rPr>
            </w:pPr>
            <w:r w:rsidRPr="003952F4">
              <w:rPr>
                <w:rFonts w:ascii="Arial" w:hAnsi="Arial" w:cs="Arial"/>
              </w:rPr>
              <w:t>По</w:t>
            </w:r>
          </w:p>
          <w:p w:rsidR="008835CD" w:rsidRPr="003952F4" w:rsidRDefault="008835CD" w:rsidP="00E813E0">
            <w:pPr>
              <w:widowControl w:val="0"/>
              <w:jc w:val="center"/>
              <w:rPr>
                <w:rFonts w:ascii="Arial" w:hAnsi="Arial" w:cs="Arial"/>
              </w:rPr>
            </w:pPr>
            <w:r w:rsidRPr="003952F4">
              <w:rPr>
                <w:rFonts w:ascii="Arial" w:hAnsi="Arial" w:cs="Arial"/>
              </w:rPr>
              <w:t>состо-</w:t>
            </w:r>
          </w:p>
          <w:p w:rsidR="008835CD" w:rsidRPr="003952F4" w:rsidRDefault="008835CD" w:rsidP="00E813E0">
            <w:pPr>
              <w:widowControl w:val="0"/>
              <w:jc w:val="center"/>
              <w:rPr>
                <w:rFonts w:ascii="Arial" w:hAnsi="Arial" w:cs="Arial"/>
              </w:rPr>
            </w:pPr>
            <w:r w:rsidRPr="003952F4">
              <w:rPr>
                <w:rFonts w:ascii="Arial" w:hAnsi="Arial" w:cs="Arial"/>
              </w:rPr>
              <w:t>янию</w:t>
            </w:r>
          </w:p>
        </w:tc>
        <w:tc>
          <w:tcPr>
            <w:tcW w:w="575" w:type="dxa"/>
            <w:vMerge w:val="restart"/>
            <w:tcBorders>
              <w:top w:val="nil"/>
              <w:bottom w:val="nil"/>
            </w:tcBorders>
          </w:tcPr>
          <w:p w:rsidR="008835CD" w:rsidRPr="003952F4" w:rsidRDefault="008835CD" w:rsidP="00E813E0">
            <w:pPr>
              <w:widowControl w:val="0"/>
              <w:jc w:val="center"/>
              <w:rPr>
                <w:rFonts w:ascii="Arial" w:hAnsi="Arial" w:cs="Arial"/>
              </w:rPr>
            </w:pPr>
            <w:r w:rsidRPr="003952F4">
              <w:rPr>
                <w:rFonts w:ascii="Arial" w:hAnsi="Arial" w:cs="Arial"/>
              </w:rPr>
              <w:t>Пло-</w:t>
            </w:r>
          </w:p>
          <w:p w:rsidR="008835CD" w:rsidRPr="003952F4" w:rsidRDefault="008835CD" w:rsidP="00E813E0">
            <w:pPr>
              <w:widowControl w:val="0"/>
              <w:jc w:val="center"/>
              <w:rPr>
                <w:rFonts w:ascii="Arial" w:hAnsi="Arial" w:cs="Arial"/>
              </w:rPr>
            </w:pPr>
            <w:r w:rsidRPr="003952F4">
              <w:rPr>
                <w:rFonts w:ascii="Arial" w:hAnsi="Arial" w:cs="Arial"/>
              </w:rPr>
              <w:t>щадь</w:t>
            </w:r>
          </w:p>
          <w:p w:rsidR="008835CD" w:rsidRPr="003952F4" w:rsidRDefault="008835CD" w:rsidP="00E813E0">
            <w:pPr>
              <w:widowControl w:val="0"/>
              <w:jc w:val="center"/>
              <w:rPr>
                <w:rFonts w:ascii="Arial" w:hAnsi="Arial" w:cs="Arial"/>
              </w:rPr>
            </w:pPr>
            <w:r w:rsidRPr="003952F4">
              <w:rPr>
                <w:rFonts w:ascii="Arial" w:hAnsi="Arial" w:cs="Arial"/>
              </w:rPr>
              <w:t>га</w:t>
            </w:r>
          </w:p>
        </w:tc>
        <w:tc>
          <w:tcPr>
            <w:tcW w:w="575" w:type="dxa"/>
            <w:vMerge w:val="restart"/>
            <w:tcBorders>
              <w:top w:val="nil"/>
              <w:bottom w:val="nil"/>
            </w:tcBorders>
          </w:tcPr>
          <w:p w:rsidR="008835CD" w:rsidRPr="003952F4" w:rsidRDefault="008835CD" w:rsidP="00E813E0">
            <w:pPr>
              <w:widowControl w:val="0"/>
              <w:jc w:val="center"/>
              <w:rPr>
                <w:rFonts w:ascii="Arial" w:hAnsi="Arial" w:cs="Arial"/>
              </w:rPr>
            </w:pPr>
            <w:r w:rsidRPr="003952F4">
              <w:rPr>
                <w:rFonts w:ascii="Arial" w:hAnsi="Arial" w:cs="Arial"/>
              </w:rPr>
              <w:t>Запас</w:t>
            </w:r>
          </w:p>
          <w:p w:rsidR="008835CD" w:rsidRPr="003952F4" w:rsidRDefault="008835CD" w:rsidP="00E813E0">
            <w:pPr>
              <w:widowControl w:val="0"/>
              <w:jc w:val="center"/>
              <w:rPr>
                <w:rFonts w:ascii="Arial" w:hAnsi="Arial" w:cs="Arial"/>
              </w:rPr>
            </w:pPr>
            <w:r w:rsidRPr="003952F4">
              <w:rPr>
                <w:rFonts w:ascii="Arial" w:hAnsi="Arial" w:cs="Arial"/>
              </w:rPr>
              <w:t>кор-</w:t>
            </w:r>
          </w:p>
          <w:p w:rsidR="008835CD" w:rsidRPr="003952F4" w:rsidRDefault="008835CD" w:rsidP="00E813E0">
            <w:pPr>
              <w:widowControl w:val="0"/>
              <w:jc w:val="center"/>
              <w:rPr>
                <w:rFonts w:ascii="Arial" w:hAnsi="Arial" w:cs="Arial"/>
              </w:rPr>
            </w:pPr>
            <w:r w:rsidRPr="003952F4">
              <w:rPr>
                <w:rFonts w:ascii="Arial" w:hAnsi="Arial" w:cs="Arial"/>
              </w:rPr>
              <w:t>невой,</w:t>
            </w:r>
          </w:p>
          <w:p w:rsidR="008835CD" w:rsidRPr="003952F4" w:rsidRDefault="008835CD" w:rsidP="00E813E0">
            <w:pPr>
              <w:widowControl w:val="0"/>
              <w:jc w:val="center"/>
              <w:rPr>
                <w:rFonts w:ascii="Arial" w:hAnsi="Arial" w:cs="Arial"/>
              </w:rPr>
            </w:pPr>
            <w:r w:rsidRPr="003952F4">
              <w:rPr>
                <w:rFonts w:ascii="Arial" w:hAnsi="Arial" w:cs="Arial"/>
              </w:rPr>
              <w:t>тыс</w:t>
            </w:r>
            <w:proofErr w:type="gramStart"/>
            <w:r w:rsidRPr="003952F4">
              <w:rPr>
                <w:rFonts w:ascii="Arial" w:hAnsi="Arial" w:cs="Arial"/>
              </w:rPr>
              <w:t>.м</w:t>
            </w:r>
            <w:proofErr w:type="gramEnd"/>
            <w:r w:rsidRPr="003952F4">
              <w:rPr>
                <w:rFonts w:ascii="Arial" w:hAnsi="Arial" w:cs="Arial"/>
                <w:vertAlign w:val="superscript"/>
              </w:rPr>
              <w:t>3</w:t>
            </w:r>
          </w:p>
        </w:tc>
        <w:tc>
          <w:tcPr>
            <w:tcW w:w="1725" w:type="dxa"/>
            <w:gridSpan w:val="3"/>
            <w:tcBorders>
              <w:top w:val="single" w:sz="4" w:space="0" w:color="auto"/>
              <w:bottom w:val="single" w:sz="4" w:space="0" w:color="auto"/>
            </w:tcBorders>
            <w:vAlign w:val="center"/>
          </w:tcPr>
          <w:p w:rsidR="008835CD" w:rsidRPr="003952F4" w:rsidRDefault="008835CD" w:rsidP="00E813E0">
            <w:pPr>
              <w:widowControl w:val="0"/>
              <w:jc w:val="center"/>
              <w:rPr>
                <w:rFonts w:ascii="Arial" w:hAnsi="Arial" w:cs="Arial"/>
              </w:rPr>
            </w:pPr>
            <w:r w:rsidRPr="003952F4">
              <w:rPr>
                <w:rFonts w:ascii="Arial" w:hAnsi="Arial" w:cs="Arial"/>
              </w:rPr>
              <w:t>В ликвиде</w:t>
            </w:r>
          </w:p>
        </w:tc>
        <w:tc>
          <w:tcPr>
            <w:tcW w:w="575" w:type="dxa"/>
            <w:vMerge/>
            <w:tcBorders>
              <w:bottom w:val="nil"/>
            </w:tcBorders>
          </w:tcPr>
          <w:p w:rsidR="008835CD" w:rsidRPr="003952F4" w:rsidRDefault="008835CD" w:rsidP="00E813E0">
            <w:pPr>
              <w:widowControl w:val="0"/>
              <w:jc w:val="center"/>
              <w:rPr>
                <w:rFonts w:ascii="Arial" w:hAnsi="Arial" w:cs="Arial"/>
              </w:rPr>
            </w:pPr>
          </w:p>
        </w:tc>
        <w:tc>
          <w:tcPr>
            <w:tcW w:w="1150" w:type="dxa"/>
            <w:gridSpan w:val="2"/>
            <w:vMerge/>
            <w:tcBorders>
              <w:bottom w:val="single" w:sz="4" w:space="0" w:color="auto"/>
            </w:tcBorders>
          </w:tcPr>
          <w:p w:rsidR="008835CD" w:rsidRPr="003952F4" w:rsidRDefault="008835CD" w:rsidP="00E813E0">
            <w:pPr>
              <w:widowControl w:val="0"/>
              <w:jc w:val="center"/>
              <w:rPr>
                <w:rFonts w:ascii="Arial" w:hAnsi="Arial" w:cs="Arial"/>
              </w:rPr>
            </w:pPr>
          </w:p>
        </w:tc>
      </w:tr>
      <w:tr w:rsidR="008835CD" w:rsidRPr="003952F4" w:rsidTr="003663E0">
        <w:trPr>
          <w:cantSplit/>
          <w:trHeight w:val="1059"/>
        </w:trPr>
        <w:tc>
          <w:tcPr>
            <w:tcW w:w="753" w:type="dxa"/>
            <w:vMerge/>
          </w:tcPr>
          <w:p w:rsidR="008835CD" w:rsidRPr="003952F4" w:rsidRDefault="008835CD" w:rsidP="00E813E0">
            <w:pPr>
              <w:widowControl w:val="0"/>
              <w:jc w:val="center"/>
              <w:rPr>
                <w:rFonts w:ascii="Arial" w:hAnsi="Arial" w:cs="Arial"/>
              </w:rPr>
            </w:pPr>
          </w:p>
        </w:tc>
        <w:tc>
          <w:tcPr>
            <w:tcW w:w="575" w:type="dxa"/>
            <w:gridSpan w:val="2"/>
            <w:vMerge/>
          </w:tcPr>
          <w:p w:rsidR="008835CD" w:rsidRPr="003952F4" w:rsidRDefault="008835CD" w:rsidP="00E813E0">
            <w:pPr>
              <w:widowControl w:val="0"/>
              <w:jc w:val="center"/>
              <w:rPr>
                <w:rFonts w:ascii="Arial" w:hAnsi="Arial" w:cs="Arial"/>
              </w:rPr>
            </w:pPr>
          </w:p>
        </w:tc>
        <w:tc>
          <w:tcPr>
            <w:tcW w:w="575" w:type="dxa"/>
            <w:gridSpan w:val="2"/>
            <w:vMerge/>
          </w:tcPr>
          <w:p w:rsidR="008835CD" w:rsidRPr="003952F4" w:rsidRDefault="008835CD" w:rsidP="00E813E0">
            <w:pPr>
              <w:widowControl w:val="0"/>
              <w:jc w:val="center"/>
              <w:rPr>
                <w:rFonts w:ascii="Arial" w:hAnsi="Arial" w:cs="Arial"/>
              </w:rPr>
            </w:pPr>
          </w:p>
        </w:tc>
        <w:tc>
          <w:tcPr>
            <w:tcW w:w="575" w:type="dxa"/>
            <w:gridSpan w:val="2"/>
            <w:tcBorders>
              <w:top w:val="nil"/>
            </w:tcBorders>
          </w:tcPr>
          <w:p w:rsidR="008835CD" w:rsidRPr="003952F4" w:rsidRDefault="008835CD" w:rsidP="00E813E0">
            <w:pPr>
              <w:widowControl w:val="0"/>
              <w:jc w:val="center"/>
              <w:rPr>
                <w:rFonts w:ascii="Arial" w:hAnsi="Arial" w:cs="Arial"/>
              </w:rPr>
            </w:pPr>
            <w:r w:rsidRPr="003952F4">
              <w:rPr>
                <w:rFonts w:ascii="Arial" w:hAnsi="Arial" w:cs="Arial"/>
              </w:rPr>
              <w:t>Всего</w:t>
            </w:r>
          </w:p>
        </w:tc>
        <w:tc>
          <w:tcPr>
            <w:tcW w:w="576" w:type="dxa"/>
            <w:gridSpan w:val="2"/>
            <w:tcBorders>
              <w:top w:val="nil"/>
            </w:tcBorders>
          </w:tcPr>
          <w:p w:rsidR="008835CD" w:rsidRPr="003952F4" w:rsidRDefault="008835CD" w:rsidP="00E813E0">
            <w:pPr>
              <w:widowControl w:val="0"/>
              <w:jc w:val="center"/>
              <w:rPr>
                <w:rFonts w:ascii="Arial" w:hAnsi="Arial" w:cs="Arial"/>
              </w:rPr>
            </w:pPr>
            <w:r w:rsidRPr="003952F4">
              <w:rPr>
                <w:rFonts w:ascii="Arial" w:hAnsi="Arial" w:cs="Arial"/>
              </w:rPr>
              <w:t>Вклю-</w:t>
            </w:r>
          </w:p>
          <w:p w:rsidR="008835CD" w:rsidRPr="003952F4" w:rsidRDefault="008835CD" w:rsidP="00E813E0">
            <w:pPr>
              <w:widowControl w:val="0"/>
              <w:jc w:val="center"/>
              <w:rPr>
                <w:rFonts w:ascii="Arial" w:hAnsi="Arial" w:cs="Arial"/>
              </w:rPr>
            </w:pPr>
            <w:r w:rsidRPr="003952F4">
              <w:rPr>
                <w:rFonts w:ascii="Arial" w:hAnsi="Arial" w:cs="Arial"/>
              </w:rPr>
              <w:t>чено</w:t>
            </w:r>
          </w:p>
          <w:p w:rsidR="008835CD" w:rsidRPr="003952F4" w:rsidRDefault="008835CD" w:rsidP="00E813E0">
            <w:pPr>
              <w:widowControl w:val="0"/>
              <w:jc w:val="center"/>
              <w:rPr>
                <w:rFonts w:ascii="Arial" w:hAnsi="Arial" w:cs="Arial"/>
              </w:rPr>
            </w:pPr>
            <w:r w:rsidRPr="003952F4">
              <w:rPr>
                <w:rFonts w:ascii="Arial" w:hAnsi="Arial" w:cs="Arial"/>
              </w:rPr>
              <w:t>в</w:t>
            </w:r>
          </w:p>
          <w:p w:rsidR="008835CD" w:rsidRPr="003952F4" w:rsidRDefault="008835CD" w:rsidP="00E813E0">
            <w:pPr>
              <w:widowControl w:val="0"/>
              <w:jc w:val="center"/>
              <w:rPr>
                <w:rFonts w:ascii="Arial" w:hAnsi="Arial" w:cs="Arial"/>
              </w:rPr>
            </w:pPr>
            <w:r w:rsidRPr="003952F4">
              <w:rPr>
                <w:rFonts w:ascii="Arial" w:hAnsi="Arial" w:cs="Arial"/>
              </w:rPr>
              <w:t>расчет</w:t>
            </w:r>
          </w:p>
        </w:tc>
        <w:tc>
          <w:tcPr>
            <w:tcW w:w="575" w:type="dxa"/>
            <w:gridSpan w:val="2"/>
            <w:vMerge/>
          </w:tcPr>
          <w:p w:rsidR="008835CD" w:rsidRPr="003952F4" w:rsidRDefault="008835CD" w:rsidP="00E813E0">
            <w:pPr>
              <w:widowControl w:val="0"/>
              <w:jc w:val="center"/>
              <w:rPr>
                <w:rFonts w:ascii="Arial" w:hAnsi="Arial" w:cs="Arial"/>
              </w:rPr>
            </w:pPr>
          </w:p>
        </w:tc>
        <w:tc>
          <w:tcPr>
            <w:tcW w:w="575" w:type="dxa"/>
            <w:gridSpan w:val="2"/>
            <w:tcBorders>
              <w:top w:val="nil"/>
            </w:tcBorders>
          </w:tcPr>
          <w:p w:rsidR="008835CD" w:rsidRPr="003952F4" w:rsidRDefault="008835CD" w:rsidP="00E813E0">
            <w:pPr>
              <w:widowControl w:val="0"/>
              <w:jc w:val="center"/>
              <w:rPr>
                <w:rFonts w:ascii="Arial" w:hAnsi="Arial" w:cs="Arial"/>
              </w:rPr>
            </w:pPr>
            <w:r w:rsidRPr="003952F4">
              <w:rPr>
                <w:rFonts w:ascii="Arial" w:hAnsi="Arial" w:cs="Arial"/>
              </w:rPr>
              <w:t>Всего</w:t>
            </w:r>
          </w:p>
        </w:tc>
        <w:tc>
          <w:tcPr>
            <w:tcW w:w="501" w:type="dxa"/>
            <w:tcBorders>
              <w:top w:val="nil"/>
            </w:tcBorders>
          </w:tcPr>
          <w:p w:rsidR="008835CD" w:rsidRPr="003952F4" w:rsidRDefault="008835CD" w:rsidP="00E813E0">
            <w:pPr>
              <w:widowControl w:val="0"/>
              <w:jc w:val="center"/>
              <w:rPr>
                <w:rFonts w:ascii="Arial" w:hAnsi="Arial" w:cs="Arial"/>
              </w:rPr>
            </w:pPr>
            <w:r w:rsidRPr="003952F4">
              <w:rPr>
                <w:rFonts w:ascii="Arial" w:hAnsi="Arial" w:cs="Arial"/>
              </w:rPr>
              <w:t>в т.ч.</w:t>
            </w:r>
          </w:p>
          <w:p w:rsidR="008835CD" w:rsidRPr="003952F4" w:rsidRDefault="008835CD" w:rsidP="00E813E0">
            <w:pPr>
              <w:widowControl w:val="0"/>
              <w:jc w:val="center"/>
              <w:rPr>
                <w:rFonts w:ascii="Arial" w:hAnsi="Arial" w:cs="Arial"/>
              </w:rPr>
            </w:pPr>
            <w:proofErr w:type="gramStart"/>
            <w:r w:rsidRPr="003952F4">
              <w:rPr>
                <w:rFonts w:ascii="Arial" w:hAnsi="Arial" w:cs="Arial"/>
              </w:rPr>
              <w:t>пере</w:t>
            </w:r>
            <w:proofErr w:type="gramEnd"/>
          </w:p>
          <w:p w:rsidR="008835CD" w:rsidRPr="003952F4" w:rsidRDefault="008835CD" w:rsidP="00E813E0">
            <w:pPr>
              <w:widowControl w:val="0"/>
              <w:jc w:val="center"/>
              <w:rPr>
                <w:rFonts w:ascii="Arial" w:hAnsi="Arial" w:cs="Arial"/>
              </w:rPr>
            </w:pPr>
            <w:r w:rsidRPr="003952F4">
              <w:rPr>
                <w:rFonts w:ascii="Arial" w:hAnsi="Arial" w:cs="Arial"/>
              </w:rPr>
              <w:t>стой-</w:t>
            </w:r>
          </w:p>
          <w:p w:rsidR="008835CD" w:rsidRPr="003952F4" w:rsidRDefault="008835CD" w:rsidP="00E813E0">
            <w:pPr>
              <w:widowControl w:val="0"/>
              <w:jc w:val="center"/>
              <w:rPr>
                <w:rFonts w:ascii="Arial" w:hAnsi="Arial" w:cs="Arial"/>
              </w:rPr>
            </w:pPr>
            <w:r w:rsidRPr="003952F4">
              <w:rPr>
                <w:rFonts w:ascii="Arial" w:hAnsi="Arial" w:cs="Arial"/>
              </w:rPr>
              <w:t>ные</w:t>
            </w:r>
          </w:p>
        </w:tc>
        <w:tc>
          <w:tcPr>
            <w:tcW w:w="648" w:type="dxa"/>
            <w:gridSpan w:val="3"/>
            <w:vMerge/>
          </w:tcPr>
          <w:p w:rsidR="008835CD" w:rsidRPr="003952F4" w:rsidRDefault="008835CD" w:rsidP="00E813E0">
            <w:pPr>
              <w:widowControl w:val="0"/>
              <w:jc w:val="center"/>
              <w:rPr>
                <w:rFonts w:ascii="Arial" w:hAnsi="Arial" w:cs="Arial"/>
              </w:rPr>
            </w:pPr>
          </w:p>
        </w:tc>
        <w:tc>
          <w:tcPr>
            <w:tcW w:w="575" w:type="dxa"/>
            <w:gridSpan w:val="2"/>
            <w:vMerge/>
          </w:tcPr>
          <w:p w:rsidR="008835CD" w:rsidRPr="003952F4" w:rsidRDefault="008835CD" w:rsidP="00E813E0">
            <w:pPr>
              <w:widowControl w:val="0"/>
              <w:jc w:val="center"/>
              <w:rPr>
                <w:rFonts w:ascii="Arial" w:hAnsi="Arial" w:cs="Arial"/>
              </w:rPr>
            </w:pPr>
          </w:p>
        </w:tc>
        <w:tc>
          <w:tcPr>
            <w:tcW w:w="575" w:type="dxa"/>
            <w:gridSpan w:val="2"/>
            <w:vMerge/>
          </w:tcPr>
          <w:p w:rsidR="008835CD" w:rsidRPr="003952F4" w:rsidRDefault="008835CD" w:rsidP="00E813E0">
            <w:pPr>
              <w:widowControl w:val="0"/>
              <w:jc w:val="center"/>
              <w:rPr>
                <w:rFonts w:ascii="Arial" w:hAnsi="Arial" w:cs="Arial"/>
              </w:rPr>
            </w:pPr>
          </w:p>
        </w:tc>
        <w:tc>
          <w:tcPr>
            <w:tcW w:w="575" w:type="dxa"/>
            <w:gridSpan w:val="2"/>
            <w:tcBorders>
              <w:top w:val="nil"/>
            </w:tcBorders>
          </w:tcPr>
          <w:p w:rsidR="008835CD" w:rsidRPr="003952F4" w:rsidRDefault="008835CD" w:rsidP="00E813E0">
            <w:pPr>
              <w:widowControl w:val="0"/>
              <w:jc w:val="center"/>
              <w:rPr>
                <w:rFonts w:ascii="Arial" w:hAnsi="Arial" w:cs="Arial"/>
              </w:rPr>
            </w:pPr>
            <w:r w:rsidRPr="003952F4">
              <w:rPr>
                <w:rFonts w:ascii="Arial" w:hAnsi="Arial" w:cs="Arial"/>
              </w:rPr>
              <w:t>Класс</w:t>
            </w:r>
          </w:p>
          <w:p w:rsidR="008835CD" w:rsidRPr="003952F4" w:rsidRDefault="008835CD" w:rsidP="00E813E0">
            <w:pPr>
              <w:widowControl w:val="0"/>
              <w:jc w:val="center"/>
              <w:rPr>
                <w:rFonts w:ascii="Arial" w:hAnsi="Arial" w:cs="Arial"/>
              </w:rPr>
            </w:pPr>
            <w:r w:rsidRPr="003952F4">
              <w:rPr>
                <w:rFonts w:ascii="Arial" w:hAnsi="Arial" w:cs="Arial"/>
              </w:rPr>
              <w:t>воз-</w:t>
            </w:r>
          </w:p>
          <w:p w:rsidR="008835CD" w:rsidRPr="003952F4" w:rsidRDefault="008835CD" w:rsidP="00E813E0">
            <w:pPr>
              <w:widowControl w:val="0"/>
              <w:jc w:val="center"/>
              <w:rPr>
                <w:rFonts w:ascii="Arial" w:hAnsi="Arial" w:cs="Arial"/>
              </w:rPr>
            </w:pPr>
            <w:r w:rsidRPr="003952F4">
              <w:rPr>
                <w:rFonts w:ascii="Arial" w:hAnsi="Arial" w:cs="Arial"/>
              </w:rPr>
              <w:t>раста</w:t>
            </w:r>
          </w:p>
        </w:tc>
        <w:tc>
          <w:tcPr>
            <w:tcW w:w="575" w:type="dxa"/>
            <w:gridSpan w:val="2"/>
            <w:vMerge/>
          </w:tcPr>
          <w:p w:rsidR="008835CD" w:rsidRPr="003952F4" w:rsidRDefault="008835CD" w:rsidP="00E813E0">
            <w:pPr>
              <w:widowControl w:val="0"/>
              <w:jc w:val="center"/>
              <w:rPr>
                <w:rFonts w:ascii="Arial" w:hAnsi="Arial" w:cs="Arial"/>
              </w:rPr>
            </w:pPr>
          </w:p>
        </w:tc>
        <w:tc>
          <w:tcPr>
            <w:tcW w:w="575" w:type="dxa"/>
            <w:gridSpan w:val="2"/>
            <w:vMerge/>
          </w:tcPr>
          <w:p w:rsidR="008835CD" w:rsidRPr="003952F4" w:rsidRDefault="008835CD" w:rsidP="00E813E0">
            <w:pPr>
              <w:widowControl w:val="0"/>
              <w:jc w:val="center"/>
              <w:rPr>
                <w:rFonts w:ascii="Arial" w:hAnsi="Arial" w:cs="Arial"/>
              </w:rPr>
            </w:pPr>
          </w:p>
        </w:tc>
        <w:tc>
          <w:tcPr>
            <w:tcW w:w="575" w:type="dxa"/>
            <w:gridSpan w:val="2"/>
            <w:vMerge/>
          </w:tcPr>
          <w:p w:rsidR="008835CD" w:rsidRPr="003952F4" w:rsidRDefault="008835CD" w:rsidP="00E813E0">
            <w:pPr>
              <w:widowControl w:val="0"/>
              <w:jc w:val="center"/>
              <w:rPr>
                <w:rFonts w:ascii="Arial" w:hAnsi="Arial" w:cs="Arial"/>
              </w:rPr>
            </w:pPr>
          </w:p>
        </w:tc>
        <w:tc>
          <w:tcPr>
            <w:tcW w:w="576" w:type="dxa"/>
            <w:vMerge/>
          </w:tcPr>
          <w:p w:rsidR="008835CD" w:rsidRPr="003952F4" w:rsidRDefault="008835CD" w:rsidP="00E813E0">
            <w:pPr>
              <w:widowControl w:val="0"/>
              <w:jc w:val="center"/>
              <w:rPr>
                <w:rFonts w:ascii="Arial" w:hAnsi="Arial" w:cs="Arial"/>
              </w:rPr>
            </w:pPr>
          </w:p>
        </w:tc>
        <w:tc>
          <w:tcPr>
            <w:tcW w:w="574" w:type="dxa"/>
            <w:vMerge/>
          </w:tcPr>
          <w:p w:rsidR="008835CD" w:rsidRPr="003952F4" w:rsidRDefault="008835CD" w:rsidP="00E813E0">
            <w:pPr>
              <w:widowControl w:val="0"/>
              <w:jc w:val="center"/>
              <w:rPr>
                <w:rFonts w:ascii="Arial" w:hAnsi="Arial" w:cs="Arial"/>
              </w:rPr>
            </w:pPr>
          </w:p>
        </w:tc>
        <w:tc>
          <w:tcPr>
            <w:tcW w:w="575" w:type="dxa"/>
            <w:vMerge/>
          </w:tcPr>
          <w:p w:rsidR="008835CD" w:rsidRPr="003952F4" w:rsidRDefault="008835CD" w:rsidP="00E813E0">
            <w:pPr>
              <w:widowControl w:val="0"/>
              <w:jc w:val="center"/>
              <w:rPr>
                <w:rFonts w:ascii="Arial" w:hAnsi="Arial" w:cs="Arial"/>
              </w:rPr>
            </w:pPr>
          </w:p>
        </w:tc>
        <w:tc>
          <w:tcPr>
            <w:tcW w:w="575" w:type="dxa"/>
            <w:vMerge/>
          </w:tcPr>
          <w:p w:rsidR="008835CD" w:rsidRPr="003952F4" w:rsidRDefault="008835CD" w:rsidP="00E813E0">
            <w:pPr>
              <w:widowControl w:val="0"/>
              <w:jc w:val="center"/>
              <w:rPr>
                <w:rFonts w:ascii="Arial" w:hAnsi="Arial" w:cs="Arial"/>
              </w:rPr>
            </w:pPr>
          </w:p>
        </w:tc>
        <w:tc>
          <w:tcPr>
            <w:tcW w:w="575" w:type="dxa"/>
            <w:tcBorders>
              <w:top w:val="nil"/>
            </w:tcBorders>
          </w:tcPr>
          <w:p w:rsidR="008835CD" w:rsidRPr="003952F4" w:rsidRDefault="008835CD" w:rsidP="00E813E0">
            <w:pPr>
              <w:widowControl w:val="0"/>
              <w:jc w:val="center"/>
              <w:rPr>
                <w:rFonts w:ascii="Arial" w:hAnsi="Arial" w:cs="Arial"/>
              </w:rPr>
            </w:pPr>
            <w:r w:rsidRPr="003952F4">
              <w:rPr>
                <w:rFonts w:ascii="Arial" w:hAnsi="Arial" w:cs="Arial"/>
              </w:rPr>
              <w:t xml:space="preserve">Всего </w:t>
            </w:r>
          </w:p>
        </w:tc>
        <w:tc>
          <w:tcPr>
            <w:tcW w:w="575" w:type="dxa"/>
            <w:tcBorders>
              <w:top w:val="nil"/>
            </w:tcBorders>
          </w:tcPr>
          <w:p w:rsidR="008835CD" w:rsidRPr="003952F4" w:rsidRDefault="008835CD" w:rsidP="00E813E0">
            <w:pPr>
              <w:widowControl w:val="0"/>
              <w:jc w:val="center"/>
              <w:rPr>
                <w:rFonts w:ascii="Arial" w:hAnsi="Arial" w:cs="Arial"/>
              </w:rPr>
            </w:pPr>
            <w:r w:rsidRPr="003952F4">
              <w:rPr>
                <w:rFonts w:ascii="Arial" w:hAnsi="Arial" w:cs="Arial"/>
              </w:rPr>
              <w:t>в т.ч.</w:t>
            </w:r>
          </w:p>
          <w:p w:rsidR="008835CD" w:rsidRPr="003952F4" w:rsidRDefault="008835CD" w:rsidP="00E813E0">
            <w:pPr>
              <w:widowControl w:val="0"/>
              <w:jc w:val="center"/>
              <w:rPr>
                <w:rFonts w:ascii="Arial" w:hAnsi="Arial" w:cs="Arial"/>
              </w:rPr>
            </w:pPr>
            <w:r w:rsidRPr="003952F4">
              <w:rPr>
                <w:rFonts w:ascii="Arial" w:hAnsi="Arial" w:cs="Arial"/>
              </w:rPr>
              <w:t>дело-</w:t>
            </w:r>
          </w:p>
          <w:p w:rsidR="008835CD" w:rsidRPr="003952F4" w:rsidRDefault="008835CD" w:rsidP="00E813E0">
            <w:pPr>
              <w:widowControl w:val="0"/>
              <w:jc w:val="center"/>
              <w:rPr>
                <w:rFonts w:ascii="Arial" w:hAnsi="Arial" w:cs="Arial"/>
              </w:rPr>
            </w:pPr>
            <w:r w:rsidRPr="003952F4">
              <w:rPr>
                <w:rFonts w:ascii="Arial" w:hAnsi="Arial" w:cs="Arial"/>
              </w:rPr>
              <w:t>вой</w:t>
            </w:r>
          </w:p>
        </w:tc>
        <w:tc>
          <w:tcPr>
            <w:tcW w:w="575" w:type="dxa"/>
            <w:tcBorders>
              <w:top w:val="nil"/>
            </w:tcBorders>
          </w:tcPr>
          <w:p w:rsidR="008835CD" w:rsidRPr="003952F4" w:rsidRDefault="008835CD" w:rsidP="00E813E0">
            <w:pPr>
              <w:widowControl w:val="0"/>
              <w:jc w:val="center"/>
              <w:rPr>
                <w:rFonts w:ascii="Arial" w:hAnsi="Arial" w:cs="Arial"/>
              </w:rPr>
            </w:pPr>
            <w:r w:rsidRPr="003952F4">
              <w:rPr>
                <w:rFonts w:ascii="Arial" w:hAnsi="Arial" w:cs="Arial"/>
              </w:rPr>
              <w:t>%</w:t>
            </w:r>
          </w:p>
          <w:p w:rsidR="008835CD" w:rsidRPr="003952F4" w:rsidRDefault="008835CD" w:rsidP="00E813E0">
            <w:pPr>
              <w:widowControl w:val="0"/>
              <w:jc w:val="center"/>
              <w:rPr>
                <w:rFonts w:ascii="Arial" w:hAnsi="Arial" w:cs="Arial"/>
              </w:rPr>
            </w:pPr>
            <w:r w:rsidRPr="003952F4">
              <w:rPr>
                <w:rFonts w:ascii="Arial" w:hAnsi="Arial" w:cs="Arial"/>
              </w:rPr>
              <w:t>дело</w:t>
            </w:r>
          </w:p>
          <w:p w:rsidR="008835CD" w:rsidRPr="003952F4" w:rsidRDefault="008835CD" w:rsidP="00E813E0">
            <w:pPr>
              <w:widowControl w:val="0"/>
              <w:jc w:val="center"/>
              <w:rPr>
                <w:rFonts w:ascii="Arial" w:hAnsi="Arial" w:cs="Arial"/>
              </w:rPr>
            </w:pPr>
            <w:r w:rsidRPr="003952F4">
              <w:rPr>
                <w:rFonts w:ascii="Arial" w:hAnsi="Arial" w:cs="Arial"/>
              </w:rPr>
              <w:t xml:space="preserve">вой </w:t>
            </w:r>
            <w:proofErr w:type="gramStart"/>
            <w:r w:rsidRPr="003952F4">
              <w:rPr>
                <w:rFonts w:ascii="Arial" w:hAnsi="Arial" w:cs="Arial"/>
              </w:rPr>
              <w:t>от</w:t>
            </w:r>
            <w:proofErr w:type="gramEnd"/>
          </w:p>
          <w:p w:rsidR="008835CD" w:rsidRPr="003952F4" w:rsidRDefault="008835CD" w:rsidP="00E813E0">
            <w:pPr>
              <w:widowControl w:val="0"/>
              <w:jc w:val="center"/>
              <w:rPr>
                <w:rFonts w:ascii="Arial" w:hAnsi="Arial" w:cs="Arial"/>
              </w:rPr>
            </w:pPr>
            <w:r w:rsidRPr="003952F4">
              <w:rPr>
                <w:rFonts w:ascii="Arial" w:hAnsi="Arial" w:cs="Arial"/>
              </w:rPr>
              <w:t>ликв.</w:t>
            </w:r>
          </w:p>
        </w:tc>
        <w:tc>
          <w:tcPr>
            <w:tcW w:w="575" w:type="dxa"/>
            <w:vMerge/>
          </w:tcPr>
          <w:p w:rsidR="008835CD" w:rsidRPr="003952F4" w:rsidRDefault="008835CD" w:rsidP="00E813E0">
            <w:pPr>
              <w:widowControl w:val="0"/>
              <w:jc w:val="center"/>
              <w:rPr>
                <w:rFonts w:ascii="Arial" w:hAnsi="Arial" w:cs="Arial"/>
              </w:rPr>
            </w:pPr>
          </w:p>
        </w:tc>
        <w:tc>
          <w:tcPr>
            <w:tcW w:w="575" w:type="dxa"/>
            <w:tcBorders>
              <w:top w:val="nil"/>
            </w:tcBorders>
          </w:tcPr>
          <w:p w:rsidR="008835CD" w:rsidRPr="003952F4" w:rsidRDefault="008835CD" w:rsidP="00E813E0">
            <w:pPr>
              <w:widowControl w:val="0"/>
              <w:jc w:val="center"/>
              <w:rPr>
                <w:rFonts w:ascii="Arial" w:hAnsi="Arial" w:cs="Arial"/>
              </w:rPr>
            </w:pPr>
            <w:r w:rsidRPr="003952F4">
              <w:rPr>
                <w:rFonts w:ascii="Arial" w:hAnsi="Arial" w:cs="Arial"/>
              </w:rPr>
              <w:t>При-</w:t>
            </w:r>
          </w:p>
          <w:p w:rsidR="008835CD" w:rsidRPr="003952F4" w:rsidRDefault="008835CD" w:rsidP="00E813E0">
            <w:pPr>
              <w:widowControl w:val="0"/>
              <w:jc w:val="center"/>
              <w:rPr>
                <w:rFonts w:ascii="Arial" w:hAnsi="Arial" w:cs="Arial"/>
              </w:rPr>
            </w:pPr>
            <w:r w:rsidRPr="003952F4">
              <w:rPr>
                <w:rFonts w:ascii="Arial" w:hAnsi="Arial" w:cs="Arial"/>
              </w:rPr>
              <w:t>спева</w:t>
            </w:r>
          </w:p>
          <w:p w:rsidR="008835CD" w:rsidRPr="003952F4" w:rsidRDefault="008835CD" w:rsidP="00E813E0">
            <w:pPr>
              <w:widowControl w:val="0"/>
              <w:jc w:val="center"/>
              <w:rPr>
                <w:rFonts w:ascii="Arial" w:hAnsi="Arial" w:cs="Arial"/>
              </w:rPr>
            </w:pPr>
            <w:r w:rsidRPr="003952F4">
              <w:rPr>
                <w:rFonts w:ascii="Arial" w:hAnsi="Arial" w:cs="Arial"/>
              </w:rPr>
              <w:t>ющие</w:t>
            </w:r>
          </w:p>
        </w:tc>
        <w:tc>
          <w:tcPr>
            <w:tcW w:w="575" w:type="dxa"/>
            <w:tcBorders>
              <w:top w:val="nil"/>
            </w:tcBorders>
          </w:tcPr>
          <w:p w:rsidR="008835CD" w:rsidRPr="003952F4" w:rsidRDefault="008835CD" w:rsidP="00E813E0">
            <w:pPr>
              <w:widowControl w:val="0"/>
              <w:jc w:val="center"/>
              <w:rPr>
                <w:rFonts w:ascii="Arial" w:hAnsi="Arial" w:cs="Arial"/>
              </w:rPr>
            </w:pPr>
            <w:r w:rsidRPr="003952F4">
              <w:rPr>
                <w:rFonts w:ascii="Arial" w:hAnsi="Arial" w:cs="Arial"/>
              </w:rPr>
              <w:t>Спе-</w:t>
            </w:r>
          </w:p>
          <w:p w:rsidR="008835CD" w:rsidRPr="003952F4" w:rsidRDefault="008835CD" w:rsidP="00E813E0">
            <w:pPr>
              <w:widowControl w:val="0"/>
              <w:jc w:val="center"/>
              <w:rPr>
                <w:rFonts w:ascii="Arial" w:hAnsi="Arial" w:cs="Arial"/>
              </w:rPr>
            </w:pPr>
            <w:r w:rsidRPr="003952F4">
              <w:rPr>
                <w:rFonts w:ascii="Arial" w:hAnsi="Arial" w:cs="Arial"/>
              </w:rPr>
              <w:t>лые и</w:t>
            </w:r>
          </w:p>
          <w:p w:rsidR="008835CD" w:rsidRPr="003952F4" w:rsidRDefault="008835CD" w:rsidP="00E813E0">
            <w:pPr>
              <w:widowControl w:val="0"/>
              <w:jc w:val="center"/>
              <w:rPr>
                <w:rFonts w:ascii="Arial" w:hAnsi="Arial" w:cs="Arial"/>
              </w:rPr>
            </w:pPr>
            <w:proofErr w:type="gramStart"/>
            <w:r w:rsidRPr="003952F4">
              <w:rPr>
                <w:rFonts w:ascii="Arial" w:hAnsi="Arial" w:cs="Arial"/>
              </w:rPr>
              <w:t>пере</w:t>
            </w:r>
            <w:proofErr w:type="gramEnd"/>
            <w:r w:rsidRPr="003952F4">
              <w:rPr>
                <w:rFonts w:ascii="Arial" w:hAnsi="Arial" w:cs="Arial"/>
              </w:rPr>
              <w:t>-</w:t>
            </w:r>
          </w:p>
          <w:p w:rsidR="008835CD" w:rsidRPr="003952F4" w:rsidRDefault="008835CD" w:rsidP="00E813E0">
            <w:pPr>
              <w:widowControl w:val="0"/>
              <w:jc w:val="center"/>
              <w:rPr>
                <w:rFonts w:ascii="Arial" w:hAnsi="Arial" w:cs="Arial"/>
              </w:rPr>
            </w:pPr>
            <w:r w:rsidRPr="003952F4">
              <w:rPr>
                <w:rFonts w:ascii="Arial" w:hAnsi="Arial" w:cs="Arial"/>
              </w:rPr>
              <w:t>стойн</w:t>
            </w:r>
          </w:p>
        </w:tc>
      </w:tr>
      <w:tr w:rsidR="00F9694E" w:rsidRPr="003952F4" w:rsidTr="003663E0">
        <w:trPr>
          <w:cantSplit/>
          <w:trHeight w:val="200"/>
        </w:trPr>
        <w:tc>
          <w:tcPr>
            <w:tcW w:w="753"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1</w:t>
            </w:r>
          </w:p>
        </w:tc>
        <w:tc>
          <w:tcPr>
            <w:tcW w:w="575"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2</w:t>
            </w:r>
          </w:p>
        </w:tc>
        <w:tc>
          <w:tcPr>
            <w:tcW w:w="575"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3</w:t>
            </w:r>
          </w:p>
        </w:tc>
        <w:tc>
          <w:tcPr>
            <w:tcW w:w="575"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4</w:t>
            </w:r>
          </w:p>
        </w:tc>
        <w:tc>
          <w:tcPr>
            <w:tcW w:w="576"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5</w:t>
            </w:r>
          </w:p>
        </w:tc>
        <w:tc>
          <w:tcPr>
            <w:tcW w:w="575"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6</w:t>
            </w:r>
          </w:p>
        </w:tc>
        <w:tc>
          <w:tcPr>
            <w:tcW w:w="575"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7</w:t>
            </w:r>
          </w:p>
        </w:tc>
        <w:tc>
          <w:tcPr>
            <w:tcW w:w="501"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8</w:t>
            </w:r>
          </w:p>
        </w:tc>
        <w:tc>
          <w:tcPr>
            <w:tcW w:w="648" w:type="dxa"/>
            <w:gridSpan w:val="3"/>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9</w:t>
            </w:r>
          </w:p>
        </w:tc>
        <w:tc>
          <w:tcPr>
            <w:tcW w:w="575"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10</w:t>
            </w:r>
          </w:p>
        </w:tc>
        <w:tc>
          <w:tcPr>
            <w:tcW w:w="575"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11</w:t>
            </w:r>
          </w:p>
        </w:tc>
        <w:tc>
          <w:tcPr>
            <w:tcW w:w="575"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12</w:t>
            </w:r>
          </w:p>
        </w:tc>
        <w:tc>
          <w:tcPr>
            <w:tcW w:w="575"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13</w:t>
            </w:r>
          </w:p>
        </w:tc>
        <w:tc>
          <w:tcPr>
            <w:tcW w:w="575"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14</w:t>
            </w:r>
          </w:p>
        </w:tc>
        <w:tc>
          <w:tcPr>
            <w:tcW w:w="575"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15</w:t>
            </w:r>
          </w:p>
        </w:tc>
        <w:tc>
          <w:tcPr>
            <w:tcW w:w="576"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16</w:t>
            </w:r>
          </w:p>
        </w:tc>
        <w:tc>
          <w:tcPr>
            <w:tcW w:w="574"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17</w:t>
            </w: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18</w:t>
            </w: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19</w:t>
            </w: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20</w:t>
            </w: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21</w:t>
            </w: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22</w:t>
            </w: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23</w:t>
            </w: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24</w:t>
            </w: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25</w:t>
            </w:r>
          </w:p>
        </w:tc>
      </w:tr>
      <w:tr w:rsidR="00F9694E" w:rsidRPr="003952F4" w:rsidTr="003663E0">
        <w:trPr>
          <w:cantSplit/>
          <w:trHeight w:val="665"/>
        </w:trPr>
        <w:tc>
          <w:tcPr>
            <w:tcW w:w="14553" w:type="dxa"/>
            <w:gridSpan w:val="39"/>
            <w:tcBorders>
              <w:top w:val="nil"/>
              <w:bottom w:val="single" w:sz="4" w:space="0" w:color="auto"/>
            </w:tcBorders>
          </w:tcPr>
          <w:p w:rsidR="008835CD" w:rsidRPr="003952F4" w:rsidRDefault="00357215" w:rsidP="00E813E0">
            <w:pPr>
              <w:widowControl w:val="0"/>
              <w:jc w:val="center"/>
              <w:rPr>
                <w:rFonts w:ascii="Arial" w:hAnsi="Arial" w:cs="Arial"/>
              </w:rPr>
            </w:pPr>
            <w:r w:rsidRPr="003952F4">
              <w:rPr>
                <w:rFonts w:ascii="Arial" w:hAnsi="Arial" w:cs="Arial"/>
              </w:rPr>
              <w:t>Эксплуатационные  леса</w:t>
            </w:r>
          </w:p>
          <w:p w:rsidR="00F9694E" w:rsidRPr="003952F4" w:rsidRDefault="00F9694E" w:rsidP="00E813E0">
            <w:pPr>
              <w:widowControl w:val="0"/>
              <w:jc w:val="center"/>
              <w:rPr>
                <w:rFonts w:ascii="Arial" w:hAnsi="Arial" w:cs="Arial"/>
              </w:rPr>
            </w:pPr>
            <w:r w:rsidRPr="003952F4">
              <w:rPr>
                <w:rFonts w:ascii="Arial" w:hAnsi="Arial" w:cs="Arial"/>
              </w:rPr>
              <w:t xml:space="preserve"> (</w:t>
            </w:r>
            <w:r w:rsidR="00357215" w:rsidRPr="003952F4">
              <w:rPr>
                <w:rFonts w:ascii="Arial" w:hAnsi="Arial" w:cs="Arial"/>
              </w:rPr>
              <w:t>добровольно - выборочные</w:t>
            </w:r>
            <w:r w:rsidRPr="003952F4">
              <w:rPr>
                <w:rFonts w:ascii="Arial" w:hAnsi="Arial" w:cs="Arial"/>
              </w:rPr>
              <w:t xml:space="preserve">  рубки)</w:t>
            </w:r>
          </w:p>
        </w:tc>
      </w:tr>
      <w:tr w:rsidR="00F9694E" w:rsidRPr="003952F4" w:rsidTr="003663E0">
        <w:trPr>
          <w:cantSplit/>
          <w:trHeight w:val="200"/>
        </w:trPr>
        <w:tc>
          <w:tcPr>
            <w:tcW w:w="786"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Сосна</w:t>
            </w: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8" w:type="dxa"/>
            <w:gridSpan w:val="3"/>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8"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653"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4"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r>
      <w:tr w:rsidR="00F9694E" w:rsidRPr="003952F4" w:rsidTr="003663E0">
        <w:trPr>
          <w:cantSplit/>
          <w:trHeight w:val="200"/>
        </w:trPr>
        <w:tc>
          <w:tcPr>
            <w:tcW w:w="786"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r w:rsidRPr="003952F4">
              <w:rPr>
                <w:rFonts w:ascii="Arial" w:hAnsi="Arial" w:cs="Arial"/>
              </w:rPr>
              <w:t>Ель</w:t>
            </w: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8" w:type="dxa"/>
            <w:gridSpan w:val="3"/>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68"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653" w:type="dxa"/>
            <w:gridSpan w:val="2"/>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4"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E813E0">
            <w:pPr>
              <w:widowControl w:val="0"/>
              <w:jc w:val="center"/>
              <w:rPr>
                <w:rFonts w:ascii="Arial" w:hAnsi="Arial" w:cs="Arial"/>
              </w:rPr>
            </w:pPr>
          </w:p>
        </w:tc>
      </w:tr>
      <w:tr w:rsidR="00834B6E" w:rsidRPr="003952F4" w:rsidTr="003663E0">
        <w:trPr>
          <w:cantSplit/>
          <w:trHeight w:val="200"/>
        </w:trPr>
        <w:tc>
          <w:tcPr>
            <w:tcW w:w="786" w:type="dxa"/>
            <w:gridSpan w:val="2"/>
            <w:tcBorders>
              <w:top w:val="single" w:sz="4" w:space="0" w:color="auto"/>
              <w:bottom w:val="single" w:sz="4" w:space="0" w:color="auto"/>
            </w:tcBorders>
          </w:tcPr>
          <w:p w:rsidR="00834B6E" w:rsidRPr="003952F4" w:rsidRDefault="004E6D1F" w:rsidP="00B31473">
            <w:pPr>
              <w:widowControl w:val="0"/>
              <w:spacing w:line="360" w:lineRule="auto"/>
              <w:jc w:val="center"/>
              <w:rPr>
                <w:rFonts w:ascii="Arial" w:hAnsi="Arial" w:cs="Arial"/>
              </w:rPr>
            </w:pPr>
            <w:r w:rsidRPr="003952F4">
              <w:rPr>
                <w:rFonts w:ascii="Arial" w:hAnsi="Arial" w:cs="Arial"/>
              </w:rPr>
              <w:t>Пихта</w:t>
            </w:r>
          </w:p>
        </w:tc>
        <w:tc>
          <w:tcPr>
            <w:tcW w:w="567" w:type="dxa"/>
            <w:gridSpan w:val="2"/>
            <w:tcBorders>
              <w:top w:val="single" w:sz="4" w:space="0" w:color="auto"/>
              <w:bottom w:val="single" w:sz="4" w:space="0" w:color="auto"/>
            </w:tcBorders>
          </w:tcPr>
          <w:p w:rsidR="00834B6E" w:rsidRPr="003952F4" w:rsidRDefault="00154C57" w:rsidP="00B31473">
            <w:pPr>
              <w:widowControl w:val="0"/>
              <w:spacing w:line="360" w:lineRule="auto"/>
              <w:jc w:val="center"/>
              <w:rPr>
                <w:rFonts w:ascii="Arial" w:hAnsi="Arial" w:cs="Arial"/>
              </w:rPr>
            </w:pPr>
            <w:r w:rsidRPr="003952F4">
              <w:rPr>
                <w:rFonts w:ascii="Arial" w:hAnsi="Arial" w:cs="Arial"/>
              </w:rPr>
              <w:t>245</w:t>
            </w:r>
          </w:p>
        </w:tc>
        <w:tc>
          <w:tcPr>
            <w:tcW w:w="567"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834B6E" w:rsidRPr="003952F4" w:rsidRDefault="00154C57" w:rsidP="00B31473">
            <w:pPr>
              <w:widowControl w:val="0"/>
              <w:spacing w:line="360" w:lineRule="auto"/>
              <w:jc w:val="center"/>
              <w:rPr>
                <w:rFonts w:ascii="Arial" w:hAnsi="Arial" w:cs="Arial"/>
              </w:rPr>
            </w:pPr>
            <w:r w:rsidRPr="003952F4">
              <w:rPr>
                <w:rFonts w:ascii="Arial" w:hAnsi="Arial" w:cs="Arial"/>
              </w:rPr>
              <w:t>245</w:t>
            </w:r>
          </w:p>
        </w:tc>
        <w:tc>
          <w:tcPr>
            <w:tcW w:w="568" w:type="dxa"/>
            <w:gridSpan w:val="3"/>
            <w:tcBorders>
              <w:top w:val="single" w:sz="4" w:space="0" w:color="auto"/>
              <w:bottom w:val="single" w:sz="4" w:space="0" w:color="auto"/>
            </w:tcBorders>
          </w:tcPr>
          <w:p w:rsidR="00834B6E" w:rsidRPr="003952F4" w:rsidRDefault="00154C57" w:rsidP="00B31473">
            <w:pPr>
              <w:widowControl w:val="0"/>
              <w:spacing w:line="360" w:lineRule="auto"/>
              <w:jc w:val="center"/>
              <w:rPr>
                <w:rFonts w:ascii="Arial" w:hAnsi="Arial" w:cs="Arial"/>
              </w:rPr>
            </w:pPr>
            <w:r w:rsidRPr="003952F4">
              <w:rPr>
                <w:rFonts w:ascii="Arial" w:hAnsi="Arial" w:cs="Arial"/>
              </w:rPr>
              <w:t>113</w:t>
            </w:r>
          </w:p>
        </w:tc>
        <w:tc>
          <w:tcPr>
            <w:tcW w:w="567" w:type="dxa"/>
            <w:tcBorders>
              <w:top w:val="single" w:sz="4" w:space="0" w:color="auto"/>
              <w:bottom w:val="single" w:sz="4" w:space="0" w:color="auto"/>
            </w:tcBorders>
          </w:tcPr>
          <w:p w:rsidR="00834B6E" w:rsidRPr="003952F4" w:rsidRDefault="00154C57" w:rsidP="00B31473">
            <w:pPr>
              <w:widowControl w:val="0"/>
              <w:spacing w:line="360" w:lineRule="auto"/>
              <w:jc w:val="center"/>
              <w:rPr>
                <w:rFonts w:ascii="Arial" w:hAnsi="Arial" w:cs="Arial"/>
              </w:rPr>
            </w:pPr>
            <w:r w:rsidRPr="003952F4">
              <w:rPr>
                <w:rFonts w:ascii="Arial" w:hAnsi="Arial" w:cs="Arial"/>
              </w:rPr>
              <w:t>55,3</w:t>
            </w:r>
          </w:p>
        </w:tc>
        <w:tc>
          <w:tcPr>
            <w:tcW w:w="567" w:type="dxa"/>
            <w:gridSpan w:val="2"/>
            <w:tcBorders>
              <w:top w:val="single" w:sz="4" w:space="0" w:color="auto"/>
              <w:bottom w:val="single" w:sz="4" w:space="0" w:color="auto"/>
            </w:tcBorders>
          </w:tcPr>
          <w:p w:rsidR="00834B6E" w:rsidRPr="003952F4" w:rsidRDefault="00C50C31" w:rsidP="00B31473">
            <w:pPr>
              <w:widowControl w:val="0"/>
              <w:spacing w:line="360" w:lineRule="auto"/>
              <w:jc w:val="center"/>
              <w:rPr>
                <w:rFonts w:ascii="Arial" w:hAnsi="Arial" w:cs="Arial"/>
              </w:rPr>
            </w:pPr>
            <w:r w:rsidRPr="003952F4">
              <w:rPr>
                <w:rFonts w:ascii="Arial" w:hAnsi="Arial" w:cs="Arial"/>
              </w:rPr>
              <w:t>2</w:t>
            </w:r>
            <w:r w:rsidR="00154C57" w:rsidRPr="003952F4">
              <w:rPr>
                <w:rFonts w:ascii="Arial" w:hAnsi="Arial" w:cs="Arial"/>
              </w:rPr>
              <w:t>26</w:t>
            </w:r>
          </w:p>
        </w:tc>
        <w:tc>
          <w:tcPr>
            <w:tcW w:w="567" w:type="dxa"/>
            <w:gridSpan w:val="2"/>
            <w:tcBorders>
              <w:top w:val="single" w:sz="4" w:space="0" w:color="auto"/>
              <w:bottom w:val="single" w:sz="4" w:space="0" w:color="auto"/>
            </w:tcBorders>
          </w:tcPr>
          <w:p w:rsidR="00834B6E" w:rsidRPr="003952F4" w:rsidRDefault="00C50C31" w:rsidP="00B31473">
            <w:pPr>
              <w:widowControl w:val="0"/>
              <w:spacing w:line="360" w:lineRule="auto"/>
              <w:jc w:val="center"/>
              <w:rPr>
                <w:rFonts w:ascii="Arial" w:hAnsi="Arial" w:cs="Arial"/>
              </w:rPr>
            </w:pPr>
            <w:r w:rsidRPr="003952F4">
              <w:rPr>
                <w:rFonts w:ascii="Arial" w:hAnsi="Arial" w:cs="Arial"/>
              </w:rPr>
              <w:t>0,</w:t>
            </w:r>
            <w:r w:rsidR="00154C57" w:rsidRPr="003952F4">
              <w:rPr>
                <w:rFonts w:ascii="Arial" w:hAnsi="Arial" w:cs="Arial"/>
              </w:rPr>
              <w:t>6</w:t>
            </w:r>
          </w:p>
        </w:tc>
        <w:tc>
          <w:tcPr>
            <w:tcW w:w="567" w:type="dxa"/>
            <w:gridSpan w:val="2"/>
            <w:tcBorders>
              <w:top w:val="single" w:sz="4" w:space="0" w:color="auto"/>
              <w:bottom w:val="single" w:sz="4" w:space="0" w:color="auto"/>
            </w:tcBorders>
          </w:tcPr>
          <w:p w:rsidR="00834B6E" w:rsidRPr="003952F4" w:rsidRDefault="00C50C31" w:rsidP="00B31473">
            <w:pPr>
              <w:widowControl w:val="0"/>
              <w:spacing w:line="360" w:lineRule="auto"/>
              <w:jc w:val="center"/>
              <w:rPr>
                <w:rFonts w:ascii="Arial" w:hAnsi="Arial" w:cs="Arial"/>
              </w:rPr>
            </w:pPr>
            <w:r w:rsidRPr="003952F4">
              <w:rPr>
                <w:rFonts w:ascii="Arial" w:hAnsi="Arial" w:cs="Arial"/>
              </w:rPr>
              <w:t>101</w:t>
            </w:r>
          </w:p>
        </w:tc>
        <w:tc>
          <w:tcPr>
            <w:tcW w:w="567"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8"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653"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74"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834B6E" w:rsidRPr="003952F4" w:rsidRDefault="00154C57" w:rsidP="00B31473">
            <w:pPr>
              <w:widowControl w:val="0"/>
              <w:spacing w:line="360" w:lineRule="auto"/>
              <w:jc w:val="center"/>
              <w:rPr>
                <w:rFonts w:ascii="Arial" w:hAnsi="Arial" w:cs="Arial"/>
              </w:rPr>
            </w:pPr>
            <w:r w:rsidRPr="003952F4">
              <w:rPr>
                <w:rFonts w:ascii="Arial" w:hAnsi="Arial" w:cs="Arial"/>
              </w:rPr>
              <w:t>9</w:t>
            </w:r>
          </w:p>
        </w:tc>
        <w:tc>
          <w:tcPr>
            <w:tcW w:w="575" w:type="dxa"/>
            <w:tcBorders>
              <w:top w:val="single" w:sz="4" w:space="0" w:color="auto"/>
              <w:bottom w:val="single" w:sz="4" w:space="0" w:color="auto"/>
            </w:tcBorders>
          </w:tcPr>
          <w:p w:rsidR="00834B6E" w:rsidRPr="003952F4" w:rsidRDefault="00154C57" w:rsidP="00B31473">
            <w:pPr>
              <w:widowControl w:val="0"/>
              <w:spacing w:line="360" w:lineRule="auto"/>
              <w:jc w:val="center"/>
              <w:rPr>
                <w:rFonts w:ascii="Arial" w:hAnsi="Arial" w:cs="Arial"/>
              </w:rPr>
            </w:pPr>
            <w:r w:rsidRPr="003952F4">
              <w:rPr>
                <w:rFonts w:ascii="Arial" w:hAnsi="Arial" w:cs="Arial"/>
              </w:rPr>
              <w:t>2,0</w:t>
            </w:r>
          </w:p>
        </w:tc>
        <w:tc>
          <w:tcPr>
            <w:tcW w:w="575" w:type="dxa"/>
            <w:tcBorders>
              <w:top w:val="single" w:sz="4" w:space="0" w:color="auto"/>
              <w:bottom w:val="single" w:sz="4" w:space="0" w:color="auto"/>
            </w:tcBorders>
          </w:tcPr>
          <w:p w:rsidR="00834B6E" w:rsidRPr="003952F4" w:rsidRDefault="00154C57" w:rsidP="00B31473">
            <w:pPr>
              <w:widowControl w:val="0"/>
              <w:spacing w:line="360" w:lineRule="auto"/>
              <w:jc w:val="center"/>
              <w:rPr>
                <w:rFonts w:ascii="Arial" w:hAnsi="Arial" w:cs="Arial"/>
              </w:rPr>
            </w:pPr>
            <w:r w:rsidRPr="003952F4">
              <w:rPr>
                <w:rFonts w:ascii="Arial" w:hAnsi="Arial" w:cs="Arial"/>
              </w:rPr>
              <w:t>1,8</w:t>
            </w:r>
          </w:p>
        </w:tc>
        <w:tc>
          <w:tcPr>
            <w:tcW w:w="575" w:type="dxa"/>
            <w:tcBorders>
              <w:top w:val="single" w:sz="4" w:space="0" w:color="auto"/>
              <w:bottom w:val="single" w:sz="4" w:space="0" w:color="auto"/>
            </w:tcBorders>
          </w:tcPr>
          <w:p w:rsidR="00834B6E" w:rsidRPr="003952F4" w:rsidRDefault="00154C57" w:rsidP="00B31473">
            <w:pPr>
              <w:widowControl w:val="0"/>
              <w:spacing w:line="360" w:lineRule="auto"/>
              <w:jc w:val="center"/>
              <w:rPr>
                <w:rFonts w:ascii="Arial" w:hAnsi="Arial" w:cs="Arial"/>
              </w:rPr>
            </w:pPr>
            <w:r w:rsidRPr="003952F4">
              <w:rPr>
                <w:rFonts w:ascii="Arial" w:hAnsi="Arial" w:cs="Arial"/>
              </w:rPr>
              <w:t>1,4</w:t>
            </w:r>
          </w:p>
        </w:tc>
        <w:tc>
          <w:tcPr>
            <w:tcW w:w="575" w:type="dxa"/>
            <w:tcBorders>
              <w:top w:val="single" w:sz="4" w:space="0" w:color="auto"/>
              <w:bottom w:val="single" w:sz="4" w:space="0" w:color="auto"/>
            </w:tcBorders>
          </w:tcPr>
          <w:p w:rsidR="00834B6E" w:rsidRPr="003952F4" w:rsidRDefault="00C50C31" w:rsidP="00B31473">
            <w:pPr>
              <w:widowControl w:val="0"/>
              <w:spacing w:line="360" w:lineRule="auto"/>
              <w:jc w:val="center"/>
              <w:rPr>
                <w:rFonts w:ascii="Arial" w:hAnsi="Arial" w:cs="Arial"/>
              </w:rPr>
            </w:pPr>
            <w:r w:rsidRPr="003952F4">
              <w:rPr>
                <w:rFonts w:ascii="Arial" w:hAnsi="Arial" w:cs="Arial"/>
              </w:rPr>
              <w:t>83</w:t>
            </w:r>
          </w:p>
        </w:tc>
        <w:tc>
          <w:tcPr>
            <w:tcW w:w="575" w:type="dxa"/>
            <w:tcBorders>
              <w:top w:val="single" w:sz="4" w:space="0" w:color="auto"/>
              <w:bottom w:val="single" w:sz="4" w:space="0" w:color="auto"/>
            </w:tcBorders>
          </w:tcPr>
          <w:p w:rsidR="00834B6E" w:rsidRPr="003952F4" w:rsidRDefault="00154C57" w:rsidP="00B31473">
            <w:pPr>
              <w:widowControl w:val="0"/>
              <w:spacing w:line="360" w:lineRule="auto"/>
              <w:jc w:val="center"/>
              <w:rPr>
                <w:rFonts w:ascii="Arial" w:hAnsi="Arial" w:cs="Arial"/>
              </w:rPr>
            </w:pPr>
            <w:r w:rsidRPr="003952F4">
              <w:rPr>
                <w:rFonts w:ascii="Arial" w:hAnsi="Arial" w:cs="Arial"/>
              </w:rPr>
              <w:t>30</w:t>
            </w:r>
          </w:p>
        </w:tc>
        <w:tc>
          <w:tcPr>
            <w:tcW w:w="575"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834B6E" w:rsidRPr="003952F4" w:rsidRDefault="00154C57" w:rsidP="00B31473">
            <w:pPr>
              <w:widowControl w:val="0"/>
              <w:spacing w:line="360" w:lineRule="auto"/>
              <w:jc w:val="center"/>
              <w:rPr>
                <w:rFonts w:ascii="Arial" w:hAnsi="Arial" w:cs="Arial"/>
              </w:rPr>
            </w:pPr>
            <w:r w:rsidRPr="003952F4">
              <w:rPr>
                <w:rFonts w:ascii="Arial" w:hAnsi="Arial" w:cs="Arial"/>
              </w:rPr>
              <w:t>102</w:t>
            </w:r>
          </w:p>
        </w:tc>
      </w:tr>
      <w:tr w:rsidR="00F9694E" w:rsidRPr="003952F4" w:rsidTr="003663E0">
        <w:trPr>
          <w:cantSplit/>
          <w:trHeight w:val="200"/>
        </w:trPr>
        <w:tc>
          <w:tcPr>
            <w:tcW w:w="786" w:type="dxa"/>
            <w:gridSpan w:val="2"/>
            <w:tcBorders>
              <w:top w:val="single" w:sz="4" w:space="0" w:color="auto"/>
              <w:bottom w:val="single" w:sz="4" w:space="0" w:color="auto"/>
            </w:tcBorders>
          </w:tcPr>
          <w:p w:rsidR="00F9694E" w:rsidRPr="003952F4" w:rsidRDefault="004E6D1F" w:rsidP="00B31473">
            <w:pPr>
              <w:widowControl w:val="0"/>
              <w:spacing w:line="360" w:lineRule="auto"/>
              <w:jc w:val="center"/>
              <w:rPr>
                <w:rFonts w:ascii="Arial" w:hAnsi="Arial" w:cs="Arial"/>
              </w:rPr>
            </w:pPr>
            <w:r w:rsidRPr="003952F4">
              <w:rPr>
                <w:rFonts w:ascii="Arial" w:hAnsi="Arial" w:cs="Arial"/>
              </w:rPr>
              <w:t>Листвен-</w:t>
            </w:r>
          </w:p>
          <w:p w:rsidR="004E6D1F" w:rsidRPr="003952F4" w:rsidRDefault="004E6D1F" w:rsidP="00B31473">
            <w:pPr>
              <w:widowControl w:val="0"/>
              <w:spacing w:line="360" w:lineRule="auto"/>
              <w:jc w:val="center"/>
              <w:rPr>
                <w:rFonts w:ascii="Arial" w:hAnsi="Arial" w:cs="Arial"/>
              </w:rPr>
            </w:pPr>
            <w:r w:rsidRPr="003952F4">
              <w:rPr>
                <w:rFonts w:ascii="Arial" w:hAnsi="Arial" w:cs="Arial"/>
              </w:rPr>
              <w:t>ница</w:t>
            </w: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8" w:type="dxa"/>
            <w:gridSpan w:val="3"/>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8"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653"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4"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r>
      <w:tr w:rsidR="00F9694E" w:rsidRPr="003952F4" w:rsidTr="003663E0">
        <w:trPr>
          <w:cantSplit/>
          <w:trHeight w:val="200"/>
        </w:trPr>
        <w:tc>
          <w:tcPr>
            <w:tcW w:w="786" w:type="dxa"/>
            <w:gridSpan w:val="2"/>
            <w:tcBorders>
              <w:top w:val="single" w:sz="4" w:space="0" w:color="auto"/>
              <w:bottom w:val="single" w:sz="4" w:space="0" w:color="auto"/>
            </w:tcBorders>
          </w:tcPr>
          <w:p w:rsidR="00F9694E" w:rsidRPr="003952F4" w:rsidRDefault="004E6D1F" w:rsidP="00B31473">
            <w:pPr>
              <w:widowControl w:val="0"/>
              <w:spacing w:line="360" w:lineRule="auto"/>
              <w:jc w:val="center"/>
              <w:rPr>
                <w:rFonts w:ascii="Arial" w:hAnsi="Arial" w:cs="Arial"/>
              </w:rPr>
            </w:pPr>
            <w:r w:rsidRPr="003952F4">
              <w:rPr>
                <w:rFonts w:ascii="Arial" w:hAnsi="Arial" w:cs="Arial"/>
              </w:rPr>
              <w:t>Береза</w:t>
            </w: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8" w:type="dxa"/>
            <w:gridSpan w:val="3"/>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68"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653" w:type="dxa"/>
            <w:gridSpan w:val="2"/>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4"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F9694E" w:rsidRPr="003952F4" w:rsidRDefault="00F9694E" w:rsidP="00B31473">
            <w:pPr>
              <w:widowControl w:val="0"/>
              <w:spacing w:line="360" w:lineRule="auto"/>
              <w:jc w:val="center"/>
              <w:rPr>
                <w:rFonts w:ascii="Arial" w:hAnsi="Arial" w:cs="Arial"/>
              </w:rPr>
            </w:pPr>
          </w:p>
        </w:tc>
      </w:tr>
      <w:tr w:rsidR="00834B6E" w:rsidRPr="003952F4" w:rsidTr="003663E0">
        <w:trPr>
          <w:cantSplit/>
          <w:trHeight w:val="200"/>
        </w:trPr>
        <w:tc>
          <w:tcPr>
            <w:tcW w:w="786"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r w:rsidRPr="003952F4">
              <w:rPr>
                <w:rFonts w:ascii="Arial" w:hAnsi="Arial" w:cs="Arial"/>
              </w:rPr>
              <w:t>Осина</w:t>
            </w:r>
          </w:p>
        </w:tc>
        <w:tc>
          <w:tcPr>
            <w:tcW w:w="567"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8" w:type="dxa"/>
            <w:gridSpan w:val="3"/>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68"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653" w:type="dxa"/>
            <w:gridSpan w:val="2"/>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74"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834B6E" w:rsidRPr="003952F4" w:rsidRDefault="00834B6E" w:rsidP="00B31473">
            <w:pPr>
              <w:widowControl w:val="0"/>
              <w:spacing w:line="360" w:lineRule="auto"/>
              <w:jc w:val="center"/>
              <w:rPr>
                <w:rFonts w:ascii="Arial" w:hAnsi="Arial" w:cs="Arial"/>
              </w:rPr>
            </w:pPr>
          </w:p>
        </w:tc>
      </w:tr>
      <w:tr w:rsidR="00154C57" w:rsidRPr="003952F4" w:rsidTr="003663E0">
        <w:trPr>
          <w:cantSplit/>
          <w:trHeight w:val="200"/>
        </w:trPr>
        <w:tc>
          <w:tcPr>
            <w:tcW w:w="786"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lastRenderedPageBreak/>
              <w:t>Итого:</w:t>
            </w: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245</w:t>
            </w: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245</w:t>
            </w:r>
          </w:p>
        </w:tc>
        <w:tc>
          <w:tcPr>
            <w:tcW w:w="568" w:type="dxa"/>
            <w:gridSpan w:val="3"/>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113</w:t>
            </w:r>
          </w:p>
        </w:tc>
        <w:tc>
          <w:tcPr>
            <w:tcW w:w="567"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55,3</w:t>
            </w: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226</w:t>
            </w: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0,6</w:t>
            </w: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101</w:t>
            </w: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8"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653"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74"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9</w:t>
            </w: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2,0</w:t>
            </w: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1,8</w:t>
            </w: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1,4</w:t>
            </w: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83</w:t>
            </w: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30</w:t>
            </w: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102</w:t>
            </w:r>
          </w:p>
        </w:tc>
      </w:tr>
      <w:tr w:rsidR="00154C57" w:rsidRPr="003952F4" w:rsidTr="003663E0">
        <w:trPr>
          <w:cantSplit/>
          <w:trHeight w:val="200"/>
        </w:trPr>
        <w:tc>
          <w:tcPr>
            <w:tcW w:w="786"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из них</w:t>
            </w: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8" w:type="dxa"/>
            <w:gridSpan w:val="3"/>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8"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653"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74"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r>
      <w:tr w:rsidR="00154C57" w:rsidRPr="003952F4" w:rsidTr="003663E0">
        <w:trPr>
          <w:cantSplit/>
          <w:trHeight w:val="200"/>
        </w:trPr>
        <w:tc>
          <w:tcPr>
            <w:tcW w:w="786"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хвойные</w:t>
            </w: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245</w:t>
            </w: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245</w:t>
            </w:r>
          </w:p>
        </w:tc>
        <w:tc>
          <w:tcPr>
            <w:tcW w:w="568" w:type="dxa"/>
            <w:gridSpan w:val="3"/>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113</w:t>
            </w:r>
          </w:p>
        </w:tc>
        <w:tc>
          <w:tcPr>
            <w:tcW w:w="567"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55,3</w:t>
            </w: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226</w:t>
            </w: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0,6</w:t>
            </w: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101</w:t>
            </w: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7"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68"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653" w:type="dxa"/>
            <w:gridSpan w:val="2"/>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74"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9</w:t>
            </w: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2,0</w:t>
            </w: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1,8</w:t>
            </w: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1,4</w:t>
            </w: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83</w:t>
            </w: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30</w:t>
            </w: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p>
        </w:tc>
        <w:tc>
          <w:tcPr>
            <w:tcW w:w="575" w:type="dxa"/>
            <w:tcBorders>
              <w:top w:val="single" w:sz="4" w:space="0" w:color="auto"/>
              <w:bottom w:val="single" w:sz="4" w:space="0" w:color="auto"/>
            </w:tcBorders>
          </w:tcPr>
          <w:p w:rsidR="00154C57" w:rsidRPr="003952F4" w:rsidRDefault="00154C57" w:rsidP="00B31473">
            <w:pPr>
              <w:widowControl w:val="0"/>
              <w:spacing w:line="360" w:lineRule="auto"/>
              <w:jc w:val="center"/>
              <w:rPr>
                <w:rFonts w:ascii="Arial" w:hAnsi="Arial" w:cs="Arial"/>
              </w:rPr>
            </w:pPr>
            <w:r w:rsidRPr="003952F4">
              <w:rPr>
                <w:rFonts w:ascii="Arial" w:hAnsi="Arial" w:cs="Arial"/>
              </w:rPr>
              <w:t>102</w:t>
            </w:r>
          </w:p>
        </w:tc>
      </w:tr>
    </w:tbl>
    <w:p w:rsidR="00661AAE" w:rsidRPr="003952F4" w:rsidRDefault="00661AAE" w:rsidP="00B31473">
      <w:pPr>
        <w:widowControl w:val="0"/>
        <w:spacing w:line="264" w:lineRule="auto"/>
        <w:rPr>
          <w:rFonts w:ascii="Arial" w:hAnsi="Arial" w:cs="Arial"/>
        </w:rPr>
      </w:pPr>
      <w:r w:rsidRPr="003952F4">
        <w:rPr>
          <w:rFonts w:ascii="Arial" w:hAnsi="Arial" w:cs="Arial"/>
        </w:rPr>
        <w:t>Выборочные рубки обеспечивают сохранение полезных функций защитных лесов.</w:t>
      </w:r>
    </w:p>
    <w:p w:rsidR="00516CCD" w:rsidRPr="003952F4" w:rsidRDefault="00661AAE" w:rsidP="00B31473">
      <w:pPr>
        <w:widowControl w:val="0"/>
        <w:spacing w:line="264" w:lineRule="auto"/>
        <w:rPr>
          <w:rFonts w:ascii="Arial" w:hAnsi="Arial" w:cs="Arial"/>
        </w:rPr>
      </w:pPr>
      <w:r w:rsidRPr="003952F4">
        <w:rPr>
          <w:rFonts w:ascii="Arial" w:hAnsi="Arial" w:cs="Arial"/>
        </w:rPr>
        <w:t xml:space="preserve">Площадь выборочных рубок составляет </w:t>
      </w:r>
      <w:r w:rsidR="007B5F24" w:rsidRPr="003952F4">
        <w:rPr>
          <w:rFonts w:ascii="Arial" w:hAnsi="Arial" w:cs="Arial"/>
        </w:rPr>
        <w:t>36</w:t>
      </w:r>
      <w:r w:rsidR="00207F63" w:rsidRPr="003952F4">
        <w:rPr>
          <w:rFonts w:ascii="Arial" w:hAnsi="Arial" w:cs="Arial"/>
        </w:rPr>
        <w:t>%</w:t>
      </w:r>
      <w:r w:rsidRPr="003952F4">
        <w:rPr>
          <w:rFonts w:ascii="Arial" w:hAnsi="Arial" w:cs="Arial"/>
        </w:rPr>
        <w:t xml:space="preserve"> от общей площади ежегодной расчетной лесосеки</w:t>
      </w:r>
    </w:p>
    <w:p w:rsidR="00516CCD" w:rsidRPr="003952F4" w:rsidRDefault="00661AAE" w:rsidP="00B31473">
      <w:pPr>
        <w:widowControl w:val="0"/>
        <w:spacing w:line="264" w:lineRule="auto"/>
        <w:rPr>
          <w:rFonts w:ascii="Arial" w:hAnsi="Arial" w:cs="Arial"/>
        </w:rPr>
      </w:pPr>
      <w:r w:rsidRPr="003952F4">
        <w:rPr>
          <w:rFonts w:ascii="Arial" w:hAnsi="Arial" w:cs="Arial"/>
        </w:rPr>
        <w:t>В защитных лесах сплошные рубки осуществляются только в случае, если выборочные рубки не обеспечивают замену лесных насажений, утрачивающих свои средообразующие, водоохр</w:t>
      </w:r>
      <w:r w:rsidR="00AC4E07" w:rsidRPr="003952F4">
        <w:rPr>
          <w:rFonts w:ascii="Arial" w:hAnsi="Arial" w:cs="Arial"/>
        </w:rPr>
        <w:t>анные, санитарн</w:t>
      </w:r>
      <w:proofErr w:type="gramStart"/>
      <w:r w:rsidR="00AC4E07" w:rsidRPr="003952F4">
        <w:rPr>
          <w:rFonts w:ascii="Arial" w:hAnsi="Arial" w:cs="Arial"/>
        </w:rPr>
        <w:t>о-</w:t>
      </w:r>
      <w:proofErr w:type="gramEnd"/>
      <w:r w:rsidR="00AC4E07" w:rsidRPr="003952F4">
        <w:rPr>
          <w:rFonts w:ascii="Arial" w:hAnsi="Arial" w:cs="Arial"/>
        </w:rPr>
        <w:t xml:space="preserve"> гигиенические</w:t>
      </w:r>
      <w:r w:rsidRPr="003952F4">
        <w:rPr>
          <w:rFonts w:ascii="Arial" w:hAnsi="Arial" w:cs="Arial"/>
        </w:rPr>
        <w:t>,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3511A7" w:rsidRPr="003952F4" w:rsidRDefault="003511A7" w:rsidP="00B31473">
      <w:pPr>
        <w:widowControl w:val="0"/>
        <w:spacing w:after="240"/>
        <w:jc w:val="right"/>
        <w:rPr>
          <w:rFonts w:ascii="Arial" w:hAnsi="Arial" w:cs="Arial"/>
        </w:rPr>
      </w:pPr>
      <w:r w:rsidRPr="003952F4">
        <w:rPr>
          <w:rFonts w:ascii="Arial" w:hAnsi="Arial" w:cs="Arial"/>
        </w:rPr>
        <w:t>Таблица 7</w:t>
      </w:r>
    </w:p>
    <w:p w:rsidR="003511A7" w:rsidRPr="003952F4" w:rsidRDefault="003511A7" w:rsidP="00B31473">
      <w:pPr>
        <w:widowControl w:val="0"/>
        <w:spacing w:after="240"/>
        <w:ind w:firstLine="907"/>
        <w:jc w:val="center"/>
        <w:rPr>
          <w:rFonts w:ascii="Arial" w:hAnsi="Arial" w:cs="Arial"/>
        </w:rPr>
      </w:pPr>
      <w:r w:rsidRPr="003952F4">
        <w:rPr>
          <w:rFonts w:ascii="Arial" w:hAnsi="Arial" w:cs="Arial"/>
        </w:rPr>
        <w:t>Расчетная лесосека по сплошным рубкам спелых и перестойных лесных насаждений</w:t>
      </w:r>
    </w:p>
    <w:tbl>
      <w:tblPr>
        <w:tblW w:w="15026" w:type="dxa"/>
        <w:tblInd w:w="93" w:type="dxa"/>
        <w:tblLayout w:type="fixed"/>
        <w:tblLook w:val="04A0"/>
      </w:tblPr>
      <w:tblGrid>
        <w:gridCol w:w="2182"/>
        <w:gridCol w:w="578"/>
        <w:gridCol w:w="536"/>
        <w:gridCol w:w="643"/>
        <w:gridCol w:w="698"/>
        <w:gridCol w:w="578"/>
        <w:gridCol w:w="578"/>
        <w:gridCol w:w="723"/>
        <w:gridCol w:w="723"/>
        <w:gridCol w:w="578"/>
        <w:gridCol w:w="578"/>
        <w:gridCol w:w="779"/>
        <w:gridCol w:w="232"/>
        <w:gridCol w:w="8"/>
        <w:gridCol w:w="425"/>
        <w:gridCol w:w="451"/>
        <w:gridCol w:w="415"/>
        <w:gridCol w:w="405"/>
        <w:gridCol w:w="422"/>
        <w:gridCol w:w="299"/>
        <w:gridCol w:w="382"/>
        <w:gridCol w:w="382"/>
        <w:gridCol w:w="382"/>
        <w:gridCol w:w="475"/>
        <w:gridCol w:w="433"/>
        <w:gridCol w:w="578"/>
        <w:gridCol w:w="563"/>
      </w:tblGrid>
      <w:tr w:rsidR="00CD3544" w:rsidRPr="003952F4" w:rsidTr="005D0736">
        <w:trPr>
          <w:trHeight w:val="629"/>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D3544" w:rsidRPr="003952F4" w:rsidRDefault="00CD3544" w:rsidP="00B31473">
            <w:pPr>
              <w:widowControl w:val="0"/>
              <w:jc w:val="center"/>
              <w:rPr>
                <w:rFonts w:ascii="Arial" w:hAnsi="Arial" w:cs="Arial"/>
              </w:rPr>
            </w:pPr>
            <w:r w:rsidRPr="003952F4">
              <w:rPr>
                <w:rFonts w:ascii="Arial" w:hAnsi="Arial" w:cs="Arial"/>
              </w:rPr>
              <w:t>Хозсекция и преобладающая порода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 xml:space="preserve">Земли, покрытые растительностью, </w:t>
            </w:r>
            <w:proofErr w:type="gramStart"/>
            <w:r w:rsidRPr="003952F4">
              <w:rPr>
                <w:rFonts w:ascii="Arial" w:hAnsi="Arial" w:cs="Arial"/>
              </w:rPr>
              <w:t>га</w:t>
            </w:r>
            <w:proofErr w:type="gramEnd"/>
          </w:p>
        </w:tc>
        <w:tc>
          <w:tcPr>
            <w:tcW w:w="3685" w:type="dxa"/>
            <w:gridSpan w:val="6"/>
            <w:tcBorders>
              <w:top w:val="single" w:sz="4" w:space="0" w:color="auto"/>
              <w:left w:val="nil"/>
              <w:bottom w:val="single" w:sz="4" w:space="0" w:color="auto"/>
              <w:right w:val="single" w:sz="4" w:space="0" w:color="000000"/>
            </w:tcBorders>
            <w:shd w:val="clear" w:color="auto" w:fill="auto"/>
            <w:noWrap/>
            <w:vAlign w:val="center"/>
          </w:tcPr>
          <w:p w:rsidR="00CD3544" w:rsidRPr="003952F4" w:rsidRDefault="00CD3544" w:rsidP="00B31473">
            <w:pPr>
              <w:widowControl w:val="0"/>
              <w:jc w:val="center"/>
              <w:rPr>
                <w:rFonts w:ascii="Arial" w:hAnsi="Arial" w:cs="Arial"/>
              </w:rPr>
            </w:pPr>
            <w:r w:rsidRPr="003952F4">
              <w:rPr>
                <w:rFonts w:ascii="Arial" w:hAnsi="Arial" w:cs="Arial"/>
              </w:rPr>
              <w:t>В том числе по группам возраста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Запас спелых и перестойных насаждений, тыс. м3</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Средний запас на 1 га эксплуатационного фонда, м3</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Средний прирост корневой массы, тыс. м3</w:t>
            </w:r>
          </w:p>
        </w:tc>
        <w:tc>
          <w:tcPr>
            <w:tcW w:w="764" w:type="dxa"/>
            <w:vMerge w:val="restart"/>
            <w:tcBorders>
              <w:top w:val="single" w:sz="4" w:space="0" w:color="auto"/>
              <w:left w:val="nil"/>
              <w:bottom w:val="single" w:sz="4" w:space="0" w:color="000000"/>
              <w:right w:val="nil"/>
            </w:tcBorders>
            <w:shd w:val="clear" w:color="auto" w:fill="auto"/>
            <w:noWrap/>
            <w:textDirection w:val="btLr"/>
            <w:vAlign w:val="center"/>
          </w:tcPr>
          <w:p w:rsidR="00CD3544" w:rsidRPr="003952F4" w:rsidRDefault="00CD3544" w:rsidP="00B31473">
            <w:pPr>
              <w:widowControl w:val="0"/>
              <w:jc w:val="center"/>
              <w:rPr>
                <w:rFonts w:ascii="Arial" w:hAnsi="Arial" w:cs="Arial"/>
                <w:u w:val="single"/>
              </w:rPr>
            </w:pPr>
            <w:r w:rsidRPr="003952F4">
              <w:rPr>
                <w:rFonts w:ascii="Arial" w:hAnsi="Arial" w:cs="Arial"/>
                <w:u w:val="single"/>
              </w:rPr>
              <w:t>Возраст рубок</w:t>
            </w:r>
          </w:p>
        </w:tc>
        <w:tc>
          <w:tcPr>
            <w:tcW w:w="236" w:type="dxa"/>
            <w:gridSpan w:val="2"/>
            <w:vMerge w:val="restart"/>
            <w:tcBorders>
              <w:top w:val="single" w:sz="4" w:space="0" w:color="auto"/>
              <w:left w:val="nil"/>
              <w:bottom w:val="single" w:sz="4" w:space="0" w:color="000000"/>
              <w:right w:val="single" w:sz="4" w:space="0" w:color="auto"/>
            </w:tcBorders>
            <w:shd w:val="clear" w:color="auto" w:fill="auto"/>
            <w:noWrap/>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Класс возраста</w:t>
            </w:r>
          </w:p>
        </w:tc>
        <w:tc>
          <w:tcPr>
            <w:tcW w:w="2077" w:type="dxa"/>
            <w:gridSpan w:val="5"/>
            <w:tcBorders>
              <w:top w:val="single" w:sz="4" w:space="0" w:color="auto"/>
              <w:left w:val="nil"/>
              <w:bottom w:val="single" w:sz="4" w:space="0" w:color="auto"/>
              <w:right w:val="single" w:sz="4" w:space="0" w:color="000000"/>
            </w:tcBorders>
            <w:shd w:val="clear" w:color="auto" w:fill="auto"/>
            <w:vAlign w:val="center"/>
          </w:tcPr>
          <w:p w:rsidR="00CD3544" w:rsidRPr="003952F4" w:rsidRDefault="00CD3544" w:rsidP="00B31473">
            <w:pPr>
              <w:widowControl w:val="0"/>
              <w:jc w:val="center"/>
              <w:rPr>
                <w:rFonts w:ascii="Arial" w:hAnsi="Arial" w:cs="Arial"/>
              </w:rPr>
            </w:pPr>
            <w:r w:rsidRPr="003952F4">
              <w:rPr>
                <w:rFonts w:ascii="Arial" w:hAnsi="Arial" w:cs="Arial"/>
              </w:rPr>
              <w:t xml:space="preserve">Исчисленные расчетные лесосеки, </w:t>
            </w:r>
            <w:proofErr w:type="gramStart"/>
            <w:r w:rsidRPr="003952F4">
              <w:rPr>
                <w:rFonts w:ascii="Arial" w:hAnsi="Arial" w:cs="Arial"/>
              </w:rPr>
              <w:t>га</w:t>
            </w:r>
            <w:proofErr w:type="gramEnd"/>
          </w:p>
        </w:tc>
        <w:tc>
          <w:tcPr>
            <w:tcW w:w="1884" w:type="dxa"/>
            <w:gridSpan w:val="5"/>
            <w:tcBorders>
              <w:top w:val="single" w:sz="4" w:space="0" w:color="auto"/>
              <w:left w:val="nil"/>
              <w:bottom w:val="single" w:sz="4" w:space="0" w:color="auto"/>
              <w:right w:val="single" w:sz="4" w:space="0" w:color="000000"/>
            </w:tcBorders>
            <w:shd w:val="clear" w:color="auto" w:fill="auto"/>
            <w:vAlign w:val="bottom"/>
          </w:tcPr>
          <w:p w:rsidR="00CD3544" w:rsidRPr="003952F4" w:rsidRDefault="00CD3544" w:rsidP="00B31473">
            <w:pPr>
              <w:widowControl w:val="0"/>
              <w:jc w:val="center"/>
              <w:rPr>
                <w:rFonts w:ascii="Arial" w:hAnsi="Arial" w:cs="Arial"/>
              </w:rPr>
            </w:pPr>
            <w:r w:rsidRPr="003952F4">
              <w:rPr>
                <w:rFonts w:ascii="Arial" w:hAnsi="Arial" w:cs="Arial"/>
              </w:rPr>
              <w:t>Рекомендуемая к принятию расчетная лесосека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EE022D" w:rsidRPr="003952F4" w:rsidRDefault="00CD3544" w:rsidP="00B31473">
            <w:pPr>
              <w:widowControl w:val="0"/>
              <w:rPr>
                <w:rFonts w:ascii="Arial" w:hAnsi="Arial" w:cs="Arial"/>
              </w:rPr>
            </w:pPr>
            <w:r w:rsidRPr="003952F4">
              <w:rPr>
                <w:rFonts w:ascii="Arial" w:hAnsi="Arial" w:cs="Arial"/>
              </w:rPr>
              <w:t xml:space="preserve">Число лет использования </w:t>
            </w:r>
          </w:p>
          <w:p w:rsidR="00CD3544" w:rsidRPr="003952F4" w:rsidRDefault="00CD3544" w:rsidP="00B31473">
            <w:pPr>
              <w:widowControl w:val="0"/>
              <w:rPr>
                <w:rFonts w:ascii="Arial" w:hAnsi="Arial" w:cs="Arial"/>
              </w:rPr>
            </w:pPr>
            <w:r w:rsidRPr="003952F4">
              <w:rPr>
                <w:rFonts w:ascii="Arial" w:hAnsi="Arial" w:cs="Arial"/>
              </w:rPr>
              <w:t>эксплуатационного фонда</w:t>
            </w:r>
          </w:p>
        </w:tc>
        <w:tc>
          <w:tcPr>
            <w:tcW w:w="1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D3544" w:rsidRPr="003952F4" w:rsidRDefault="00CD3544" w:rsidP="00B31473">
            <w:pPr>
              <w:widowControl w:val="0"/>
              <w:jc w:val="center"/>
              <w:rPr>
                <w:rFonts w:ascii="Arial" w:hAnsi="Arial" w:cs="Arial"/>
              </w:rPr>
            </w:pPr>
            <w:r w:rsidRPr="003952F4">
              <w:rPr>
                <w:rFonts w:ascii="Arial" w:hAnsi="Arial" w:cs="Arial"/>
              </w:rPr>
              <w:t>Преполагаемый остаток насажде</w:t>
            </w:r>
            <w:r w:rsidR="00672C53" w:rsidRPr="003952F4">
              <w:rPr>
                <w:rFonts w:ascii="Arial" w:hAnsi="Arial" w:cs="Arial"/>
              </w:rPr>
              <w:t>ний</w:t>
            </w:r>
            <w:r w:rsidRPr="003952F4">
              <w:rPr>
                <w:rFonts w:ascii="Arial" w:hAnsi="Arial" w:cs="Arial"/>
              </w:rPr>
              <w:t>га</w:t>
            </w:r>
          </w:p>
        </w:tc>
      </w:tr>
      <w:tr w:rsidR="00EE022D" w:rsidRPr="003952F4" w:rsidTr="005D0736">
        <w:trPr>
          <w:trHeight w:val="625"/>
        </w:trPr>
        <w:tc>
          <w:tcPr>
            <w:tcW w:w="2142" w:type="dxa"/>
            <w:vMerge/>
            <w:tcBorders>
              <w:top w:val="single" w:sz="4" w:space="0" w:color="auto"/>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52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молодняки</w:t>
            </w:r>
          </w:p>
        </w:tc>
        <w:tc>
          <w:tcPr>
            <w:tcW w:w="1316" w:type="dxa"/>
            <w:gridSpan w:val="2"/>
            <w:tcBorders>
              <w:top w:val="single" w:sz="4" w:space="0" w:color="auto"/>
              <w:left w:val="nil"/>
              <w:bottom w:val="single" w:sz="4" w:space="0" w:color="auto"/>
              <w:right w:val="single" w:sz="4" w:space="0" w:color="000000"/>
            </w:tcBorders>
            <w:shd w:val="clear" w:color="auto" w:fill="auto"/>
            <w:vAlign w:val="center"/>
          </w:tcPr>
          <w:p w:rsidR="00CD3544" w:rsidRPr="003952F4" w:rsidRDefault="00CD3544" w:rsidP="00B31473">
            <w:pPr>
              <w:widowControl w:val="0"/>
              <w:jc w:val="center"/>
              <w:rPr>
                <w:rFonts w:ascii="Arial" w:hAnsi="Arial" w:cs="Arial"/>
              </w:rPr>
            </w:pPr>
            <w:r w:rsidRPr="003952F4">
              <w:rPr>
                <w:rFonts w:ascii="Arial" w:hAnsi="Arial" w:cs="Arial"/>
              </w:rPr>
              <w:t>средневозрастные</w:t>
            </w:r>
          </w:p>
        </w:tc>
        <w:tc>
          <w:tcPr>
            <w:tcW w:w="567"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D3544" w:rsidRPr="003952F4" w:rsidRDefault="00CD3544" w:rsidP="00B31473">
            <w:pPr>
              <w:widowControl w:val="0"/>
              <w:ind w:left="113" w:right="113"/>
              <w:jc w:val="center"/>
              <w:rPr>
                <w:rFonts w:ascii="Arial" w:hAnsi="Arial" w:cs="Arial"/>
              </w:rPr>
            </w:pPr>
            <w:r w:rsidRPr="003952F4">
              <w:rPr>
                <w:rFonts w:ascii="Arial" w:hAnsi="Arial" w:cs="Arial"/>
              </w:rPr>
              <w:t>приспевающие</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rsidR="00CD3544" w:rsidRPr="003952F4" w:rsidRDefault="00CD3544" w:rsidP="00B31473">
            <w:pPr>
              <w:widowControl w:val="0"/>
              <w:jc w:val="center"/>
              <w:rPr>
                <w:rFonts w:ascii="Arial" w:hAnsi="Arial" w:cs="Arial"/>
              </w:rPr>
            </w:pPr>
            <w:r w:rsidRPr="003952F4">
              <w:rPr>
                <w:rFonts w:ascii="Arial" w:hAnsi="Arial" w:cs="Arial"/>
              </w:rPr>
              <w:t>спелые и перестойные</w:t>
            </w:r>
          </w:p>
        </w:tc>
        <w:tc>
          <w:tcPr>
            <w:tcW w:w="709" w:type="dxa"/>
            <w:vMerge/>
            <w:tcBorders>
              <w:top w:val="single" w:sz="4" w:space="0" w:color="auto"/>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764" w:type="dxa"/>
            <w:vMerge/>
            <w:tcBorders>
              <w:top w:val="single" w:sz="4" w:space="0" w:color="auto"/>
              <w:left w:val="nil"/>
              <w:bottom w:val="single" w:sz="4" w:space="0" w:color="000000"/>
              <w:right w:val="nil"/>
            </w:tcBorders>
            <w:vAlign w:val="center"/>
          </w:tcPr>
          <w:p w:rsidR="00CD3544" w:rsidRPr="003952F4" w:rsidRDefault="00CD3544" w:rsidP="00B31473">
            <w:pPr>
              <w:widowControl w:val="0"/>
              <w:rPr>
                <w:rFonts w:ascii="Arial" w:hAnsi="Arial" w:cs="Arial"/>
                <w:u w:val="single"/>
              </w:rPr>
            </w:pPr>
          </w:p>
        </w:tc>
        <w:tc>
          <w:tcPr>
            <w:tcW w:w="236" w:type="dxa"/>
            <w:gridSpan w:val="2"/>
            <w:vMerge/>
            <w:tcBorders>
              <w:top w:val="single" w:sz="4" w:space="0" w:color="auto"/>
              <w:left w:val="nil"/>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417"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равномерного пользования</w:t>
            </w:r>
          </w:p>
        </w:tc>
        <w:tc>
          <w:tcPr>
            <w:tcW w:w="442"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2-я возрастная</w:t>
            </w:r>
          </w:p>
        </w:tc>
        <w:tc>
          <w:tcPr>
            <w:tcW w:w="407"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1-я возрастная</w:t>
            </w:r>
          </w:p>
        </w:tc>
        <w:tc>
          <w:tcPr>
            <w:tcW w:w="397"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интегральная</w:t>
            </w:r>
          </w:p>
        </w:tc>
        <w:tc>
          <w:tcPr>
            <w:tcW w:w="41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по состоянию</w:t>
            </w:r>
          </w:p>
        </w:tc>
        <w:tc>
          <w:tcPr>
            <w:tcW w:w="293"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 xml:space="preserve">площадь, </w:t>
            </w:r>
            <w:proofErr w:type="gramStart"/>
            <w:r w:rsidRPr="003952F4">
              <w:rPr>
                <w:rFonts w:ascii="Arial" w:hAnsi="Arial" w:cs="Arial"/>
              </w:rPr>
              <w:t>га</w:t>
            </w:r>
            <w:proofErr w:type="gramEnd"/>
          </w:p>
        </w:tc>
        <w:tc>
          <w:tcPr>
            <w:tcW w:w="375"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запас корневой, тыс. м3</w:t>
            </w:r>
          </w:p>
        </w:tc>
        <w:tc>
          <w:tcPr>
            <w:tcW w:w="1216" w:type="dxa"/>
            <w:gridSpan w:val="3"/>
            <w:tcBorders>
              <w:top w:val="single" w:sz="4" w:space="0" w:color="auto"/>
              <w:left w:val="nil"/>
              <w:bottom w:val="single" w:sz="4" w:space="0" w:color="auto"/>
              <w:right w:val="single" w:sz="4" w:space="0" w:color="000000"/>
            </w:tcBorders>
            <w:shd w:val="clear" w:color="auto" w:fill="auto"/>
            <w:noWrap/>
            <w:vAlign w:val="bottom"/>
          </w:tcPr>
          <w:p w:rsidR="00CD3544" w:rsidRPr="003952F4" w:rsidRDefault="00CD3544" w:rsidP="00B31473">
            <w:pPr>
              <w:widowControl w:val="0"/>
              <w:jc w:val="center"/>
              <w:rPr>
                <w:rFonts w:ascii="Arial" w:hAnsi="Arial" w:cs="Arial"/>
              </w:rPr>
            </w:pPr>
            <w:r w:rsidRPr="003952F4">
              <w:rPr>
                <w:rFonts w:ascii="Arial" w:hAnsi="Arial" w:cs="Arial"/>
              </w:rPr>
              <w:t>в ликвиде</w:t>
            </w:r>
          </w:p>
        </w:tc>
        <w:tc>
          <w:tcPr>
            <w:tcW w:w="425" w:type="dxa"/>
            <w:vMerge/>
            <w:tcBorders>
              <w:top w:val="single" w:sz="4" w:space="0" w:color="auto"/>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1119" w:type="dxa"/>
            <w:gridSpan w:val="2"/>
            <w:vMerge/>
            <w:tcBorders>
              <w:top w:val="single" w:sz="4" w:space="0" w:color="auto"/>
              <w:left w:val="single" w:sz="4" w:space="0" w:color="auto"/>
              <w:bottom w:val="single" w:sz="4" w:space="0" w:color="000000"/>
              <w:right w:val="single" w:sz="4" w:space="0" w:color="000000"/>
            </w:tcBorders>
            <w:vAlign w:val="center"/>
          </w:tcPr>
          <w:p w:rsidR="00CD3544" w:rsidRPr="003952F4" w:rsidRDefault="00CD3544" w:rsidP="00B31473">
            <w:pPr>
              <w:widowControl w:val="0"/>
              <w:rPr>
                <w:rFonts w:ascii="Arial" w:hAnsi="Arial" w:cs="Arial"/>
              </w:rPr>
            </w:pPr>
          </w:p>
        </w:tc>
      </w:tr>
      <w:tr w:rsidR="00EE022D" w:rsidRPr="003952F4" w:rsidTr="005D0736">
        <w:trPr>
          <w:trHeight w:val="1499"/>
        </w:trPr>
        <w:tc>
          <w:tcPr>
            <w:tcW w:w="2142" w:type="dxa"/>
            <w:vMerge/>
            <w:tcBorders>
              <w:top w:val="single" w:sz="4" w:space="0" w:color="auto"/>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526" w:type="dxa"/>
            <w:vMerge/>
            <w:tcBorders>
              <w:top w:val="nil"/>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631" w:type="dxa"/>
            <w:tcBorders>
              <w:top w:val="nil"/>
              <w:left w:val="nil"/>
              <w:bottom w:val="single" w:sz="4" w:space="0" w:color="auto"/>
              <w:right w:val="single" w:sz="4" w:space="0" w:color="auto"/>
            </w:tcBorders>
            <w:shd w:val="clear" w:color="auto" w:fill="auto"/>
            <w:noWrap/>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всего</w:t>
            </w:r>
          </w:p>
        </w:tc>
        <w:tc>
          <w:tcPr>
            <w:tcW w:w="685" w:type="dxa"/>
            <w:tcBorders>
              <w:top w:val="nil"/>
              <w:left w:val="nil"/>
              <w:bottom w:val="single" w:sz="4" w:space="0" w:color="auto"/>
              <w:right w:val="single" w:sz="4" w:space="0" w:color="auto"/>
            </w:tcBorders>
            <w:shd w:val="clear" w:color="auto" w:fill="auto"/>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включено в расчет</w:t>
            </w:r>
          </w:p>
        </w:tc>
        <w:tc>
          <w:tcPr>
            <w:tcW w:w="567" w:type="dxa"/>
            <w:vMerge/>
            <w:tcBorders>
              <w:top w:val="nil"/>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567" w:type="dxa"/>
            <w:tcBorders>
              <w:top w:val="nil"/>
              <w:left w:val="nil"/>
              <w:bottom w:val="single" w:sz="4" w:space="0" w:color="auto"/>
              <w:right w:val="single" w:sz="4" w:space="0" w:color="auto"/>
            </w:tcBorders>
            <w:shd w:val="clear" w:color="auto" w:fill="auto"/>
            <w:noWrap/>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всего</w:t>
            </w:r>
          </w:p>
        </w:tc>
        <w:tc>
          <w:tcPr>
            <w:tcW w:w="709" w:type="dxa"/>
            <w:tcBorders>
              <w:top w:val="nil"/>
              <w:left w:val="nil"/>
              <w:bottom w:val="single" w:sz="4" w:space="0" w:color="auto"/>
              <w:right w:val="single" w:sz="4" w:space="0" w:color="auto"/>
            </w:tcBorders>
            <w:shd w:val="clear" w:color="auto" w:fill="auto"/>
            <w:textDirection w:val="btLr"/>
            <w:vAlign w:val="center"/>
          </w:tcPr>
          <w:p w:rsidR="00EE022D" w:rsidRPr="003952F4" w:rsidRDefault="00CD3544" w:rsidP="00B31473">
            <w:pPr>
              <w:widowControl w:val="0"/>
              <w:jc w:val="center"/>
              <w:rPr>
                <w:rFonts w:ascii="Arial" w:hAnsi="Arial" w:cs="Arial"/>
              </w:rPr>
            </w:pPr>
            <w:r w:rsidRPr="003952F4">
              <w:rPr>
                <w:rFonts w:ascii="Arial" w:hAnsi="Arial" w:cs="Arial"/>
              </w:rPr>
              <w:t xml:space="preserve">в том числе </w:t>
            </w:r>
          </w:p>
          <w:p w:rsidR="00CD3544" w:rsidRPr="003952F4" w:rsidRDefault="00CD3544" w:rsidP="00B31473">
            <w:pPr>
              <w:widowControl w:val="0"/>
              <w:jc w:val="center"/>
              <w:rPr>
                <w:rFonts w:ascii="Arial" w:hAnsi="Arial" w:cs="Arial"/>
              </w:rPr>
            </w:pPr>
            <w:r w:rsidRPr="003952F4">
              <w:rPr>
                <w:rFonts w:ascii="Arial" w:hAnsi="Arial" w:cs="Arial"/>
              </w:rPr>
              <w:t>перестойные</w:t>
            </w:r>
          </w:p>
        </w:tc>
        <w:tc>
          <w:tcPr>
            <w:tcW w:w="709" w:type="dxa"/>
            <w:vMerge/>
            <w:tcBorders>
              <w:top w:val="single" w:sz="4" w:space="0" w:color="auto"/>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764" w:type="dxa"/>
            <w:vMerge/>
            <w:tcBorders>
              <w:top w:val="single" w:sz="4" w:space="0" w:color="auto"/>
              <w:left w:val="nil"/>
              <w:bottom w:val="single" w:sz="4" w:space="0" w:color="000000"/>
              <w:right w:val="nil"/>
            </w:tcBorders>
            <w:vAlign w:val="center"/>
          </w:tcPr>
          <w:p w:rsidR="00CD3544" w:rsidRPr="003952F4" w:rsidRDefault="00CD3544" w:rsidP="00B31473">
            <w:pPr>
              <w:widowControl w:val="0"/>
              <w:rPr>
                <w:rFonts w:ascii="Arial" w:hAnsi="Arial" w:cs="Arial"/>
                <w:u w:val="single"/>
              </w:rPr>
            </w:pPr>
          </w:p>
        </w:tc>
        <w:tc>
          <w:tcPr>
            <w:tcW w:w="236" w:type="dxa"/>
            <w:gridSpan w:val="2"/>
            <w:vMerge/>
            <w:tcBorders>
              <w:top w:val="single" w:sz="4" w:space="0" w:color="auto"/>
              <w:left w:val="nil"/>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417" w:type="dxa"/>
            <w:vMerge/>
            <w:tcBorders>
              <w:top w:val="nil"/>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442" w:type="dxa"/>
            <w:vMerge/>
            <w:tcBorders>
              <w:top w:val="nil"/>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407" w:type="dxa"/>
            <w:vMerge/>
            <w:tcBorders>
              <w:top w:val="nil"/>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397" w:type="dxa"/>
            <w:vMerge/>
            <w:tcBorders>
              <w:top w:val="nil"/>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414" w:type="dxa"/>
            <w:vMerge/>
            <w:tcBorders>
              <w:top w:val="nil"/>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293" w:type="dxa"/>
            <w:vMerge/>
            <w:tcBorders>
              <w:top w:val="nil"/>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375" w:type="dxa"/>
            <w:vMerge/>
            <w:tcBorders>
              <w:top w:val="nil"/>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375" w:type="dxa"/>
            <w:tcBorders>
              <w:top w:val="nil"/>
              <w:left w:val="nil"/>
              <w:bottom w:val="single" w:sz="4" w:space="0" w:color="auto"/>
              <w:right w:val="single" w:sz="4" w:space="0" w:color="auto"/>
            </w:tcBorders>
            <w:shd w:val="clear" w:color="auto" w:fill="auto"/>
            <w:noWrap/>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всего</w:t>
            </w:r>
          </w:p>
        </w:tc>
        <w:tc>
          <w:tcPr>
            <w:tcW w:w="375" w:type="dxa"/>
            <w:tcBorders>
              <w:top w:val="nil"/>
              <w:left w:val="nil"/>
              <w:bottom w:val="single" w:sz="4" w:space="0" w:color="auto"/>
              <w:right w:val="single" w:sz="4" w:space="0" w:color="auto"/>
            </w:tcBorders>
            <w:shd w:val="clear" w:color="auto" w:fill="auto"/>
            <w:noWrap/>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 xml:space="preserve">в том </w:t>
            </w:r>
            <w:proofErr w:type="gramStart"/>
            <w:r w:rsidRPr="003952F4">
              <w:rPr>
                <w:rFonts w:ascii="Arial" w:hAnsi="Arial" w:cs="Arial"/>
              </w:rPr>
              <w:t>числе</w:t>
            </w:r>
            <w:proofErr w:type="gramEnd"/>
            <w:r w:rsidRPr="003952F4">
              <w:rPr>
                <w:rFonts w:ascii="Arial" w:hAnsi="Arial" w:cs="Arial"/>
              </w:rPr>
              <w:t xml:space="preserve"> деловой</w:t>
            </w:r>
          </w:p>
        </w:tc>
        <w:tc>
          <w:tcPr>
            <w:tcW w:w="466" w:type="dxa"/>
            <w:tcBorders>
              <w:top w:val="nil"/>
              <w:left w:val="nil"/>
              <w:bottom w:val="single" w:sz="4" w:space="0" w:color="auto"/>
              <w:right w:val="single" w:sz="4" w:space="0" w:color="auto"/>
            </w:tcBorders>
            <w:shd w:val="clear" w:color="auto" w:fill="auto"/>
            <w:noWrap/>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 xml:space="preserve">% </w:t>
            </w:r>
            <w:proofErr w:type="gramStart"/>
            <w:r w:rsidRPr="003952F4">
              <w:rPr>
                <w:rFonts w:ascii="Arial" w:hAnsi="Arial" w:cs="Arial"/>
              </w:rPr>
              <w:t>деловой</w:t>
            </w:r>
            <w:proofErr w:type="gramEnd"/>
            <w:r w:rsidRPr="003952F4">
              <w:rPr>
                <w:rFonts w:ascii="Arial" w:hAnsi="Arial" w:cs="Arial"/>
              </w:rPr>
              <w:t xml:space="preserve"> от ликвида</w:t>
            </w:r>
          </w:p>
        </w:tc>
        <w:tc>
          <w:tcPr>
            <w:tcW w:w="425" w:type="dxa"/>
            <w:vMerge/>
            <w:tcBorders>
              <w:top w:val="single" w:sz="4" w:space="0" w:color="auto"/>
              <w:left w:val="single" w:sz="4" w:space="0" w:color="auto"/>
              <w:bottom w:val="single" w:sz="4" w:space="0" w:color="000000"/>
              <w:right w:val="single" w:sz="4" w:space="0" w:color="auto"/>
            </w:tcBorders>
            <w:vAlign w:val="center"/>
          </w:tcPr>
          <w:p w:rsidR="00CD3544" w:rsidRPr="003952F4" w:rsidRDefault="00CD3544" w:rsidP="00B31473">
            <w:pPr>
              <w:widowControl w:val="0"/>
              <w:rPr>
                <w:rFonts w:ascii="Arial" w:hAnsi="Arial" w:cs="Arial"/>
              </w:rPr>
            </w:pPr>
          </w:p>
        </w:tc>
        <w:tc>
          <w:tcPr>
            <w:tcW w:w="567" w:type="dxa"/>
            <w:tcBorders>
              <w:top w:val="nil"/>
              <w:left w:val="nil"/>
              <w:bottom w:val="single" w:sz="4" w:space="0" w:color="auto"/>
              <w:right w:val="single" w:sz="4" w:space="0" w:color="auto"/>
            </w:tcBorders>
            <w:shd w:val="clear" w:color="auto" w:fill="auto"/>
            <w:noWrap/>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приспевающих</w:t>
            </w:r>
          </w:p>
        </w:tc>
        <w:tc>
          <w:tcPr>
            <w:tcW w:w="552" w:type="dxa"/>
            <w:tcBorders>
              <w:top w:val="nil"/>
              <w:left w:val="nil"/>
              <w:bottom w:val="single" w:sz="4" w:space="0" w:color="auto"/>
              <w:right w:val="single" w:sz="4" w:space="0" w:color="auto"/>
            </w:tcBorders>
            <w:shd w:val="clear" w:color="auto" w:fill="auto"/>
            <w:noWrap/>
            <w:textDirection w:val="btLr"/>
            <w:vAlign w:val="center"/>
          </w:tcPr>
          <w:p w:rsidR="00CD3544" w:rsidRPr="003952F4" w:rsidRDefault="00CD3544" w:rsidP="00B31473">
            <w:pPr>
              <w:widowControl w:val="0"/>
              <w:jc w:val="center"/>
              <w:rPr>
                <w:rFonts w:ascii="Arial" w:hAnsi="Arial" w:cs="Arial"/>
              </w:rPr>
            </w:pPr>
            <w:r w:rsidRPr="003952F4">
              <w:rPr>
                <w:rFonts w:ascii="Arial" w:hAnsi="Arial" w:cs="Arial"/>
              </w:rPr>
              <w:t>спелых и перестойных</w:t>
            </w:r>
          </w:p>
        </w:tc>
      </w:tr>
      <w:tr w:rsidR="00CD3544" w:rsidRPr="003952F4" w:rsidTr="005D0736">
        <w:trPr>
          <w:trHeight w:val="278"/>
        </w:trPr>
        <w:tc>
          <w:tcPr>
            <w:tcW w:w="14742"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tcPr>
          <w:p w:rsidR="00CD3544" w:rsidRPr="003952F4" w:rsidRDefault="00CD3544" w:rsidP="00B31473">
            <w:pPr>
              <w:widowControl w:val="0"/>
              <w:jc w:val="center"/>
              <w:rPr>
                <w:rFonts w:ascii="Arial" w:hAnsi="Arial" w:cs="Arial"/>
              </w:rPr>
            </w:pPr>
            <w:r w:rsidRPr="003952F4">
              <w:rPr>
                <w:rFonts w:ascii="Arial" w:hAnsi="Arial" w:cs="Arial"/>
              </w:rPr>
              <w:t>Сплошная рубка</w:t>
            </w:r>
            <w:r w:rsidR="003663E0" w:rsidRPr="003952F4">
              <w:rPr>
                <w:rFonts w:ascii="Arial" w:hAnsi="Arial" w:cs="Arial"/>
              </w:rPr>
              <w:t xml:space="preserve"> </w:t>
            </w:r>
            <w:r w:rsidRPr="003952F4">
              <w:rPr>
                <w:rFonts w:ascii="Arial" w:hAnsi="Arial" w:cs="Arial"/>
              </w:rPr>
              <w:t>(эксплуатационные леса)</w:t>
            </w:r>
          </w:p>
        </w:tc>
      </w:tr>
      <w:tr w:rsidR="00EE022D" w:rsidRPr="003952F4" w:rsidTr="005D0736">
        <w:trPr>
          <w:trHeight w:val="289"/>
        </w:trPr>
        <w:tc>
          <w:tcPr>
            <w:tcW w:w="2142" w:type="dxa"/>
            <w:tcBorders>
              <w:top w:val="nil"/>
              <w:left w:val="single" w:sz="4" w:space="0" w:color="auto"/>
              <w:bottom w:val="single" w:sz="4" w:space="0" w:color="auto"/>
              <w:right w:val="single" w:sz="4" w:space="0" w:color="auto"/>
            </w:tcBorders>
            <w:shd w:val="clear" w:color="auto" w:fill="auto"/>
            <w:noWrap/>
            <w:vAlign w:val="center"/>
          </w:tcPr>
          <w:p w:rsidR="00CD3544" w:rsidRPr="003952F4" w:rsidRDefault="00CD3544" w:rsidP="00B31473">
            <w:pPr>
              <w:widowControl w:val="0"/>
              <w:ind w:left="-93" w:right="-108"/>
              <w:rPr>
                <w:rFonts w:ascii="Arial" w:hAnsi="Arial" w:cs="Arial"/>
              </w:rPr>
            </w:pPr>
            <w:r w:rsidRPr="003952F4">
              <w:rPr>
                <w:rFonts w:ascii="Arial" w:hAnsi="Arial" w:cs="Arial"/>
              </w:rPr>
              <w:t>Сосновая (сосна, бонитет II и &gt;)</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458</w:t>
            </w:r>
          </w:p>
        </w:tc>
        <w:tc>
          <w:tcPr>
            <w:tcW w:w="52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139</w:t>
            </w:r>
          </w:p>
        </w:tc>
        <w:tc>
          <w:tcPr>
            <w:tcW w:w="631"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199</w:t>
            </w:r>
          </w:p>
        </w:tc>
        <w:tc>
          <w:tcPr>
            <w:tcW w:w="68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199</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60</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60</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46</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14,6</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114</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1,7</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81-100/V</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w:t>
            </w:r>
          </w:p>
        </w:tc>
        <w:tc>
          <w:tcPr>
            <w:tcW w:w="44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w:t>
            </w:r>
          </w:p>
        </w:tc>
        <w:tc>
          <w:tcPr>
            <w:tcW w:w="40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w:t>
            </w:r>
          </w:p>
        </w:tc>
        <w:tc>
          <w:tcPr>
            <w:tcW w:w="39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w:t>
            </w:r>
          </w:p>
        </w:tc>
        <w:tc>
          <w:tcPr>
            <w:tcW w:w="414"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0,8</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0,7</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0,6</w:t>
            </w:r>
          </w:p>
        </w:tc>
        <w:tc>
          <w:tcPr>
            <w:tcW w:w="46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81</w:t>
            </w:r>
          </w:p>
        </w:tc>
        <w:tc>
          <w:tcPr>
            <w:tcW w:w="42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28</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100</w:t>
            </w:r>
          </w:p>
        </w:tc>
        <w:tc>
          <w:tcPr>
            <w:tcW w:w="55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43</w:t>
            </w:r>
          </w:p>
        </w:tc>
      </w:tr>
      <w:tr w:rsidR="00EE022D" w:rsidRPr="003952F4"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tcPr>
          <w:p w:rsidR="00CD3544" w:rsidRPr="003952F4" w:rsidRDefault="00CD3544" w:rsidP="00B31473">
            <w:pPr>
              <w:widowControl w:val="0"/>
              <w:ind w:left="-93" w:right="-108"/>
              <w:rPr>
                <w:rFonts w:ascii="Arial" w:hAnsi="Arial" w:cs="Arial"/>
              </w:rPr>
            </w:pPr>
            <w:r w:rsidRPr="003952F4">
              <w:rPr>
                <w:rFonts w:ascii="Arial" w:hAnsi="Arial" w:cs="Arial"/>
              </w:rPr>
              <w:lastRenderedPageBreak/>
              <w:t>Сосновая (сосна, бонитет III и &lt;)</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11</w:t>
            </w:r>
          </w:p>
        </w:tc>
        <w:tc>
          <w:tcPr>
            <w:tcW w:w="52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631"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11</w:t>
            </w:r>
          </w:p>
        </w:tc>
        <w:tc>
          <w:tcPr>
            <w:tcW w:w="68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11</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30</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0,04</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101-120/VI</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w:t>
            </w:r>
          </w:p>
        </w:tc>
        <w:tc>
          <w:tcPr>
            <w:tcW w:w="44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w:t>
            </w:r>
          </w:p>
        </w:tc>
        <w:tc>
          <w:tcPr>
            <w:tcW w:w="40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w:t>
            </w:r>
          </w:p>
        </w:tc>
        <w:tc>
          <w:tcPr>
            <w:tcW w:w="39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w:t>
            </w:r>
          </w:p>
        </w:tc>
        <w:tc>
          <w:tcPr>
            <w:tcW w:w="414"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0,05</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0,05</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0,05</w:t>
            </w:r>
          </w:p>
        </w:tc>
        <w:tc>
          <w:tcPr>
            <w:tcW w:w="46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81</w:t>
            </w:r>
          </w:p>
        </w:tc>
        <w:tc>
          <w:tcPr>
            <w:tcW w:w="42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33</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55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r>
      <w:tr w:rsidR="00EE022D" w:rsidRPr="003952F4"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tcPr>
          <w:p w:rsidR="00CD3544" w:rsidRPr="003952F4" w:rsidRDefault="00CD3544" w:rsidP="00B31473">
            <w:pPr>
              <w:widowControl w:val="0"/>
              <w:ind w:left="-93" w:right="-108"/>
              <w:rPr>
                <w:rFonts w:ascii="Arial" w:hAnsi="Arial" w:cs="Arial"/>
              </w:rPr>
            </w:pPr>
            <w:r w:rsidRPr="003952F4">
              <w:rPr>
                <w:rFonts w:ascii="Arial" w:hAnsi="Arial" w:cs="Arial"/>
              </w:rPr>
              <w:t>Итого по сосновой хозсекции</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469</w:t>
            </w:r>
          </w:p>
        </w:tc>
        <w:tc>
          <w:tcPr>
            <w:tcW w:w="52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139</w:t>
            </w:r>
          </w:p>
        </w:tc>
        <w:tc>
          <w:tcPr>
            <w:tcW w:w="631"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210</w:t>
            </w:r>
          </w:p>
        </w:tc>
        <w:tc>
          <w:tcPr>
            <w:tcW w:w="68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210</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60</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60</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46</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14,6</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144</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1,74</w:t>
            </w:r>
          </w:p>
        </w:tc>
        <w:tc>
          <w:tcPr>
            <w:tcW w:w="992" w:type="dxa"/>
            <w:gridSpan w:val="2"/>
            <w:tcBorders>
              <w:top w:val="single" w:sz="4" w:space="0" w:color="auto"/>
              <w:left w:val="nil"/>
              <w:bottom w:val="single" w:sz="4" w:space="0" w:color="auto"/>
              <w:right w:val="single" w:sz="4" w:space="0" w:color="000000"/>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6</w:t>
            </w:r>
          </w:p>
        </w:tc>
        <w:tc>
          <w:tcPr>
            <w:tcW w:w="44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6</w:t>
            </w:r>
          </w:p>
        </w:tc>
        <w:tc>
          <w:tcPr>
            <w:tcW w:w="40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w:t>
            </w:r>
          </w:p>
        </w:tc>
        <w:tc>
          <w:tcPr>
            <w:tcW w:w="39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w:t>
            </w:r>
          </w:p>
        </w:tc>
        <w:tc>
          <w:tcPr>
            <w:tcW w:w="414"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0,85</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0,75</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0,65</w:t>
            </w:r>
          </w:p>
        </w:tc>
        <w:tc>
          <w:tcPr>
            <w:tcW w:w="46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42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61</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100</w:t>
            </w:r>
          </w:p>
        </w:tc>
        <w:tc>
          <w:tcPr>
            <w:tcW w:w="55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43</w:t>
            </w:r>
          </w:p>
        </w:tc>
      </w:tr>
      <w:tr w:rsidR="00EE022D" w:rsidRPr="003952F4"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tcPr>
          <w:p w:rsidR="00CD3544" w:rsidRPr="003952F4" w:rsidRDefault="00CD3544" w:rsidP="00B31473">
            <w:pPr>
              <w:widowControl w:val="0"/>
              <w:ind w:left="-93" w:right="-108"/>
              <w:rPr>
                <w:rFonts w:ascii="Arial" w:hAnsi="Arial" w:cs="Arial"/>
              </w:rPr>
            </w:pPr>
            <w:r w:rsidRPr="003952F4">
              <w:rPr>
                <w:rFonts w:ascii="Arial" w:hAnsi="Arial" w:cs="Arial"/>
              </w:rPr>
              <w:t>Еловая</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109</w:t>
            </w:r>
          </w:p>
        </w:tc>
        <w:tc>
          <w:tcPr>
            <w:tcW w:w="52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631"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w:t>
            </w:r>
          </w:p>
        </w:tc>
        <w:tc>
          <w:tcPr>
            <w:tcW w:w="68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18</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83</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20</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18,6</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76</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0,1</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101-120/VI</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w:t>
            </w:r>
          </w:p>
        </w:tc>
        <w:tc>
          <w:tcPr>
            <w:tcW w:w="44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w:t>
            </w:r>
          </w:p>
        </w:tc>
        <w:tc>
          <w:tcPr>
            <w:tcW w:w="40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w:t>
            </w:r>
          </w:p>
        </w:tc>
        <w:tc>
          <w:tcPr>
            <w:tcW w:w="39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w:t>
            </w:r>
          </w:p>
        </w:tc>
        <w:tc>
          <w:tcPr>
            <w:tcW w:w="414"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0,1</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0,09</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0,08</w:t>
            </w:r>
          </w:p>
        </w:tc>
        <w:tc>
          <w:tcPr>
            <w:tcW w:w="46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87</w:t>
            </w:r>
          </w:p>
        </w:tc>
        <w:tc>
          <w:tcPr>
            <w:tcW w:w="42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47</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w:t>
            </w:r>
          </w:p>
        </w:tc>
        <w:tc>
          <w:tcPr>
            <w:tcW w:w="55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25</w:t>
            </w:r>
          </w:p>
        </w:tc>
      </w:tr>
      <w:tr w:rsidR="00EE022D" w:rsidRPr="003952F4"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center"/>
          </w:tcPr>
          <w:p w:rsidR="00CD3544" w:rsidRPr="003952F4" w:rsidRDefault="00CD3544" w:rsidP="00B31473">
            <w:pPr>
              <w:widowControl w:val="0"/>
              <w:ind w:left="-93" w:right="-108"/>
              <w:rPr>
                <w:rFonts w:ascii="Arial" w:hAnsi="Arial" w:cs="Arial"/>
              </w:rPr>
            </w:pPr>
            <w:r w:rsidRPr="003952F4">
              <w:rPr>
                <w:rFonts w:ascii="Arial" w:hAnsi="Arial" w:cs="Arial"/>
              </w:rPr>
              <w:t>Пихтовая</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895</w:t>
            </w:r>
          </w:p>
        </w:tc>
        <w:tc>
          <w:tcPr>
            <w:tcW w:w="52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52</w:t>
            </w:r>
          </w:p>
        </w:tc>
        <w:tc>
          <w:tcPr>
            <w:tcW w:w="631"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140</w:t>
            </w:r>
          </w:p>
        </w:tc>
        <w:tc>
          <w:tcPr>
            <w:tcW w:w="68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110</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345</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358</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94</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116,9</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94</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2,2</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101-120/VI</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8</w:t>
            </w:r>
          </w:p>
        </w:tc>
        <w:tc>
          <w:tcPr>
            <w:tcW w:w="44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14</w:t>
            </w:r>
          </w:p>
        </w:tc>
        <w:tc>
          <w:tcPr>
            <w:tcW w:w="40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18</w:t>
            </w:r>
          </w:p>
        </w:tc>
        <w:tc>
          <w:tcPr>
            <w:tcW w:w="39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12</w:t>
            </w:r>
          </w:p>
        </w:tc>
        <w:tc>
          <w:tcPr>
            <w:tcW w:w="414"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17</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3,4</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3,0</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2,5</w:t>
            </w:r>
          </w:p>
        </w:tc>
        <w:tc>
          <w:tcPr>
            <w:tcW w:w="46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83</w:t>
            </w:r>
          </w:p>
        </w:tc>
        <w:tc>
          <w:tcPr>
            <w:tcW w:w="42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45</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55</w:t>
            </w:r>
          </w:p>
        </w:tc>
        <w:tc>
          <w:tcPr>
            <w:tcW w:w="55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633</w:t>
            </w:r>
          </w:p>
        </w:tc>
      </w:tr>
      <w:tr w:rsidR="00EE022D" w:rsidRPr="003952F4" w:rsidTr="005D0736">
        <w:trPr>
          <w:trHeight w:val="391"/>
        </w:trPr>
        <w:tc>
          <w:tcPr>
            <w:tcW w:w="2142" w:type="dxa"/>
            <w:tcBorders>
              <w:top w:val="nil"/>
              <w:left w:val="single" w:sz="4" w:space="0" w:color="auto"/>
              <w:bottom w:val="single" w:sz="4" w:space="0" w:color="auto"/>
              <w:right w:val="single" w:sz="4" w:space="0" w:color="auto"/>
            </w:tcBorders>
            <w:shd w:val="clear" w:color="auto" w:fill="auto"/>
            <w:vAlign w:val="bottom"/>
          </w:tcPr>
          <w:p w:rsidR="00CD3544" w:rsidRPr="003952F4" w:rsidRDefault="00CD3544" w:rsidP="00B31473">
            <w:pPr>
              <w:widowControl w:val="0"/>
              <w:ind w:left="-93" w:right="-108"/>
              <w:rPr>
                <w:rFonts w:ascii="Arial" w:hAnsi="Arial" w:cs="Arial"/>
              </w:rPr>
            </w:pPr>
            <w:r w:rsidRPr="003952F4">
              <w:rPr>
                <w:rFonts w:ascii="Arial" w:hAnsi="Arial" w:cs="Arial"/>
              </w:rPr>
              <w:t>Лиственичная</w:t>
            </w:r>
            <w:r w:rsidR="003663E0" w:rsidRPr="003952F4">
              <w:rPr>
                <w:rFonts w:ascii="Arial" w:hAnsi="Arial" w:cs="Arial"/>
              </w:rPr>
              <w:t xml:space="preserve"> </w:t>
            </w:r>
            <w:r w:rsidRPr="003952F4">
              <w:rPr>
                <w:rFonts w:ascii="Arial" w:hAnsi="Arial" w:cs="Arial"/>
              </w:rPr>
              <w:t>(лиственница,</w:t>
            </w:r>
            <w:r w:rsidR="003663E0" w:rsidRPr="003952F4">
              <w:rPr>
                <w:rFonts w:ascii="Arial" w:hAnsi="Arial" w:cs="Arial"/>
              </w:rPr>
              <w:t xml:space="preserve"> </w:t>
            </w:r>
            <w:r w:rsidRPr="003952F4">
              <w:rPr>
                <w:rFonts w:ascii="Arial" w:hAnsi="Arial" w:cs="Arial"/>
              </w:rPr>
              <w:t>бонитет</w:t>
            </w:r>
            <w:r w:rsidR="00EE022D" w:rsidRPr="003952F4">
              <w:rPr>
                <w:rFonts w:ascii="Arial" w:hAnsi="Arial" w:cs="Arial"/>
              </w:rPr>
              <w:t> </w:t>
            </w:r>
            <w:r w:rsidRPr="003952F4">
              <w:rPr>
                <w:rFonts w:ascii="Arial" w:hAnsi="Arial" w:cs="Arial"/>
              </w:rPr>
              <w:t>III</w:t>
            </w:r>
            <w:r w:rsidR="00EE022D" w:rsidRPr="003952F4">
              <w:rPr>
                <w:rFonts w:ascii="Arial" w:hAnsi="Arial" w:cs="Arial"/>
              </w:rPr>
              <w:t> </w:t>
            </w:r>
            <w:r w:rsidRPr="003952F4">
              <w:rPr>
                <w:rFonts w:ascii="Arial" w:hAnsi="Arial" w:cs="Arial"/>
              </w:rPr>
              <w:t>и</w:t>
            </w:r>
            <w:r w:rsidR="00EE022D" w:rsidRPr="003952F4">
              <w:rPr>
                <w:rFonts w:ascii="Arial" w:hAnsi="Arial" w:cs="Arial"/>
              </w:rPr>
              <w:t> </w:t>
            </w:r>
            <w:r w:rsidRPr="003952F4">
              <w:rPr>
                <w:rFonts w:ascii="Arial" w:hAnsi="Arial" w:cs="Arial"/>
              </w:rPr>
              <w:t>&lt;)</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52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631"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68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101-120/VI</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44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40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39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414"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0,0</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0,0</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0,0</w:t>
            </w:r>
          </w:p>
        </w:tc>
        <w:tc>
          <w:tcPr>
            <w:tcW w:w="46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42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55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r>
      <w:tr w:rsidR="00EE022D" w:rsidRPr="003952F4"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tcPr>
          <w:p w:rsidR="00CD3544" w:rsidRPr="003952F4" w:rsidRDefault="00CD3544" w:rsidP="00B31473">
            <w:pPr>
              <w:widowControl w:val="0"/>
              <w:ind w:left="-93" w:right="-108"/>
              <w:rPr>
                <w:rFonts w:ascii="Arial" w:hAnsi="Arial" w:cs="Arial"/>
              </w:rPr>
            </w:pPr>
            <w:r w:rsidRPr="003952F4">
              <w:rPr>
                <w:rFonts w:ascii="Arial" w:hAnsi="Arial" w:cs="Arial"/>
              </w:rPr>
              <w:t>Березовая</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1207</w:t>
            </w:r>
          </w:p>
        </w:tc>
        <w:tc>
          <w:tcPr>
            <w:tcW w:w="52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w:t>
            </w:r>
          </w:p>
        </w:tc>
        <w:tc>
          <w:tcPr>
            <w:tcW w:w="631"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229</w:t>
            </w:r>
          </w:p>
        </w:tc>
        <w:tc>
          <w:tcPr>
            <w:tcW w:w="68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209</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323</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650</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186</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139,8</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120</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61-70/VII</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20</w:t>
            </w:r>
          </w:p>
        </w:tc>
        <w:tc>
          <w:tcPr>
            <w:tcW w:w="44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40</w:t>
            </w:r>
          </w:p>
        </w:tc>
        <w:tc>
          <w:tcPr>
            <w:tcW w:w="40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54</w:t>
            </w:r>
          </w:p>
        </w:tc>
        <w:tc>
          <w:tcPr>
            <w:tcW w:w="39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42</w:t>
            </w:r>
          </w:p>
        </w:tc>
        <w:tc>
          <w:tcPr>
            <w:tcW w:w="414"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30</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6,3</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5,5</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3,8</w:t>
            </w:r>
          </w:p>
        </w:tc>
        <w:tc>
          <w:tcPr>
            <w:tcW w:w="46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68</w:t>
            </w:r>
          </w:p>
        </w:tc>
        <w:tc>
          <w:tcPr>
            <w:tcW w:w="42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25</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103</w:t>
            </w:r>
          </w:p>
        </w:tc>
        <w:tc>
          <w:tcPr>
            <w:tcW w:w="55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778</w:t>
            </w:r>
          </w:p>
        </w:tc>
      </w:tr>
      <w:tr w:rsidR="00EE022D" w:rsidRPr="003952F4"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tcPr>
          <w:p w:rsidR="00CD3544" w:rsidRPr="003952F4" w:rsidRDefault="00CD3544" w:rsidP="00B31473">
            <w:pPr>
              <w:widowControl w:val="0"/>
              <w:ind w:left="-93" w:right="-108"/>
              <w:rPr>
                <w:rFonts w:ascii="Arial" w:hAnsi="Arial" w:cs="Arial"/>
              </w:rPr>
            </w:pPr>
            <w:r w:rsidRPr="003952F4">
              <w:rPr>
                <w:rFonts w:ascii="Arial" w:hAnsi="Arial" w:cs="Arial"/>
              </w:rPr>
              <w:t>Осиновая</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381</w:t>
            </w:r>
          </w:p>
        </w:tc>
        <w:tc>
          <w:tcPr>
            <w:tcW w:w="52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24</w:t>
            </w:r>
          </w:p>
        </w:tc>
        <w:tc>
          <w:tcPr>
            <w:tcW w:w="631"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30</w:t>
            </w:r>
          </w:p>
        </w:tc>
        <w:tc>
          <w:tcPr>
            <w:tcW w:w="68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26</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57</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270</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132</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74,7</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52</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1,6</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51-60/VI</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8</w:t>
            </w:r>
          </w:p>
        </w:tc>
        <w:tc>
          <w:tcPr>
            <w:tcW w:w="44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12</w:t>
            </w:r>
          </w:p>
        </w:tc>
        <w:tc>
          <w:tcPr>
            <w:tcW w:w="40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17</w:t>
            </w:r>
          </w:p>
        </w:tc>
        <w:tc>
          <w:tcPr>
            <w:tcW w:w="39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13</w:t>
            </w:r>
          </w:p>
        </w:tc>
        <w:tc>
          <w:tcPr>
            <w:tcW w:w="414"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293"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10</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2,7</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2,3</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1,5</w:t>
            </w:r>
          </w:p>
        </w:tc>
        <w:tc>
          <w:tcPr>
            <w:tcW w:w="46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65</w:t>
            </w:r>
          </w:p>
        </w:tc>
        <w:tc>
          <w:tcPr>
            <w:tcW w:w="42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27</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23</w:t>
            </w:r>
          </w:p>
        </w:tc>
        <w:tc>
          <w:tcPr>
            <w:tcW w:w="55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240</w:t>
            </w:r>
          </w:p>
        </w:tc>
      </w:tr>
      <w:tr w:rsidR="00CD3544" w:rsidRPr="003952F4" w:rsidTr="005D0736">
        <w:trPr>
          <w:trHeight w:val="300"/>
        </w:trPr>
        <w:tc>
          <w:tcPr>
            <w:tcW w:w="14742"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tcPr>
          <w:p w:rsidR="00CD3544" w:rsidRPr="003952F4" w:rsidRDefault="00CD3544" w:rsidP="00B31473">
            <w:pPr>
              <w:widowControl w:val="0"/>
              <w:rPr>
                <w:rFonts w:ascii="Arial" w:hAnsi="Arial" w:cs="Arial"/>
              </w:rPr>
            </w:pPr>
            <w:r w:rsidRPr="003952F4">
              <w:rPr>
                <w:rFonts w:ascii="Arial" w:hAnsi="Arial" w:cs="Arial"/>
              </w:rPr>
              <w:t>Итого по способу рубки</w:t>
            </w:r>
          </w:p>
        </w:tc>
      </w:tr>
      <w:tr w:rsidR="00EE022D" w:rsidRPr="003952F4" w:rsidTr="005D0736">
        <w:trPr>
          <w:trHeight w:val="289"/>
        </w:trPr>
        <w:tc>
          <w:tcPr>
            <w:tcW w:w="2142" w:type="dxa"/>
            <w:tcBorders>
              <w:top w:val="nil"/>
              <w:left w:val="single" w:sz="4" w:space="0" w:color="auto"/>
              <w:bottom w:val="single" w:sz="4" w:space="0" w:color="auto"/>
              <w:right w:val="single" w:sz="4" w:space="0" w:color="auto"/>
            </w:tcBorders>
            <w:shd w:val="clear" w:color="auto" w:fill="auto"/>
            <w:noWrap/>
            <w:vAlign w:val="bottom"/>
          </w:tcPr>
          <w:p w:rsidR="00CD3544" w:rsidRPr="003952F4" w:rsidRDefault="00CD3544" w:rsidP="00B31473">
            <w:pPr>
              <w:widowControl w:val="0"/>
              <w:rPr>
                <w:rFonts w:ascii="Arial" w:hAnsi="Arial" w:cs="Arial"/>
              </w:rPr>
            </w:pPr>
            <w:r w:rsidRPr="003952F4">
              <w:rPr>
                <w:rFonts w:ascii="Arial" w:hAnsi="Arial" w:cs="Arial"/>
              </w:rPr>
              <w:t> </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3530</w:t>
            </w:r>
          </w:p>
        </w:tc>
        <w:tc>
          <w:tcPr>
            <w:tcW w:w="52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jc w:val="center"/>
              <w:rPr>
                <w:rFonts w:ascii="Arial" w:hAnsi="Arial" w:cs="Arial"/>
              </w:rPr>
            </w:pPr>
            <w:r w:rsidRPr="003952F4">
              <w:rPr>
                <w:rFonts w:ascii="Arial" w:hAnsi="Arial" w:cs="Arial"/>
              </w:rPr>
              <w:t>359</w:t>
            </w:r>
          </w:p>
        </w:tc>
        <w:tc>
          <w:tcPr>
            <w:tcW w:w="631"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jc w:val="center"/>
              <w:rPr>
                <w:rFonts w:ascii="Arial" w:hAnsi="Arial" w:cs="Arial"/>
              </w:rPr>
            </w:pPr>
            <w:r w:rsidRPr="003952F4">
              <w:rPr>
                <w:rFonts w:ascii="Arial" w:hAnsi="Arial" w:cs="Arial"/>
              </w:rPr>
              <w:t>823</w:t>
            </w:r>
          </w:p>
        </w:tc>
        <w:tc>
          <w:tcPr>
            <w:tcW w:w="68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jc w:val="center"/>
              <w:rPr>
                <w:rFonts w:ascii="Arial" w:hAnsi="Arial" w:cs="Arial"/>
              </w:rPr>
            </w:pPr>
            <w:r w:rsidRPr="003952F4">
              <w:rPr>
                <w:rFonts w:ascii="Arial" w:hAnsi="Arial" w:cs="Arial"/>
              </w:rPr>
              <w:t>769</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jc w:val="center"/>
              <w:rPr>
                <w:rFonts w:ascii="Arial" w:hAnsi="Arial" w:cs="Arial"/>
              </w:rPr>
            </w:pPr>
            <w:r w:rsidRPr="003952F4">
              <w:rPr>
                <w:rFonts w:ascii="Arial" w:hAnsi="Arial" w:cs="Arial"/>
              </w:rPr>
              <w:t>863</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right="-108"/>
              <w:jc w:val="center"/>
              <w:rPr>
                <w:rFonts w:ascii="Arial" w:hAnsi="Arial" w:cs="Arial"/>
              </w:rPr>
            </w:pPr>
            <w:r w:rsidRPr="003952F4">
              <w:rPr>
                <w:rFonts w:ascii="Arial" w:hAnsi="Arial" w:cs="Arial"/>
              </w:rPr>
              <w:t>1481</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jc w:val="center"/>
              <w:rPr>
                <w:rFonts w:ascii="Arial" w:hAnsi="Arial" w:cs="Arial"/>
              </w:rPr>
            </w:pPr>
            <w:r w:rsidRPr="003952F4">
              <w:rPr>
                <w:rFonts w:ascii="Arial" w:hAnsi="Arial" w:cs="Arial"/>
              </w:rPr>
              <w:t>524</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jc w:val="center"/>
              <w:rPr>
                <w:rFonts w:ascii="Arial" w:hAnsi="Arial" w:cs="Arial"/>
              </w:rPr>
            </w:pPr>
            <w:r w:rsidRPr="003952F4">
              <w:rPr>
                <w:rFonts w:ascii="Arial" w:hAnsi="Arial" w:cs="Arial"/>
              </w:rPr>
              <w:t>379</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63" w:right="-60"/>
              <w:jc w:val="center"/>
              <w:rPr>
                <w:rFonts w:ascii="Arial" w:hAnsi="Arial" w:cs="Arial"/>
              </w:rPr>
            </w:pPr>
            <w:r w:rsidRPr="003952F4">
              <w:rPr>
                <w:rFonts w:ascii="Arial" w:hAnsi="Arial" w:cs="Arial"/>
              </w:rPr>
              <w:t>630</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56" w:right="-117"/>
              <w:jc w:val="right"/>
              <w:rPr>
                <w:rFonts w:ascii="Arial" w:hAnsi="Arial" w:cs="Arial"/>
              </w:rPr>
            </w:pPr>
            <w:r w:rsidRPr="003952F4">
              <w:rPr>
                <w:rFonts w:ascii="Arial" w:hAnsi="Arial" w:cs="Arial"/>
              </w:rPr>
              <w:t>11,28</w:t>
            </w:r>
          </w:p>
        </w:tc>
        <w:tc>
          <w:tcPr>
            <w:tcW w:w="992" w:type="dxa"/>
            <w:gridSpan w:val="2"/>
            <w:tcBorders>
              <w:top w:val="single" w:sz="4" w:space="0" w:color="auto"/>
              <w:left w:val="nil"/>
              <w:bottom w:val="single" w:sz="4" w:space="0" w:color="auto"/>
              <w:right w:val="single" w:sz="4" w:space="0" w:color="000000"/>
            </w:tcBorders>
            <w:shd w:val="clear" w:color="auto" w:fill="auto"/>
            <w:noWrap/>
            <w:vAlign w:val="bottom"/>
          </w:tcPr>
          <w:p w:rsidR="00CD3544" w:rsidRPr="003952F4" w:rsidRDefault="00CD3544" w:rsidP="00B31473">
            <w:pPr>
              <w:widowControl w:val="0"/>
              <w:jc w:val="center"/>
              <w:rPr>
                <w:rFonts w:ascii="Arial" w:hAnsi="Arial" w:cs="Arial"/>
              </w:rPr>
            </w:pP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jc w:val="center"/>
              <w:rPr>
                <w:rFonts w:ascii="Arial" w:hAnsi="Arial" w:cs="Arial"/>
              </w:rPr>
            </w:pPr>
            <w:r w:rsidRPr="003952F4">
              <w:rPr>
                <w:rFonts w:ascii="Arial" w:hAnsi="Arial" w:cs="Arial"/>
              </w:rPr>
              <w:t>50</w:t>
            </w:r>
          </w:p>
        </w:tc>
        <w:tc>
          <w:tcPr>
            <w:tcW w:w="44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jc w:val="center"/>
              <w:rPr>
                <w:rFonts w:ascii="Arial" w:hAnsi="Arial" w:cs="Arial"/>
              </w:rPr>
            </w:pPr>
            <w:r w:rsidRPr="003952F4">
              <w:rPr>
                <w:rFonts w:ascii="Arial" w:hAnsi="Arial" w:cs="Arial"/>
              </w:rPr>
              <w:t>81</w:t>
            </w:r>
          </w:p>
        </w:tc>
        <w:tc>
          <w:tcPr>
            <w:tcW w:w="40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24" w:right="-110"/>
              <w:jc w:val="center"/>
              <w:rPr>
                <w:rFonts w:ascii="Arial" w:hAnsi="Arial" w:cs="Arial"/>
              </w:rPr>
            </w:pPr>
            <w:r w:rsidRPr="003952F4">
              <w:rPr>
                <w:rFonts w:ascii="Arial" w:hAnsi="Arial" w:cs="Arial"/>
              </w:rPr>
              <w:t>102</w:t>
            </w:r>
          </w:p>
        </w:tc>
        <w:tc>
          <w:tcPr>
            <w:tcW w:w="39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24" w:right="-110"/>
              <w:jc w:val="center"/>
              <w:rPr>
                <w:rFonts w:ascii="Arial" w:hAnsi="Arial" w:cs="Arial"/>
              </w:rPr>
            </w:pPr>
            <w:r w:rsidRPr="003952F4">
              <w:rPr>
                <w:rFonts w:ascii="Arial" w:hAnsi="Arial" w:cs="Arial"/>
              </w:rPr>
              <w:t>76</w:t>
            </w:r>
          </w:p>
        </w:tc>
        <w:tc>
          <w:tcPr>
            <w:tcW w:w="414"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24" w:right="-110"/>
              <w:jc w:val="center"/>
              <w:rPr>
                <w:rFonts w:ascii="Arial" w:hAnsi="Arial" w:cs="Arial"/>
              </w:rPr>
            </w:pPr>
            <w:r w:rsidRPr="003952F4">
              <w:rPr>
                <w:rFonts w:ascii="Arial" w:hAnsi="Arial" w:cs="Arial"/>
              </w:rPr>
              <w:t>0</w:t>
            </w:r>
          </w:p>
        </w:tc>
        <w:tc>
          <w:tcPr>
            <w:tcW w:w="293"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24" w:right="-110"/>
              <w:jc w:val="center"/>
              <w:rPr>
                <w:rFonts w:ascii="Arial" w:hAnsi="Arial" w:cs="Arial"/>
              </w:rPr>
            </w:pPr>
            <w:r w:rsidRPr="003952F4">
              <w:rPr>
                <w:rFonts w:ascii="Arial" w:hAnsi="Arial" w:cs="Arial"/>
              </w:rPr>
              <w:t>69</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24" w:right="-110"/>
              <w:jc w:val="center"/>
              <w:rPr>
                <w:rFonts w:ascii="Arial" w:hAnsi="Arial" w:cs="Arial"/>
              </w:rPr>
            </w:pPr>
            <w:r w:rsidRPr="003952F4">
              <w:rPr>
                <w:rFonts w:ascii="Arial" w:hAnsi="Arial" w:cs="Arial"/>
              </w:rPr>
              <w:t>14</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24" w:right="-110"/>
              <w:jc w:val="center"/>
              <w:rPr>
                <w:rFonts w:ascii="Arial" w:hAnsi="Arial" w:cs="Arial"/>
              </w:rPr>
            </w:pPr>
            <w:r w:rsidRPr="003952F4">
              <w:rPr>
                <w:rFonts w:ascii="Arial" w:hAnsi="Arial" w:cs="Arial"/>
              </w:rPr>
              <w:t>12</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24" w:right="-110"/>
              <w:jc w:val="center"/>
              <w:rPr>
                <w:rFonts w:ascii="Arial" w:hAnsi="Arial" w:cs="Arial"/>
              </w:rPr>
            </w:pPr>
            <w:r w:rsidRPr="003952F4">
              <w:rPr>
                <w:rFonts w:ascii="Arial" w:hAnsi="Arial" w:cs="Arial"/>
              </w:rPr>
              <w:t>9</w:t>
            </w:r>
          </w:p>
        </w:tc>
        <w:tc>
          <w:tcPr>
            <w:tcW w:w="46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24" w:right="-110"/>
              <w:jc w:val="center"/>
              <w:rPr>
                <w:rFonts w:ascii="Arial" w:hAnsi="Arial" w:cs="Arial"/>
              </w:rPr>
            </w:pPr>
            <w:r w:rsidRPr="003952F4">
              <w:rPr>
                <w:rFonts w:ascii="Arial" w:hAnsi="Arial" w:cs="Arial"/>
              </w:rPr>
              <w:t>465</w:t>
            </w:r>
          </w:p>
        </w:tc>
        <w:tc>
          <w:tcPr>
            <w:tcW w:w="42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24" w:right="-110"/>
              <w:jc w:val="center"/>
              <w:rPr>
                <w:rFonts w:ascii="Arial" w:hAnsi="Arial" w:cs="Arial"/>
              </w:rPr>
            </w:pPr>
            <w:r w:rsidRPr="003952F4">
              <w:rPr>
                <w:rFonts w:ascii="Arial" w:hAnsi="Arial" w:cs="Arial"/>
              </w:rPr>
              <w:t>266</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24" w:right="-110"/>
              <w:jc w:val="center"/>
              <w:rPr>
                <w:rFonts w:ascii="Arial" w:hAnsi="Arial" w:cs="Arial"/>
              </w:rPr>
            </w:pPr>
            <w:r w:rsidRPr="003952F4">
              <w:rPr>
                <w:rFonts w:ascii="Arial" w:hAnsi="Arial" w:cs="Arial"/>
              </w:rPr>
              <w:t>386</w:t>
            </w:r>
          </w:p>
        </w:tc>
        <w:tc>
          <w:tcPr>
            <w:tcW w:w="55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24" w:right="-110"/>
              <w:jc w:val="center"/>
              <w:rPr>
                <w:rFonts w:ascii="Arial" w:hAnsi="Arial" w:cs="Arial"/>
              </w:rPr>
            </w:pPr>
            <w:r w:rsidRPr="003952F4">
              <w:rPr>
                <w:rFonts w:ascii="Arial" w:hAnsi="Arial" w:cs="Arial"/>
              </w:rPr>
              <w:t>1762</w:t>
            </w:r>
          </w:p>
        </w:tc>
      </w:tr>
      <w:tr w:rsidR="00CD3544" w:rsidRPr="003952F4" w:rsidTr="005D0736">
        <w:trPr>
          <w:trHeight w:val="300"/>
        </w:trPr>
        <w:tc>
          <w:tcPr>
            <w:tcW w:w="14742" w:type="dxa"/>
            <w:gridSpan w:val="27"/>
            <w:tcBorders>
              <w:top w:val="single" w:sz="4" w:space="0" w:color="auto"/>
              <w:left w:val="single" w:sz="4" w:space="0" w:color="auto"/>
              <w:bottom w:val="single" w:sz="4" w:space="0" w:color="auto"/>
              <w:right w:val="single" w:sz="4" w:space="0" w:color="000000"/>
            </w:tcBorders>
            <w:shd w:val="clear" w:color="auto" w:fill="auto"/>
            <w:noWrap/>
            <w:vAlign w:val="bottom"/>
          </w:tcPr>
          <w:p w:rsidR="00CD3544" w:rsidRPr="003952F4" w:rsidRDefault="00CD3544" w:rsidP="00B31473">
            <w:pPr>
              <w:widowControl w:val="0"/>
              <w:rPr>
                <w:rFonts w:ascii="Arial" w:hAnsi="Arial" w:cs="Arial"/>
              </w:rPr>
            </w:pPr>
            <w:r w:rsidRPr="003952F4">
              <w:rPr>
                <w:rFonts w:ascii="Arial" w:hAnsi="Arial" w:cs="Arial"/>
              </w:rPr>
              <w:t>в том числе</w:t>
            </w:r>
          </w:p>
        </w:tc>
      </w:tr>
      <w:tr w:rsidR="00EE022D" w:rsidRPr="003952F4"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tcPr>
          <w:p w:rsidR="00CD3544" w:rsidRPr="003952F4" w:rsidRDefault="00CD3544" w:rsidP="00B31473">
            <w:pPr>
              <w:widowControl w:val="0"/>
              <w:rPr>
                <w:rFonts w:ascii="Arial" w:hAnsi="Arial" w:cs="Arial"/>
              </w:rPr>
            </w:pPr>
            <w:r w:rsidRPr="003952F4">
              <w:rPr>
                <w:rFonts w:ascii="Arial" w:hAnsi="Arial" w:cs="Arial"/>
              </w:rPr>
              <w:t>хвойные</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1942</w:t>
            </w:r>
          </w:p>
        </w:tc>
        <w:tc>
          <w:tcPr>
            <w:tcW w:w="52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330</w:t>
            </w:r>
          </w:p>
        </w:tc>
        <w:tc>
          <w:tcPr>
            <w:tcW w:w="631"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564</w:t>
            </w:r>
          </w:p>
        </w:tc>
        <w:tc>
          <w:tcPr>
            <w:tcW w:w="68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534</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483</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561</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206</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165</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458</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5,78</w:t>
            </w:r>
          </w:p>
        </w:tc>
        <w:tc>
          <w:tcPr>
            <w:tcW w:w="992" w:type="dxa"/>
            <w:gridSpan w:val="2"/>
            <w:tcBorders>
              <w:top w:val="single" w:sz="4" w:space="0" w:color="auto"/>
              <w:left w:val="nil"/>
              <w:bottom w:val="single" w:sz="4" w:space="0" w:color="auto"/>
              <w:right w:val="single" w:sz="4" w:space="0" w:color="000000"/>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22</w:t>
            </w:r>
          </w:p>
        </w:tc>
        <w:tc>
          <w:tcPr>
            <w:tcW w:w="44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29</w:t>
            </w:r>
          </w:p>
        </w:tc>
        <w:tc>
          <w:tcPr>
            <w:tcW w:w="40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31</w:t>
            </w:r>
          </w:p>
        </w:tc>
        <w:tc>
          <w:tcPr>
            <w:tcW w:w="39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21</w:t>
            </w:r>
          </w:p>
        </w:tc>
        <w:tc>
          <w:tcPr>
            <w:tcW w:w="414"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293"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29</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w:t>
            </w:r>
          </w:p>
        </w:tc>
        <w:tc>
          <w:tcPr>
            <w:tcW w:w="46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332</w:t>
            </w:r>
          </w:p>
        </w:tc>
        <w:tc>
          <w:tcPr>
            <w:tcW w:w="42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214</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260</w:t>
            </w:r>
          </w:p>
        </w:tc>
        <w:tc>
          <w:tcPr>
            <w:tcW w:w="55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744</w:t>
            </w:r>
          </w:p>
        </w:tc>
      </w:tr>
      <w:tr w:rsidR="00EE022D" w:rsidRPr="003952F4" w:rsidTr="005D0736">
        <w:trPr>
          <w:trHeight w:val="300"/>
        </w:trPr>
        <w:tc>
          <w:tcPr>
            <w:tcW w:w="2142" w:type="dxa"/>
            <w:tcBorders>
              <w:top w:val="nil"/>
              <w:left w:val="single" w:sz="4" w:space="0" w:color="auto"/>
              <w:bottom w:val="single" w:sz="4" w:space="0" w:color="auto"/>
              <w:right w:val="single" w:sz="4" w:space="0" w:color="auto"/>
            </w:tcBorders>
            <w:shd w:val="clear" w:color="auto" w:fill="auto"/>
            <w:noWrap/>
            <w:vAlign w:val="bottom"/>
          </w:tcPr>
          <w:p w:rsidR="00CD3544" w:rsidRPr="003952F4" w:rsidRDefault="00CD3544" w:rsidP="00B31473">
            <w:pPr>
              <w:widowControl w:val="0"/>
              <w:rPr>
                <w:rFonts w:ascii="Arial" w:hAnsi="Arial" w:cs="Arial"/>
              </w:rPr>
            </w:pPr>
            <w:r w:rsidRPr="003952F4">
              <w:rPr>
                <w:rFonts w:ascii="Arial" w:hAnsi="Arial" w:cs="Arial"/>
              </w:rPr>
              <w:t>мягколиственные</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1588</w:t>
            </w:r>
          </w:p>
        </w:tc>
        <w:tc>
          <w:tcPr>
            <w:tcW w:w="52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29</w:t>
            </w:r>
          </w:p>
        </w:tc>
        <w:tc>
          <w:tcPr>
            <w:tcW w:w="631"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259</w:t>
            </w:r>
          </w:p>
        </w:tc>
        <w:tc>
          <w:tcPr>
            <w:tcW w:w="68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235</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380</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920</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318</w:t>
            </w:r>
          </w:p>
        </w:tc>
        <w:tc>
          <w:tcPr>
            <w:tcW w:w="709"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215</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172</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5,5</w:t>
            </w:r>
          </w:p>
        </w:tc>
        <w:tc>
          <w:tcPr>
            <w:tcW w:w="992" w:type="dxa"/>
            <w:gridSpan w:val="2"/>
            <w:tcBorders>
              <w:top w:val="single" w:sz="4" w:space="0" w:color="auto"/>
              <w:left w:val="nil"/>
              <w:bottom w:val="single" w:sz="4" w:space="0" w:color="auto"/>
              <w:right w:val="single" w:sz="4" w:space="0" w:color="000000"/>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 </w:t>
            </w:r>
          </w:p>
        </w:tc>
        <w:tc>
          <w:tcPr>
            <w:tcW w:w="425" w:type="dxa"/>
            <w:gridSpan w:val="2"/>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28</w:t>
            </w:r>
          </w:p>
        </w:tc>
        <w:tc>
          <w:tcPr>
            <w:tcW w:w="44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52</w:t>
            </w:r>
          </w:p>
        </w:tc>
        <w:tc>
          <w:tcPr>
            <w:tcW w:w="40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71</w:t>
            </w:r>
          </w:p>
        </w:tc>
        <w:tc>
          <w:tcPr>
            <w:tcW w:w="39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55</w:t>
            </w:r>
          </w:p>
        </w:tc>
        <w:tc>
          <w:tcPr>
            <w:tcW w:w="414"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0</w:t>
            </w:r>
          </w:p>
        </w:tc>
        <w:tc>
          <w:tcPr>
            <w:tcW w:w="293"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40</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9</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8</w:t>
            </w:r>
          </w:p>
        </w:tc>
        <w:tc>
          <w:tcPr>
            <w:tcW w:w="37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w:t>
            </w:r>
          </w:p>
        </w:tc>
        <w:tc>
          <w:tcPr>
            <w:tcW w:w="466"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133</w:t>
            </w:r>
          </w:p>
        </w:tc>
        <w:tc>
          <w:tcPr>
            <w:tcW w:w="425"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52</w:t>
            </w:r>
          </w:p>
        </w:tc>
        <w:tc>
          <w:tcPr>
            <w:tcW w:w="567"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126</w:t>
            </w:r>
          </w:p>
        </w:tc>
        <w:tc>
          <w:tcPr>
            <w:tcW w:w="552" w:type="dxa"/>
            <w:tcBorders>
              <w:top w:val="nil"/>
              <w:left w:val="nil"/>
              <w:bottom w:val="single" w:sz="4" w:space="0" w:color="auto"/>
              <w:right w:val="single" w:sz="4" w:space="0" w:color="auto"/>
            </w:tcBorders>
            <w:shd w:val="clear" w:color="auto" w:fill="auto"/>
            <w:noWrap/>
            <w:vAlign w:val="bottom"/>
          </w:tcPr>
          <w:p w:rsidR="00CD3544" w:rsidRPr="003952F4" w:rsidRDefault="00CD3544" w:rsidP="00B31473">
            <w:pPr>
              <w:widowControl w:val="0"/>
              <w:ind w:left="-108" w:right="-108"/>
              <w:jc w:val="center"/>
              <w:rPr>
                <w:rFonts w:ascii="Arial" w:hAnsi="Arial" w:cs="Arial"/>
              </w:rPr>
            </w:pPr>
            <w:r w:rsidRPr="003952F4">
              <w:rPr>
                <w:rFonts w:ascii="Arial" w:hAnsi="Arial" w:cs="Arial"/>
              </w:rPr>
              <w:t>1018</w:t>
            </w:r>
          </w:p>
        </w:tc>
      </w:tr>
    </w:tbl>
    <w:p w:rsidR="00D40A48" w:rsidRPr="003952F4" w:rsidRDefault="00D40A48" w:rsidP="00B31473">
      <w:pPr>
        <w:widowControl w:val="0"/>
        <w:spacing w:line="360" w:lineRule="auto"/>
        <w:jc w:val="both"/>
        <w:rPr>
          <w:rFonts w:ascii="Arial" w:hAnsi="Arial" w:cs="Arial"/>
        </w:rPr>
        <w:sectPr w:rsidR="00D40A48" w:rsidRPr="003952F4" w:rsidSect="007636BF">
          <w:pgSz w:w="16834" w:h="11909" w:orient="landscape" w:code="9"/>
          <w:pgMar w:top="1134" w:right="1134" w:bottom="1134" w:left="1134" w:header="680" w:footer="680" w:gutter="567"/>
          <w:cols w:space="708"/>
          <w:docGrid w:linePitch="360"/>
        </w:sectPr>
      </w:pPr>
    </w:p>
    <w:p w:rsidR="00D40A48" w:rsidRPr="003952F4" w:rsidRDefault="00354E09" w:rsidP="00B31473">
      <w:pPr>
        <w:pStyle w:val="a3"/>
        <w:widowControl w:val="0"/>
        <w:spacing w:after="240"/>
        <w:ind w:firstLine="907"/>
        <w:rPr>
          <w:rFonts w:ascii="Arial" w:hAnsi="Arial" w:cs="Arial"/>
          <w:b/>
          <w:sz w:val="24"/>
          <w:szCs w:val="24"/>
        </w:rPr>
      </w:pPr>
      <w:r w:rsidRPr="003952F4">
        <w:rPr>
          <w:rFonts w:ascii="Arial" w:hAnsi="Arial" w:cs="Arial"/>
          <w:b/>
          <w:sz w:val="24"/>
          <w:szCs w:val="24"/>
        </w:rPr>
        <w:lastRenderedPageBreak/>
        <w:t>2.</w:t>
      </w:r>
      <w:r w:rsidR="00EC7345" w:rsidRPr="003952F4">
        <w:rPr>
          <w:rFonts w:ascii="Arial" w:hAnsi="Arial" w:cs="Arial"/>
          <w:b/>
          <w:sz w:val="24"/>
          <w:szCs w:val="24"/>
        </w:rPr>
        <w:t>1</w:t>
      </w:r>
      <w:r w:rsidR="00F665AE" w:rsidRPr="003952F4">
        <w:rPr>
          <w:rFonts w:ascii="Arial" w:hAnsi="Arial" w:cs="Arial"/>
          <w:b/>
          <w:sz w:val="24"/>
          <w:szCs w:val="24"/>
        </w:rPr>
        <w:t>.2.</w:t>
      </w:r>
      <w:r w:rsidR="005D0736" w:rsidRPr="003952F4">
        <w:rPr>
          <w:rFonts w:ascii="Arial" w:hAnsi="Arial" w:cs="Arial"/>
          <w:b/>
          <w:sz w:val="24"/>
          <w:szCs w:val="24"/>
        </w:rPr>
        <w:t xml:space="preserve"> </w:t>
      </w:r>
      <w:r w:rsidR="00D40A48" w:rsidRPr="003952F4">
        <w:rPr>
          <w:rFonts w:ascii="Arial" w:hAnsi="Arial" w:cs="Arial"/>
          <w:b/>
          <w:sz w:val="24"/>
          <w:szCs w:val="24"/>
        </w:rPr>
        <w:t xml:space="preserve">Ежегодный допустимый объем изъятия древесины </w:t>
      </w:r>
      <w:proofErr w:type="gramStart"/>
      <w:r w:rsidR="00D40A48" w:rsidRPr="003952F4">
        <w:rPr>
          <w:rFonts w:ascii="Arial" w:hAnsi="Arial" w:cs="Arial"/>
          <w:b/>
          <w:sz w:val="24"/>
          <w:szCs w:val="24"/>
        </w:rPr>
        <w:t>в</w:t>
      </w:r>
      <w:proofErr w:type="gramEnd"/>
      <w:r w:rsidR="00D40A48" w:rsidRPr="003952F4">
        <w:rPr>
          <w:rFonts w:ascii="Arial" w:hAnsi="Arial" w:cs="Arial"/>
          <w:b/>
          <w:sz w:val="24"/>
          <w:szCs w:val="24"/>
        </w:rPr>
        <w:t xml:space="preserve"> средневозрастных, приспевающих, спелых, перестойных лесны</w:t>
      </w:r>
      <w:r w:rsidR="007636BF" w:rsidRPr="003952F4">
        <w:rPr>
          <w:rFonts w:ascii="Arial" w:hAnsi="Arial" w:cs="Arial"/>
          <w:b/>
          <w:sz w:val="24"/>
          <w:szCs w:val="24"/>
        </w:rPr>
        <w:t>х насаждений при уходе за лесом</w:t>
      </w:r>
    </w:p>
    <w:p w:rsidR="005D0736" w:rsidRPr="003952F4" w:rsidRDefault="00391BC9" w:rsidP="00B31473">
      <w:pPr>
        <w:widowControl w:val="0"/>
        <w:ind w:right="62" w:firstLine="907"/>
        <w:jc w:val="both"/>
        <w:rPr>
          <w:rFonts w:ascii="Arial" w:hAnsi="Arial" w:cs="Arial"/>
        </w:rPr>
      </w:pPr>
      <w:r w:rsidRPr="003952F4">
        <w:rPr>
          <w:rFonts w:ascii="Arial" w:hAnsi="Arial" w:cs="Arial"/>
        </w:rPr>
        <w:t>В табл. 8 в соответствии со</w:t>
      </w:r>
      <w:r w:rsidR="00207F63" w:rsidRPr="003952F4">
        <w:rPr>
          <w:rFonts w:ascii="Arial" w:hAnsi="Arial" w:cs="Arial"/>
        </w:rPr>
        <w:t xml:space="preserve"> ст. 64 ЛК РФ и приказом </w:t>
      </w:r>
      <w:r w:rsidR="007636BF" w:rsidRPr="003952F4">
        <w:rPr>
          <w:rFonts w:ascii="Arial" w:hAnsi="Arial" w:cs="Arial"/>
        </w:rPr>
        <w:t>Минприроды</w:t>
      </w:r>
      <w:r w:rsidR="00E813E0" w:rsidRPr="003952F4">
        <w:rPr>
          <w:rFonts w:ascii="Arial" w:hAnsi="Arial" w:cs="Arial"/>
        </w:rPr>
        <w:t xml:space="preserve"> России от 16.07.2007 </w:t>
      </w:r>
      <w:r w:rsidR="00207F63" w:rsidRPr="003952F4">
        <w:rPr>
          <w:rFonts w:ascii="Arial" w:hAnsi="Arial" w:cs="Arial"/>
        </w:rPr>
        <w:t>№ 185 «Об утверждении правил ухода за лесами» установлен объем заготовки древесины при уходе за лесами.</w:t>
      </w:r>
    </w:p>
    <w:p w:rsidR="00207F63" w:rsidRPr="003952F4" w:rsidRDefault="005D0736" w:rsidP="00B31473">
      <w:pPr>
        <w:widowControl w:val="0"/>
        <w:spacing w:after="240"/>
        <w:jc w:val="right"/>
        <w:rPr>
          <w:rFonts w:ascii="Arial" w:hAnsi="Arial" w:cs="Arial"/>
        </w:rPr>
      </w:pPr>
      <w:r w:rsidRPr="003952F4">
        <w:rPr>
          <w:rFonts w:ascii="Arial" w:hAnsi="Arial" w:cs="Arial"/>
        </w:rPr>
        <w:t xml:space="preserve">Таблица </w:t>
      </w:r>
      <w:r w:rsidR="00207F63" w:rsidRPr="003952F4">
        <w:rPr>
          <w:rFonts w:ascii="Arial" w:hAnsi="Arial" w:cs="Arial"/>
        </w:rPr>
        <w:t>8</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93"/>
        <w:gridCol w:w="3438"/>
        <w:gridCol w:w="674"/>
        <w:gridCol w:w="1124"/>
        <w:gridCol w:w="1284"/>
        <w:gridCol w:w="1124"/>
        <w:gridCol w:w="1156"/>
        <w:gridCol w:w="1445"/>
        <w:gridCol w:w="1353"/>
        <w:gridCol w:w="1275"/>
        <w:gridCol w:w="1418"/>
      </w:tblGrid>
      <w:tr w:rsidR="00D40A48" w:rsidRPr="003952F4" w:rsidTr="00AC7D2B">
        <w:tc>
          <w:tcPr>
            <w:tcW w:w="735" w:type="dxa"/>
            <w:gridSpan w:val="2"/>
            <w:vMerge w:val="restart"/>
            <w:vAlign w:val="center"/>
          </w:tcPr>
          <w:p w:rsidR="00D40A48" w:rsidRPr="003952F4" w:rsidRDefault="00D40A48" w:rsidP="00B31473">
            <w:pPr>
              <w:widowControl w:val="0"/>
              <w:ind w:right="62"/>
              <w:jc w:val="center"/>
              <w:rPr>
                <w:rFonts w:ascii="Arial" w:hAnsi="Arial" w:cs="Arial"/>
              </w:rPr>
            </w:pPr>
            <w:r w:rsidRPr="003952F4">
              <w:rPr>
                <w:rFonts w:ascii="Arial" w:hAnsi="Arial" w:cs="Arial"/>
              </w:rPr>
              <w:t>№</w:t>
            </w:r>
          </w:p>
          <w:p w:rsidR="00D40A48" w:rsidRPr="003952F4" w:rsidRDefault="00D40A48" w:rsidP="00B31473">
            <w:pPr>
              <w:widowControl w:val="0"/>
              <w:ind w:right="62"/>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3438" w:type="dxa"/>
            <w:vMerge w:val="restart"/>
            <w:vAlign w:val="center"/>
          </w:tcPr>
          <w:p w:rsidR="00D40A48" w:rsidRPr="003952F4" w:rsidRDefault="00D40A48" w:rsidP="00B31473">
            <w:pPr>
              <w:pStyle w:val="2"/>
              <w:keepNext w:val="0"/>
              <w:widowControl w:val="0"/>
              <w:rPr>
                <w:rFonts w:ascii="Arial" w:hAnsi="Arial" w:cs="Arial"/>
                <w:b w:val="0"/>
                <w:szCs w:val="24"/>
              </w:rPr>
            </w:pPr>
            <w:r w:rsidRPr="003952F4">
              <w:rPr>
                <w:rFonts w:ascii="Arial" w:hAnsi="Arial" w:cs="Arial"/>
                <w:b w:val="0"/>
                <w:szCs w:val="24"/>
              </w:rPr>
              <w:t>Показатели</w:t>
            </w:r>
          </w:p>
        </w:tc>
        <w:tc>
          <w:tcPr>
            <w:tcW w:w="674" w:type="dxa"/>
            <w:vMerge w:val="restart"/>
            <w:vAlign w:val="center"/>
          </w:tcPr>
          <w:p w:rsidR="00D40A48" w:rsidRPr="003952F4" w:rsidRDefault="00D40A48" w:rsidP="00B31473">
            <w:pPr>
              <w:pStyle w:val="2"/>
              <w:keepNext w:val="0"/>
              <w:widowControl w:val="0"/>
              <w:rPr>
                <w:rFonts w:ascii="Arial" w:hAnsi="Arial" w:cs="Arial"/>
                <w:b w:val="0"/>
                <w:szCs w:val="24"/>
              </w:rPr>
            </w:pPr>
            <w:r w:rsidRPr="003952F4">
              <w:rPr>
                <w:rFonts w:ascii="Arial" w:hAnsi="Arial" w:cs="Arial"/>
                <w:b w:val="0"/>
                <w:szCs w:val="24"/>
              </w:rPr>
              <w:t>Ед</w:t>
            </w:r>
            <w:proofErr w:type="gramStart"/>
            <w:r w:rsidRPr="003952F4">
              <w:rPr>
                <w:rFonts w:ascii="Arial" w:hAnsi="Arial" w:cs="Arial"/>
                <w:b w:val="0"/>
                <w:szCs w:val="24"/>
              </w:rPr>
              <w:t>.И</w:t>
            </w:r>
            <w:proofErr w:type="gramEnd"/>
            <w:r w:rsidRPr="003952F4">
              <w:rPr>
                <w:rFonts w:ascii="Arial" w:hAnsi="Arial" w:cs="Arial"/>
                <w:b w:val="0"/>
                <w:szCs w:val="24"/>
              </w:rPr>
              <w:t>зм.</w:t>
            </w:r>
          </w:p>
        </w:tc>
        <w:tc>
          <w:tcPr>
            <w:tcW w:w="8761" w:type="dxa"/>
            <w:gridSpan w:val="7"/>
            <w:vAlign w:val="center"/>
          </w:tcPr>
          <w:p w:rsidR="00D40A48" w:rsidRPr="003952F4" w:rsidRDefault="00D40A48" w:rsidP="00B31473">
            <w:pPr>
              <w:pStyle w:val="2"/>
              <w:keepNext w:val="0"/>
              <w:widowControl w:val="0"/>
              <w:rPr>
                <w:rFonts w:ascii="Arial" w:hAnsi="Arial" w:cs="Arial"/>
                <w:b w:val="0"/>
                <w:szCs w:val="24"/>
              </w:rPr>
            </w:pPr>
            <w:r w:rsidRPr="003952F4">
              <w:rPr>
                <w:rFonts w:ascii="Arial" w:hAnsi="Arial" w:cs="Arial"/>
                <w:b w:val="0"/>
                <w:szCs w:val="24"/>
              </w:rPr>
              <w:t>Виды ухода за лесом</w:t>
            </w:r>
          </w:p>
        </w:tc>
        <w:tc>
          <w:tcPr>
            <w:tcW w:w="1418" w:type="dxa"/>
            <w:vMerge w:val="restart"/>
            <w:vAlign w:val="center"/>
          </w:tcPr>
          <w:p w:rsidR="00D40A48" w:rsidRPr="003952F4" w:rsidRDefault="00D40A48" w:rsidP="00B31473">
            <w:pPr>
              <w:pStyle w:val="2"/>
              <w:keepNext w:val="0"/>
              <w:widowControl w:val="0"/>
              <w:rPr>
                <w:rFonts w:ascii="Arial" w:hAnsi="Arial" w:cs="Arial"/>
                <w:b w:val="0"/>
                <w:szCs w:val="24"/>
              </w:rPr>
            </w:pPr>
            <w:r w:rsidRPr="003952F4">
              <w:rPr>
                <w:rFonts w:ascii="Arial" w:hAnsi="Arial" w:cs="Arial"/>
                <w:b w:val="0"/>
                <w:szCs w:val="24"/>
              </w:rPr>
              <w:t>Итого</w:t>
            </w:r>
          </w:p>
        </w:tc>
      </w:tr>
      <w:tr w:rsidR="00C34C98" w:rsidRPr="003952F4" w:rsidTr="00AC7D2B">
        <w:tc>
          <w:tcPr>
            <w:tcW w:w="735" w:type="dxa"/>
            <w:gridSpan w:val="2"/>
            <w:vMerge/>
            <w:vAlign w:val="center"/>
          </w:tcPr>
          <w:p w:rsidR="00C34C98" w:rsidRPr="003952F4" w:rsidRDefault="00C34C98" w:rsidP="00B31473">
            <w:pPr>
              <w:pStyle w:val="2"/>
              <w:keepNext w:val="0"/>
              <w:widowControl w:val="0"/>
              <w:rPr>
                <w:rFonts w:ascii="Arial" w:hAnsi="Arial" w:cs="Arial"/>
                <w:b w:val="0"/>
                <w:szCs w:val="24"/>
              </w:rPr>
            </w:pPr>
          </w:p>
        </w:tc>
        <w:tc>
          <w:tcPr>
            <w:tcW w:w="3438" w:type="dxa"/>
            <w:vMerge/>
            <w:vAlign w:val="center"/>
          </w:tcPr>
          <w:p w:rsidR="00C34C98" w:rsidRPr="003952F4" w:rsidRDefault="00C34C98" w:rsidP="00B31473">
            <w:pPr>
              <w:pStyle w:val="2"/>
              <w:keepNext w:val="0"/>
              <w:widowControl w:val="0"/>
              <w:rPr>
                <w:rFonts w:ascii="Arial" w:hAnsi="Arial" w:cs="Arial"/>
                <w:b w:val="0"/>
                <w:szCs w:val="24"/>
              </w:rPr>
            </w:pPr>
          </w:p>
        </w:tc>
        <w:tc>
          <w:tcPr>
            <w:tcW w:w="674" w:type="dxa"/>
            <w:vMerge/>
            <w:vAlign w:val="center"/>
          </w:tcPr>
          <w:p w:rsidR="00C34C98" w:rsidRPr="003952F4" w:rsidRDefault="00C34C98" w:rsidP="00B31473">
            <w:pPr>
              <w:pStyle w:val="2"/>
              <w:keepNext w:val="0"/>
              <w:widowControl w:val="0"/>
              <w:rPr>
                <w:rFonts w:ascii="Arial" w:hAnsi="Arial" w:cs="Arial"/>
                <w:b w:val="0"/>
                <w:szCs w:val="24"/>
              </w:rPr>
            </w:pPr>
          </w:p>
        </w:tc>
        <w:tc>
          <w:tcPr>
            <w:tcW w:w="1124" w:type="dxa"/>
            <w:vAlign w:val="center"/>
          </w:tcPr>
          <w:p w:rsidR="00C34C98" w:rsidRPr="003952F4" w:rsidRDefault="00C34C98" w:rsidP="00B31473">
            <w:pPr>
              <w:pStyle w:val="2"/>
              <w:keepNext w:val="0"/>
              <w:widowControl w:val="0"/>
              <w:rPr>
                <w:rFonts w:ascii="Arial" w:hAnsi="Arial" w:cs="Arial"/>
                <w:b w:val="0"/>
                <w:szCs w:val="24"/>
              </w:rPr>
            </w:pPr>
            <w:r w:rsidRPr="003952F4">
              <w:rPr>
                <w:rFonts w:ascii="Arial" w:hAnsi="Arial" w:cs="Arial"/>
                <w:b w:val="0"/>
                <w:szCs w:val="24"/>
              </w:rPr>
              <w:t>прореживание</w:t>
            </w:r>
          </w:p>
        </w:tc>
        <w:tc>
          <w:tcPr>
            <w:tcW w:w="1284" w:type="dxa"/>
            <w:vAlign w:val="center"/>
          </w:tcPr>
          <w:p w:rsidR="00C34C98" w:rsidRPr="003952F4" w:rsidRDefault="00E47009" w:rsidP="00B31473">
            <w:pPr>
              <w:pStyle w:val="2"/>
              <w:keepNext w:val="0"/>
              <w:widowControl w:val="0"/>
              <w:rPr>
                <w:rFonts w:ascii="Arial" w:hAnsi="Arial" w:cs="Arial"/>
                <w:b w:val="0"/>
                <w:szCs w:val="24"/>
              </w:rPr>
            </w:pPr>
            <w:r w:rsidRPr="003952F4">
              <w:rPr>
                <w:rFonts w:ascii="Arial" w:hAnsi="Arial" w:cs="Arial"/>
                <w:b w:val="0"/>
                <w:szCs w:val="24"/>
              </w:rPr>
              <w:t>проход</w:t>
            </w:r>
            <w:r w:rsidR="00C34C98" w:rsidRPr="003952F4">
              <w:rPr>
                <w:rFonts w:ascii="Arial" w:hAnsi="Arial" w:cs="Arial"/>
                <w:b w:val="0"/>
                <w:szCs w:val="24"/>
              </w:rPr>
              <w:t>ные</w:t>
            </w:r>
            <w:r w:rsidRPr="003952F4">
              <w:rPr>
                <w:rFonts w:ascii="Arial" w:hAnsi="Arial" w:cs="Arial"/>
                <w:b w:val="0"/>
                <w:szCs w:val="24"/>
              </w:rPr>
              <w:t xml:space="preserve"> </w:t>
            </w:r>
            <w:r w:rsidR="00C34C98" w:rsidRPr="003952F4">
              <w:rPr>
                <w:rFonts w:ascii="Arial" w:hAnsi="Arial" w:cs="Arial"/>
                <w:b w:val="0"/>
                <w:szCs w:val="24"/>
              </w:rPr>
              <w:t>рубки</w:t>
            </w:r>
          </w:p>
        </w:tc>
        <w:tc>
          <w:tcPr>
            <w:tcW w:w="1124" w:type="dxa"/>
            <w:vAlign w:val="center"/>
          </w:tcPr>
          <w:p w:rsidR="00C34C98" w:rsidRPr="003952F4" w:rsidRDefault="00E47009" w:rsidP="00B31473">
            <w:pPr>
              <w:pStyle w:val="2"/>
              <w:keepNext w:val="0"/>
              <w:widowControl w:val="0"/>
              <w:rPr>
                <w:rFonts w:ascii="Arial" w:hAnsi="Arial" w:cs="Arial"/>
                <w:b w:val="0"/>
                <w:szCs w:val="24"/>
              </w:rPr>
            </w:pPr>
            <w:r w:rsidRPr="003952F4">
              <w:rPr>
                <w:rFonts w:ascii="Arial" w:hAnsi="Arial" w:cs="Arial"/>
                <w:b w:val="0"/>
                <w:szCs w:val="24"/>
              </w:rPr>
              <w:t>Р</w:t>
            </w:r>
            <w:r w:rsidR="00C34C98" w:rsidRPr="003952F4">
              <w:rPr>
                <w:rFonts w:ascii="Arial" w:hAnsi="Arial" w:cs="Arial"/>
                <w:b w:val="0"/>
                <w:szCs w:val="24"/>
              </w:rPr>
              <w:t>убки</w:t>
            </w:r>
            <w:r w:rsidRPr="003952F4">
              <w:rPr>
                <w:rFonts w:ascii="Arial" w:hAnsi="Arial" w:cs="Arial"/>
                <w:b w:val="0"/>
                <w:szCs w:val="24"/>
              </w:rPr>
              <w:t xml:space="preserve"> </w:t>
            </w:r>
            <w:r w:rsidR="00C34C98" w:rsidRPr="003952F4">
              <w:rPr>
                <w:rFonts w:ascii="Arial" w:hAnsi="Arial" w:cs="Arial"/>
                <w:b w:val="0"/>
                <w:szCs w:val="24"/>
              </w:rPr>
              <w:t>обновления</w:t>
            </w:r>
          </w:p>
        </w:tc>
        <w:tc>
          <w:tcPr>
            <w:tcW w:w="1156" w:type="dxa"/>
            <w:vAlign w:val="center"/>
          </w:tcPr>
          <w:p w:rsidR="00C34C98" w:rsidRPr="003952F4" w:rsidRDefault="00E47009" w:rsidP="00B31473">
            <w:pPr>
              <w:pStyle w:val="2"/>
              <w:keepNext w:val="0"/>
              <w:widowControl w:val="0"/>
              <w:rPr>
                <w:rFonts w:ascii="Arial" w:hAnsi="Arial" w:cs="Arial"/>
                <w:b w:val="0"/>
                <w:szCs w:val="24"/>
              </w:rPr>
            </w:pPr>
            <w:r w:rsidRPr="003952F4">
              <w:rPr>
                <w:rFonts w:ascii="Arial" w:hAnsi="Arial" w:cs="Arial"/>
                <w:b w:val="0"/>
                <w:szCs w:val="24"/>
              </w:rPr>
              <w:t>Р</w:t>
            </w:r>
            <w:r w:rsidR="00C34C98" w:rsidRPr="003952F4">
              <w:rPr>
                <w:rFonts w:ascii="Arial" w:hAnsi="Arial" w:cs="Arial"/>
                <w:b w:val="0"/>
                <w:szCs w:val="24"/>
              </w:rPr>
              <w:t>убки</w:t>
            </w:r>
            <w:r w:rsidRPr="003952F4">
              <w:rPr>
                <w:rFonts w:ascii="Arial" w:hAnsi="Arial" w:cs="Arial"/>
                <w:b w:val="0"/>
                <w:szCs w:val="24"/>
              </w:rPr>
              <w:t xml:space="preserve"> </w:t>
            </w:r>
            <w:r w:rsidR="00C34C98" w:rsidRPr="003952F4">
              <w:rPr>
                <w:rFonts w:ascii="Arial" w:hAnsi="Arial" w:cs="Arial"/>
                <w:b w:val="0"/>
                <w:szCs w:val="24"/>
              </w:rPr>
              <w:t>переформирования</w:t>
            </w:r>
          </w:p>
        </w:tc>
        <w:tc>
          <w:tcPr>
            <w:tcW w:w="1445" w:type="dxa"/>
            <w:vAlign w:val="center"/>
          </w:tcPr>
          <w:p w:rsidR="00BD55AE" w:rsidRPr="003952F4" w:rsidRDefault="00923975" w:rsidP="00B31473">
            <w:pPr>
              <w:pStyle w:val="2"/>
              <w:keepNext w:val="0"/>
              <w:widowControl w:val="0"/>
              <w:rPr>
                <w:rFonts w:ascii="Arial" w:hAnsi="Arial" w:cs="Arial"/>
                <w:b w:val="0"/>
                <w:szCs w:val="24"/>
              </w:rPr>
            </w:pPr>
            <w:r w:rsidRPr="003952F4">
              <w:rPr>
                <w:rFonts w:ascii="Arial" w:hAnsi="Arial" w:cs="Arial"/>
                <w:b w:val="0"/>
                <w:szCs w:val="24"/>
              </w:rPr>
              <w:t>рубки реконструкции</w:t>
            </w:r>
          </w:p>
        </w:tc>
        <w:tc>
          <w:tcPr>
            <w:tcW w:w="1353" w:type="dxa"/>
            <w:vAlign w:val="center"/>
          </w:tcPr>
          <w:p w:rsidR="00C34C98" w:rsidRPr="003952F4" w:rsidRDefault="005F37C7" w:rsidP="00B31473">
            <w:pPr>
              <w:pStyle w:val="2"/>
              <w:keepNext w:val="0"/>
              <w:widowControl w:val="0"/>
              <w:rPr>
                <w:rFonts w:ascii="Arial" w:hAnsi="Arial" w:cs="Arial"/>
                <w:b w:val="0"/>
                <w:szCs w:val="24"/>
              </w:rPr>
            </w:pPr>
            <w:r w:rsidRPr="003952F4">
              <w:rPr>
                <w:rFonts w:ascii="Arial" w:hAnsi="Arial" w:cs="Arial"/>
                <w:b w:val="0"/>
                <w:szCs w:val="24"/>
              </w:rPr>
              <w:t>рубки формирования ландшафта</w:t>
            </w:r>
          </w:p>
        </w:tc>
        <w:tc>
          <w:tcPr>
            <w:tcW w:w="1275" w:type="dxa"/>
            <w:vAlign w:val="center"/>
          </w:tcPr>
          <w:p w:rsidR="00C34C98" w:rsidRPr="003952F4" w:rsidRDefault="00BE695F" w:rsidP="00B31473">
            <w:pPr>
              <w:pStyle w:val="2"/>
              <w:keepNext w:val="0"/>
              <w:widowControl w:val="0"/>
              <w:rPr>
                <w:rFonts w:ascii="Arial" w:hAnsi="Arial" w:cs="Arial"/>
                <w:b w:val="0"/>
                <w:szCs w:val="24"/>
              </w:rPr>
            </w:pPr>
            <w:r w:rsidRPr="003952F4">
              <w:rPr>
                <w:rFonts w:ascii="Arial" w:hAnsi="Arial" w:cs="Arial"/>
                <w:b w:val="0"/>
                <w:szCs w:val="24"/>
              </w:rPr>
              <w:t>Р</w:t>
            </w:r>
            <w:r w:rsidR="00C34C98" w:rsidRPr="003952F4">
              <w:rPr>
                <w:rFonts w:ascii="Arial" w:hAnsi="Arial" w:cs="Arial"/>
                <w:b w:val="0"/>
                <w:szCs w:val="24"/>
              </w:rPr>
              <w:t>убка</w:t>
            </w:r>
            <w:r w:rsidRPr="003952F4">
              <w:rPr>
                <w:rFonts w:ascii="Arial" w:hAnsi="Arial" w:cs="Arial"/>
                <w:b w:val="0"/>
                <w:szCs w:val="24"/>
              </w:rPr>
              <w:t xml:space="preserve"> </w:t>
            </w:r>
            <w:r w:rsidR="00C34C98" w:rsidRPr="003952F4">
              <w:rPr>
                <w:rFonts w:ascii="Arial" w:hAnsi="Arial" w:cs="Arial"/>
                <w:b w:val="0"/>
                <w:szCs w:val="24"/>
              </w:rPr>
              <w:t>единичных</w:t>
            </w:r>
            <w:r w:rsidRPr="003952F4">
              <w:rPr>
                <w:rFonts w:ascii="Arial" w:hAnsi="Arial" w:cs="Arial"/>
                <w:b w:val="0"/>
                <w:szCs w:val="24"/>
              </w:rPr>
              <w:t xml:space="preserve"> </w:t>
            </w:r>
            <w:r w:rsidR="00C34C98" w:rsidRPr="003952F4">
              <w:rPr>
                <w:rFonts w:ascii="Arial" w:hAnsi="Arial" w:cs="Arial"/>
                <w:b w:val="0"/>
                <w:szCs w:val="24"/>
              </w:rPr>
              <w:t>деревьев</w:t>
            </w:r>
          </w:p>
        </w:tc>
        <w:tc>
          <w:tcPr>
            <w:tcW w:w="1418" w:type="dxa"/>
            <w:vMerge/>
            <w:vAlign w:val="center"/>
          </w:tcPr>
          <w:p w:rsidR="00C34C98" w:rsidRPr="003952F4" w:rsidRDefault="00C34C98" w:rsidP="00B31473">
            <w:pPr>
              <w:pStyle w:val="2"/>
              <w:keepNext w:val="0"/>
              <w:widowControl w:val="0"/>
              <w:rPr>
                <w:rFonts w:ascii="Arial" w:hAnsi="Arial" w:cs="Arial"/>
                <w:b w:val="0"/>
                <w:szCs w:val="24"/>
              </w:rPr>
            </w:pPr>
          </w:p>
        </w:tc>
      </w:tr>
      <w:tr w:rsidR="006D0697" w:rsidRPr="003952F4" w:rsidTr="00BE695F">
        <w:trPr>
          <w:trHeight w:val="60"/>
        </w:trPr>
        <w:tc>
          <w:tcPr>
            <w:tcW w:w="735" w:type="dxa"/>
            <w:gridSpan w:val="2"/>
          </w:tcPr>
          <w:p w:rsidR="006D0697" w:rsidRPr="003952F4" w:rsidRDefault="006D0697" w:rsidP="00B31473">
            <w:pPr>
              <w:widowControl w:val="0"/>
              <w:ind w:right="62"/>
              <w:jc w:val="center"/>
              <w:rPr>
                <w:rFonts w:ascii="Arial" w:hAnsi="Arial" w:cs="Arial"/>
              </w:rPr>
            </w:pPr>
            <w:r w:rsidRPr="003952F4">
              <w:rPr>
                <w:rFonts w:ascii="Arial" w:hAnsi="Arial" w:cs="Arial"/>
              </w:rPr>
              <w:t>1</w:t>
            </w:r>
          </w:p>
        </w:tc>
        <w:tc>
          <w:tcPr>
            <w:tcW w:w="3438" w:type="dxa"/>
          </w:tcPr>
          <w:p w:rsidR="006D0697" w:rsidRPr="003952F4" w:rsidRDefault="006D0697" w:rsidP="00B31473">
            <w:pPr>
              <w:widowControl w:val="0"/>
              <w:ind w:right="62"/>
              <w:jc w:val="center"/>
              <w:rPr>
                <w:rFonts w:ascii="Arial" w:hAnsi="Arial" w:cs="Arial"/>
              </w:rPr>
            </w:pPr>
            <w:r w:rsidRPr="003952F4">
              <w:rPr>
                <w:rFonts w:ascii="Arial" w:hAnsi="Arial" w:cs="Arial"/>
              </w:rPr>
              <w:t>2</w:t>
            </w:r>
          </w:p>
        </w:tc>
        <w:tc>
          <w:tcPr>
            <w:tcW w:w="674" w:type="dxa"/>
          </w:tcPr>
          <w:p w:rsidR="006D0697" w:rsidRPr="003952F4" w:rsidRDefault="006D0697" w:rsidP="00B31473">
            <w:pPr>
              <w:widowControl w:val="0"/>
              <w:ind w:right="62"/>
              <w:jc w:val="center"/>
              <w:rPr>
                <w:rFonts w:ascii="Arial" w:hAnsi="Arial" w:cs="Arial"/>
              </w:rPr>
            </w:pPr>
            <w:r w:rsidRPr="003952F4">
              <w:rPr>
                <w:rFonts w:ascii="Arial" w:hAnsi="Arial" w:cs="Arial"/>
              </w:rPr>
              <w:t>3</w:t>
            </w:r>
          </w:p>
        </w:tc>
        <w:tc>
          <w:tcPr>
            <w:tcW w:w="1124" w:type="dxa"/>
          </w:tcPr>
          <w:p w:rsidR="006D0697" w:rsidRPr="003952F4" w:rsidRDefault="006D0697" w:rsidP="00B31473">
            <w:pPr>
              <w:widowControl w:val="0"/>
              <w:ind w:right="62"/>
              <w:jc w:val="center"/>
              <w:rPr>
                <w:rFonts w:ascii="Arial" w:hAnsi="Arial" w:cs="Arial"/>
              </w:rPr>
            </w:pPr>
            <w:r w:rsidRPr="003952F4">
              <w:rPr>
                <w:rFonts w:ascii="Arial" w:hAnsi="Arial" w:cs="Arial"/>
              </w:rPr>
              <w:t>4</w:t>
            </w:r>
          </w:p>
        </w:tc>
        <w:tc>
          <w:tcPr>
            <w:tcW w:w="1284" w:type="dxa"/>
          </w:tcPr>
          <w:p w:rsidR="006D0697" w:rsidRPr="003952F4" w:rsidRDefault="006D0697" w:rsidP="00B31473">
            <w:pPr>
              <w:widowControl w:val="0"/>
              <w:ind w:right="62"/>
              <w:jc w:val="center"/>
              <w:rPr>
                <w:rFonts w:ascii="Arial" w:hAnsi="Arial" w:cs="Arial"/>
              </w:rPr>
            </w:pPr>
            <w:r w:rsidRPr="003952F4">
              <w:rPr>
                <w:rFonts w:ascii="Arial" w:hAnsi="Arial" w:cs="Arial"/>
              </w:rPr>
              <w:t>5</w:t>
            </w:r>
          </w:p>
        </w:tc>
        <w:tc>
          <w:tcPr>
            <w:tcW w:w="1124" w:type="dxa"/>
          </w:tcPr>
          <w:p w:rsidR="006D0697" w:rsidRPr="003952F4" w:rsidRDefault="006D0697" w:rsidP="00B31473">
            <w:pPr>
              <w:widowControl w:val="0"/>
              <w:ind w:right="62"/>
              <w:jc w:val="center"/>
              <w:rPr>
                <w:rFonts w:ascii="Arial" w:hAnsi="Arial" w:cs="Arial"/>
              </w:rPr>
            </w:pPr>
            <w:r w:rsidRPr="003952F4">
              <w:rPr>
                <w:rFonts w:ascii="Arial" w:hAnsi="Arial" w:cs="Arial"/>
              </w:rPr>
              <w:t>6</w:t>
            </w:r>
          </w:p>
        </w:tc>
        <w:tc>
          <w:tcPr>
            <w:tcW w:w="1156" w:type="dxa"/>
          </w:tcPr>
          <w:p w:rsidR="006D0697" w:rsidRPr="003952F4" w:rsidRDefault="006D0697" w:rsidP="00B31473">
            <w:pPr>
              <w:widowControl w:val="0"/>
              <w:ind w:right="62"/>
              <w:jc w:val="center"/>
              <w:rPr>
                <w:rFonts w:ascii="Arial" w:hAnsi="Arial" w:cs="Arial"/>
              </w:rPr>
            </w:pPr>
            <w:r w:rsidRPr="003952F4">
              <w:rPr>
                <w:rFonts w:ascii="Arial" w:hAnsi="Arial" w:cs="Arial"/>
              </w:rPr>
              <w:t>7</w:t>
            </w:r>
          </w:p>
        </w:tc>
        <w:tc>
          <w:tcPr>
            <w:tcW w:w="1445" w:type="dxa"/>
          </w:tcPr>
          <w:p w:rsidR="006D0697" w:rsidRPr="003952F4" w:rsidRDefault="006D0697" w:rsidP="00B31473">
            <w:pPr>
              <w:widowControl w:val="0"/>
              <w:ind w:right="62"/>
              <w:jc w:val="center"/>
              <w:rPr>
                <w:rFonts w:ascii="Arial" w:hAnsi="Arial" w:cs="Arial"/>
              </w:rPr>
            </w:pPr>
            <w:r w:rsidRPr="003952F4">
              <w:rPr>
                <w:rFonts w:ascii="Arial" w:hAnsi="Arial" w:cs="Arial"/>
              </w:rPr>
              <w:t>8</w:t>
            </w:r>
          </w:p>
        </w:tc>
        <w:tc>
          <w:tcPr>
            <w:tcW w:w="1353" w:type="dxa"/>
          </w:tcPr>
          <w:p w:rsidR="006D0697" w:rsidRPr="003952F4" w:rsidRDefault="006D0697" w:rsidP="00B31473">
            <w:pPr>
              <w:widowControl w:val="0"/>
              <w:ind w:right="62"/>
              <w:jc w:val="center"/>
              <w:rPr>
                <w:rFonts w:ascii="Arial" w:hAnsi="Arial" w:cs="Arial"/>
              </w:rPr>
            </w:pPr>
            <w:r w:rsidRPr="003952F4">
              <w:rPr>
                <w:rFonts w:ascii="Arial" w:hAnsi="Arial" w:cs="Arial"/>
              </w:rPr>
              <w:t>9</w:t>
            </w:r>
          </w:p>
        </w:tc>
        <w:tc>
          <w:tcPr>
            <w:tcW w:w="1275" w:type="dxa"/>
          </w:tcPr>
          <w:p w:rsidR="006D0697" w:rsidRPr="003952F4" w:rsidRDefault="006D0697" w:rsidP="00B31473">
            <w:pPr>
              <w:widowControl w:val="0"/>
              <w:ind w:right="62"/>
              <w:jc w:val="center"/>
              <w:rPr>
                <w:rFonts w:ascii="Arial" w:hAnsi="Arial" w:cs="Arial"/>
              </w:rPr>
            </w:pPr>
            <w:r w:rsidRPr="003952F4">
              <w:rPr>
                <w:rFonts w:ascii="Arial" w:hAnsi="Arial" w:cs="Arial"/>
              </w:rPr>
              <w:t>10</w:t>
            </w:r>
          </w:p>
        </w:tc>
        <w:tc>
          <w:tcPr>
            <w:tcW w:w="1418" w:type="dxa"/>
          </w:tcPr>
          <w:p w:rsidR="006D0697" w:rsidRPr="003952F4" w:rsidRDefault="006D0697" w:rsidP="00B31473">
            <w:pPr>
              <w:widowControl w:val="0"/>
              <w:ind w:right="62"/>
              <w:jc w:val="center"/>
              <w:rPr>
                <w:rFonts w:ascii="Arial" w:hAnsi="Arial" w:cs="Arial"/>
              </w:rPr>
            </w:pPr>
            <w:r w:rsidRPr="003952F4">
              <w:rPr>
                <w:rFonts w:ascii="Arial" w:hAnsi="Arial" w:cs="Arial"/>
              </w:rPr>
              <w:t>11</w:t>
            </w:r>
          </w:p>
        </w:tc>
      </w:tr>
      <w:tr w:rsidR="00D40A48" w:rsidRPr="003952F4" w:rsidTr="00BE695F">
        <w:trPr>
          <w:trHeight w:val="340"/>
        </w:trPr>
        <w:tc>
          <w:tcPr>
            <w:tcW w:w="15026" w:type="dxa"/>
            <w:gridSpan w:val="12"/>
            <w:vAlign w:val="center"/>
          </w:tcPr>
          <w:p w:rsidR="00D40A48" w:rsidRPr="003952F4" w:rsidRDefault="00D40A48" w:rsidP="00B31473">
            <w:pPr>
              <w:widowControl w:val="0"/>
              <w:ind w:right="62"/>
              <w:jc w:val="center"/>
              <w:rPr>
                <w:rFonts w:ascii="Arial" w:hAnsi="Arial" w:cs="Arial"/>
              </w:rPr>
            </w:pPr>
            <w:r w:rsidRPr="003952F4">
              <w:rPr>
                <w:rFonts w:ascii="Arial" w:hAnsi="Arial" w:cs="Arial"/>
              </w:rPr>
              <w:t>Порода - Сосна</w:t>
            </w:r>
          </w:p>
        </w:tc>
      </w:tr>
      <w:tr w:rsidR="00C34C98" w:rsidRPr="003952F4" w:rsidTr="00BE695F">
        <w:tc>
          <w:tcPr>
            <w:tcW w:w="642" w:type="dxa"/>
          </w:tcPr>
          <w:p w:rsidR="00C34C98" w:rsidRPr="003952F4" w:rsidRDefault="00C34C98" w:rsidP="00B31473">
            <w:pPr>
              <w:widowControl w:val="0"/>
              <w:jc w:val="center"/>
              <w:rPr>
                <w:rFonts w:ascii="Arial" w:hAnsi="Arial" w:cs="Arial"/>
              </w:rPr>
            </w:pPr>
            <w:r w:rsidRPr="003952F4">
              <w:rPr>
                <w:rFonts w:ascii="Arial" w:hAnsi="Arial" w:cs="Arial"/>
              </w:rPr>
              <w:t>1</w:t>
            </w:r>
          </w:p>
        </w:tc>
        <w:tc>
          <w:tcPr>
            <w:tcW w:w="3531" w:type="dxa"/>
            <w:gridSpan w:val="2"/>
          </w:tcPr>
          <w:p w:rsidR="00C34C98" w:rsidRPr="003952F4" w:rsidRDefault="00C34C98" w:rsidP="00B31473">
            <w:pPr>
              <w:widowControl w:val="0"/>
              <w:rPr>
                <w:rFonts w:ascii="Arial" w:hAnsi="Arial" w:cs="Arial"/>
              </w:rPr>
            </w:pPr>
            <w:r w:rsidRPr="003952F4">
              <w:rPr>
                <w:rFonts w:ascii="Arial" w:hAnsi="Arial" w:cs="Arial"/>
              </w:rPr>
              <w:t xml:space="preserve">Выявленный фонд </w:t>
            </w:r>
            <w:proofErr w:type="gramStart"/>
            <w:r w:rsidRPr="003952F4">
              <w:rPr>
                <w:rFonts w:ascii="Arial" w:hAnsi="Arial" w:cs="Arial"/>
              </w:rPr>
              <w:t>по</w:t>
            </w:r>
            <w:proofErr w:type="gramEnd"/>
          </w:p>
          <w:p w:rsidR="00C34C98" w:rsidRPr="003952F4" w:rsidRDefault="00C34C98" w:rsidP="00B31473">
            <w:pPr>
              <w:widowControl w:val="0"/>
              <w:rPr>
                <w:rFonts w:ascii="Arial" w:hAnsi="Arial" w:cs="Arial"/>
              </w:rPr>
            </w:pPr>
            <w:r w:rsidRPr="003952F4">
              <w:rPr>
                <w:rFonts w:ascii="Arial" w:hAnsi="Arial" w:cs="Arial"/>
              </w:rPr>
              <w:t>лесоводственным требованиям</w:t>
            </w:r>
          </w:p>
        </w:tc>
        <w:tc>
          <w:tcPr>
            <w:tcW w:w="674" w:type="dxa"/>
          </w:tcPr>
          <w:p w:rsidR="00C34C98" w:rsidRPr="003952F4" w:rsidRDefault="00C34C98" w:rsidP="00B31473">
            <w:pPr>
              <w:widowControl w:val="0"/>
              <w:jc w:val="center"/>
              <w:rPr>
                <w:rFonts w:ascii="Arial" w:hAnsi="Arial" w:cs="Arial"/>
              </w:rPr>
            </w:pPr>
            <w:r w:rsidRPr="003952F4">
              <w:rPr>
                <w:rFonts w:ascii="Arial" w:hAnsi="Arial" w:cs="Arial"/>
              </w:rPr>
              <w:t>га</w:t>
            </w:r>
          </w:p>
          <w:p w:rsidR="00C34C98" w:rsidRPr="003952F4" w:rsidRDefault="00DE1F57" w:rsidP="00B31473">
            <w:pPr>
              <w:widowControl w:val="0"/>
              <w:jc w:val="center"/>
              <w:rPr>
                <w:rFonts w:ascii="Arial" w:hAnsi="Arial" w:cs="Arial"/>
                <w:vertAlign w:val="superscript"/>
              </w:rPr>
            </w:pPr>
            <w:r w:rsidRPr="003952F4">
              <w:rPr>
                <w:rFonts w:ascii="Arial" w:hAnsi="Arial" w:cs="Arial"/>
              </w:rPr>
              <w:t>т</w:t>
            </w:r>
            <w:proofErr w:type="gramStart"/>
            <w:r w:rsidRPr="003952F4">
              <w:rPr>
                <w:rFonts w:ascii="Arial" w:hAnsi="Arial" w:cs="Arial"/>
              </w:rPr>
              <w:t>.м</w:t>
            </w:r>
            <w:proofErr w:type="gramEnd"/>
            <w:r w:rsidRPr="003952F4">
              <w:rPr>
                <w:rFonts w:ascii="Arial" w:hAnsi="Arial" w:cs="Arial"/>
                <w:vertAlign w:val="superscript"/>
              </w:rPr>
              <w:t>3</w:t>
            </w:r>
          </w:p>
        </w:tc>
        <w:tc>
          <w:tcPr>
            <w:tcW w:w="1124" w:type="dxa"/>
          </w:tcPr>
          <w:p w:rsidR="00C34C98" w:rsidRPr="003952F4" w:rsidRDefault="006D0697" w:rsidP="00B31473">
            <w:pPr>
              <w:widowControl w:val="0"/>
              <w:jc w:val="center"/>
              <w:rPr>
                <w:rFonts w:ascii="Arial" w:hAnsi="Arial" w:cs="Arial"/>
              </w:rPr>
            </w:pPr>
            <w:r w:rsidRPr="003952F4">
              <w:rPr>
                <w:rFonts w:ascii="Arial" w:hAnsi="Arial" w:cs="Arial"/>
              </w:rPr>
              <w:t>226</w:t>
            </w:r>
          </w:p>
          <w:p w:rsidR="00703568" w:rsidRPr="003952F4" w:rsidRDefault="006D0697" w:rsidP="00B31473">
            <w:pPr>
              <w:widowControl w:val="0"/>
              <w:jc w:val="center"/>
              <w:rPr>
                <w:rFonts w:ascii="Arial" w:hAnsi="Arial" w:cs="Arial"/>
              </w:rPr>
            </w:pPr>
            <w:r w:rsidRPr="003952F4">
              <w:rPr>
                <w:rFonts w:ascii="Arial" w:hAnsi="Arial" w:cs="Arial"/>
              </w:rPr>
              <w:t>20,1</w:t>
            </w:r>
          </w:p>
        </w:tc>
        <w:tc>
          <w:tcPr>
            <w:tcW w:w="1284" w:type="dxa"/>
          </w:tcPr>
          <w:p w:rsidR="00703568" w:rsidRPr="003952F4" w:rsidRDefault="008B06AA" w:rsidP="00B31473">
            <w:pPr>
              <w:widowControl w:val="0"/>
              <w:jc w:val="center"/>
              <w:rPr>
                <w:rFonts w:ascii="Arial" w:hAnsi="Arial" w:cs="Arial"/>
              </w:rPr>
            </w:pPr>
            <w:r w:rsidRPr="003952F4">
              <w:rPr>
                <w:rFonts w:ascii="Arial" w:hAnsi="Arial" w:cs="Arial"/>
              </w:rPr>
              <w:t>1160</w:t>
            </w:r>
          </w:p>
          <w:p w:rsidR="006D0697" w:rsidRPr="003952F4" w:rsidRDefault="008B06AA" w:rsidP="00B31473">
            <w:pPr>
              <w:widowControl w:val="0"/>
              <w:jc w:val="center"/>
              <w:rPr>
                <w:rFonts w:ascii="Arial" w:hAnsi="Arial" w:cs="Arial"/>
              </w:rPr>
            </w:pPr>
            <w:r w:rsidRPr="003952F4">
              <w:rPr>
                <w:rFonts w:ascii="Arial" w:hAnsi="Arial" w:cs="Arial"/>
              </w:rPr>
              <w:t>75,1</w:t>
            </w:r>
          </w:p>
        </w:tc>
        <w:tc>
          <w:tcPr>
            <w:tcW w:w="1124" w:type="dxa"/>
          </w:tcPr>
          <w:p w:rsidR="00703568" w:rsidRPr="003952F4" w:rsidRDefault="006D0697" w:rsidP="00B31473">
            <w:pPr>
              <w:widowControl w:val="0"/>
              <w:jc w:val="center"/>
              <w:rPr>
                <w:rFonts w:ascii="Arial" w:hAnsi="Arial" w:cs="Arial"/>
              </w:rPr>
            </w:pPr>
            <w:r w:rsidRPr="003952F4">
              <w:rPr>
                <w:rFonts w:ascii="Arial" w:hAnsi="Arial" w:cs="Arial"/>
              </w:rPr>
              <w:t>83</w:t>
            </w:r>
          </w:p>
          <w:p w:rsidR="006D0697" w:rsidRPr="003952F4" w:rsidRDefault="006D0697" w:rsidP="00B31473">
            <w:pPr>
              <w:widowControl w:val="0"/>
              <w:jc w:val="center"/>
              <w:rPr>
                <w:rFonts w:ascii="Arial" w:hAnsi="Arial" w:cs="Arial"/>
              </w:rPr>
            </w:pPr>
            <w:r w:rsidRPr="003952F4">
              <w:rPr>
                <w:rFonts w:ascii="Arial" w:hAnsi="Arial" w:cs="Arial"/>
              </w:rPr>
              <w:t>3,9</w:t>
            </w:r>
          </w:p>
        </w:tc>
        <w:tc>
          <w:tcPr>
            <w:tcW w:w="1156" w:type="dxa"/>
          </w:tcPr>
          <w:p w:rsidR="00703568" w:rsidRPr="003952F4" w:rsidRDefault="006D0697" w:rsidP="00B31473">
            <w:pPr>
              <w:widowControl w:val="0"/>
              <w:jc w:val="center"/>
              <w:rPr>
                <w:rFonts w:ascii="Arial" w:hAnsi="Arial" w:cs="Arial"/>
              </w:rPr>
            </w:pPr>
            <w:r w:rsidRPr="003952F4">
              <w:rPr>
                <w:rFonts w:ascii="Arial" w:hAnsi="Arial" w:cs="Arial"/>
              </w:rPr>
              <w:t>188</w:t>
            </w:r>
          </w:p>
          <w:p w:rsidR="006D0697" w:rsidRPr="003952F4" w:rsidRDefault="006D0697" w:rsidP="00B31473">
            <w:pPr>
              <w:widowControl w:val="0"/>
              <w:jc w:val="center"/>
              <w:rPr>
                <w:rFonts w:ascii="Arial" w:hAnsi="Arial" w:cs="Arial"/>
              </w:rPr>
            </w:pPr>
            <w:r w:rsidRPr="003952F4">
              <w:rPr>
                <w:rFonts w:ascii="Arial" w:hAnsi="Arial" w:cs="Arial"/>
              </w:rPr>
              <w:t>10,3</w:t>
            </w:r>
          </w:p>
        </w:tc>
        <w:tc>
          <w:tcPr>
            <w:tcW w:w="1445" w:type="dxa"/>
          </w:tcPr>
          <w:p w:rsidR="00703568" w:rsidRPr="003952F4" w:rsidRDefault="00317150" w:rsidP="00B31473">
            <w:pPr>
              <w:widowControl w:val="0"/>
              <w:jc w:val="center"/>
              <w:rPr>
                <w:rFonts w:ascii="Arial" w:hAnsi="Arial" w:cs="Arial"/>
              </w:rPr>
            </w:pPr>
            <w:r w:rsidRPr="003952F4">
              <w:rPr>
                <w:rFonts w:ascii="Arial" w:hAnsi="Arial" w:cs="Arial"/>
              </w:rPr>
              <w:t>3,5</w:t>
            </w:r>
          </w:p>
          <w:p w:rsidR="00B30349" w:rsidRPr="003952F4" w:rsidRDefault="00C75E12" w:rsidP="00B31473">
            <w:pPr>
              <w:widowControl w:val="0"/>
              <w:jc w:val="center"/>
              <w:rPr>
                <w:rFonts w:ascii="Arial" w:hAnsi="Arial" w:cs="Arial"/>
              </w:rPr>
            </w:pPr>
            <w:r w:rsidRPr="003952F4">
              <w:rPr>
                <w:rFonts w:ascii="Arial" w:hAnsi="Arial" w:cs="Arial"/>
              </w:rPr>
              <w:t>0,4</w:t>
            </w:r>
          </w:p>
        </w:tc>
        <w:tc>
          <w:tcPr>
            <w:tcW w:w="1353" w:type="dxa"/>
          </w:tcPr>
          <w:p w:rsidR="00703568" w:rsidRPr="003952F4" w:rsidRDefault="006D0697" w:rsidP="00B31473">
            <w:pPr>
              <w:widowControl w:val="0"/>
              <w:jc w:val="center"/>
              <w:rPr>
                <w:rFonts w:ascii="Arial" w:hAnsi="Arial" w:cs="Arial"/>
              </w:rPr>
            </w:pPr>
            <w:r w:rsidRPr="003952F4">
              <w:rPr>
                <w:rFonts w:ascii="Arial" w:hAnsi="Arial" w:cs="Arial"/>
              </w:rPr>
              <w:t>157</w:t>
            </w:r>
          </w:p>
          <w:p w:rsidR="006D0697" w:rsidRPr="003952F4" w:rsidRDefault="006D0697" w:rsidP="00B31473">
            <w:pPr>
              <w:widowControl w:val="0"/>
              <w:jc w:val="center"/>
              <w:rPr>
                <w:rFonts w:ascii="Arial" w:hAnsi="Arial" w:cs="Arial"/>
              </w:rPr>
            </w:pPr>
            <w:r w:rsidRPr="003952F4">
              <w:rPr>
                <w:rFonts w:ascii="Arial" w:hAnsi="Arial" w:cs="Arial"/>
              </w:rPr>
              <w:t>10,1</w:t>
            </w:r>
          </w:p>
        </w:tc>
        <w:tc>
          <w:tcPr>
            <w:tcW w:w="1275" w:type="dxa"/>
          </w:tcPr>
          <w:p w:rsidR="00D87ABB" w:rsidRPr="003952F4" w:rsidRDefault="006D0697" w:rsidP="00B31473">
            <w:pPr>
              <w:widowControl w:val="0"/>
              <w:jc w:val="center"/>
              <w:rPr>
                <w:rFonts w:ascii="Arial" w:hAnsi="Arial" w:cs="Arial"/>
              </w:rPr>
            </w:pPr>
            <w:r w:rsidRPr="003952F4">
              <w:rPr>
                <w:rFonts w:ascii="Arial" w:hAnsi="Arial" w:cs="Arial"/>
              </w:rPr>
              <w:t>101</w:t>
            </w:r>
          </w:p>
          <w:p w:rsidR="006D0697" w:rsidRPr="003952F4" w:rsidRDefault="006D0697" w:rsidP="00B31473">
            <w:pPr>
              <w:widowControl w:val="0"/>
              <w:jc w:val="center"/>
              <w:rPr>
                <w:rFonts w:ascii="Arial" w:hAnsi="Arial" w:cs="Arial"/>
              </w:rPr>
            </w:pPr>
            <w:r w:rsidRPr="003952F4">
              <w:rPr>
                <w:rFonts w:ascii="Arial" w:hAnsi="Arial" w:cs="Arial"/>
              </w:rPr>
              <w:t>3,0</w:t>
            </w:r>
          </w:p>
        </w:tc>
        <w:tc>
          <w:tcPr>
            <w:tcW w:w="1418" w:type="dxa"/>
          </w:tcPr>
          <w:p w:rsidR="00D87ABB" w:rsidRPr="003952F4" w:rsidRDefault="008B06AA" w:rsidP="00B31473">
            <w:pPr>
              <w:widowControl w:val="0"/>
              <w:jc w:val="center"/>
              <w:rPr>
                <w:rFonts w:ascii="Arial" w:hAnsi="Arial" w:cs="Arial"/>
              </w:rPr>
            </w:pPr>
            <w:r w:rsidRPr="003952F4">
              <w:rPr>
                <w:rFonts w:ascii="Arial" w:hAnsi="Arial" w:cs="Arial"/>
              </w:rPr>
              <w:t>2023</w:t>
            </w:r>
          </w:p>
          <w:p w:rsidR="00B30349" w:rsidRPr="003952F4" w:rsidRDefault="008B06AA" w:rsidP="00B31473">
            <w:pPr>
              <w:widowControl w:val="0"/>
              <w:jc w:val="center"/>
              <w:rPr>
                <w:rFonts w:ascii="Arial" w:hAnsi="Arial" w:cs="Arial"/>
              </w:rPr>
            </w:pPr>
            <w:r w:rsidRPr="003952F4">
              <w:rPr>
                <w:rFonts w:ascii="Arial" w:hAnsi="Arial" w:cs="Arial"/>
              </w:rPr>
              <w:t>151,1</w:t>
            </w:r>
          </w:p>
        </w:tc>
      </w:tr>
      <w:tr w:rsidR="00C34C98" w:rsidRPr="003952F4" w:rsidTr="00BE695F">
        <w:tc>
          <w:tcPr>
            <w:tcW w:w="642" w:type="dxa"/>
          </w:tcPr>
          <w:p w:rsidR="00C34C98" w:rsidRPr="003952F4" w:rsidRDefault="00C34C98" w:rsidP="00B31473">
            <w:pPr>
              <w:widowControl w:val="0"/>
              <w:jc w:val="center"/>
              <w:rPr>
                <w:rFonts w:ascii="Arial" w:hAnsi="Arial" w:cs="Arial"/>
              </w:rPr>
            </w:pPr>
            <w:r w:rsidRPr="003952F4">
              <w:rPr>
                <w:rFonts w:ascii="Arial" w:hAnsi="Arial" w:cs="Arial"/>
              </w:rPr>
              <w:t>2</w:t>
            </w:r>
          </w:p>
        </w:tc>
        <w:tc>
          <w:tcPr>
            <w:tcW w:w="3531" w:type="dxa"/>
            <w:gridSpan w:val="2"/>
          </w:tcPr>
          <w:p w:rsidR="00C34C98" w:rsidRPr="003952F4" w:rsidRDefault="00C34C98" w:rsidP="00B31473">
            <w:pPr>
              <w:widowControl w:val="0"/>
              <w:rPr>
                <w:rFonts w:ascii="Arial" w:hAnsi="Arial" w:cs="Arial"/>
              </w:rPr>
            </w:pPr>
            <w:r w:rsidRPr="003952F4">
              <w:rPr>
                <w:rFonts w:ascii="Arial" w:hAnsi="Arial" w:cs="Arial"/>
              </w:rPr>
              <w:t>Срок повторяемости</w:t>
            </w:r>
          </w:p>
        </w:tc>
        <w:tc>
          <w:tcPr>
            <w:tcW w:w="674" w:type="dxa"/>
          </w:tcPr>
          <w:p w:rsidR="00C34C98" w:rsidRPr="003952F4" w:rsidRDefault="00C34C98" w:rsidP="00B31473">
            <w:pPr>
              <w:widowControl w:val="0"/>
              <w:jc w:val="center"/>
              <w:rPr>
                <w:rFonts w:ascii="Arial" w:hAnsi="Arial" w:cs="Arial"/>
              </w:rPr>
            </w:pPr>
            <w:r w:rsidRPr="003952F4">
              <w:rPr>
                <w:rFonts w:ascii="Arial" w:hAnsi="Arial" w:cs="Arial"/>
              </w:rPr>
              <w:t>лет</w:t>
            </w:r>
          </w:p>
        </w:tc>
        <w:tc>
          <w:tcPr>
            <w:tcW w:w="1124" w:type="dxa"/>
          </w:tcPr>
          <w:p w:rsidR="00C34C98" w:rsidRPr="003952F4" w:rsidRDefault="006D0697" w:rsidP="00B31473">
            <w:pPr>
              <w:widowControl w:val="0"/>
              <w:jc w:val="center"/>
              <w:rPr>
                <w:rFonts w:ascii="Arial" w:hAnsi="Arial" w:cs="Arial"/>
              </w:rPr>
            </w:pPr>
            <w:r w:rsidRPr="003952F4">
              <w:rPr>
                <w:rFonts w:ascii="Arial" w:hAnsi="Arial" w:cs="Arial"/>
              </w:rPr>
              <w:t>12</w:t>
            </w:r>
          </w:p>
        </w:tc>
        <w:tc>
          <w:tcPr>
            <w:tcW w:w="1284" w:type="dxa"/>
          </w:tcPr>
          <w:p w:rsidR="00C34C98" w:rsidRPr="003952F4" w:rsidRDefault="006D0697" w:rsidP="00B31473">
            <w:pPr>
              <w:widowControl w:val="0"/>
              <w:jc w:val="center"/>
              <w:rPr>
                <w:rFonts w:ascii="Arial" w:hAnsi="Arial" w:cs="Arial"/>
              </w:rPr>
            </w:pPr>
            <w:r w:rsidRPr="003952F4">
              <w:rPr>
                <w:rFonts w:ascii="Arial" w:hAnsi="Arial" w:cs="Arial"/>
              </w:rPr>
              <w:t>20</w:t>
            </w:r>
          </w:p>
        </w:tc>
        <w:tc>
          <w:tcPr>
            <w:tcW w:w="1124" w:type="dxa"/>
          </w:tcPr>
          <w:p w:rsidR="00C34C98" w:rsidRPr="003952F4" w:rsidRDefault="006D0697" w:rsidP="00B31473">
            <w:pPr>
              <w:widowControl w:val="0"/>
              <w:jc w:val="center"/>
              <w:rPr>
                <w:rFonts w:ascii="Arial" w:hAnsi="Arial" w:cs="Arial"/>
              </w:rPr>
            </w:pPr>
            <w:r w:rsidRPr="003952F4">
              <w:rPr>
                <w:rFonts w:ascii="Arial" w:hAnsi="Arial" w:cs="Arial"/>
              </w:rPr>
              <w:t>10</w:t>
            </w:r>
          </w:p>
        </w:tc>
        <w:tc>
          <w:tcPr>
            <w:tcW w:w="1156" w:type="dxa"/>
          </w:tcPr>
          <w:p w:rsidR="00C34C98" w:rsidRPr="003952F4" w:rsidRDefault="006D0697" w:rsidP="00B31473">
            <w:pPr>
              <w:widowControl w:val="0"/>
              <w:jc w:val="center"/>
              <w:rPr>
                <w:rFonts w:ascii="Arial" w:hAnsi="Arial" w:cs="Arial"/>
              </w:rPr>
            </w:pPr>
            <w:r w:rsidRPr="003952F4">
              <w:rPr>
                <w:rFonts w:ascii="Arial" w:hAnsi="Arial" w:cs="Arial"/>
              </w:rPr>
              <w:t>10</w:t>
            </w:r>
          </w:p>
        </w:tc>
        <w:tc>
          <w:tcPr>
            <w:tcW w:w="1445" w:type="dxa"/>
          </w:tcPr>
          <w:p w:rsidR="00C34C98" w:rsidRPr="003952F4" w:rsidRDefault="006D0697" w:rsidP="00B31473">
            <w:pPr>
              <w:widowControl w:val="0"/>
              <w:jc w:val="center"/>
              <w:rPr>
                <w:rFonts w:ascii="Arial" w:hAnsi="Arial" w:cs="Arial"/>
                <w:lang w:val="en-US"/>
              </w:rPr>
            </w:pPr>
            <w:r w:rsidRPr="003952F4">
              <w:rPr>
                <w:rFonts w:ascii="Arial" w:hAnsi="Arial" w:cs="Arial"/>
              </w:rPr>
              <w:t>10</w:t>
            </w:r>
          </w:p>
        </w:tc>
        <w:tc>
          <w:tcPr>
            <w:tcW w:w="1353" w:type="dxa"/>
          </w:tcPr>
          <w:p w:rsidR="00C34C98" w:rsidRPr="003952F4" w:rsidRDefault="006D0697" w:rsidP="00B31473">
            <w:pPr>
              <w:widowControl w:val="0"/>
              <w:jc w:val="center"/>
              <w:rPr>
                <w:rFonts w:ascii="Arial" w:hAnsi="Arial" w:cs="Arial"/>
              </w:rPr>
            </w:pPr>
            <w:r w:rsidRPr="003952F4">
              <w:rPr>
                <w:rFonts w:ascii="Arial" w:hAnsi="Arial" w:cs="Arial"/>
              </w:rPr>
              <w:t>8</w:t>
            </w:r>
          </w:p>
        </w:tc>
        <w:tc>
          <w:tcPr>
            <w:tcW w:w="1275" w:type="dxa"/>
          </w:tcPr>
          <w:p w:rsidR="00C34C98" w:rsidRPr="003952F4" w:rsidRDefault="006D0697" w:rsidP="00B31473">
            <w:pPr>
              <w:widowControl w:val="0"/>
              <w:jc w:val="center"/>
              <w:rPr>
                <w:rFonts w:ascii="Arial" w:hAnsi="Arial" w:cs="Arial"/>
              </w:rPr>
            </w:pPr>
            <w:r w:rsidRPr="003952F4">
              <w:rPr>
                <w:rFonts w:ascii="Arial" w:hAnsi="Arial" w:cs="Arial"/>
              </w:rPr>
              <w:t>10</w:t>
            </w:r>
          </w:p>
        </w:tc>
        <w:tc>
          <w:tcPr>
            <w:tcW w:w="1418" w:type="dxa"/>
          </w:tcPr>
          <w:p w:rsidR="00C34C98" w:rsidRPr="003952F4" w:rsidRDefault="00C34C98" w:rsidP="00B31473">
            <w:pPr>
              <w:widowControl w:val="0"/>
              <w:jc w:val="center"/>
              <w:rPr>
                <w:rFonts w:ascii="Arial" w:hAnsi="Arial" w:cs="Arial"/>
              </w:rPr>
            </w:pPr>
          </w:p>
        </w:tc>
      </w:tr>
      <w:tr w:rsidR="00C34C98" w:rsidRPr="003952F4" w:rsidTr="00BE695F">
        <w:tc>
          <w:tcPr>
            <w:tcW w:w="642" w:type="dxa"/>
          </w:tcPr>
          <w:p w:rsidR="00C34C98" w:rsidRPr="003952F4" w:rsidRDefault="00C34C98" w:rsidP="00B31473">
            <w:pPr>
              <w:widowControl w:val="0"/>
              <w:jc w:val="center"/>
              <w:rPr>
                <w:rFonts w:ascii="Arial" w:hAnsi="Arial" w:cs="Arial"/>
              </w:rPr>
            </w:pPr>
            <w:r w:rsidRPr="003952F4">
              <w:rPr>
                <w:rFonts w:ascii="Arial" w:hAnsi="Arial" w:cs="Arial"/>
              </w:rPr>
              <w:t>3</w:t>
            </w:r>
          </w:p>
        </w:tc>
        <w:tc>
          <w:tcPr>
            <w:tcW w:w="3531" w:type="dxa"/>
            <w:gridSpan w:val="2"/>
          </w:tcPr>
          <w:p w:rsidR="00C34C98" w:rsidRPr="003952F4" w:rsidRDefault="00C34C98" w:rsidP="00B31473">
            <w:pPr>
              <w:widowControl w:val="0"/>
              <w:rPr>
                <w:rFonts w:ascii="Arial" w:hAnsi="Arial" w:cs="Arial"/>
              </w:rPr>
            </w:pPr>
            <w:r w:rsidRPr="003952F4">
              <w:rPr>
                <w:rFonts w:ascii="Arial" w:hAnsi="Arial" w:cs="Arial"/>
              </w:rPr>
              <w:t>Ежегодный размер пользования:</w:t>
            </w:r>
          </w:p>
        </w:tc>
        <w:tc>
          <w:tcPr>
            <w:tcW w:w="674" w:type="dxa"/>
          </w:tcPr>
          <w:p w:rsidR="00C34C98" w:rsidRPr="003952F4" w:rsidRDefault="00C34C98" w:rsidP="00B31473">
            <w:pPr>
              <w:widowControl w:val="0"/>
              <w:jc w:val="center"/>
              <w:rPr>
                <w:rFonts w:ascii="Arial" w:hAnsi="Arial" w:cs="Arial"/>
              </w:rPr>
            </w:pPr>
          </w:p>
        </w:tc>
        <w:tc>
          <w:tcPr>
            <w:tcW w:w="1124" w:type="dxa"/>
          </w:tcPr>
          <w:p w:rsidR="00C34C98" w:rsidRPr="003952F4" w:rsidRDefault="00C34C98" w:rsidP="00B31473">
            <w:pPr>
              <w:widowControl w:val="0"/>
              <w:jc w:val="center"/>
              <w:rPr>
                <w:rFonts w:ascii="Arial" w:hAnsi="Arial" w:cs="Arial"/>
              </w:rPr>
            </w:pPr>
          </w:p>
        </w:tc>
        <w:tc>
          <w:tcPr>
            <w:tcW w:w="1284" w:type="dxa"/>
          </w:tcPr>
          <w:p w:rsidR="00C34C98" w:rsidRPr="003952F4" w:rsidRDefault="00C34C98" w:rsidP="00B31473">
            <w:pPr>
              <w:widowControl w:val="0"/>
              <w:jc w:val="center"/>
              <w:rPr>
                <w:rFonts w:ascii="Arial" w:hAnsi="Arial" w:cs="Arial"/>
              </w:rPr>
            </w:pPr>
          </w:p>
        </w:tc>
        <w:tc>
          <w:tcPr>
            <w:tcW w:w="1124" w:type="dxa"/>
          </w:tcPr>
          <w:p w:rsidR="00C34C98" w:rsidRPr="003952F4" w:rsidRDefault="00C34C98" w:rsidP="00B31473">
            <w:pPr>
              <w:widowControl w:val="0"/>
              <w:jc w:val="center"/>
              <w:rPr>
                <w:rFonts w:ascii="Arial" w:hAnsi="Arial" w:cs="Arial"/>
              </w:rPr>
            </w:pPr>
          </w:p>
        </w:tc>
        <w:tc>
          <w:tcPr>
            <w:tcW w:w="1156" w:type="dxa"/>
          </w:tcPr>
          <w:p w:rsidR="00C34C98" w:rsidRPr="003952F4" w:rsidRDefault="00C34C98" w:rsidP="00B31473">
            <w:pPr>
              <w:widowControl w:val="0"/>
              <w:jc w:val="center"/>
              <w:rPr>
                <w:rFonts w:ascii="Arial" w:hAnsi="Arial" w:cs="Arial"/>
              </w:rPr>
            </w:pPr>
          </w:p>
        </w:tc>
        <w:tc>
          <w:tcPr>
            <w:tcW w:w="1445" w:type="dxa"/>
          </w:tcPr>
          <w:p w:rsidR="00C34C98" w:rsidRPr="003952F4" w:rsidRDefault="00C34C98" w:rsidP="00B31473">
            <w:pPr>
              <w:widowControl w:val="0"/>
              <w:jc w:val="center"/>
              <w:rPr>
                <w:rFonts w:ascii="Arial" w:hAnsi="Arial" w:cs="Arial"/>
              </w:rPr>
            </w:pPr>
          </w:p>
        </w:tc>
        <w:tc>
          <w:tcPr>
            <w:tcW w:w="1353" w:type="dxa"/>
          </w:tcPr>
          <w:p w:rsidR="00C34C98" w:rsidRPr="003952F4" w:rsidRDefault="00C34C98" w:rsidP="00B31473">
            <w:pPr>
              <w:widowControl w:val="0"/>
              <w:jc w:val="center"/>
              <w:rPr>
                <w:rFonts w:ascii="Arial" w:hAnsi="Arial" w:cs="Arial"/>
              </w:rPr>
            </w:pPr>
          </w:p>
        </w:tc>
        <w:tc>
          <w:tcPr>
            <w:tcW w:w="1275" w:type="dxa"/>
          </w:tcPr>
          <w:p w:rsidR="00C34C98" w:rsidRPr="003952F4" w:rsidRDefault="00C34C98" w:rsidP="00B31473">
            <w:pPr>
              <w:widowControl w:val="0"/>
              <w:jc w:val="center"/>
              <w:rPr>
                <w:rFonts w:ascii="Arial" w:hAnsi="Arial" w:cs="Arial"/>
              </w:rPr>
            </w:pPr>
          </w:p>
        </w:tc>
        <w:tc>
          <w:tcPr>
            <w:tcW w:w="1418" w:type="dxa"/>
          </w:tcPr>
          <w:p w:rsidR="00C34C98" w:rsidRPr="003952F4" w:rsidRDefault="00C34C98" w:rsidP="00B31473">
            <w:pPr>
              <w:widowControl w:val="0"/>
              <w:jc w:val="center"/>
              <w:rPr>
                <w:rFonts w:ascii="Arial" w:hAnsi="Arial" w:cs="Arial"/>
              </w:rPr>
            </w:pPr>
          </w:p>
        </w:tc>
      </w:tr>
      <w:tr w:rsidR="00C34C98" w:rsidRPr="003952F4" w:rsidTr="00BE695F">
        <w:tc>
          <w:tcPr>
            <w:tcW w:w="642" w:type="dxa"/>
          </w:tcPr>
          <w:p w:rsidR="00C34C98" w:rsidRPr="003952F4" w:rsidRDefault="00C34C98" w:rsidP="00B31473">
            <w:pPr>
              <w:widowControl w:val="0"/>
              <w:jc w:val="center"/>
              <w:rPr>
                <w:rFonts w:ascii="Arial" w:hAnsi="Arial" w:cs="Arial"/>
              </w:rPr>
            </w:pPr>
          </w:p>
        </w:tc>
        <w:tc>
          <w:tcPr>
            <w:tcW w:w="3531" w:type="dxa"/>
            <w:gridSpan w:val="2"/>
          </w:tcPr>
          <w:p w:rsidR="00C34C98" w:rsidRPr="003952F4" w:rsidRDefault="00C34C98" w:rsidP="00B31473">
            <w:pPr>
              <w:widowControl w:val="0"/>
              <w:rPr>
                <w:rFonts w:ascii="Arial" w:hAnsi="Arial" w:cs="Arial"/>
              </w:rPr>
            </w:pPr>
            <w:r w:rsidRPr="003952F4">
              <w:rPr>
                <w:rFonts w:ascii="Arial" w:hAnsi="Arial" w:cs="Arial"/>
              </w:rPr>
              <w:t>площадь</w:t>
            </w:r>
          </w:p>
        </w:tc>
        <w:tc>
          <w:tcPr>
            <w:tcW w:w="674" w:type="dxa"/>
          </w:tcPr>
          <w:p w:rsidR="00C34C98" w:rsidRPr="003952F4" w:rsidRDefault="00C34C98" w:rsidP="00B31473">
            <w:pPr>
              <w:widowControl w:val="0"/>
              <w:jc w:val="center"/>
              <w:rPr>
                <w:rFonts w:ascii="Arial" w:hAnsi="Arial" w:cs="Arial"/>
              </w:rPr>
            </w:pPr>
            <w:r w:rsidRPr="003952F4">
              <w:rPr>
                <w:rFonts w:ascii="Arial" w:hAnsi="Arial" w:cs="Arial"/>
              </w:rPr>
              <w:t>га</w:t>
            </w:r>
          </w:p>
        </w:tc>
        <w:tc>
          <w:tcPr>
            <w:tcW w:w="1124" w:type="dxa"/>
          </w:tcPr>
          <w:p w:rsidR="00C34C98" w:rsidRPr="003952F4" w:rsidRDefault="006D0697" w:rsidP="00B31473">
            <w:pPr>
              <w:widowControl w:val="0"/>
              <w:jc w:val="center"/>
              <w:rPr>
                <w:rFonts w:ascii="Arial" w:hAnsi="Arial" w:cs="Arial"/>
              </w:rPr>
            </w:pPr>
            <w:r w:rsidRPr="003952F4">
              <w:rPr>
                <w:rFonts w:ascii="Arial" w:hAnsi="Arial" w:cs="Arial"/>
              </w:rPr>
              <w:t>18,8</w:t>
            </w:r>
          </w:p>
        </w:tc>
        <w:tc>
          <w:tcPr>
            <w:tcW w:w="1284" w:type="dxa"/>
          </w:tcPr>
          <w:p w:rsidR="00C34C98" w:rsidRPr="003952F4" w:rsidRDefault="006D0697" w:rsidP="00B31473">
            <w:pPr>
              <w:widowControl w:val="0"/>
              <w:jc w:val="center"/>
              <w:rPr>
                <w:rFonts w:ascii="Arial" w:hAnsi="Arial" w:cs="Arial"/>
              </w:rPr>
            </w:pPr>
            <w:r w:rsidRPr="003952F4">
              <w:rPr>
                <w:rFonts w:ascii="Arial" w:hAnsi="Arial" w:cs="Arial"/>
              </w:rPr>
              <w:t>58,1</w:t>
            </w:r>
          </w:p>
        </w:tc>
        <w:tc>
          <w:tcPr>
            <w:tcW w:w="1124" w:type="dxa"/>
          </w:tcPr>
          <w:p w:rsidR="00C34C98" w:rsidRPr="003952F4" w:rsidRDefault="006D0697" w:rsidP="00B31473">
            <w:pPr>
              <w:widowControl w:val="0"/>
              <w:jc w:val="center"/>
              <w:rPr>
                <w:rFonts w:ascii="Arial" w:hAnsi="Arial" w:cs="Arial"/>
              </w:rPr>
            </w:pPr>
            <w:r w:rsidRPr="003952F4">
              <w:rPr>
                <w:rFonts w:ascii="Arial" w:hAnsi="Arial" w:cs="Arial"/>
              </w:rPr>
              <w:t>8,3</w:t>
            </w:r>
          </w:p>
        </w:tc>
        <w:tc>
          <w:tcPr>
            <w:tcW w:w="1156" w:type="dxa"/>
          </w:tcPr>
          <w:p w:rsidR="00C34C98" w:rsidRPr="003952F4" w:rsidRDefault="006D0697" w:rsidP="00B31473">
            <w:pPr>
              <w:widowControl w:val="0"/>
              <w:jc w:val="center"/>
              <w:rPr>
                <w:rFonts w:ascii="Arial" w:hAnsi="Arial" w:cs="Arial"/>
              </w:rPr>
            </w:pPr>
            <w:r w:rsidRPr="003952F4">
              <w:rPr>
                <w:rFonts w:ascii="Arial" w:hAnsi="Arial" w:cs="Arial"/>
              </w:rPr>
              <w:t>18,8</w:t>
            </w:r>
          </w:p>
        </w:tc>
        <w:tc>
          <w:tcPr>
            <w:tcW w:w="1445" w:type="dxa"/>
          </w:tcPr>
          <w:p w:rsidR="00C34C98" w:rsidRPr="003952F4" w:rsidRDefault="00C75E12" w:rsidP="00B31473">
            <w:pPr>
              <w:widowControl w:val="0"/>
              <w:jc w:val="center"/>
              <w:rPr>
                <w:rFonts w:ascii="Arial" w:hAnsi="Arial" w:cs="Arial"/>
              </w:rPr>
            </w:pPr>
            <w:r w:rsidRPr="003952F4">
              <w:rPr>
                <w:rFonts w:ascii="Arial" w:hAnsi="Arial" w:cs="Arial"/>
              </w:rPr>
              <w:t>0,4</w:t>
            </w:r>
          </w:p>
        </w:tc>
        <w:tc>
          <w:tcPr>
            <w:tcW w:w="1353" w:type="dxa"/>
          </w:tcPr>
          <w:p w:rsidR="00C34C98" w:rsidRPr="003952F4" w:rsidRDefault="006D0697" w:rsidP="00B31473">
            <w:pPr>
              <w:widowControl w:val="0"/>
              <w:jc w:val="center"/>
              <w:rPr>
                <w:rFonts w:ascii="Arial" w:hAnsi="Arial" w:cs="Arial"/>
              </w:rPr>
            </w:pPr>
            <w:r w:rsidRPr="003952F4">
              <w:rPr>
                <w:rFonts w:ascii="Arial" w:hAnsi="Arial" w:cs="Arial"/>
              </w:rPr>
              <w:t>19,6</w:t>
            </w:r>
          </w:p>
        </w:tc>
        <w:tc>
          <w:tcPr>
            <w:tcW w:w="1275" w:type="dxa"/>
          </w:tcPr>
          <w:p w:rsidR="00C34C98" w:rsidRPr="003952F4" w:rsidRDefault="006D0697" w:rsidP="00B31473">
            <w:pPr>
              <w:widowControl w:val="0"/>
              <w:jc w:val="center"/>
              <w:rPr>
                <w:rFonts w:ascii="Arial" w:hAnsi="Arial" w:cs="Arial"/>
              </w:rPr>
            </w:pPr>
            <w:r w:rsidRPr="003952F4">
              <w:rPr>
                <w:rFonts w:ascii="Arial" w:hAnsi="Arial" w:cs="Arial"/>
              </w:rPr>
              <w:t>10,1</w:t>
            </w:r>
          </w:p>
        </w:tc>
        <w:tc>
          <w:tcPr>
            <w:tcW w:w="1418" w:type="dxa"/>
          </w:tcPr>
          <w:p w:rsidR="00C34C98" w:rsidRPr="003952F4" w:rsidRDefault="00B30349" w:rsidP="00B31473">
            <w:pPr>
              <w:widowControl w:val="0"/>
              <w:jc w:val="center"/>
              <w:rPr>
                <w:rFonts w:ascii="Arial" w:hAnsi="Arial" w:cs="Arial"/>
              </w:rPr>
            </w:pPr>
            <w:r w:rsidRPr="003952F4">
              <w:rPr>
                <w:rFonts w:ascii="Arial" w:hAnsi="Arial" w:cs="Arial"/>
              </w:rPr>
              <w:t>1</w:t>
            </w:r>
            <w:r w:rsidR="00C75E12" w:rsidRPr="003952F4">
              <w:rPr>
                <w:rFonts w:ascii="Arial" w:hAnsi="Arial" w:cs="Arial"/>
              </w:rPr>
              <w:t>34,1</w:t>
            </w:r>
          </w:p>
        </w:tc>
      </w:tr>
      <w:tr w:rsidR="00C34C98" w:rsidRPr="003952F4" w:rsidTr="00BE695F">
        <w:tc>
          <w:tcPr>
            <w:tcW w:w="642" w:type="dxa"/>
          </w:tcPr>
          <w:p w:rsidR="00C34C98" w:rsidRPr="003952F4" w:rsidRDefault="00C34C98" w:rsidP="00B31473">
            <w:pPr>
              <w:widowControl w:val="0"/>
              <w:jc w:val="center"/>
              <w:rPr>
                <w:rFonts w:ascii="Arial" w:hAnsi="Arial" w:cs="Arial"/>
              </w:rPr>
            </w:pPr>
          </w:p>
        </w:tc>
        <w:tc>
          <w:tcPr>
            <w:tcW w:w="3531" w:type="dxa"/>
            <w:gridSpan w:val="2"/>
          </w:tcPr>
          <w:p w:rsidR="000658D3" w:rsidRPr="003952F4" w:rsidRDefault="00C34C98" w:rsidP="00B31473">
            <w:pPr>
              <w:widowControl w:val="0"/>
              <w:rPr>
                <w:rFonts w:ascii="Arial" w:hAnsi="Arial" w:cs="Arial"/>
              </w:rPr>
            </w:pPr>
            <w:r w:rsidRPr="003952F4">
              <w:rPr>
                <w:rFonts w:ascii="Arial" w:hAnsi="Arial" w:cs="Arial"/>
              </w:rPr>
              <w:t>Вырубаемый запас</w:t>
            </w:r>
          </w:p>
          <w:p w:rsidR="00C34C98" w:rsidRPr="003952F4" w:rsidRDefault="005F37C7" w:rsidP="00B31473">
            <w:pPr>
              <w:widowControl w:val="0"/>
              <w:rPr>
                <w:rFonts w:ascii="Arial" w:hAnsi="Arial" w:cs="Arial"/>
              </w:rPr>
            </w:pPr>
            <w:r w:rsidRPr="003952F4">
              <w:rPr>
                <w:rFonts w:ascii="Arial" w:hAnsi="Arial" w:cs="Arial"/>
              </w:rPr>
              <w:t xml:space="preserve"> </w:t>
            </w:r>
            <w:r w:rsidR="00C34C98" w:rsidRPr="003952F4">
              <w:rPr>
                <w:rFonts w:ascii="Arial" w:hAnsi="Arial" w:cs="Arial"/>
              </w:rPr>
              <w:t>корневой</w:t>
            </w:r>
          </w:p>
        </w:tc>
        <w:tc>
          <w:tcPr>
            <w:tcW w:w="674" w:type="dxa"/>
          </w:tcPr>
          <w:p w:rsidR="00703568" w:rsidRPr="003952F4" w:rsidRDefault="00703568" w:rsidP="00B31473">
            <w:pPr>
              <w:widowControl w:val="0"/>
              <w:jc w:val="center"/>
              <w:rPr>
                <w:rFonts w:ascii="Arial" w:hAnsi="Arial" w:cs="Arial"/>
              </w:rPr>
            </w:pPr>
          </w:p>
          <w:p w:rsidR="00C34C98" w:rsidRPr="003952F4" w:rsidRDefault="00DE1F57" w:rsidP="00B31473">
            <w:pPr>
              <w:widowControl w:val="0"/>
              <w:jc w:val="center"/>
              <w:rPr>
                <w:rFonts w:ascii="Arial" w:hAnsi="Arial" w:cs="Arial"/>
                <w:vertAlign w:val="superscript"/>
              </w:rPr>
            </w:pPr>
            <w:r w:rsidRPr="003952F4">
              <w:rPr>
                <w:rFonts w:ascii="Arial" w:hAnsi="Arial" w:cs="Arial"/>
              </w:rPr>
              <w:t>м</w:t>
            </w:r>
            <w:r w:rsidRPr="003952F4">
              <w:rPr>
                <w:rFonts w:ascii="Arial" w:hAnsi="Arial" w:cs="Arial"/>
                <w:vertAlign w:val="superscript"/>
              </w:rPr>
              <w:t>3</w:t>
            </w:r>
          </w:p>
        </w:tc>
        <w:tc>
          <w:tcPr>
            <w:tcW w:w="1124" w:type="dxa"/>
            <w:vAlign w:val="bottom"/>
          </w:tcPr>
          <w:p w:rsidR="00703568" w:rsidRPr="003952F4" w:rsidRDefault="006D0697" w:rsidP="00B31473">
            <w:pPr>
              <w:widowControl w:val="0"/>
              <w:jc w:val="center"/>
              <w:rPr>
                <w:rFonts w:ascii="Arial" w:hAnsi="Arial" w:cs="Arial"/>
              </w:rPr>
            </w:pPr>
            <w:r w:rsidRPr="003952F4">
              <w:rPr>
                <w:rFonts w:ascii="Arial" w:hAnsi="Arial" w:cs="Arial"/>
              </w:rPr>
              <w:t>1675</w:t>
            </w:r>
          </w:p>
        </w:tc>
        <w:tc>
          <w:tcPr>
            <w:tcW w:w="1284" w:type="dxa"/>
            <w:vAlign w:val="bottom"/>
          </w:tcPr>
          <w:p w:rsidR="00703568" w:rsidRPr="003952F4" w:rsidRDefault="006D0697" w:rsidP="00B31473">
            <w:pPr>
              <w:widowControl w:val="0"/>
              <w:jc w:val="center"/>
              <w:rPr>
                <w:rFonts w:ascii="Arial" w:hAnsi="Arial" w:cs="Arial"/>
              </w:rPr>
            </w:pPr>
            <w:r w:rsidRPr="003952F4">
              <w:rPr>
                <w:rFonts w:ascii="Arial" w:hAnsi="Arial" w:cs="Arial"/>
              </w:rPr>
              <w:t>37</w:t>
            </w:r>
            <w:r w:rsidR="008B06AA" w:rsidRPr="003952F4">
              <w:rPr>
                <w:rFonts w:ascii="Arial" w:hAnsi="Arial" w:cs="Arial"/>
              </w:rPr>
              <w:t>58</w:t>
            </w:r>
          </w:p>
        </w:tc>
        <w:tc>
          <w:tcPr>
            <w:tcW w:w="1124" w:type="dxa"/>
            <w:vAlign w:val="bottom"/>
          </w:tcPr>
          <w:p w:rsidR="00703568" w:rsidRPr="003952F4" w:rsidRDefault="006D0697" w:rsidP="00B31473">
            <w:pPr>
              <w:widowControl w:val="0"/>
              <w:jc w:val="center"/>
              <w:rPr>
                <w:rFonts w:ascii="Arial" w:hAnsi="Arial" w:cs="Arial"/>
              </w:rPr>
            </w:pPr>
            <w:r w:rsidRPr="003952F4">
              <w:rPr>
                <w:rFonts w:ascii="Arial" w:hAnsi="Arial" w:cs="Arial"/>
              </w:rPr>
              <w:t>390</w:t>
            </w:r>
          </w:p>
        </w:tc>
        <w:tc>
          <w:tcPr>
            <w:tcW w:w="1156" w:type="dxa"/>
            <w:vAlign w:val="bottom"/>
          </w:tcPr>
          <w:p w:rsidR="00703568" w:rsidRPr="003952F4" w:rsidRDefault="006676BE" w:rsidP="00B31473">
            <w:pPr>
              <w:widowControl w:val="0"/>
              <w:jc w:val="center"/>
              <w:rPr>
                <w:rFonts w:ascii="Arial" w:hAnsi="Arial" w:cs="Arial"/>
              </w:rPr>
            </w:pPr>
            <w:r w:rsidRPr="003952F4">
              <w:rPr>
                <w:rFonts w:ascii="Arial" w:hAnsi="Arial" w:cs="Arial"/>
              </w:rPr>
              <w:t>1030</w:t>
            </w:r>
          </w:p>
        </w:tc>
        <w:tc>
          <w:tcPr>
            <w:tcW w:w="1445" w:type="dxa"/>
            <w:vAlign w:val="bottom"/>
          </w:tcPr>
          <w:p w:rsidR="00703568" w:rsidRPr="003952F4" w:rsidRDefault="00C75E12" w:rsidP="00B31473">
            <w:pPr>
              <w:widowControl w:val="0"/>
              <w:jc w:val="center"/>
              <w:rPr>
                <w:rFonts w:ascii="Arial" w:hAnsi="Arial" w:cs="Arial"/>
              </w:rPr>
            </w:pPr>
            <w:r w:rsidRPr="003952F4">
              <w:rPr>
                <w:rFonts w:ascii="Arial" w:hAnsi="Arial" w:cs="Arial"/>
              </w:rPr>
              <w:t>40</w:t>
            </w:r>
          </w:p>
        </w:tc>
        <w:tc>
          <w:tcPr>
            <w:tcW w:w="1353" w:type="dxa"/>
            <w:vAlign w:val="bottom"/>
          </w:tcPr>
          <w:p w:rsidR="00703568" w:rsidRPr="003952F4" w:rsidRDefault="006676BE" w:rsidP="00B31473">
            <w:pPr>
              <w:widowControl w:val="0"/>
              <w:jc w:val="center"/>
              <w:rPr>
                <w:rFonts w:ascii="Arial" w:hAnsi="Arial" w:cs="Arial"/>
              </w:rPr>
            </w:pPr>
            <w:r w:rsidRPr="003952F4">
              <w:rPr>
                <w:rFonts w:ascii="Arial" w:hAnsi="Arial" w:cs="Arial"/>
              </w:rPr>
              <w:t>1263</w:t>
            </w:r>
          </w:p>
        </w:tc>
        <w:tc>
          <w:tcPr>
            <w:tcW w:w="1275" w:type="dxa"/>
            <w:vAlign w:val="bottom"/>
          </w:tcPr>
          <w:p w:rsidR="00D87ABB" w:rsidRPr="003952F4" w:rsidRDefault="006676BE" w:rsidP="00B31473">
            <w:pPr>
              <w:widowControl w:val="0"/>
              <w:jc w:val="center"/>
              <w:rPr>
                <w:rFonts w:ascii="Arial" w:hAnsi="Arial" w:cs="Arial"/>
              </w:rPr>
            </w:pPr>
            <w:r w:rsidRPr="003952F4">
              <w:rPr>
                <w:rFonts w:ascii="Arial" w:hAnsi="Arial" w:cs="Arial"/>
              </w:rPr>
              <w:t>300</w:t>
            </w:r>
          </w:p>
        </w:tc>
        <w:tc>
          <w:tcPr>
            <w:tcW w:w="1418" w:type="dxa"/>
            <w:vAlign w:val="bottom"/>
          </w:tcPr>
          <w:p w:rsidR="00D87ABB" w:rsidRPr="003952F4" w:rsidRDefault="00C75E12" w:rsidP="00B31473">
            <w:pPr>
              <w:widowControl w:val="0"/>
              <w:jc w:val="center"/>
              <w:rPr>
                <w:rFonts w:ascii="Arial" w:hAnsi="Arial" w:cs="Arial"/>
              </w:rPr>
            </w:pPr>
            <w:r w:rsidRPr="003952F4">
              <w:rPr>
                <w:rFonts w:ascii="Arial" w:hAnsi="Arial" w:cs="Arial"/>
              </w:rPr>
              <w:t>84</w:t>
            </w:r>
            <w:r w:rsidR="008B06AA" w:rsidRPr="003952F4">
              <w:rPr>
                <w:rFonts w:ascii="Arial" w:hAnsi="Arial" w:cs="Arial"/>
              </w:rPr>
              <w:t>56</w:t>
            </w:r>
          </w:p>
        </w:tc>
      </w:tr>
      <w:tr w:rsidR="00C34C98" w:rsidRPr="003952F4" w:rsidTr="00BE695F">
        <w:tc>
          <w:tcPr>
            <w:tcW w:w="642" w:type="dxa"/>
          </w:tcPr>
          <w:p w:rsidR="00C34C98" w:rsidRPr="003952F4" w:rsidRDefault="00C34C98" w:rsidP="00B31473">
            <w:pPr>
              <w:widowControl w:val="0"/>
              <w:jc w:val="center"/>
              <w:rPr>
                <w:rFonts w:ascii="Arial" w:hAnsi="Arial" w:cs="Arial"/>
              </w:rPr>
            </w:pPr>
          </w:p>
        </w:tc>
        <w:tc>
          <w:tcPr>
            <w:tcW w:w="3531" w:type="dxa"/>
            <w:gridSpan w:val="2"/>
          </w:tcPr>
          <w:p w:rsidR="00C34C98" w:rsidRPr="003952F4" w:rsidRDefault="00C34C98" w:rsidP="00B31473">
            <w:pPr>
              <w:widowControl w:val="0"/>
              <w:rPr>
                <w:rFonts w:ascii="Arial" w:hAnsi="Arial" w:cs="Arial"/>
              </w:rPr>
            </w:pPr>
            <w:r w:rsidRPr="003952F4">
              <w:rPr>
                <w:rFonts w:ascii="Arial" w:hAnsi="Arial" w:cs="Arial"/>
              </w:rPr>
              <w:t>ликвидный</w:t>
            </w:r>
          </w:p>
        </w:tc>
        <w:tc>
          <w:tcPr>
            <w:tcW w:w="674" w:type="dxa"/>
          </w:tcPr>
          <w:p w:rsidR="00C34C98" w:rsidRPr="003952F4" w:rsidRDefault="00C34C98" w:rsidP="00B31473">
            <w:pPr>
              <w:widowControl w:val="0"/>
              <w:jc w:val="center"/>
              <w:rPr>
                <w:rFonts w:ascii="Arial" w:hAnsi="Arial" w:cs="Arial"/>
              </w:rPr>
            </w:pPr>
            <w:r w:rsidRPr="003952F4">
              <w:rPr>
                <w:rFonts w:ascii="Arial" w:hAnsi="Arial" w:cs="Arial"/>
              </w:rPr>
              <w:t>-/-</w:t>
            </w:r>
          </w:p>
        </w:tc>
        <w:tc>
          <w:tcPr>
            <w:tcW w:w="1124" w:type="dxa"/>
          </w:tcPr>
          <w:p w:rsidR="00C34C98" w:rsidRPr="003952F4" w:rsidRDefault="006676BE" w:rsidP="00B31473">
            <w:pPr>
              <w:widowControl w:val="0"/>
              <w:jc w:val="center"/>
              <w:rPr>
                <w:rFonts w:ascii="Arial" w:hAnsi="Arial" w:cs="Arial"/>
              </w:rPr>
            </w:pPr>
            <w:r w:rsidRPr="003952F4">
              <w:rPr>
                <w:rFonts w:ascii="Arial" w:hAnsi="Arial" w:cs="Arial"/>
              </w:rPr>
              <w:t>1004</w:t>
            </w:r>
          </w:p>
        </w:tc>
        <w:tc>
          <w:tcPr>
            <w:tcW w:w="1284" w:type="dxa"/>
          </w:tcPr>
          <w:p w:rsidR="00C34C98" w:rsidRPr="003952F4" w:rsidRDefault="006676BE" w:rsidP="00B31473">
            <w:pPr>
              <w:widowControl w:val="0"/>
              <w:jc w:val="center"/>
              <w:rPr>
                <w:rFonts w:ascii="Arial" w:hAnsi="Arial" w:cs="Arial"/>
              </w:rPr>
            </w:pPr>
            <w:r w:rsidRPr="003952F4">
              <w:rPr>
                <w:rFonts w:ascii="Arial" w:hAnsi="Arial" w:cs="Arial"/>
              </w:rPr>
              <w:t>29</w:t>
            </w:r>
            <w:r w:rsidR="008B06AA" w:rsidRPr="003952F4">
              <w:rPr>
                <w:rFonts w:ascii="Arial" w:hAnsi="Arial" w:cs="Arial"/>
              </w:rPr>
              <w:t>26</w:t>
            </w:r>
          </w:p>
        </w:tc>
        <w:tc>
          <w:tcPr>
            <w:tcW w:w="1124" w:type="dxa"/>
          </w:tcPr>
          <w:p w:rsidR="00C34C98" w:rsidRPr="003952F4" w:rsidRDefault="006676BE" w:rsidP="00B31473">
            <w:pPr>
              <w:widowControl w:val="0"/>
              <w:jc w:val="center"/>
              <w:rPr>
                <w:rFonts w:ascii="Arial" w:hAnsi="Arial" w:cs="Arial"/>
              </w:rPr>
            </w:pPr>
            <w:r w:rsidRPr="003952F4">
              <w:rPr>
                <w:rFonts w:ascii="Arial" w:hAnsi="Arial" w:cs="Arial"/>
              </w:rPr>
              <w:t>346</w:t>
            </w:r>
          </w:p>
        </w:tc>
        <w:tc>
          <w:tcPr>
            <w:tcW w:w="1156" w:type="dxa"/>
          </w:tcPr>
          <w:p w:rsidR="00C34C98" w:rsidRPr="003952F4" w:rsidRDefault="006676BE" w:rsidP="00B31473">
            <w:pPr>
              <w:widowControl w:val="0"/>
              <w:jc w:val="center"/>
              <w:rPr>
                <w:rFonts w:ascii="Arial" w:hAnsi="Arial" w:cs="Arial"/>
              </w:rPr>
            </w:pPr>
            <w:r w:rsidRPr="003952F4">
              <w:rPr>
                <w:rFonts w:ascii="Arial" w:hAnsi="Arial" w:cs="Arial"/>
              </w:rPr>
              <w:t>905</w:t>
            </w:r>
          </w:p>
        </w:tc>
        <w:tc>
          <w:tcPr>
            <w:tcW w:w="1445" w:type="dxa"/>
          </w:tcPr>
          <w:p w:rsidR="00C34C98" w:rsidRPr="003952F4" w:rsidRDefault="00C75E12" w:rsidP="00B31473">
            <w:pPr>
              <w:widowControl w:val="0"/>
              <w:jc w:val="center"/>
              <w:rPr>
                <w:rFonts w:ascii="Arial" w:hAnsi="Arial" w:cs="Arial"/>
              </w:rPr>
            </w:pPr>
            <w:r w:rsidRPr="003952F4">
              <w:rPr>
                <w:rFonts w:ascii="Arial" w:hAnsi="Arial" w:cs="Arial"/>
              </w:rPr>
              <w:t>33</w:t>
            </w:r>
          </w:p>
        </w:tc>
        <w:tc>
          <w:tcPr>
            <w:tcW w:w="1353" w:type="dxa"/>
          </w:tcPr>
          <w:p w:rsidR="00C34C98" w:rsidRPr="003952F4" w:rsidRDefault="006676BE" w:rsidP="00B31473">
            <w:pPr>
              <w:widowControl w:val="0"/>
              <w:jc w:val="center"/>
              <w:rPr>
                <w:rFonts w:ascii="Arial" w:hAnsi="Arial" w:cs="Arial"/>
              </w:rPr>
            </w:pPr>
            <w:r w:rsidRPr="003952F4">
              <w:rPr>
                <w:rFonts w:ascii="Arial" w:hAnsi="Arial" w:cs="Arial"/>
              </w:rPr>
              <w:t>986</w:t>
            </w:r>
          </w:p>
        </w:tc>
        <w:tc>
          <w:tcPr>
            <w:tcW w:w="1275" w:type="dxa"/>
          </w:tcPr>
          <w:p w:rsidR="00C34C98" w:rsidRPr="003952F4" w:rsidRDefault="006676BE" w:rsidP="00B31473">
            <w:pPr>
              <w:widowControl w:val="0"/>
              <w:jc w:val="center"/>
              <w:rPr>
                <w:rFonts w:ascii="Arial" w:hAnsi="Arial" w:cs="Arial"/>
              </w:rPr>
            </w:pPr>
            <w:r w:rsidRPr="003952F4">
              <w:rPr>
                <w:rFonts w:ascii="Arial" w:hAnsi="Arial" w:cs="Arial"/>
              </w:rPr>
              <w:t>240</w:t>
            </w:r>
          </w:p>
        </w:tc>
        <w:tc>
          <w:tcPr>
            <w:tcW w:w="1418" w:type="dxa"/>
          </w:tcPr>
          <w:p w:rsidR="00C34C98" w:rsidRPr="003952F4" w:rsidRDefault="00C75E12" w:rsidP="00B31473">
            <w:pPr>
              <w:widowControl w:val="0"/>
              <w:jc w:val="center"/>
              <w:rPr>
                <w:rFonts w:ascii="Arial" w:hAnsi="Arial" w:cs="Arial"/>
              </w:rPr>
            </w:pPr>
            <w:r w:rsidRPr="003952F4">
              <w:rPr>
                <w:rFonts w:ascii="Arial" w:hAnsi="Arial" w:cs="Arial"/>
              </w:rPr>
              <w:t>644</w:t>
            </w:r>
            <w:r w:rsidR="008B06AA" w:rsidRPr="003952F4">
              <w:rPr>
                <w:rFonts w:ascii="Arial" w:hAnsi="Arial" w:cs="Arial"/>
              </w:rPr>
              <w:t>1</w:t>
            </w:r>
          </w:p>
        </w:tc>
      </w:tr>
      <w:tr w:rsidR="00C34C98" w:rsidRPr="003952F4" w:rsidTr="00BE695F">
        <w:tc>
          <w:tcPr>
            <w:tcW w:w="642" w:type="dxa"/>
          </w:tcPr>
          <w:p w:rsidR="00C34C98" w:rsidRPr="003952F4" w:rsidRDefault="00C34C98" w:rsidP="00B31473">
            <w:pPr>
              <w:widowControl w:val="0"/>
              <w:jc w:val="center"/>
              <w:rPr>
                <w:rFonts w:ascii="Arial" w:hAnsi="Arial" w:cs="Arial"/>
              </w:rPr>
            </w:pPr>
          </w:p>
        </w:tc>
        <w:tc>
          <w:tcPr>
            <w:tcW w:w="3531" w:type="dxa"/>
            <w:gridSpan w:val="2"/>
          </w:tcPr>
          <w:p w:rsidR="00C34C98" w:rsidRPr="003952F4" w:rsidRDefault="00C34C98" w:rsidP="00B31473">
            <w:pPr>
              <w:widowControl w:val="0"/>
              <w:rPr>
                <w:rFonts w:ascii="Arial" w:hAnsi="Arial" w:cs="Arial"/>
              </w:rPr>
            </w:pPr>
            <w:r w:rsidRPr="003952F4">
              <w:rPr>
                <w:rFonts w:ascii="Arial" w:hAnsi="Arial" w:cs="Arial"/>
              </w:rPr>
              <w:t>деловой</w:t>
            </w:r>
          </w:p>
        </w:tc>
        <w:tc>
          <w:tcPr>
            <w:tcW w:w="674" w:type="dxa"/>
          </w:tcPr>
          <w:p w:rsidR="00C34C98" w:rsidRPr="003952F4" w:rsidRDefault="00C34C98" w:rsidP="00B31473">
            <w:pPr>
              <w:widowControl w:val="0"/>
              <w:jc w:val="center"/>
              <w:rPr>
                <w:rFonts w:ascii="Arial" w:hAnsi="Arial" w:cs="Arial"/>
              </w:rPr>
            </w:pPr>
            <w:r w:rsidRPr="003952F4">
              <w:rPr>
                <w:rFonts w:ascii="Arial" w:hAnsi="Arial" w:cs="Arial"/>
              </w:rPr>
              <w:t>-/-</w:t>
            </w:r>
          </w:p>
        </w:tc>
        <w:tc>
          <w:tcPr>
            <w:tcW w:w="1124" w:type="dxa"/>
          </w:tcPr>
          <w:p w:rsidR="00C34C98" w:rsidRPr="003952F4" w:rsidRDefault="006676BE" w:rsidP="00B31473">
            <w:pPr>
              <w:widowControl w:val="0"/>
              <w:jc w:val="center"/>
              <w:rPr>
                <w:rFonts w:ascii="Arial" w:hAnsi="Arial" w:cs="Arial"/>
              </w:rPr>
            </w:pPr>
            <w:r w:rsidRPr="003952F4">
              <w:rPr>
                <w:rFonts w:ascii="Arial" w:hAnsi="Arial" w:cs="Arial"/>
              </w:rPr>
              <w:t>924</w:t>
            </w:r>
          </w:p>
        </w:tc>
        <w:tc>
          <w:tcPr>
            <w:tcW w:w="1284" w:type="dxa"/>
          </w:tcPr>
          <w:p w:rsidR="00C34C98" w:rsidRPr="003952F4" w:rsidRDefault="006676BE" w:rsidP="00B31473">
            <w:pPr>
              <w:widowControl w:val="0"/>
              <w:jc w:val="center"/>
              <w:rPr>
                <w:rFonts w:ascii="Arial" w:hAnsi="Arial" w:cs="Arial"/>
              </w:rPr>
            </w:pPr>
            <w:r w:rsidRPr="003952F4">
              <w:rPr>
                <w:rFonts w:ascii="Arial" w:hAnsi="Arial" w:cs="Arial"/>
              </w:rPr>
              <w:t>244</w:t>
            </w:r>
            <w:r w:rsidR="008B06AA" w:rsidRPr="003952F4">
              <w:rPr>
                <w:rFonts w:ascii="Arial" w:hAnsi="Arial" w:cs="Arial"/>
              </w:rPr>
              <w:t>1</w:t>
            </w:r>
          </w:p>
        </w:tc>
        <w:tc>
          <w:tcPr>
            <w:tcW w:w="1124" w:type="dxa"/>
          </w:tcPr>
          <w:p w:rsidR="00C34C98" w:rsidRPr="003952F4" w:rsidRDefault="006676BE" w:rsidP="00B31473">
            <w:pPr>
              <w:widowControl w:val="0"/>
              <w:jc w:val="center"/>
              <w:rPr>
                <w:rFonts w:ascii="Arial" w:hAnsi="Arial" w:cs="Arial"/>
              </w:rPr>
            </w:pPr>
            <w:r w:rsidRPr="003952F4">
              <w:rPr>
                <w:rFonts w:ascii="Arial" w:hAnsi="Arial" w:cs="Arial"/>
              </w:rPr>
              <w:t>273</w:t>
            </w:r>
          </w:p>
        </w:tc>
        <w:tc>
          <w:tcPr>
            <w:tcW w:w="1156" w:type="dxa"/>
          </w:tcPr>
          <w:p w:rsidR="00C34C98" w:rsidRPr="003952F4" w:rsidRDefault="006676BE" w:rsidP="00B31473">
            <w:pPr>
              <w:widowControl w:val="0"/>
              <w:jc w:val="center"/>
              <w:rPr>
                <w:rFonts w:ascii="Arial" w:hAnsi="Arial" w:cs="Arial"/>
              </w:rPr>
            </w:pPr>
            <w:r w:rsidRPr="003952F4">
              <w:rPr>
                <w:rFonts w:ascii="Arial" w:hAnsi="Arial" w:cs="Arial"/>
              </w:rPr>
              <w:t>715</w:t>
            </w:r>
          </w:p>
        </w:tc>
        <w:tc>
          <w:tcPr>
            <w:tcW w:w="1445" w:type="dxa"/>
          </w:tcPr>
          <w:p w:rsidR="00C34C98" w:rsidRPr="003952F4" w:rsidRDefault="00C75E12" w:rsidP="00B31473">
            <w:pPr>
              <w:widowControl w:val="0"/>
              <w:jc w:val="center"/>
              <w:rPr>
                <w:rFonts w:ascii="Arial" w:hAnsi="Arial" w:cs="Arial"/>
              </w:rPr>
            </w:pPr>
            <w:r w:rsidRPr="003952F4">
              <w:rPr>
                <w:rFonts w:ascii="Arial" w:hAnsi="Arial" w:cs="Arial"/>
              </w:rPr>
              <w:t>25</w:t>
            </w:r>
          </w:p>
        </w:tc>
        <w:tc>
          <w:tcPr>
            <w:tcW w:w="1353" w:type="dxa"/>
          </w:tcPr>
          <w:p w:rsidR="00C34C98" w:rsidRPr="003952F4" w:rsidRDefault="006676BE" w:rsidP="00B31473">
            <w:pPr>
              <w:widowControl w:val="0"/>
              <w:jc w:val="center"/>
              <w:rPr>
                <w:rFonts w:ascii="Arial" w:hAnsi="Arial" w:cs="Arial"/>
              </w:rPr>
            </w:pPr>
            <w:r w:rsidRPr="003952F4">
              <w:rPr>
                <w:rFonts w:ascii="Arial" w:hAnsi="Arial" w:cs="Arial"/>
              </w:rPr>
              <w:t>779</w:t>
            </w:r>
          </w:p>
        </w:tc>
        <w:tc>
          <w:tcPr>
            <w:tcW w:w="1275" w:type="dxa"/>
          </w:tcPr>
          <w:p w:rsidR="00C34C98" w:rsidRPr="003952F4" w:rsidRDefault="006676BE" w:rsidP="00B31473">
            <w:pPr>
              <w:widowControl w:val="0"/>
              <w:jc w:val="center"/>
              <w:rPr>
                <w:rFonts w:ascii="Arial" w:hAnsi="Arial" w:cs="Arial"/>
              </w:rPr>
            </w:pPr>
            <w:r w:rsidRPr="003952F4">
              <w:rPr>
                <w:rFonts w:ascii="Arial" w:hAnsi="Arial" w:cs="Arial"/>
              </w:rPr>
              <w:t>203</w:t>
            </w:r>
          </w:p>
        </w:tc>
        <w:tc>
          <w:tcPr>
            <w:tcW w:w="1418" w:type="dxa"/>
          </w:tcPr>
          <w:p w:rsidR="00C34C98" w:rsidRPr="003952F4" w:rsidRDefault="00C75E12" w:rsidP="00B31473">
            <w:pPr>
              <w:widowControl w:val="0"/>
              <w:jc w:val="center"/>
              <w:rPr>
                <w:rFonts w:ascii="Arial" w:hAnsi="Arial" w:cs="Arial"/>
              </w:rPr>
            </w:pPr>
            <w:r w:rsidRPr="003952F4">
              <w:rPr>
                <w:rFonts w:ascii="Arial" w:hAnsi="Arial" w:cs="Arial"/>
              </w:rPr>
              <w:t>536</w:t>
            </w:r>
            <w:r w:rsidR="008B06AA" w:rsidRPr="003952F4">
              <w:rPr>
                <w:rFonts w:ascii="Arial" w:hAnsi="Arial" w:cs="Arial"/>
              </w:rPr>
              <w:t>1</w:t>
            </w:r>
          </w:p>
        </w:tc>
      </w:tr>
      <w:tr w:rsidR="00C34C98" w:rsidRPr="003952F4" w:rsidTr="00BE695F">
        <w:trPr>
          <w:trHeight w:val="340"/>
        </w:trPr>
        <w:tc>
          <w:tcPr>
            <w:tcW w:w="15026" w:type="dxa"/>
            <w:gridSpan w:val="12"/>
            <w:vAlign w:val="center"/>
          </w:tcPr>
          <w:p w:rsidR="00C34C98" w:rsidRPr="003952F4" w:rsidRDefault="00C34C98" w:rsidP="00B31473">
            <w:pPr>
              <w:widowControl w:val="0"/>
              <w:ind w:right="62"/>
              <w:jc w:val="center"/>
              <w:rPr>
                <w:rFonts w:ascii="Arial" w:hAnsi="Arial" w:cs="Arial"/>
              </w:rPr>
            </w:pPr>
            <w:r w:rsidRPr="003952F4">
              <w:rPr>
                <w:rFonts w:ascii="Arial" w:hAnsi="Arial" w:cs="Arial"/>
              </w:rPr>
              <w:t>Порода - Лиственница</w:t>
            </w:r>
          </w:p>
        </w:tc>
      </w:tr>
      <w:tr w:rsidR="00C34C98" w:rsidRPr="003952F4" w:rsidTr="00BE695F">
        <w:tc>
          <w:tcPr>
            <w:tcW w:w="642" w:type="dxa"/>
          </w:tcPr>
          <w:p w:rsidR="00C34C98" w:rsidRPr="003952F4" w:rsidRDefault="00C34C98" w:rsidP="00B31473">
            <w:pPr>
              <w:widowControl w:val="0"/>
              <w:jc w:val="center"/>
              <w:rPr>
                <w:rFonts w:ascii="Arial" w:hAnsi="Arial" w:cs="Arial"/>
              </w:rPr>
            </w:pPr>
            <w:r w:rsidRPr="003952F4">
              <w:rPr>
                <w:rFonts w:ascii="Arial" w:hAnsi="Arial" w:cs="Arial"/>
              </w:rPr>
              <w:t>1</w:t>
            </w:r>
          </w:p>
        </w:tc>
        <w:tc>
          <w:tcPr>
            <w:tcW w:w="3531" w:type="dxa"/>
            <w:gridSpan w:val="2"/>
          </w:tcPr>
          <w:p w:rsidR="00C34C98" w:rsidRPr="003952F4" w:rsidRDefault="00C34C98" w:rsidP="00B31473">
            <w:pPr>
              <w:widowControl w:val="0"/>
              <w:rPr>
                <w:rFonts w:ascii="Arial" w:hAnsi="Arial" w:cs="Arial"/>
              </w:rPr>
            </w:pPr>
            <w:r w:rsidRPr="003952F4">
              <w:rPr>
                <w:rFonts w:ascii="Arial" w:hAnsi="Arial" w:cs="Arial"/>
              </w:rPr>
              <w:t xml:space="preserve">Выявленный фонд </w:t>
            </w:r>
            <w:proofErr w:type="gramStart"/>
            <w:r w:rsidRPr="003952F4">
              <w:rPr>
                <w:rFonts w:ascii="Arial" w:hAnsi="Arial" w:cs="Arial"/>
              </w:rPr>
              <w:t>по</w:t>
            </w:r>
            <w:proofErr w:type="gramEnd"/>
          </w:p>
          <w:p w:rsidR="00C34C98" w:rsidRPr="003952F4" w:rsidRDefault="00C34C98" w:rsidP="00B31473">
            <w:pPr>
              <w:widowControl w:val="0"/>
              <w:rPr>
                <w:rFonts w:ascii="Arial" w:hAnsi="Arial" w:cs="Arial"/>
              </w:rPr>
            </w:pPr>
            <w:r w:rsidRPr="003952F4">
              <w:rPr>
                <w:rFonts w:ascii="Arial" w:hAnsi="Arial" w:cs="Arial"/>
              </w:rPr>
              <w:t>лесоводственным требованиям</w:t>
            </w:r>
          </w:p>
        </w:tc>
        <w:tc>
          <w:tcPr>
            <w:tcW w:w="674" w:type="dxa"/>
          </w:tcPr>
          <w:p w:rsidR="00C34C98" w:rsidRPr="003952F4" w:rsidRDefault="00C34C98" w:rsidP="00B31473">
            <w:pPr>
              <w:widowControl w:val="0"/>
              <w:jc w:val="center"/>
              <w:rPr>
                <w:rFonts w:ascii="Arial" w:hAnsi="Arial" w:cs="Arial"/>
              </w:rPr>
            </w:pPr>
            <w:r w:rsidRPr="003952F4">
              <w:rPr>
                <w:rFonts w:ascii="Arial" w:hAnsi="Arial" w:cs="Arial"/>
              </w:rPr>
              <w:t>га</w:t>
            </w:r>
          </w:p>
          <w:p w:rsidR="00C34C98" w:rsidRPr="003952F4" w:rsidRDefault="00DE1F57" w:rsidP="00B31473">
            <w:pPr>
              <w:widowControl w:val="0"/>
              <w:jc w:val="center"/>
              <w:rPr>
                <w:rFonts w:ascii="Arial" w:hAnsi="Arial" w:cs="Arial"/>
                <w:vertAlign w:val="superscript"/>
              </w:rPr>
            </w:pPr>
            <w:r w:rsidRPr="003952F4">
              <w:rPr>
                <w:rFonts w:ascii="Arial" w:hAnsi="Arial" w:cs="Arial"/>
              </w:rPr>
              <w:t>т</w:t>
            </w:r>
            <w:proofErr w:type="gramStart"/>
            <w:r w:rsidRPr="003952F4">
              <w:rPr>
                <w:rFonts w:ascii="Arial" w:hAnsi="Arial" w:cs="Arial"/>
              </w:rPr>
              <w:t>.м</w:t>
            </w:r>
            <w:proofErr w:type="gramEnd"/>
            <w:r w:rsidRPr="003952F4">
              <w:rPr>
                <w:rFonts w:ascii="Arial" w:hAnsi="Arial" w:cs="Arial"/>
                <w:vertAlign w:val="superscript"/>
              </w:rPr>
              <w:t>3</w:t>
            </w:r>
          </w:p>
        </w:tc>
        <w:tc>
          <w:tcPr>
            <w:tcW w:w="1124" w:type="dxa"/>
          </w:tcPr>
          <w:p w:rsidR="00C34C98" w:rsidRPr="003952F4" w:rsidRDefault="00C34C98" w:rsidP="00B31473">
            <w:pPr>
              <w:widowControl w:val="0"/>
              <w:jc w:val="center"/>
              <w:rPr>
                <w:rFonts w:ascii="Arial" w:hAnsi="Arial" w:cs="Arial"/>
              </w:rPr>
            </w:pPr>
          </w:p>
        </w:tc>
        <w:tc>
          <w:tcPr>
            <w:tcW w:w="1284" w:type="dxa"/>
          </w:tcPr>
          <w:p w:rsidR="009F431C" w:rsidRPr="003952F4" w:rsidRDefault="006676BE" w:rsidP="00B31473">
            <w:pPr>
              <w:widowControl w:val="0"/>
              <w:jc w:val="center"/>
              <w:rPr>
                <w:rFonts w:ascii="Arial" w:hAnsi="Arial" w:cs="Arial"/>
              </w:rPr>
            </w:pPr>
            <w:r w:rsidRPr="003952F4">
              <w:rPr>
                <w:rFonts w:ascii="Arial" w:hAnsi="Arial" w:cs="Arial"/>
              </w:rPr>
              <w:t>16</w:t>
            </w:r>
          </w:p>
          <w:p w:rsidR="006676BE" w:rsidRPr="003952F4" w:rsidRDefault="006676BE" w:rsidP="00B31473">
            <w:pPr>
              <w:widowControl w:val="0"/>
              <w:jc w:val="center"/>
              <w:rPr>
                <w:rFonts w:ascii="Arial" w:hAnsi="Arial" w:cs="Arial"/>
              </w:rPr>
            </w:pPr>
            <w:r w:rsidRPr="003952F4">
              <w:rPr>
                <w:rFonts w:ascii="Arial" w:hAnsi="Arial" w:cs="Arial"/>
              </w:rPr>
              <w:t>0,8</w:t>
            </w:r>
          </w:p>
        </w:tc>
        <w:tc>
          <w:tcPr>
            <w:tcW w:w="1124" w:type="dxa"/>
          </w:tcPr>
          <w:p w:rsidR="00C34C98" w:rsidRPr="003952F4" w:rsidRDefault="00C34C98" w:rsidP="00B31473">
            <w:pPr>
              <w:widowControl w:val="0"/>
              <w:jc w:val="center"/>
              <w:rPr>
                <w:rFonts w:ascii="Arial" w:hAnsi="Arial" w:cs="Arial"/>
              </w:rPr>
            </w:pPr>
          </w:p>
        </w:tc>
        <w:tc>
          <w:tcPr>
            <w:tcW w:w="1156" w:type="dxa"/>
          </w:tcPr>
          <w:p w:rsidR="00C34C98" w:rsidRPr="003952F4" w:rsidRDefault="00C34C98" w:rsidP="00B31473">
            <w:pPr>
              <w:widowControl w:val="0"/>
              <w:jc w:val="center"/>
              <w:rPr>
                <w:rFonts w:ascii="Arial" w:hAnsi="Arial" w:cs="Arial"/>
              </w:rPr>
            </w:pPr>
          </w:p>
        </w:tc>
        <w:tc>
          <w:tcPr>
            <w:tcW w:w="1445" w:type="dxa"/>
          </w:tcPr>
          <w:p w:rsidR="00C34C98" w:rsidRPr="003952F4" w:rsidRDefault="00C34C98" w:rsidP="00B31473">
            <w:pPr>
              <w:widowControl w:val="0"/>
              <w:jc w:val="center"/>
              <w:rPr>
                <w:rFonts w:ascii="Arial" w:hAnsi="Arial" w:cs="Arial"/>
              </w:rPr>
            </w:pPr>
          </w:p>
        </w:tc>
        <w:tc>
          <w:tcPr>
            <w:tcW w:w="1353" w:type="dxa"/>
          </w:tcPr>
          <w:p w:rsidR="009F431C" w:rsidRPr="003952F4" w:rsidRDefault="009F431C" w:rsidP="00B31473">
            <w:pPr>
              <w:widowControl w:val="0"/>
              <w:jc w:val="center"/>
              <w:rPr>
                <w:rFonts w:ascii="Arial" w:hAnsi="Arial" w:cs="Arial"/>
              </w:rPr>
            </w:pPr>
          </w:p>
        </w:tc>
        <w:tc>
          <w:tcPr>
            <w:tcW w:w="1275" w:type="dxa"/>
          </w:tcPr>
          <w:p w:rsidR="009F431C" w:rsidRPr="003952F4" w:rsidRDefault="006676BE" w:rsidP="00B31473">
            <w:pPr>
              <w:widowControl w:val="0"/>
              <w:jc w:val="center"/>
              <w:rPr>
                <w:rFonts w:ascii="Arial" w:hAnsi="Arial" w:cs="Arial"/>
              </w:rPr>
            </w:pPr>
            <w:r w:rsidRPr="003952F4">
              <w:rPr>
                <w:rFonts w:ascii="Arial" w:hAnsi="Arial" w:cs="Arial"/>
              </w:rPr>
              <w:t>71</w:t>
            </w:r>
          </w:p>
          <w:p w:rsidR="006676BE" w:rsidRPr="003952F4" w:rsidRDefault="006676BE" w:rsidP="00B31473">
            <w:pPr>
              <w:widowControl w:val="0"/>
              <w:jc w:val="center"/>
              <w:rPr>
                <w:rFonts w:ascii="Arial" w:hAnsi="Arial" w:cs="Arial"/>
              </w:rPr>
            </w:pPr>
            <w:r w:rsidRPr="003952F4">
              <w:rPr>
                <w:rFonts w:ascii="Arial" w:hAnsi="Arial" w:cs="Arial"/>
              </w:rPr>
              <w:t>1,2</w:t>
            </w:r>
          </w:p>
        </w:tc>
        <w:tc>
          <w:tcPr>
            <w:tcW w:w="1418" w:type="dxa"/>
          </w:tcPr>
          <w:p w:rsidR="009F431C" w:rsidRPr="003952F4" w:rsidRDefault="00DB4599" w:rsidP="00B31473">
            <w:pPr>
              <w:widowControl w:val="0"/>
              <w:jc w:val="center"/>
              <w:rPr>
                <w:rFonts w:ascii="Arial" w:hAnsi="Arial" w:cs="Arial"/>
              </w:rPr>
            </w:pPr>
            <w:r w:rsidRPr="003952F4">
              <w:rPr>
                <w:rFonts w:ascii="Arial" w:hAnsi="Arial" w:cs="Arial"/>
              </w:rPr>
              <w:t>90</w:t>
            </w:r>
          </w:p>
          <w:p w:rsidR="00DB4599" w:rsidRPr="003952F4" w:rsidRDefault="00DB4599" w:rsidP="00B31473">
            <w:pPr>
              <w:widowControl w:val="0"/>
              <w:jc w:val="center"/>
              <w:rPr>
                <w:rFonts w:ascii="Arial" w:hAnsi="Arial" w:cs="Arial"/>
              </w:rPr>
            </w:pPr>
            <w:r w:rsidRPr="003952F4">
              <w:rPr>
                <w:rFonts w:ascii="Arial" w:hAnsi="Arial" w:cs="Arial"/>
              </w:rPr>
              <w:t>2,0</w:t>
            </w:r>
          </w:p>
        </w:tc>
      </w:tr>
      <w:tr w:rsidR="00C34C98" w:rsidRPr="003952F4" w:rsidTr="00BE695F">
        <w:tc>
          <w:tcPr>
            <w:tcW w:w="642" w:type="dxa"/>
          </w:tcPr>
          <w:p w:rsidR="00C34C98" w:rsidRPr="003952F4" w:rsidRDefault="00C34C98" w:rsidP="00B31473">
            <w:pPr>
              <w:widowControl w:val="0"/>
              <w:jc w:val="center"/>
              <w:rPr>
                <w:rFonts w:ascii="Arial" w:hAnsi="Arial" w:cs="Arial"/>
              </w:rPr>
            </w:pPr>
            <w:r w:rsidRPr="003952F4">
              <w:rPr>
                <w:rFonts w:ascii="Arial" w:hAnsi="Arial" w:cs="Arial"/>
              </w:rPr>
              <w:t>2</w:t>
            </w:r>
          </w:p>
        </w:tc>
        <w:tc>
          <w:tcPr>
            <w:tcW w:w="3531" w:type="dxa"/>
            <w:gridSpan w:val="2"/>
          </w:tcPr>
          <w:p w:rsidR="00C34C98" w:rsidRPr="003952F4" w:rsidRDefault="00C34C98" w:rsidP="00B31473">
            <w:pPr>
              <w:widowControl w:val="0"/>
              <w:rPr>
                <w:rFonts w:ascii="Arial" w:hAnsi="Arial" w:cs="Arial"/>
              </w:rPr>
            </w:pPr>
            <w:r w:rsidRPr="003952F4">
              <w:rPr>
                <w:rFonts w:ascii="Arial" w:hAnsi="Arial" w:cs="Arial"/>
              </w:rPr>
              <w:t>Срок повторяемости</w:t>
            </w:r>
          </w:p>
        </w:tc>
        <w:tc>
          <w:tcPr>
            <w:tcW w:w="674" w:type="dxa"/>
          </w:tcPr>
          <w:p w:rsidR="00C34C98" w:rsidRPr="003952F4" w:rsidRDefault="00C34C98" w:rsidP="00B31473">
            <w:pPr>
              <w:widowControl w:val="0"/>
              <w:jc w:val="center"/>
              <w:rPr>
                <w:rFonts w:ascii="Arial" w:hAnsi="Arial" w:cs="Arial"/>
              </w:rPr>
            </w:pPr>
            <w:r w:rsidRPr="003952F4">
              <w:rPr>
                <w:rFonts w:ascii="Arial" w:hAnsi="Arial" w:cs="Arial"/>
              </w:rPr>
              <w:t>лет</w:t>
            </w:r>
          </w:p>
        </w:tc>
        <w:tc>
          <w:tcPr>
            <w:tcW w:w="1124" w:type="dxa"/>
          </w:tcPr>
          <w:p w:rsidR="00C34C98" w:rsidRPr="003952F4" w:rsidRDefault="00C34C98" w:rsidP="00B31473">
            <w:pPr>
              <w:widowControl w:val="0"/>
              <w:jc w:val="center"/>
              <w:rPr>
                <w:rFonts w:ascii="Arial" w:hAnsi="Arial" w:cs="Arial"/>
              </w:rPr>
            </w:pPr>
          </w:p>
        </w:tc>
        <w:tc>
          <w:tcPr>
            <w:tcW w:w="1284" w:type="dxa"/>
          </w:tcPr>
          <w:p w:rsidR="00C34C98" w:rsidRPr="003952F4" w:rsidRDefault="006676BE" w:rsidP="00B31473">
            <w:pPr>
              <w:widowControl w:val="0"/>
              <w:jc w:val="center"/>
              <w:rPr>
                <w:rFonts w:ascii="Arial" w:hAnsi="Arial" w:cs="Arial"/>
              </w:rPr>
            </w:pPr>
            <w:r w:rsidRPr="003952F4">
              <w:rPr>
                <w:rFonts w:ascii="Arial" w:hAnsi="Arial" w:cs="Arial"/>
              </w:rPr>
              <w:t>20</w:t>
            </w:r>
          </w:p>
        </w:tc>
        <w:tc>
          <w:tcPr>
            <w:tcW w:w="1124" w:type="dxa"/>
          </w:tcPr>
          <w:p w:rsidR="00C34C98" w:rsidRPr="003952F4" w:rsidRDefault="00C34C98" w:rsidP="00B31473">
            <w:pPr>
              <w:widowControl w:val="0"/>
              <w:jc w:val="center"/>
              <w:rPr>
                <w:rFonts w:ascii="Arial" w:hAnsi="Arial" w:cs="Arial"/>
              </w:rPr>
            </w:pPr>
          </w:p>
        </w:tc>
        <w:tc>
          <w:tcPr>
            <w:tcW w:w="1156" w:type="dxa"/>
          </w:tcPr>
          <w:p w:rsidR="00C34C98" w:rsidRPr="003952F4" w:rsidRDefault="00C34C98" w:rsidP="00B31473">
            <w:pPr>
              <w:widowControl w:val="0"/>
              <w:jc w:val="center"/>
              <w:rPr>
                <w:rFonts w:ascii="Arial" w:hAnsi="Arial" w:cs="Arial"/>
              </w:rPr>
            </w:pPr>
          </w:p>
        </w:tc>
        <w:tc>
          <w:tcPr>
            <w:tcW w:w="1445" w:type="dxa"/>
          </w:tcPr>
          <w:p w:rsidR="00C34C98" w:rsidRPr="003952F4" w:rsidRDefault="00C34C98" w:rsidP="00B31473">
            <w:pPr>
              <w:widowControl w:val="0"/>
              <w:jc w:val="center"/>
              <w:rPr>
                <w:rFonts w:ascii="Arial" w:hAnsi="Arial" w:cs="Arial"/>
              </w:rPr>
            </w:pPr>
          </w:p>
        </w:tc>
        <w:tc>
          <w:tcPr>
            <w:tcW w:w="1353" w:type="dxa"/>
          </w:tcPr>
          <w:p w:rsidR="00C34C98" w:rsidRPr="003952F4" w:rsidRDefault="00C34C98" w:rsidP="00B31473">
            <w:pPr>
              <w:widowControl w:val="0"/>
              <w:jc w:val="center"/>
              <w:rPr>
                <w:rFonts w:ascii="Arial" w:hAnsi="Arial" w:cs="Arial"/>
              </w:rPr>
            </w:pPr>
          </w:p>
        </w:tc>
        <w:tc>
          <w:tcPr>
            <w:tcW w:w="1275" w:type="dxa"/>
          </w:tcPr>
          <w:p w:rsidR="00C34C98" w:rsidRPr="003952F4" w:rsidRDefault="006676BE" w:rsidP="00B31473">
            <w:pPr>
              <w:widowControl w:val="0"/>
              <w:jc w:val="center"/>
              <w:rPr>
                <w:rFonts w:ascii="Arial" w:hAnsi="Arial" w:cs="Arial"/>
              </w:rPr>
            </w:pPr>
            <w:r w:rsidRPr="003952F4">
              <w:rPr>
                <w:rFonts w:ascii="Arial" w:hAnsi="Arial" w:cs="Arial"/>
              </w:rPr>
              <w:t>10</w:t>
            </w:r>
          </w:p>
        </w:tc>
        <w:tc>
          <w:tcPr>
            <w:tcW w:w="1418" w:type="dxa"/>
          </w:tcPr>
          <w:p w:rsidR="00C34C98" w:rsidRPr="003952F4" w:rsidRDefault="00C34C98" w:rsidP="00B31473">
            <w:pPr>
              <w:widowControl w:val="0"/>
              <w:jc w:val="center"/>
              <w:rPr>
                <w:rFonts w:ascii="Arial" w:hAnsi="Arial" w:cs="Arial"/>
              </w:rPr>
            </w:pPr>
          </w:p>
        </w:tc>
      </w:tr>
      <w:tr w:rsidR="00C34C98" w:rsidRPr="003952F4" w:rsidTr="00BE695F">
        <w:tc>
          <w:tcPr>
            <w:tcW w:w="642" w:type="dxa"/>
          </w:tcPr>
          <w:p w:rsidR="00C34C98" w:rsidRPr="003952F4" w:rsidRDefault="00C34C98" w:rsidP="00B31473">
            <w:pPr>
              <w:widowControl w:val="0"/>
              <w:jc w:val="center"/>
              <w:rPr>
                <w:rFonts w:ascii="Arial" w:hAnsi="Arial" w:cs="Arial"/>
              </w:rPr>
            </w:pPr>
            <w:r w:rsidRPr="003952F4">
              <w:rPr>
                <w:rFonts w:ascii="Arial" w:hAnsi="Arial" w:cs="Arial"/>
              </w:rPr>
              <w:t>3</w:t>
            </w:r>
          </w:p>
        </w:tc>
        <w:tc>
          <w:tcPr>
            <w:tcW w:w="3531" w:type="dxa"/>
            <w:gridSpan w:val="2"/>
          </w:tcPr>
          <w:p w:rsidR="00C34C98" w:rsidRPr="003952F4" w:rsidRDefault="00C34C98" w:rsidP="00B31473">
            <w:pPr>
              <w:widowControl w:val="0"/>
              <w:rPr>
                <w:rFonts w:ascii="Arial" w:hAnsi="Arial" w:cs="Arial"/>
              </w:rPr>
            </w:pPr>
            <w:r w:rsidRPr="003952F4">
              <w:rPr>
                <w:rFonts w:ascii="Arial" w:hAnsi="Arial" w:cs="Arial"/>
              </w:rPr>
              <w:t xml:space="preserve">Ежегодный размер </w:t>
            </w:r>
            <w:r w:rsidRPr="003952F4">
              <w:rPr>
                <w:rFonts w:ascii="Arial" w:hAnsi="Arial" w:cs="Arial"/>
              </w:rPr>
              <w:lastRenderedPageBreak/>
              <w:t>пользования:</w:t>
            </w:r>
          </w:p>
        </w:tc>
        <w:tc>
          <w:tcPr>
            <w:tcW w:w="674" w:type="dxa"/>
          </w:tcPr>
          <w:p w:rsidR="00C34C98" w:rsidRPr="003952F4" w:rsidRDefault="00C34C98" w:rsidP="00B31473">
            <w:pPr>
              <w:widowControl w:val="0"/>
              <w:jc w:val="center"/>
              <w:rPr>
                <w:rFonts w:ascii="Arial" w:hAnsi="Arial" w:cs="Arial"/>
              </w:rPr>
            </w:pPr>
          </w:p>
        </w:tc>
        <w:tc>
          <w:tcPr>
            <w:tcW w:w="1124" w:type="dxa"/>
          </w:tcPr>
          <w:p w:rsidR="00C34C98" w:rsidRPr="003952F4" w:rsidRDefault="00C34C98" w:rsidP="00B31473">
            <w:pPr>
              <w:widowControl w:val="0"/>
              <w:jc w:val="right"/>
              <w:rPr>
                <w:rFonts w:ascii="Arial" w:hAnsi="Arial" w:cs="Arial"/>
              </w:rPr>
            </w:pPr>
          </w:p>
        </w:tc>
        <w:tc>
          <w:tcPr>
            <w:tcW w:w="1284" w:type="dxa"/>
          </w:tcPr>
          <w:p w:rsidR="00C34C98" w:rsidRPr="003952F4" w:rsidRDefault="00C34C98" w:rsidP="00B31473">
            <w:pPr>
              <w:widowControl w:val="0"/>
              <w:jc w:val="right"/>
              <w:rPr>
                <w:rFonts w:ascii="Arial" w:hAnsi="Arial" w:cs="Arial"/>
              </w:rPr>
            </w:pPr>
          </w:p>
        </w:tc>
        <w:tc>
          <w:tcPr>
            <w:tcW w:w="1124" w:type="dxa"/>
          </w:tcPr>
          <w:p w:rsidR="00C34C98" w:rsidRPr="003952F4" w:rsidRDefault="00C34C98" w:rsidP="00B31473">
            <w:pPr>
              <w:widowControl w:val="0"/>
              <w:jc w:val="right"/>
              <w:rPr>
                <w:rFonts w:ascii="Arial" w:hAnsi="Arial" w:cs="Arial"/>
              </w:rPr>
            </w:pPr>
          </w:p>
        </w:tc>
        <w:tc>
          <w:tcPr>
            <w:tcW w:w="1156" w:type="dxa"/>
          </w:tcPr>
          <w:p w:rsidR="00C34C98" w:rsidRPr="003952F4" w:rsidRDefault="00C34C98" w:rsidP="00B31473">
            <w:pPr>
              <w:widowControl w:val="0"/>
              <w:jc w:val="right"/>
              <w:rPr>
                <w:rFonts w:ascii="Arial" w:hAnsi="Arial" w:cs="Arial"/>
              </w:rPr>
            </w:pPr>
          </w:p>
        </w:tc>
        <w:tc>
          <w:tcPr>
            <w:tcW w:w="1445" w:type="dxa"/>
          </w:tcPr>
          <w:p w:rsidR="00C34C98" w:rsidRPr="003952F4" w:rsidRDefault="00C34C98" w:rsidP="00B31473">
            <w:pPr>
              <w:widowControl w:val="0"/>
              <w:jc w:val="right"/>
              <w:rPr>
                <w:rFonts w:ascii="Arial" w:hAnsi="Arial" w:cs="Arial"/>
              </w:rPr>
            </w:pPr>
          </w:p>
        </w:tc>
        <w:tc>
          <w:tcPr>
            <w:tcW w:w="1353" w:type="dxa"/>
          </w:tcPr>
          <w:p w:rsidR="00C34C98" w:rsidRPr="003952F4" w:rsidRDefault="00C34C98" w:rsidP="00B31473">
            <w:pPr>
              <w:widowControl w:val="0"/>
              <w:jc w:val="right"/>
              <w:rPr>
                <w:rFonts w:ascii="Arial" w:hAnsi="Arial" w:cs="Arial"/>
              </w:rPr>
            </w:pPr>
          </w:p>
        </w:tc>
        <w:tc>
          <w:tcPr>
            <w:tcW w:w="1275" w:type="dxa"/>
          </w:tcPr>
          <w:p w:rsidR="00C34C98" w:rsidRPr="003952F4" w:rsidRDefault="00C34C98" w:rsidP="00B31473">
            <w:pPr>
              <w:widowControl w:val="0"/>
              <w:jc w:val="right"/>
              <w:rPr>
                <w:rFonts w:ascii="Arial" w:hAnsi="Arial" w:cs="Arial"/>
              </w:rPr>
            </w:pPr>
          </w:p>
        </w:tc>
        <w:tc>
          <w:tcPr>
            <w:tcW w:w="1418" w:type="dxa"/>
          </w:tcPr>
          <w:p w:rsidR="00C34C98" w:rsidRPr="003952F4" w:rsidRDefault="00C34C98" w:rsidP="00B31473">
            <w:pPr>
              <w:widowControl w:val="0"/>
              <w:jc w:val="right"/>
              <w:rPr>
                <w:rFonts w:ascii="Arial" w:hAnsi="Arial" w:cs="Arial"/>
              </w:rPr>
            </w:pPr>
          </w:p>
        </w:tc>
      </w:tr>
      <w:tr w:rsidR="00C34C98" w:rsidRPr="003952F4" w:rsidTr="00BE695F">
        <w:tc>
          <w:tcPr>
            <w:tcW w:w="642" w:type="dxa"/>
          </w:tcPr>
          <w:p w:rsidR="00C34C98" w:rsidRPr="003952F4" w:rsidRDefault="00C34C98" w:rsidP="00B31473">
            <w:pPr>
              <w:widowControl w:val="0"/>
              <w:jc w:val="center"/>
              <w:rPr>
                <w:rFonts w:ascii="Arial" w:hAnsi="Arial" w:cs="Arial"/>
              </w:rPr>
            </w:pPr>
          </w:p>
        </w:tc>
        <w:tc>
          <w:tcPr>
            <w:tcW w:w="3531" w:type="dxa"/>
            <w:gridSpan w:val="2"/>
          </w:tcPr>
          <w:p w:rsidR="00C34C98" w:rsidRPr="003952F4" w:rsidRDefault="00C34C98" w:rsidP="00B31473">
            <w:pPr>
              <w:widowControl w:val="0"/>
              <w:rPr>
                <w:rFonts w:ascii="Arial" w:hAnsi="Arial" w:cs="Arial"/>
              </w:rPr>
            </w:pPr>
            <w:r w:rsidRPr="003952F4">
              <w:rPr>
                <w:rFonts w:ascii="Arial" w:hAnsi="Arial" w:cs="Arial"/>
              </w:rPr>
              <w:t>площадь</w:t>
            </w:r>
          </w:p>
        </w:tc>
        <w:tc>
          <w:tcPr>
            <w:tcW w:w="674" w:type="dxa"/>
          </w:tcPr>
          <w:p w:rsidR="00C34C98" w:rsidRPr="003952F4" w:rsidRDefault="00C34C98" w:rsidP="00B31473">
            <w:pPr>
              <w:widowControl w:val="0"/>
              <w:jc w:val="center"/>
              <w:rPr>
                <w:rFonts w:ascii="Arial" w:hAnsi="Arial" w:cs="Arial"/>
              </w:rPr>
            </w:pPr>
            <w:r w:rsidRPr="003952F4">
              <w:rPr>
                <w:rFonts w:ascii="Arial" w:hAnsi="Arial" w:cs="Arial"/>
              </w:rPr>
              <w:t>га</w:t>
            </w:r>
          </w:p>
        </w:tc>
        <w:tc>
          <w:tcPr>
            <w:tcW w:w="1124" w:type="dxa"/>
          </w:tcPr>
          <w:p w:rsidR="00C34C98" w:rsidRPr="003952F4" w:rsidRDefault="00C34C98" w:rsidP="00B31473">
            <w:pPr>
              <w:widowControl w:val="0"/>
              <w:jc w:val="center"/>
              <w:rPr>
                <w:rFonts w:ascii="Arial" w:hAnsi="Arial" w:cs="Arial"/>
              </w:rPr>
            </w:pPr>
          </w:p>
        </w:tc>
        <w:tc>
          <w:tcPr>
            <w:tcW w:w="1284" w:type="dxa"/>
          </w:tcPr>
          <w:p w:rsidR="00C34C98" w:rsidRPr="003952F4" w:rsidRDefault="006676BE" w:rsidP="00B31473">
            <w:pPr>
              <w:widowControl w:val="0"/>
              <w:jc w:val="center"/>
              <w:rPr>
                <w:rFonts w:ascii="Arial" w:hAnsi="Arial" w:cs="Arial"/>
              </w:rPr>
            </w:pPr>
            <w:r w:rsidRPr="003952F4">
              <w:rPr>
                <w:rFonts w:ascii="Arial" w:hAnsi="Arial" w:cs="Arial"/>
              </w:rPr>
              <w:t>0,8</w:t>
            </w:r>
          </w:p>
        </w:tc>
        <w:tc>
          <w:tcPr>
            <w:tcW w:w="1124" w:type="dxa"/>
          </w:tcPr>
          <w:p w:rsidR="00C34C98" w:rsidRPr="003952F4" w:rsidRDefault="00C34C98" w:rsidP="00B31473">
            <w:pPr>
              <w:widowControl w:val="0"/>
              <w:jc w:val="center"/>
              <w:rPr>
                <w:rFonts w:ascii="Arial" w:hAnsi="Arial" w:cs="Arial"/>
              </w:rPr>
            </w:pPr>
          </w:p>
        </w:tc>
        <w:tc>
          <w:tcPr>
            <w:tcW w:w="1156" w:type="dxa"/>
          </w:tcPr>
          <w:p w:rsidR="00C34C98" w:rsidRPr="003952F4" w:rsidRDefault="00C34C98" w:rsidP="00B31473">
            <w:pPr>
              <w:widowControl w:val="0"/>
              <w:jc w:val="center"/>
              <w:rPr>
                <w:rFonts w:ascii="Arial" w:hAnsi="Arial" w:cs="Arial"/>
              </w:rPr>
            </w:pPr>
          </w:p>
        </w:tc>
        <w:tc>
          <w:tcPr>
            <w:tcW w:w="1445" w:type="dxa"/>
          </w:tcPr>
          <w:p w:rsidR="00C34C98" w:rsidRPr="003952F4" w:rsidRDefault="00C34C98" w:rsidP="00B31473">
            <w:pPr>
              <w:widowControl w:val="0"/>
              <w:jc w:val="center"/>
              <w:rPr>
                <w:rFonts w:ascii="Arial" w:hAnsi="Arial" w:cs="Arial"/>
              </w:rPr>
            </w:pPr>
          </w:p>
        </w:tc>
        <w:tc>
          <w:tcPr>
            <w:tcW w:w="1353" w:type="dxa"/>
          </w:tcPr>
          <w:p w:rsidR="00C34C98" w:rsidRPr="003952F4" w:rsidRDefault="00C34C98" w:rsidP="00B31473">
            <w:pPr>
              <w:widowControl w:val="0"/>
              <w:jc w:val="center"/>
              <w:rPr>
                <w:rFonts w:ascii="Arial" w:hAnsi="Arial" w:cs="Arial"/>
              </w:rPr>
            </w:pPr>
          </w:p>
        </w:tc>
        <w:tc>
          <w:tcPr>
            <w:tcW w:w="1275" w:type="dxa"/>
          </w:tcPr>
          <w:p w:rsidR="00C34C98" w:rsidRPr="003952F4" w:rsidRDefault="006676BE" w:rsidP="00B31473">
            <w:pPr>
              <w:widowControl w:val="0"/>
              <w:jc w:val="center"/>
              <w:rPr>
                <w:rFonts w:ascii="Arial" w:hAnsi="Arial" w:cs="Arial"/>
              </w:rPr>
            </w:pPr>
            <w:r w:rsidRPr="003952F4">
              <w:rPr>
                <w:rFonts w:ascii="Arial" w:hAnsi="Arial" w:cs="Arial"/>
              </w:rPr>
              <w:t>7,1</w:t>
            </w:r>
          </w:p>
        </w:tc>
        <w:tc>
          <w:tcPr>
            <w:tcW w:w="1418" w:type="dxa"/>
          </w:tcPr>
          <w:p w:rsidR="00C34C98" w:rsidRPr="003952F4" w:rsidRDefault="00DB4599" w:rsidP="00B31473">
            <w:pPr>
              <w:widowControl w:val="0"/>
              <w:jc w:val="center"/>
              <w:rPr>
                <w:rFonts w:ascii="Arial" w:hAnsi="Arial" w:cs="Arial"/>
              </w:rPr>
            </w:pPr>
            <w:r w:rsidRPr="003952F4">
              <w:rPr>
                <w:rFonts w:ascii="Arial" w:hAnsi="Arial" w:cs="Arial"/>
              </w:rPr>
              <w:t>7,9</w:t>
            </w:r>
          </w:p>
        </w:tc>
      </w:tr>
      <w:tr w:rsidR="00C34C98" w:rsidRPr="003952F4" w:rsidTr="00BE695F">
        <w:tc>
          <w:tcPr>
            <w:tcW w:w="642" w:type="dxa"/>
          </w:tcPr>
          <w:p w:rsidR="00C34C98" w:rsidRPr="003952F4" w:rsidRDefault="00C34C98" w:rsidP="00B31473">
            <w:pPr>
              <w:widowControl w:val="0"/>
              <w:jc w:val="center"/>
              <w:rPr>
                <w:rFonts w:ascii="Arial" w:hAnsi="Arial" w:cs="Arial"/>
              </w:rPr>
            </w:pPr>
          </w:p>
        </w:tc>
        <w:tc>
          <w:tcPr>
            <w:tcW w:w="3531" w:type="dxa"/>
            <w:gridSpan w:val="2"/>
          </w:tcPr>
          <w:p w:rsidR="000658D3" w:rsidRPr="003952F4" w:rsidRDefault="000658D3" w:rsidP="00B31473">
            <w:pPr>
              <w:widowControl w:val="0"/>
              <w:rPr>
                <w:rFonts w:ascii="Arial" w:hAnsi="Arial" w:cs="Arial"/>
              </w:rPr>
            </w:pPr>
            <w:r w:rsidRPr="003952F4">
              <w:rPr>
                <w:rFonts w:ascii="Arial" w:hAnsi="Arial" w:cs="Arial"/>
              </w:rPr>
              <w:t>Вырубаемый запас</w:t>
            </w:r>
          </w:p>
          <w:p w:rsidR="00C34C98" w:rsidRPr="003952F4" w:rsidRDefault="00C34C98" w:rsidP="00B31473">
            <w:pPr>
              <w:widowControl w:val="0"/>
              <w:rPr>
                <w:rFonts w:ascii="Arial" w:hAnsi="Arial" w:cs="Arial"/>
              </w:rPr>
            </w:pPr>
            <w:r w:rsidRPr="003952F4">
              <w:rPr>
                <w:rFonts w:ascii="Arial" w:hAnsi="Arial" w:cs="Arial"/>
              </w:rPr>
              <w:t xml:space="preserve"> корневой</w:t>
            </w:r>
          </w:p>
        </w:tc>
        <w:tc>
          <w:tcPr>
            <w:tcW w:w="674" w:type="dxa"/>
          </w:tcPr>
          <w:p w:rsidR="00703568" w:rsidRPr="003952F4" w:rsidRDefault="00703568" w:rsidP="00B31473">
            <w:pPr>
              <w:widowControl w:val="0"/>
              <w:jc w:val="center"/>
              <w:rPr>
                <w:rFonts w:ascii="Arial" w:hAnsi="Arial" w:cs="Arial"/>
              </w:rPr>
            </w:pPr>
          </w:p>
          <w:p w:rsidR="00C34C98" w:rsidRPr="003952F4" w:rsidRDefault="00DE1F57" w:rsidP="00B31473">
            <w:pPr>
              <w:widowControl w:val="0"/>
              <w:jc w:val="center"/>
              <w:rPr>
                <w:rFonts w:ascii="Arial" w:hAnsi="Arial" w:cs="Arial"/>
                <w:vertAlign w:val="superscript"/>
              </w:rPr>
            </w:pPr>
            <w:r w:rsidRPr="003952F4">
              <w:rPr>
                <w:rFonts w:ascii="Arial" w:hAnsi="Arial" w:cs="Arial"/>
              </w:rPr>
              <w:t>м</w:t>
            </w:r>
            <w:r w:rsidRPr="003952F4">
              <w:rPr>
                <w:rFonts w:ascii="Arial" w:hAnsi="Arial" w:cs="Arial"/>
                <w:vertAlign w:val="superscript"/>
              </w:rPr>
              <w:t>3</w:t>
            </w:r>
          </w:p>
        </w:tc>
        <w:tc>
          <w:tcPr>
            <w:tcW w:w="1124" w:type="dxa"/>
            <w:vAlign w:val="bottom"/>
          </w:tcPr>
          <w:p w:rsidR="00703568" w:rsidRPr="003952F4" w:rsidRDefault="00703568" w:rsidP="00B31473">
            <w:pPr>
              <w:widowControl w:val="0"/>
              <w:jc w:val="center"/>
              <w:rPr>
                <w:rFonts w:ascii="Arial" w:hAnsi="Arial" w:cs="Arial"/>
              </w:rPr>
            </w:pPr>
          </w:p>
        </w:tc>
        <w:tc>
          <w:tcPr>
            <w:tcW w:w="1284" w:type="dxa"/>
            <w:vAlign w:val="bottom"/>
          </w:tcPr>
          <w:p w:rsidR="009F431C" w:rsidRPr="003952F4" w:rsidRDefault="006676BE" w:rsidP="00B31473">
            <w:pPr>
              <w:widowControl w:val="0"/>
              <w:jc w:val="center"/>
              <w:rPr>
                <w:rFonts w:ascii="Arial" w:hAnsi="Arial" w:cs="Arial"/>
              </w:rPr>
            </w:pPr>
            <w:r w:rsidRPr="003952F4">
              <w:rPr>
                <w:rFonts w:ascii="Arial" w:hAnsi="Arial" w:cs="Arial"/>
              </w:rPr>
              <w:t>40</w:t>
            </w:r>
          </w:p>
        </w:tc>
        <w:tc>
          <w:tcPr>
            <w:tcW w:w="1124" w:type="dxa"/>
            <w:vAlign w:val="bottom"/>
          </w:tcPr>
          <w:p w:rsidR="00C34C98" w:rsidRPr="003952F4" w:rsidRDefault="00C34C98" w:rsidP="00B31473">
            <w:pPr>
              <w:widowControl w:val="0"/>
              <w:jc w:val="center"/>
              <w:rPr>
                <w:rFonts w:ascii="Arial" w:hAnsi="Arial" w:cs="Arial"/>
              </w:rPr>
            </w:pPr>
          </w:p>
        </w:tc>
        <w:tc>
          <w:tcPr>
            <w:tcW w:w="1156" w:type="dxa"/>
            <w:vAlign w:val="bottom"/>
          </w:tcPr>
          <w:p w:rsidR="00C34C98" w:rsidRPr="003952F4" w:rsidRDefault="00C34C98" w:rsidP="00B31473">
            <w:pPr>
              <w:widowControl w:val="0"/>
              <w:jc w:val="center"/>
              <w:rPr>
                <w:rFonts w:ascii="Arial" w:hAnsi="Arial" w:cs="Arial"/>
              </w:rPr>
            </w:pPr>
          </w:p>
        </w:tc>
        <w:tc>
          <w:tcPr>
            <w:tcW w:w="1445" w:type="dxa"/>
            <w:vAlign w:val="bottom"/>
          </w:tcPr>
          <w:p w:rsidR="00C34C98" w:rsidRPr="003952F4" w:rsidRDefault="00C34C98" w:rsidP="00B31473">
            <w:pPr>
              <w:widowControl w:val="0"/>
              <w:jc w:val="center"/>
              <w:rPr>
                <w:rFonts w:ascii="Arial" w:hAnsi="Arial" w:cs="Arial"/>
              </w:rPr>
            </w:pPr>
          </w:p>
        </w:tc>
        <w:tc>
          <w:tcPr>
            <w:tcW w:w="1353" w:type="dxa"/>
            <w:vAlign w:val="bottom"/>
          </w:tcPr>
          <w:p w:rsidR="009F431C" w:rsidRPr="003952F4" w:rsidRDefault="009F431C" w:rsidP="00B31473">
            <w:pPr>
              <w:widowControl w:val="0"/>
              <w:jc w:val="center"/>
              <w:rPr>
                <w:rFonts w:ascii="Arial" w:hAnsi="Arial" w:cs="Arial"/>
              </w:rPr>
            </w:pPr>
          </w:p>
        </w:tc>
        <w:tc>
          <w:tcPr>
            <w:tcW w:w="1275" w:type="dxa"/>
            <w:vAlign w:val="bottom"/>
          </w:tcPr>
          <w:p w:rsidR="009F431C" w:rsidRPr="003952F4" w:rsidRDefault="006676BE" w:rsidP="00B31473">
            <w:pPr>
              <w:widowControl w:val="0"/>
              <w:jc w:val="center"/>
              <w:rPr>
                <w:rFonts w:ascii="Arial" w:hAnsi="Arial" w:cs="Arial"/>
              </w:rPr>
            </w:pPr>
            <w:r w:rsidRPr="003952F4">
              <w:rPr>
                <w:rFonts w:ascii="Arial" w:hAnsi="Arial" w:cs="Arial"/>
              </w:rPr>
              <w:t>120</w:t>
            </w:r>
          </w:p>
        </w:tc>
        <w:tc>
          <w:tcPr>
            <w:tcW w:w="1418" w:type="dxa"/>
            <w:vAlign w:val="bottom"/>
          </w:tcPr>
          <w:p w:rsidR="009F431C" w:rsidRPr="003952F4" w:rsidRDefault="006676BE" w:rsidP="00B31473">
            <w:pPr>
              <w:widowControl w:val="0"/>
              <w:jc w:val="center"/>
              <w:rPr>
                <w:rFonts w:ascii="Arial" w:hAnsi="Arial" w:cs="Arial"/>
              </w:rPr>
            </w:pPr>
            <w:r w:rsidRPr="003952F4">
              <w:rPr>
                <w:rFonts w:ascii="Arial" w:hAnsi="Arial" w:cs="Arial"/>
              </w:rPr>
              <w:t>160</w:t>
            </w:r>
          </w:p>
        </w:tc>
      </w:tr>
      <w:tr w:rsidR="00C34C98" w:rsidRPr="003952F4" w:rsidTr="00BE695F">
        <w:tc>
          <w:tcPr>
            <w:tcW w:w="642" w:type="dxa"/>
          </w:tcPr>
          <w:p w:rsidR="00C34C98" w:rsidRPr="003952F4" w:rsidRDefault="00C34C98" w:rsidP="00B31473">
            <w:pPr>
              <w:widowControl w:val="0"/>
              <w:jc w:val="center"/>
              <w:rPr>
                <w:rFonts w:ascii="Arial" w:hAnsi="Arial" w:cs="Arial"/>
              </w:rPr>
            </w:pPr>
          </w:p>
        </w:tc>
        <w:tc>
          <w:tcPr>
            <w:tcW w:w="3531" w:type="dxa"/>
            <w:gridSpan w:val="2"/>
          </w:tcPr>
          <w:p w:rsidR="00C34C98" w:rsidRPr="003952F4" w:rsidRDefault="00C34C98" w:rsidP="00B31473">
            <w:pPr>
              <w:widowControl w:val="0"/>
              <w:rPr>
                <w:rFonts w:ascii="Arial" w:hAnsi="Arial" w:cs="Arial"/>
              </w:rPr>
            </w:pPr>
            <w:r w:rsidRPr="003952F4">
              <w:rPr>
                <w:rFonts w:ascii="Arial" w:hAnsi="Arial" w:cs="Arial"/>
              </w:rPr>
              <w:t>ликвидный</w:t>
            </w:r>
          </w:p>
        </w:tc>
        <w:tc>
          <w:tcPr>
            <w:tcW w:w="674" w:type="dxa"/>
          </w:tcPr>
          <w:p w:rsidR="00C34C98" w:rsidRPr="003952F4" w:rsidRDefault="00C34C98" w:rsidP="00B31473">
            <w:pPr>
              <w:widowControl w:val="0"/>
              <w:jc w:val="center"/>
              <w:rPr>
                <w:rFonts w:ascii="Arial" w:hAnsi="Arial" w:cs="Arial"/>
              </w:rPr>
            </w:pPr>
            <w:r w:rsidRPr="003952F4">
              <w:rPr>
                <w:rFonts w:ascii="Arial" w:hAnsi="Arial" w:cs="Arial"/>
              </w:rPr>
              <w:t>-/-</w:t>
            </w:r>
          </w:p>
        </w:tc>
        <w:tc>
          <w:tcPr>
            <w:tcW w:w="1124" w:type="dxa"/>
          </w:tcPr>
          <w:p w:rsidR="00C34C98" w:rsidRPr="003952F4" w:rsidRDefault="00C34C98" w:rsidP="00B31473">
            <w:pPr>
              <w:widowControl w:val="0"/>
              <w:jc w:val="center"/>
              <w:rPr>
                <w:rFonts w:ascii="Arial" w:hAnsi="Arial" w:cs="Arial"/>
              </w:rPr>
            </w:pPr>
          </w:p>
        </w:tc>
        <w:tc>
          <w:tcPr>
            <w:tcW w:w="1284" w:type="dxa"/>
          </w:tcPr>
          <w:p w:rsidR="00C34C98" w:rsidRPr="003952F4" w:rsidRDefault="006676BE" w:rsidP="00B31473">
            <w:pPr>
              <w:widowControl w:val="0"/>
              <w:jc w:val="center"/>
              <w:rPr>
                <w:rFonts w:ascii="Arial" w:hAnsi="Arial" w:cs="Arial"/>
              </w:rPr>
            </w:pPr>
            <w:r w:rsidRPr="003952F4">
              <w:rPr>
                <w:rFonts w:ascii="Arial" w:hAnsi="Arial" w:cs="Arial"/>
              </w:rPr>
              <w:t>32</w:t>
            </w:r>
          </w:p>
        </w:tc>
        <w:tc>
          <w:tcPr>
            <w:tcW w:w="1124" w:type="dxa"/>
          </w:tcPr>
          <w:p w:rsidR="00C34C98" w:rsidRPr="003952F4" w:rsidRDefault="00C34C98" w:rsidP="00B31473">
            <w:pPr>
              <w:widowControl w:val="0"/>
              <w:jc w:val="center"/>
              <w:rPr>
                <w:rFonts w:ascii="Arial" w:hAnsi="Arial" w:cs="Arial"/>
              </w:rPr>
            </w:pPr>
          </w:p>
        </w:tc>
        <w:tc>
          <w:tcPr>
            <w:tcW w:w="1156" w:type="dxa"/>
          </w:tcPr>
          <w:p w:rsidR="00C34C98" w:rsidRPr="003952F4" w:rsidRDefault="00C34C98" w:rsidP="00B31473">
            <w:pPr>
              <w:widowControl w:val="0"/>
              <w:jc w:val="center"/>
              <w:rPr>
                <w:rFonts w:ascii="Arial" w:hAnsi="Arial" w:cs="Arial"/>
              </w:rPr>
            </w:pPr>
          </w:p>
        </w:tc>
        <w:tc>
          <w:tcPr>
            <w:tcW w:w="1445" w:type="dxa"/>
          </w:tcPr>
          <w:p w:rsidR="00C34C98" w:rsidRPr="003952F4" w:rsidRDefault="00C34C98" w:rsidP="00B31473">
            <w:pPr>
              <w:widowControl w:val="0"/>
              <w:jc w:val="center"/>
              <w:rPr>
                <w:rFonts w:ascii="Arial" w:hAnsi="Arial" w:cs="Arial"/>
              </w:rPr>
            </w:pPr>
          </w:p>
        </w:tc>
        <w:tc>
          <w:tcPr>
            <w:tcW w:w="1353" w:type="dxa"/>
          </w:tcPr>
          <w:p w:rsidR="00C34C98" w:rsidRPr="003952F4" w:rsidRDefault="00C34C98" w:rsidP="00B31473">
            <w:pPr>
              <w:widowControl w:val="0"/>
              <w:jc w:val="center"/>
              <w:rPr>
                <w:rFonts w:ascii="Arial" w:hAnsi="Arial" w:cs="Arial"/>
              </w:rPr>
            </w:pPr>
          </w:p>
        </w:tc>
        <w:tc>
          <w:tcPr>
            <w:tcW w:w="1275" w:type="dxa"/>
          </w:tcPr>
          <w:p w:rsidR="00C34C98" w:rsidRPr="003952F4" w:rsidRDefault="006676BE" w:rsidP="00B31473">
            <w:pPr>
              <w:widowControl w:val="0"/>
              <w:jc w:val="center"/>
              <w:rPr>
                <w:rFonts w:ascii="Arial" w:hAnsi="Arial" w:cs="Arial"/>
              </w:rPr>
            </w:pPr>
            <w:r w:rsidRPr="003952F4">
              <w:rPr>
                <w:rFonts w:ascii="Arial" w:hAnsi="Arial" w:cs="Arial"/>
              </w:rPr>
              <w:t>96</w:t>
            </w:r>
          </w:p>
        </w:tc>
        <w:tc>
          <w:tcPr>
            <w:tcW w:w="1418" w:type="dxa"/>
          </w:tcPr>
          <w:p w:rsidR="00C34C98" w:rsidRPr="003952F4" w:rsidRDefault="006676BE" w:rsidP="00B31473">
            <w:pPr>
              <w:widowControl w:val="0"/>
              <w:jc w:val="center"/>
              <w:rPr>
                <w:rFonts w:ascii="Arial" w:hAnsi="Arial" w:cs="Arial"/>
              </w:rPr>
            </w:pPr>
            <w:r w:rsidRPr="003952F4">
              <w:rPr>
                <w:rFonts w:ascii="Arial" w:hAnsi="Arial" w:cs="Arial"/>
              </w:rPr>
              <w:t>127</w:t>
            </w:r>
          </w:p>
        </w:tc>
      </w:tr>
      <w:tr w:rsidR="00C34C98" w:rsidRPr="003952F4" w:rsidTr="00BE695F">
        <w:tc>
          <w:tcPr>
            <w:tcW w:w="642" w:type="dxa"/>
          </w:tcPr>
          <w:p w:rsidR="00C34C98" w:rsidRPr="003952F4" w:rsidRDefault="00C34C98" w:rsidP="00B31473">
            <w:pPr>
              <w:widowControl w:val="0"/>
              <w:jc w:val="center"/>
              <w:rPr>
                <w:rFonts w:ascii="Arial" w:hAnsi="Arial" w:cs="Arial"/>
              </w:rPr>
            </w:pPr>
          </w:p>
        </w:tc>
        <w:tc>
          <w:tcPr>
            <w:tcW w:w="3531" w:type="dxa"/>
            <w:gridSpan w:val="2"/>
          </w:tcPr>
          <w:p w:rsidR="00C34C98" w:rsidRPr="003952F4" w:rsidRDefault="00C34C98" w:rsidP="00B31473">
            <w:pPr>
              <w:widowControl w:val="0"/>
              <w:rPr>
                <w:rFonts w:ascii="Arial" w:hAnsi="Arial" w:cs="Arial"/>
              </w:rPr>
            </w:pPr>
            <w:r w:rsidRPr="003952F4">
              <w:rPr>
                <w:rFonts w:ascii="Arial" w:hAnsi="Arial" w:cs="Arial"/>
              </w:rPr>
              <w:t>деловой</w:t>
            </w:r>
          </w:p>
        </w:tc>
        <w:tc>
          <w:tcPr>
            <w:tcW w:w="674" w:type="dxa"/>
          </w:tcPr>
          <w:p w:rsidR="00C34C98" w:rsidRPr="003952F4" w:rsidRDefault="00C34C98" w:rsidP="00B31473">
            <w:pPr>
              <w:widowControl w:val="0"/>
              <w:jc w:val="center"/>
              <w:rPr>
                <w:rFonts w:ascii="Arial" w:hAnsi="Arial" w:cs="Arial"/>
              </w:rPr>
            </w:pPr>
            <w:r w:rsidRPr="003952F4">
              <w:rPr>
                <w:rFonts w:ascii="Arial" w:hAnsi="Arial" w:cs="Arial"/>
              </w:rPr>
              <w:t>-/-</w:t>
            </w:r>
          </w:p>
        </w:tc>
        <w:tc>
          <w:tcPr>
            <w:tcW w:w="1124" w:type="dxa"/>
          </w:tcPr>
          <w:p w:rsidR="00C34C98" w:rsidRPr="003952F4" w:rsidRDefault="00C34C98" w:rsidP="00B31473">
            <w:pPr>
              <w:widowControl w:val="0"/>
              <w:jc w:val="center"/>
              <w:rPr>
                <w:rFonts w:ascii="Arial" w:hAnsi="Arial" w:cs="Arial"/>
              </w:rPr>
            </w:pPr>
          </w:p>
        </w:tc>
        <w:tc>
          <w:tcPr>
            <w:tcW w:w="1284" w:type="dxa"/>
          </w:tcPr>
          <w:p w:rsidR="00C34C98" w:rsidRPr="003952F4" w:rsidRDefault="006676BE" w:rsidP="00B31473">
            <w:pPr>
              <w:widowControl w:val="0"/>
              <w:jc w:val="center"/>
              <w:rPr>
                <w:rFonts w:ascii="Arial" w:hAnsi="Arial" w:cs="Arial"/>
              </w:rPr>
            </w:pPr>
            <w:r w:rsidRPr="003952F4">
              <w:rPr>
                <w:rFonts w:ascii="Arial" w:hAnsi="Arial" w:cs="Arial"/>
              </w:rPr>
              <w:t>26</w:t>
            </w:r>
          </w:p>
        </w:tc>
        <w:tc>
          <w:tcPr>
            <w:tcW w:w="1124" w:type="dxa"/>
          </w:tcPr>
          <w:p w:rsidR="00C34C98" w:rsidRPr="003952F4" w:rsidRDefault="00C34C98" w:rsidP="00B31473">
            <w:pPr>
              <w:widowControl w:val="0"/>
              <w:jc w:val="center"/>
              <w:rPr>
                <w:rFonts w:ascii="Arial" w:hAnsi="Arial" w:cs="Arial"/>
              </w:rPr>
            </w:pPr>
          </w:p>
        </w:tc>
        <w:tc>
          <w:tcPr>
            <w:tcW w:w="1156" w:type="dxa"/>
          </w:tcPr>
          <w:p w:rsidR="00C34C98" w:rsidRPr="003952F4" w:rsidRDefault="00C34C98" w:rsidP="00B31473">
            <w:pPr>
              <w:widowControl w:val="0"/>
              <w:jc w:val="center"/>
              <w:rPr>
                <w:rFonts w:ascii="Arial" w:hAnsi="Arial" w:cs="Arial"/>
              </w:rPr>
            </w:pPr>
          </w:p>
        </w:tc>
        <w:tc>
          <w:tcPr>
            <w:tcW w:w="1445" w:type="dxa"/>
          </w:tcPr>
          <w:p w:rsidR="00C34C98" w:rsidRPr="003952F4" w:rsidRDefault="00C34C98" w:rsidP="00B31473">
            <w:pPr>
              <w:widowControl w:val="0"/>
              <w:jc w:val="center"/>
              <w:rPr>
                <w:rFonts w:ascii="Arial" w:hAnsi="Arial" w:cs="Arial"/>
              </w:rPr>
            </w:pPr>
          </w:p>
        </w:tc>
        <w:tc>
          <w:tcPr>
            <w:tcW w:w="1353" w:type="dxa"/>
          </w:tcPr>
          <w:p w:rsidR="00C34C98" w:rsidRPr="003952F4" w:rsidRDefault="00C34C98" w:rsidP="00B31473">
            <w:pPr>
              <w:widowControl w:val="0"/>
              <w:jc w:val="center"/>
              <w:rPr>
                <w:rFonts w:ascii="Arial" w:hAnsi="Arial" w:cs="Arial"/>
              </w:rPr>
            </w:pPr>
          </w:p>
        </w:tc>
        <w:tc>
          <w:tcPr>
            <w:tcW w:w="1275" w:type="dxa"/>
          </w:tcPr>
          <w:p w:rsidR="00C34C98" w:rsidRPr="003952F4" w:rsidRDefault="006676BE" w:rsidP="00B31473">
            <w:pPr>
              <w:widowControl w:val="0"/>
              <w:jc w:val="center"/>
              <w:rPr>
                <w:rFonts w:ascii="Arial" w:hAnsi="Arial" w:cs="Arial"/>
              </w:rPr>
            </w:pPr>
            <w:r w:rsidRPr="003952F4">
              <w:rPr>
                <w:rFonts w:ascii="Arial" w:hAnsi="Arial" w:cs="Arial"/>
              </w:rPr>
              <w:t>81</w:t>
            </w:r>
          </w:p>
        </w:tc>
        <w:tc>
          <w:tcPr>
            <w:tcW w:w="1418" w:type="dxa"/>
          </w:tcPr>
          <w:p w:rsidR="00C34C98" w:rsidRPr="003952F4" w:rsidRDefault="006676BE" w:rsidP="00B31473">
            <w:pPr>
              <w:widowControl w:val="0"/>
              <w:jc w:val="center"/>
              <w:rPr>
                <w:rFonts w:ascii="Arial" w:hAnsi="Arial" w:cs="Arial"/>
              </w:rPr>
            </w:pPr>
            <w:r w:rsidRPr="003952F4">
              <w:rPr>
                <w:rFonts w:ascii="Arial" w:hAnsi="Arial" w:cs="Arial"/>
              </w:rPr>
              <w:t>107</w:t>
            </w:r>
          </w:p>
        </w:tc>
      </w:tr>
    </w:tbl>
    <w:p w:rsidR="007636BF" w:rsidRPr="003952F4" w:rsidRDefault="007636BF" w:rsidP="00B31473">
      <w:pPr>
        <w:widowControl w:val="0"/>
        <w:spacing w:after="240"/>
        <w:jc w:val="right"/>
        <w:rPr>
          <w:rFonts w:ascii="Arial" w:hAnsi="Arial" w:cs="Arial"/>
        </w:rPr>
      </w:pPr>
    </w:p>
    <w:p w:rsidR="00AC7D2B" w:rsidRPr="003952F4" w:rsidRDefault="00AC7D2B" w:rsidP="00B31473">
      <w:pPr>
        <w:widowControl w:val="0"/>
        <w:spacing w:after="240"/>
        <w:jc w:val="right"/>
        <w:rPr>
          <w:rFonts w:ascii="Arial" w:hAnsi="Arial" w:cs="Arial"/>
        </w:rPr>
      </w:pPr>
      <w:r w:rsidRPr="003952F4">
        <w:rPr>
          <w:rFonts w:ascii="Arial" w:hAnsi="Arial" w:cs="Arial"/>
        </w:rPr>
        <w:t>Продолжение таблицы 8</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93"/>
        <w:gridCol w:w="35"/>
        <w:gridCol w:w="3403"/>
        <w:gridCol w:w="674"/>
        <w:gridCol w:w="1124"/>
        <w:gridCol w:w="1284"/>
        <w:gridCol w:w="1124"/>
        <w:gridCol w:w="1156"/>
        <w:gridCol w:w="1445"/>
        <w:gridCol w:w="1353"/>
        <w:gridCol w:w="1275"/>
        <w:gridCol w:w="1418"/>
      </w:tblGrid>
      <w:tr w:rsidR="00AC7D2B" w:rsidRPr="003952F4" w:rsidTr="0028200B">
        <w:tc>
          <w:tcPr>
            <w:tcW w:w="735" w:type="dxa"/>
            <w:gridSpan w:val="2"/>
            <w:vMerge w:val="restart"/>
            <w:vAlign w:val="center"/>
          </w:tcPr>
          <w:p w:rsidR="00AC7D2B" w:rsidRPr="003952F4" w:rsidRDefault="00AC7D2B" w:rsidP="00B31473">
            <w:pPr>
              <w:widowControl w:val="0"/>
              <w:ind w:right="62"/>
              <w:jc w:val="center"/>
              <w:rPr>
                <w:rFonts w:ascii="Arial" w:hAnsi="Arial" w:cs="Arial"/>
              </w:rPr>
            </w:pPr>
            <w:r w:rsidRPr="003952F4">
              <w:rPr>
                <w:rFonts w:ascii="Arial" w:hAnsi="Arial" w:cs="Arial"/>
              </w:rPr>
              <w:t>№</w:t>
            </w:r>
          </w:p>
          <w:p w:rsidR="00AC7D2B" w:rsidRPr="003952F4" w:rsidRDefault="00AC7D2B" w:rsidP="00B31473">
            <w:pPr>
              <w:widowControl w:val="0"/>
              <w:ind w:right="62"/>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3438" w:type="dxa"/>
            <w:gridSpan w:val="2"/>
            <w:vMerge w:val="restart"/>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Показатели</w:t>
            </w:r>
          </w:p>
        </w:tc>
        <w:tc>
          <w:tcPr>
            <w:tcW w:w="674" w:type="dxa"/>
            <w:vMerge w:val="restart"/>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Ед</w:t>
            </w:r>
            <w:proofErr w:type="gramStart"/>
            <w:r w:rsidRPr="003952F4">
              <w:rPr>
                <w:rFonts w:ascii="Arial" w:hAnsi="Arial" w:cs="Arial"/>
                <w:b w:val="0"/>
                <w:szCs w:val="24"/>
              </w:rPr>
              <w:t>.И</w:t>
            </w:r>
            <w:proofErr w:type="gramEnd"/>
            <w:r w:rsidRPr="003952F4">
              <w:rPr>
                <w:rFonts w:ascii="Arial" w:hAnsi="Arial" w:cs="Arial"/>
                <w:b w:val="0"/>
                <w:szCs w:val="24"/>
              </w:rPr>
              <w:t>зм.</w:t>
            </w:r>
          </w:p>
        </w:tc>
        <w:tc>
          <w:tcPr>
            <w:tcW w:w="8761" w:type="dxa"/>
            <w:gridSpan w:val="7"/>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Виды ухода за лесом</w:t>
            </w:r>
          </w:p>
        </w:tc>
        <w:tc>
          <w:tcPr>
            <w:tcW w:w="1418" w:type="dxa"/>
            <w:vMerge w:val="restart"/>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Итого</w:t>
            </w:r>
          </w:p>
        </w:tc>
      </w:tr>
      <w:tr w:rsidR="00AC7D2B" w:rsidRPr="003952F4" w:rsidTr="0028200B">
        <w:tc>
          <w:tcPr>
            <w:tcW w:w="735" w:type="dxa"/>
            <w:gridSpan w:val="2"/>
            <w:vMerge/>
            <w:vAlign w:val="center"/>
          </w:tcPr>
          <w:p w:rsidR="00AC7D2B" w:rsidRPr="003952F4" w:rsidRDefault="00AC7D2B" w:rsidP="00B31473">
            <w:pPr>
              <w:pStyle w:val="2"/>
              <w:keepNext w:val="0"/>
              <w:widowControl w:val="0"/>
              <w:rPr>
                <w:rFonts w:ascii="Arial" w:hAnsi="Arial" w:cs="Arial"/>
                <w:b w:val="0"/>
                <w:szCs w:val="24"/>
              </w:rPr>
            </w:pPr>
          </w:p>
        </w:tc>
        <w:tc>
          <w:tcPr>
            <w:tcW w:w="3438" w:type="dxa"/>
            <w:gridSpan w:val="2"/>
            <w:vMerge/>
            <w:vAlign w:val="center"/>
          </w:tcPr>
          <w:p w:rsidR="00AC7D2B" w:rsidRPr="003952F4" w:rsidRDefault="00AC7D2B" w:rsidP="00B31473">
            <w:pPr>
              <w:pStyle w:val="2"/>
              <w:keepNext w:val="0"/>
              <w:widowControl w:val="0"/>
              <w:rPr>
                <w:rFonts w:ascii="Arial" w:hAnsi="Arial" w:cs="Arial"/>
                <w:b w:val="0"/>
                <w:szCs w:val="24"/>
              </w:rPr>
            </w:pPr>
          </w:p>
        </w:tc>
        <w:tc>
          <w:tcPr>
            <w:tcW w:w="674" w:type="dxa"/>
            <w:vMerge/>
            <w:vAlign w:val="center"/>
          </w:tcPr>
          <w:p w:rsidR="00AC7D2B" w:rsidRPr="003952F4" w:rsidRDefault="00AC7D2B" w:rsidP="00B31473">
            <w:pPr>
              <w:pStyle w:val="2"/>
              <w:keepNext w:val="0"/>
              <w:widowControl w:val="0"/>
              <w:rPr>
                <w:rFonts w:ascii="Arial" w:hAnsi="Arial" w:cs="Arial"/>
                <w:b w:val="0"/>
                <w:szCs w:val="24"/>
              </w:rPr>
            </w:pPr>
          </w:p>
        </w:tc>
        <w:tc>
          <w:tcPr>
            <w:tcW w:w="1124"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прореживание</w:t>
            </w:r>
          </w:p>
        </w:tc>
        <w:tc>
          <w:tcPr>
            <w:tcW w:w="1284"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проходные рубки</w:t>
            </w:r>
          </w:p>
        </w:tc>
        <w:tc>
          <w:tcPr>
            <w:tcW w:w="1124"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обновления</w:t>
            </w:r>
          </w:p>
        </w:tc>
        <w:tc>
          <w:tcPr>
            <w:tcW w:w="1156"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переформирования</w:t>
            </w:r>
          </w:p>
        </w:tc>
        <w:tc>
          <w:tcPr>
            <w:tcW w:w="1445"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реконструкции</w:t>
            </w:r>
          </w:p>
        </w:tc>
        <w:tc>
          <w:tcPr>
            <w:tcW w:w="1353"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формирования ландшафта</w:t>
            </w:r>
          </w:p>
        </w:tc>
        <w:tc>
          <w:tcPr>
            <w:tcW w:w="1275"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Рубка единичных деревьев</w:t>
            </w:r>
          </w:p>
        </w:tc>
        <w:tc>
          <w:tcPr>
            <w:tcW w:w="1418" w:type="dxa"/>
            <w:vMerge/>
            <w:vAlign w:val="center"/>
          </w:tcPr>
          <w:p w:rsidR="00AC7D2B" w:rsidRPr="003952F4" w:rsidRDefault="00AC7D2B" w:rsidP="00B31473">
            <w:pPr>
              <w:pStyle w:val="2"/>
              <w:keepNext w:val="0"/>
              <w:widowControl w:val="0"/>
              <w:rPr>
                <w:rFonts w:ascii="Arial" w:hAnsi="Arial" w:cs="Arial"/>
                <w:b w:val="0"/>
                <w:szCs w:val="24"/>
              </w:rPr>
            </w:pPr>
          </w:p>
        </w:tc>
      </w:tr>
      <w:tr w:rsidR="00BD55AE" w:rsidRPr="003952F4" w:rsidTr="00BE695F">
        <w:trPr>
          <w:trHeight w:val="340"/>
        </w:trPr>
        <w:tc>
          <w:tcPr>
            <w:tcW w:w="15026" w:type="dxa"/>
            <w:gridSpan w:val="13"/>
            <w:vAlign w:val="center"/>
          </w:tcPr>
          <w:p w:rsidR="00BD55AE" w:rsidRPr="003952F4" w:rsidRDefault="00BD55AE" w:rsidP="00B31473">
            <w:pPr>
              <w:widowControl w:val="0"/>
              <w:ind w:right="62"/>
              <w:jc w:val="center"/>
              <w:rPr>
                <w:rFonts w:ascii="Arial" w:hAnsi="Arial" w:cs="Arial"/>
              </w:rPr>
            </w:pPr>
            <w:r w:rsidRPr="003952F4">
              <w:rPr>
                <w:rFonts w:ascii="Arial" w:hAnsi="Arial" w:cs="Arial"/>
              </w:rPr>
              <w:t>Порода – Ель</w:t>
            </w:r>
          </w:p>
        </w:tc>
      </w:tr>
      <w:tr w:rsidR="00BD55AE" w:rsidRPr="003952F4" w:rsidTr="00BE695F">
        <w:tc>
          <w:tcPr>
            <w:tcW w:w="770" w:type="dxa"/>
            <w:gridSpan w:val="3"/>
          </w:tcPr>
          <w:p w:rsidR="00BD55AE" w:rsidRPr="003952F4" w:rsidRDefault="00BD55AE" w:rsidP="00B31473">
            <w:pPr>
              <w:widowControl w:val="0"/>
              <w:jc w:val="center"/>
              <w:rPr>
                <w:rFonts w:ascii="Arial" w:hAnsi="Arial" w:cs="Arial"/>
              </w:rPr>
            </w:pPr>
            <w:r w:rsidRPr="003952F4">
              <w:rPr>
                <w:rFonts w:ascii="Arial" w:hAnsi="Arial" w:cs="Arial"/>
              </w:rPr>
              <w:t>1</w:t>
            </w:r>
          </w:p>
        </w:tc>
        <w:tc>
          <w:tcPr>
            <w:tcW w:w="3403" w:type="dxa"/>
          </w:tcPr>
          <w:p w:rsidR="00BD55AE" w:rsidRPr="003952F4" w:rsidRDefault="00BD55AE" w:rsidP="00B31473">
            <w:pPr>
              <w:widowControl w:val="0"/>
              <w:rPr>
                <w:rFonts w:ascii="Arial" w:hAnsi="Arial" w:cs="Arial"/>
              </w:rPr>
            </w:pPr>
            <w:r w:rsidRPr="003952F4">
              <w:rPr>
                <w:rFonts w:ascii="Arial" w:hAnsi="Arial" w:cs="Arial"/>
              </w:rPr>
              <w:t xml:space="preserve">Выявленный фонд </w:t>
            </w:r>
            <w:proofErr w:type="gramStart"/>
            <w:r w:rsidRPr="003952F4">
              <w:rPr>
                <w:rFonts w:ascii="Arial" w:hAnsi="Arial" w:cs="Arial"/>
              </w:rPr>
              <w:t>по</w:t>
            </w:r>
            <w:proofErr w:type="gramEnd"/>
          </w:p>
          <w:p w:rsidR="00BD55AE" w:rsidRPr="003952F4" w:rsidRDefault="00BD55AE" w:rsidP="00B31473">
            <w:pPr>
              <w:widowControl w:val="0"/>
              <w:rPr>
                <w:rFonts w:ascii="Arial" w:hAnsi="Arial" w:cs="Arial"/>
              </w:rPr>
            </w:pPr>
            <w:r w:rsidRPr="003952F4">
              <w:rPr>
                <w:rFonts w:ascii="Arial" w:hAnsi="Arial" w:cs="Arial"/>
              </w:rPr>
              <w:t>лесоводственным требованиям</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га</w:t>
            </w:r>
          </w:p>
          <w:p w:rsidR="00BD55AE" w:rsidRPr="003952F4" w:rsidRDefault="00BD55AE" w:rsidP="00B31473">
            <w:pPr>
              <w:widowControl w:val="0"/>
              <w:jc w:val="center"/>
              <w:rPr>
                <w:rFonts w:ascii="Arial" w:hAnsi="Arial" w:cs="Arial"/>
                <w:vertAlign w:val="superscript"/>
              </w:rPr>
            </w:pPr>
            <w:r w:rsidRPr="003952F4">
              <w:rPr>
                <w:rFonts w:ascii="Arial" w:hAnsi="Arial" w:cs="Arial"/>
              </w:rPr>
              <w:t>т</w:t>
            </w:r>
            <w:proofErr w:type="gramStart"/>
            <w:r w:rsidRPr="003952F4">
              <w:rPr>
                <w:rFonts w:ascii="Arial" w:hAnsi="Arial" w:cs="Arial"/>
              </w:rPr>
              <w:t>.м</w:t>
            </w:r>
            <w:proofErr w:type="gramEnd"/>
            <w:r w:rsidRPr="003952F4">
              <w:rPr>
                <w:rFonts w:ascii="Arial" w:hAnsi="Arial" w:cs="Arial"/>
                <w:vertAlign w:val="superscript"/>
              </w:rPr>
              <w:t>3</w:t>
            </w:r>
          </w:p>
        </w:tc>
        <w:tc>
          <w:tcPr>
            <w:tcW w:w="1124" w:type="dxa"/>
          </w:tcPr>
          <w:p w:rsidR="00BD55AE" w:rsidRPr="003952F4" w:rsidRDefault="00BD55AE" w:rsidP="00B31473">
            <w:pPr>
              <w:widowControl w:val="0"/>
              <w:jc w:val="center"/>
              <w:rPr>
                <w:rFonts w:ascii="Arial" w:hAnsi="Arial" w:cs="Arial"/>
              </w:rPr>
            </w:pPr>
          </w:p>
        </w:tc>
        <w:tc>
          <w:tcPr>
            <w:tcW w:w="1284" w:type="dxa"/>
          </w:tcPr>
          <w:p w:rsidR="00BD55AE" w:rsidRPr="003952F4" w:rsidRDefault="00BD55AE" w:rsidP="00B31473">
            <w:pPr>
              <w:widowControl w:val="0"/>
              <w:jc w:val="center"/>
              <w:rPr>
                <w:rFonts w:ascii="Arial" w:hAnsi="Arial" w:cs="Arial"/>
              </w:rPr>
            </w:pPr>
            <w:r w:rsidRPr="003952F4">
              <w:rPr>
                <w:rFonts w:ascii="Arial" w:hAnsi="Arial" w:cs="Arial"/>
              </w:rPr>
              <w:t>3</w:t>
            </w:r>
          </w:p>
          <w:p w:rsidR="00BD55AE" w:rsidRPr="003952F4" w:rsidRDefault="00BD55AE" w:rsidP="00B31473">
            <w:pPr>
              <w:widowControl w:val="0"/>
              <w:jc w:val="center"/>
              <w:rPr>
                <w:rFonts w:ascii="Arial" w:hAnsi="Arial" w:cs="Arial"/>
              </w:rPr>
            </w:pPr>
            <w:r w:rsidRPr="003952F4">
              <w:rPr>
                <w:rFonts w:ascii="Arial" w:hAnsi="Arial" w:cs="Arial"/>
              </w:rPr>
              <w:t>0,3</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11</w:t>
            </w:r>
          </w:p>
          <w:p w:rsidR="00BD55AE" w:rsidRPr="003952F4" w:rsidRDefault="00BD55AE" w:rsidP="00B31473">
            <w:pPr>
              <w:widowControl w:val="0"/>
              <w:jc w:val="center"/>
              <w:rPr>
                <w:rFonts w:ascii="Arial" w:hAnsi="Arial" w:cs="Arial"/>
              </w:rPr>
            </w:pPr>
            <w:r w:rsidRPr="003952F4">
              <w:rPr>
                <w:rFonts w:ascii="Arial" w:hAnsi="Arial" w:cs="Arial"/>
              </w:rPr>
              <w:t>0,5</w:t>
            </w:r>
          </w:p>
        </w:tc>
        <w:tc>
          <w:tcPr>
            <w:tcW w:w="1156" w:type="dxa"/>
          </w:tcPr>
          <w:p w:rsidR="00BD55AE" w:rsidRPr="003952F4" w:rsidRDefault="00BD55AE" w:rsidP="00B31473">
            <w:pPr>
              <w:widowControl w:val="0"/>
              <w:jc w:val="center"/>
              <w:rPr>
                <w:rFonts w:ascii="Arial" w:hAnsi="Arial" w:cs="Arial"/>
              </w:rPr>
            </w:pPr>
            <w:r w:rsidRPr="003952F4">
              <w:rPr>
                <w:rFonts w:ascii="Arial" w:hAnsi="Arial" w:cs="Arial"/>
              </w:rPr>
              <w:t>26</w:t>
            </w:r>
          </w:p>
          <w:p w:rsidR="00BD55AE" w:rsidRPr="003952F4" w:rsidRDefault="00BD55AE" w:rsidP="00B31473">
            <w:pPr>
              <w:widowControl w:val="0"/>
              <w:jc w:val="center"/>
              <w:rPr>
                <w:rFonts w:ascii="Arial" w:hAnsi="Arial" w:cs="Arial"/>
              </w:rPr>
            </w:pPr>
            <w:r w:rsidRPr="003952F4">
              <w:rPr>
                <w:rFonts w:ascii="Arial" w:hAnsi="Arial" w:cs="Arial"/>
              </w:rPr>
              <w:t>1,3</w:t>
            </w:r>
          </w:p>
        </w:tc>
        <w:tc>
          <w:tcPr>
            <w:tcW w:w="1445" w:type="dxa"/>
          </w:tcPr>
          <w:p w:rsidR="00BD55AE" w:rsidRPr="003952F4" w:rsidRDefault="00BD55AE" w:rsidP="00B31473">
            <w:pPr>
              <w:widowControl w:val="0"/>
              <w:jc w:val="center"/>
              <w:rPr>
                <w:rFonts w:ascii="Arial" w:hAnsi="Arial" w:cs="Arial"/>
              </w:rPr>
            </w:pPr>
          </w:p>
        </w:tc>
        <w:tc>
          <w:tcPr>
            <w:tcW w:w="1353" w:type="dxa"/>
          </w:tcPr>
          <w:p w:rsidR="00BD55AE" w:rsidRPr="003952F4" w:rsidRDefault="00BD55AE" w:rsidP="00B31473">
            <w:pPr>
              <w:widowControl w:val="0"/>
              <w:jc w:val="center"/>
              <w:rPr>
                <w:rFonts w:ascii="Arial" w:hAnsi="Arial" w:cs="Arial"/>
              </w:rPr>
            </w:pPr>
          </w:p>
        </w:tc>
        <w:tc>
          <w:tcPr>
            <w:tcW w:w="1275" w:type="dxa"/>
          </w:tcPr>
          <w:p w:rsidR="00BD55AE" w:rsidRPr="003952F4" w:rsidRDefault="00BD55AE" w:rsidP="00B31473">
            <w:pPr>
              <w:widowControl w:val="0"/>
              <w:jc w:val="center"/>
              <w:rPr>
                <w:rFonts w:ascii="Arial" w:hAnsi="Arial" w:cs="Arial"/>
              </w:rPr>
            </w:pPr>
            <w:r w:rsidRPr="003952F4">
              <w:rPr>
                <w:rFonts w:ascii="Arial" w:hAnsi="Arial" w:cs="Arial"/>
              </w:rPr>
              <w:t>20</w:t>
            </w:r>
          </w:p>
          <w:p w:rsidR="00BD55AE" w:rsidRPr="003952F4" w:rsidRDefault="00BD55AE" w:rsidP="00B31473">
            <w:pPr>
              <w:widowControl w:val="0"/>
              <w:jc w:val="center"/>
              <w:rPr>
                <w:rFonts w:ascii="Arial" w:hAnsi="Arial" w:cs="Arial"/>
              </w:rPr>
            </w:pPr>
            <w:r w:rsidRPr="003952F4">
              <w:rPr>
                <w:rFonts w:ascii="Arial" w:hAnsi="Arial" w:cs="Arial"/>
              </w:rPr>
              <w:t>1,0</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60</w:t>
            </w:r>
          </w:p>
          <w:p w:rsidR="00BD55AE" w:rsidRPr="003952F4" w:rsidRDefault="00BD55AE" w:rsidP="00B31473">
            <w:pPr>
              <w:widowControl w:val="0"/>
              <w:jc w:val="center"/>
              <w:rPr>
                <w:rFonts w:ascii="Arial" w:hAnsi="Arial" w:cs="Arial"/>
              </w:rPr>
            </w:pPr>
            <w:r w:rsidRPr="003952F4">
              <w:rPr>
                <w:rFonts w:ascii="Arial" w:hAnsi="Arial" w:cs="Arial"/>
              </w:rPr>
              <w:t>3,1</w:t>
            </w:r>
          </w:p>
        </w:tc>
      </w:tr>
      <w:tr w:rsidR="00BD55AE" w:rsidRPr="003952F4" w:rsidTr="00BE695F">
        <w:tc>
          <w:tcPr>
            <w:tcW w:w="770" w:type="dxa"/>
            <w:gridSpan w:val="3"/>
          </w:tcPr>
          <w:p w:rsidR="00BD55AE" w:rsidRPr="003952F4" w:rsidRDefault="00BD55AE" w:rsidP="00B31473">
            <w:pPr>
              <w:widowControl w:val="0"/>
              <w:jc w:val="center"/>
              <w:rPr>
                <w:rFonts w:ascii="Arial" w:hAnsi="Arial" w:cs="Arial"/>
              </w:rPr>
            </w:pPr>
            <w:r w:rsidRPr="003952F4">
              <w:rPr>
                <w:rFonts w:ascii="Arial" w:hAnsi="Arial" w:cs="Arial"/>
              </w:rPr>
              <w:t>2</w:t>
            </w:r>
          </w:p>
        </w:tc>
        <w:tc>
          <w:tcPr>
            <w:tcW w:w="3403" w:type="dxa"/>
          </w:tcPr>
          <w:p w:rsidR="00BD55AE" w:rsidRPr="003952F4" w:rsidRDefault="00BD55AE" w:rsidP="00B31473">
            <w:pPr>
              <w:widowControl w:val="0"/>
              <w:rPr>
                <w:rFonts w:ascii="Arial" w:hAnsi="Arial" w:cs="Arial"/>
              </w:rPr>
            </w:pPr>
            <w:r w:rsidRPr="003952F4">
              <w:rPr>
                <w:rFonts w:ascii="Arial" w:hAnsi="Arial" w:cs="Arial"/>
              </w:rPr>
              <w:t>Срок повторяемости</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лет</w:t>
            </w:r>
          </w:p>
        </w:tc>
        <w:tc>
          <w:tcPr>
            <w:tcW w:w="1124" w:type="dxa"/>
          </w:tcPr>
          <w:p w:rsidR="00BD55AE" w:rsidRPr="003952F4" w:rsidRDefault="00BD55AE" w:rsidP="00B31473">
            <w:pPr>
              <w:widowControl w:val="0"/>
              <w:jc w:val="center"/>
              <w:rPr>
                <w:rFonts w:ascii="Arial" w:hAnsi="Arial" w:cs="Arial"/>
              </w:rPr>
            </w:pPr>
          </w:p>
        </w:tc>
        <w:tc>
          <w:tcPr>
            <w:tcW w:w="1284" w:type="dxa"/>
          </w:tcPr>
          <w:p w:rsidR="00BD55AE" w:rsidRPr="003952F4" w:rsidRDefault="00BD55AE" w:rsidP="00B31473">
            <w:pPr>
              <w:widowControl w:val="0"/>
              <w:jc w:val="center"/>
              <w:rPr>
                <w:rFonts w:ascii="Arial" w:hAnsi="Arial" w:cs="Arial"/>
              </w:rPr>
            </w:pPr>
            <w:r w:rsidRPr="003952F4">
              <w:rPr>
                <w:rFonts w:ascii="Arial" w:hAnsi="Arial" w:cs="Arial"/>
              </w:rPr>
              <w:t>20</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10</w:t>
            </w:r>
          </w:p>
        </w:tc>
        <w:tc>
          <w:tcPr>
            <w:tcW w:w="1156" w:type="dxa"/>
          </w:tcPr>
          <w:p w:rsidR="00BD55AE" w:rsidRPr="003952F4" w:rsidRDefault="00BD55AE" w:rsidP="00B31473">
            <w:pPr>
              <w:widowControl w:val="0"/>
              <w:jc w:val="center"/>
              <w:rPr>
                <w:rFonts w:ascii="Arial" w:hAnsi="Arial" w:cs="Arial"/>
              </w:rPr>
            </w:pPr>
            <w:r w:rsidRPr="003952F4">
              <w:rPr>
                <w:rFonts w:ascii="Arial" w:hAnsi="Arial" w:cs="Arial"/>
              </w:rPr>
              <w:t>10</w:t>
            </w:r>
          </w:p>
        </w:tc>
        <w:tc>
          <w:tcPr>
            <w:tcW w:w="1445" w:type="dxa"/>
          </w:tcPr>
          <w:p w:rsidR="00BD55AE" w:rsidRPr="003952F4" w:rsidRDefault="00BD55AE" w:rsidP="00B31473">
            <w:pPr>
              <w:widowControl w:val="0"/>
              <w:jc w:val="center"/>
              <w:rPr>
                <w:rFonts w:ascii="Arial" w:hAnsi="Arial" w:cs="Arial"/>
              </w:rPr>
            </w:pPr>
          </w:p>
        </w:tc>
        <w:tc>
          <w:tcPr>
            <w:tcW w:w="1353" w:type="dxa"/>
          </w:tcPr>
          <w:p w:rsidR="00BD55AE" w:rsidRPr="003952F4" w:rsidRDefault="00BD55AE" w:rsidP="00B31473">
            <w:pPr>
              <w:widowControl w:val="0"/>
              <w:jc w:val="center"/>
              <w:rPr>
                <w:rFonts w:ascii="Arial" w:hAnsi="Arial" w:cs="Arial"/>
              </w:rPr>
            </w:pPr>
          </w:p>
        </w:tc>
        <w:tc>
          <w:tcPr>
            <w:tcW w:w="1275" w:type="dxa"/>
          </w:tcPr>
          <w:p w:rsidR="00BD55AE" w:rsidRPr="003952F4" w:rsidRDefault="00BD55AE" w:rsidP="00B31473">
            <w:pPr>
              <w:widowControl w:val="0"/>
              <w:jc w:val="center"/>
              <w:rPr>
                <w:rFonts w:ascii="Arial" w:hAnsi="Arial" w:cs="Arial"/>
              </w:rPr>
            </w:pPr>
            <w:r w:rsidRPr="003952F4">
              <w:rPr>
                <w:rFonts w:ascii="Arial" w:hAnsi="Arial" w:cs="Arial"/>
              </w:rPr>
              <w:t>10</w:t>
            </w:r>
          </w:p>
        </w:tc>
        <w:tc>
          <w:tcPr>
            <w:tcW w:w="1418" w:type="dxa"/>
          </w:tcPr>
          <w:p w:rsidR="00BD55AE" w:rsidRPr="003952F4" w:rsidRDefault="00BD55AE" w:rsidP="00B31473">
            <w:pPr>
              <w:widowControl w:val="0"/>
              <w:jc w:val="center"/>
              <w:rPr>
                <w:rFonts w:ascii="Arial" w:hAnsi="Arial" w:cs="Arial"/>
              </w:rPr>
            </w:pPr>
          </w:p>
        </w:tc>
      </w:tr>
      <w:tr w:rsidR="00BD55AE" w:rsidRPr="003952F4" w:rsidTr="00BE695F">
        <w:tc>
          <w:tcPr>
            <w:tcW w:w="770" w:type="dxa"/>
            <w:gridSpan w:val="3"/>
          </w:tcPr>
          <w:p w:rsidR="00BD55AE" w:rsidRPr="003952F4" w:rsidRDefault="00BD55AE" w:rsidP="00B31473">
            <w:pPr>
              <w:widowControl w:val="0"/>
              <w:jc w:val="center"/>
              <w:rPr>
                <w:rFonts w:ascii="Arial" w:hAnsi="Arial" w:cs="Arial"/>
              </w:rPr>
            </w:pPr>
            <w:r w:rsidRPr="003952F4">
              <w:rPr>
                <w:rFonts w:ascii="Arial" w:hAnsi="Arial" w:cs="Arial"/>
              </w:rPr>
              <w:t>3</w:t>
            </w:r>
          </w:p>
        </w:tc>
        <w:tc>
          <w:tcPr>
            <w:tcW w:w="3403" w:type="dxa"/>
          </w:tcPr>
          <w:p w:rsidR="00BD55AE" w:rsidRPr="003952F4" w:rsidRDefault="00BD55AE" w:rsidP="00B31473">
            <w:pPr>
              <w:widowControl w:val="0"/>
              <w:rPr>
                <w:rFonts w:ascii="Arial" w:hAnsi="Arial" w:cs="Arial"/>
              </w:rPr>
            </w:pPr>
            <w:r w:rsidRPr="003952F4">
              <w:rPr>
                <w:rFonts w:ascii="Arial" w:hAnsi="Arial" w:cs="Arial"/>
              </w:rPr>
              <w:t>Ежегодный размер пользования:</w:t>
            </w:r>
          </w:p>
        </w:tc>
        <w:tc>
          <w:tcPr>
            <w:tcW w:w="674" w:type="dxa"/>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right"/>
              <w:rPr>
                <w:rFonts w:ascii="Arial" w:hAnsi="Arial" w:cs="Arial"/>
              </w:rPr>
            </w:pPr>
          </w:p>
        </w:tc>
        <w:tc>
          <w:tcPr>
            <w:tcW w:w="1284" w:type="dxa"/>
          </w:tcPr>
          <w:p w:rsidR="00BD55AE" w:rsidRPr="003952F4" w:rsidRDefault="00BD55AE" w:rsidP="00B31473">
            <w:pPr>
              <w:widowControl w:val="0"/>
              <w:jc w:val="right"/>
              <w:rPr>
                <w:rFonts w:ascii="Arial" w:hAnsi="Arial" w:cs="Arial"/>
              </w:rPr>
            </w:pPr>
          </w:p>
        </w:tc>
        <w:tc>
          <w:tcPr>
            <w:tcW w:w="1124" w:type="dxa"/>
          </w:tcPr>
          <w:p w:rsidR="00BD55AE" w:rsidRPr="003952F4" w:rsidRDefault="00BD55AE" w:rsidP="00B31473">
            <w:pPr>
              <w:widowControl w:val="0"/>
              <w:jc w:val="right"/>
              <w:rPr>
                <w:rFonts w:ascii="Arial" w:hAnsi="Arial" w:cs="Arial"/>
              </w:rPr>
            </w:pPr>
          </w:p>
        </w:tc>
        <w:tc>
          <w:tcPr>
            <w:tcW w:w="1156" w:type="dxa"/>
          </w:tcPr>
          <w:p w:rsidR="00BD55AE" w:rsidRPr="003952F4" w:rsidRDefault="00BD55AE" w:rsidP="00B31473">
            <w:pPr>
              <w:widowControl w:val="0"/>
              <w:jc w:val="right"/>
              <w:rPr>
                <w:rFonts w:ascii="Arial" w:hAnsi="Arial" w:cs="Arial"/>
              </w:rPr>
            </w:pPr>
          </w:p>
        </w:tc>
        <w:tc>
          <w:tcPr>
            <w:tcW w:w="1445" w:type="dxa"/>
          </w:tcPr>
          <w:p w:rsidR="00BD55AE" w:rsidRPr="003952F4" w:rsidRDefault="00BD55AE" w:rsidP="00B31473">
            <w:pPr>
              <w:widowControl w:val="0"/>
              <w:jc w:val="right"/>
              <w:rPr>
                <w:rFonts w:ascii="Arial" w:hAnsi="Arial" w:cs="Arial"/>
              </w:rPr>
            </w:pPr>
          </w:p>
        </w:tc>
        <w:tc>
          <w:tcPr>
            <w:tcW w:w="1353" w:type="dxa"/>
          </w:tcPr>
          <w:p w:rsidR="00BD55AE" w:rsidRPr="003952F4" w:rsidRDefault="00BD55AE" w:rsidP="00B31473">
            <w:pPr>
              <w:widowControl w:val="0"/>
              <w:jc w:val="right"/>
              <w:rPr>
                <w:rFonts w:ascii="Arial" w:hAnsi="Arial" w:cs="Arial"/>
              </w:rPr>
            </w:pPr>
          </w:p>
        </w:tc>
        <w:tc>
          <w:tcPr>
            <w:tcW w:w="1275" w:type="dxa"/>
          </w:tcPr>
          <w:p w:rsidR="00BD55AE" w:rsidRPr="003952F4" w:rsidRDefault="00BD55AE" w:rsidP="00B31473">
            <w:pPr>
              <w:widowControl w:val="0"/>
              <w:jc w:val="right"/>
              <w:rPr>
                <w:rFonts w:ascii="Arial" w:hAnsi="Arial" w:cs="Arial"/>
              </w:rPr>
            </w:pPr>
          </w:p>
        </w:tc>
        <w:tc>
          <w:tcPr>
            <w:tcW w:w="1418" w:type="dxa"/>
          </w:tcPr>
          <w:p w:rsidR="00BD55AE" w:rsidRPr="003952F4" w:rsidRDefault="00BD55AE" w:rsidP="00B31473">
            <w:pPr>
              <w:widowControl w:val="0"/>
              <w:jc w:val="right"/>
              <w:rPr>
                <w:rFonts w:ascii="Arial" w:hAnsi="Arial" w:cs="Arial"/>
              </w:rPr>
            </w:pPr>
          </w:p>
        </w:tc>
      </w:tr>
      <w:tr w:rsidR="00BD55AE" w:rsidRPr="003952F4" w:rsidTr="00BE695F">
        <w:tc>
          <w:tcPr>
            <w:tcW w:w="770" w:type="dxa"/>
            <w:gridSpan w:val="3"/>
          </w:tcPr>
          <w:p w:rsidR="00BD55AE" w:rsidRPr="003952F4" w:rsidRDefault="00BD55AE" w:rsidP="00B31473">
            <w:pPr>
              <w:widowControl w:val="0"/>
              <w:jc w:val="center"/>
              <w:rPr>
                <w:rFonts w:ascii="Arial" w:hAnsi="Arial" w:cs="Arial"/>
              </w:rPr>
            </w:pPr>
          </w:p>
        </w:tc>
        <w:tc>
          <w:tcPr>
            <w:tcW w:w="3403" w:type="dxa"/>
          </w:tcPr>
          <w:p w:rsidR="00BD55AE" w:rsidRPr="003952F4" w:rsidRDefault="00BD55AE" w:rsidP="00B31473">
            <w:pPr>
              <w:widowControl w:val="0"/>
              <w:rPr>
                <w:rFonts w:ascii="Arial" w:hAnsi="Arial" w:cs="Arial"/>
              </w:rPr>
            </w:pPr>
            <w:r w:rsidRPr="003952F4">
              <w:rPr>
                <w:rFonts w:ascii="Arial" w:hAnsi="Arial" w:cs="Arial"/>
              </w:rPr>
              <w:t>площадь</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га</w:t>
            </w:r>
          </w:p>
        </w:tc>
        <w:tc>
          <w:tcPr>
            <w:tcW w:w="1124" w:type="dxa"/>
          </w:tcPr>
          <w:p w:rsidR="00BD55AE" w:rsidRPr="003952F4" w:rsidRDefault="00BD55AE" w:rsidP="00B31473">
            <w:pPr>
              <w:widowControl w:val="0"/>
              <w:jc w:val="center"/>
              <w:rPr>
                <w:rFonts w:ascii="Arial" w:hAnsi="Arial" w:cs="Arial"/>
              </w:rPr>
            </w:pPr>
          </w:p>
        </w:tc>
        <w:tc>
          <w:tcPr>
            <w:tcW w:w="1284" w:type="dxa"/>
          </w:tcPr>
          <w:p w:rsidR="00BD55AE" w:rsidRPr="003952F4" w:rsidRDefault="00BD55AE" w:rsidP="00B31473">
            <w:pPr>
              <w:widowControl w:val="0"/>
              <w:jc w:val="center"/>
              <w:rPr>
                <w:rFonts w:ascii="Arial" w:hAnsi="Arial" w:cs="Arial"/>
              </w:rPr>
            </w:pPr>
            <w:r w:rsidRPr="003952F4">
              <w:rPr>
                <w:rFonts w:ascii="Arial" w:hAnsi="Arial" w:cs="Arial"/>
              </w:rPr>
              <w:t>0,1</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1,1</w:t>
            </w:r>
          </w:p>
        </w:tc>
        <w:tc>
          <w:tcPr>
            <w:tcW w:w="1156" w:type="dxa"/>
          </w:tcPr>
          <w:p w:rsidR="00BD55AE" w:rsidRPr="003952F4" w:rsidRDefault="00BD55AE" w:rsidP="00B31473">
            <w:pPr>
              <w:widowControl w:val="0"/>
              <w:jc w:val="center"/>
              <w:rPr>
                <w:rFonts w:ascii="Arial" w:hAnsi="Arial" w:cs="Arial"/>
              </w:rPr>
            </w:pPr>
            <w:r w:rsidRPr="003952F4">
              <w:rPr>
                <w:rFonts w:ascii="Arial" w:hAnsi="Arial" w:cs="Arial"/>
              </w:rPr>
              <w:t>2,6</w:t>
            </w:r>
          </w:p>
        </w:tc>
        <w:tc>
          <w:tcPr>
            <w:tcW w:w="1445" w:type="dxa"/>
          </w:tcPr>
          <w:p w:rsidR="00BD55AE" w:rsidRPr="003952F4" w:rsidRDefault="00BD55AE" w:rsidP="00B31473">
            <w:pPr>
              <w:widowControl w:val="0"/>
              <w:jc w:val="center"/>
              <w:rPr>
                <w:rFonts w:ascii="Arial" w:hAnsi="Arial" w:cs="Arial"/>
              </w:rPr>
            </w:pPr>
          </w:p>
        </w:tc>
        <w:tc>
          <w:tcPr>
            <w:tcW w:w="1353" w:type="dxa"/>
          </w:tcPr>
          <w:p w:rsidR="00BD55AE" w:rsidRPr="003952F4" w:rsidRDefault="00BD55AE" w:rsidP="00B31473">
            <w:pPr>
              <w:widowControl w:val="0"/>
              <w:jc w:val="center"/>
              <w:rPr>
                <w:rFonts w:ascii="Arial" w:hAnsi="Arial" w:cs="Arial"/>
              </w:rPr>
            </w:pPr>
          </w:p>
        </w:tc>
        <w:tc>
          <w:tcPr>
            <w:tcW w:w="1275" w:type="dxa"/>
          </w:tcPr>
          <w:p w:rsidR="00BD55AE" w:rsidRPr="003952F4" w:rsidRDefault="00BD55AE" w:rsidP="00B31473">
            <w:pPr>
              <w:widowControl w:val="0"/>
              <w:jc w:val="center"/>
              <w:rPr>
                <w:rFonts w:ascii="Arial" w:hAnsi="Arial" w:cs="Arial"/>
              </w:rPr>
            </w:pPr>
            <w:r w:rsidRPr="003952F4">
              <w:rPr>
                <w:rFonts w:ascii="Arial" w:hAnsi="Arial" w:cs="Arial"/>
              </w:rPr>
              <w:t>2,1</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5,9</w:t>
            </w:r>
          </w:p>
        </w:tc>
      </w:tr>
      <w:tr w:rsidR="00BD55AE" w:rsidRPr="003952F4" w:rsidTr="00BE695F">
        <w:tc>
          <w:tcPr>
            <w:tcW w:w="770" w:type="dxa"/>
            <w:gridSpan w:val="3"/>
          </w:tcPr>
          <w:p w:rsidR="00BD55AE" w:rsidRPr="003952F4" w:rsidRDefault="00BD55AE" w:rsidP="00B31473">
            <w:pPr>
              <w:widowControl w:val="0"/>
              <w:jc w:val="center"/>
              <w:rPr>
                <w:rFonts w:ascii="Arial" w:hAnsi="Arial" w:cs="Arial"/>
              </w:rPr>
            </w:pPr>
          </w:p>
        </w:tc>
        <w:tc>
          <w:tcPr>
            <w:tcW w:w="3403" w:type="dxa"/>
          </w:tcPr>
          <w:p w:rsidR="00BD55AE" w:rsidRPr="003952F4" w:rsidRDefault="00BD55AE" w:rsidP="00B31473">
            <w:pPr>
              <w:widowControl w:val="0"/>
              <w:rPr>
                <w:rFonts w:ascii="Arial" w:hAnsi="Arial" w:cs="Arial"/>
              </w:rPr>
            </w:pPr>
            <w:r w:rsidRPr="003952F4">
              <w:rPr>
                <w:rFonts w:ascii="Arial" w:hAnsi="Arial" w:cs="Arial"/>
              </w:rPr>
              <w:t>Вырубаемый запас</w:t>
            </w:r>
          </w:p>
          <w:p w:rsidR="00BD55AE" w:rsidRPr="003952F4" w:rsidRDefault="00BD55AE" w:rsidP="00B31473">
            <w:pPr>
              <w:widowControl w:val="0"/>
              <w:rPr>
                <w:rFonts w:ascii="Arial" w:hAnsi="Arial" w:cs="Arial"/>
              </w:rPr>
            </w:pPr>
            <w:r w:rsidRPr="003952F4">
              <w:rPr>
                <w:rFonts w:ascii="Arial" w:hAnsi="Arial" w:cs="Arial"/>
              </w:rPr>
              <w:t xml:space="preserve"> корневой</w:t>
            </w:r>
          </w:p>
        </w:tc>
        <w:tc>
          <w:tcPr>
            <w:tcW w:w="674" w:type="dxa"/>
          </w:tcPr>
          <w:p w:rsidR="00BD55AE" w:rsidRPr="003952F4" w:rsidRDefault="00BD55AE" w:rsidP="00B31473">
            <w:pPr>
              <w:widowControl w:val="0"/>
              <w:jc w:val="center"/>
              <w:rPr>
                <w:rFonts w:ascii="Arial" w:hAnsi="Arial" w:cs="Arial"/>
                <w:vertAlign w:val="superscript"/>
              </w:rPr>
            </w:pPr>
            <w:r w:rsidRPr="003952F4">
              <w:rPr>
                <w:rFonts w:ascii="Arial" w:hAnsi="Arial" w:cs="Arial"/>
              </w:rPr>
              <w:t>м</w:t>
            </w:r>
            <w:r w:rsidRPr="003952F4">
              <w:rPr>
                <w:rFonts w:ascii="Arial" w:hAnsi="Arial" w:cs="Arial"/>
                <w:vertAlign w:val="superscript"/>
              </w:rPr>
              <w:t>3</w:t>
            </w:r>
          </w:p>
        </w:tc>
        <w:tc>
          <w:tcPr>
            <w:tcW w:w="1124" w:type="dxa"/>
          </w:tcPr>
          <w:p w:rsidR="00BD55AE" w:rsidRPr="003952F4" w:rsidRDefault="00BD55AE" w:rsidP="00B31473">
            <w:pPr>
              <w:widowControl w:val="0"/>
              <w:jc w:val="center"/>
              <w:rPr>
                <w:rFonts w:ascii="Arial" w:hAnsi="Arial" w:cs="Arial"/>
              </w:rPr>
            </w:pPr>
          </w:p>
        </w:tc>
        <w:tc>
          <w:tcPr>
            <w:tcW w:w="1284" w:type="dxa"/>
            <w:vAlign w:val="bottom"/>
          </w:tcPr>
          <w:p w:rsidR="00BD55AE" w:rsidRPr="003952F4" w:rsidRDefault="00BD55AE" w:rsidP="00B31473">
            <w:pPr>
              <w:widowControl w:val="0"/>
              <w:jc w:val="center"/>
              <w:rPr>
                <w:rFonts w:ascii="Arial" w:hAnsi="Arial" w:cs="Arial"/>
              </w:rPr>
            </w:pPr>
            <w:r w:rsidRPr="003952F4">
              <w:rPr>
                <w:rFonts w:ascii="Arial" w:hAnsi="Arial" w:cs="Arial"/>
              </w:rPr>
              <w:t>15</w:t>
            </w:r>
          </w:p>
        </w:tc>
        <w:tc>
          <w:tcPr>
            <w:tcW w:w="1124" w:type="dxa"/>
            <w:vAlign w:val="bottom"/>
          </w:tcPr>
          <w:p w:rsidR="00BD55AE" w:rsidRPr="003952F4" w:rsidRDefault="00BD55AE" w:rsidP="00B31473">
            <w:pPr>
              <w:widowControl w:val="0"/>
              <w:jc w:val="center"/>
              <w:rPr>
                <w:rFonts w:ascii="Arial" w:hAnsi="Arial" w:cs="Arial"/>
              </w:rPr>
            </w:pPr>
            <w:r w:rsidRPr="003952F4">
              <w:rPr>
                <w:rFonts w:ascii="Arial" w:hAnsi="Arial" w:cs="Arial"/>
              </w:rPr>
              <w:t>50</w:t>
            </w:r>
          </w:p>
        </w:tc>
        <w:tc>
          <w:tcPr>
            <w:tcW w:w="1156" w:type="dxa"/>
            <w:vAlign w:val="bottom"/>
          </w:tcPr>
          <w:p w:rsidR="00BD55AE" w:rsidRPr="003952F4" w:rsidRDefault="00BD55AE" w:rsidP="00B31473">
            <w:pPr>
              <w:widowControl w:val="0"/>
              <w:jc w:val="center"/>
              <w:rPr>
                <w:rFonts w:ascii="Arial" w:hAnsi="Arial" w:cs="Arial"/>
              </w:rPr>
            </w:pPr>
            <w:r w:rsidRPr="003952F4">
              <w:rPr>
                <w:rFonts w:ascii="Arial" w:hAnsi="Arial" w:cs="Arial"/>
              </w:rPr>
              <w:t>130</w:t>
            </w:r>
          </w:p>
        </w:tc>
        <w:tc>
          <w:tcPr>
            <w:tcW w:w="1445" w:type="dxa"/>
            <w:vAlign w:val="bottom"/>
          </w:tcPr>
          <w:p w:rsidR="00BD55AE" w:rsidRPr="003952F4" w:rsidRDefault="00BD55AE" w:rsidP="00B31473">
            <w:pPr>
              <w:widowControl w:val="0"/>
              <w:jc w:val="center"/>
              <w:rPr>
                <w:rFonts w:ascii="Arial" w:hAnsi="Arial" w:cs="Arial"/>
              </w:rPr>
            </w:pPr>
          </w:p>
        </w:tc>
        <w:tc>
          <w:tcPr>
            <w:tcW w:w="1353" w:type="dxa"/>
            <w:vAlign w:val="bottom"/>
          </w:tcPr>
          <w:p w:rsidR="00BD55AE" w:rsidRPr="003952F4" w:rsidRDefault="00BD55AE" w:rsidP="00B31473">
            <w:pPr>
              <w:widowControl w:val="0"/>
              <w:jc w:val="center"/>
              <w:rPr>
                <w:rFonts w:ascii="Arial" w:hAnsi="Arial" w:cs="Arial"/>
              </w:rPr>
            </w:pPr>
          </w:p>
        </w:tc>
        <w:tc>
          <w:tcPr>
            <w:tcW w:w="1275" w:type="dxa"/>
            <w:vAlign w:val="bottom"/>
          </w:tcPr>
          <w:p w:rsidR="00BD55AE" w:rsidRPr="003952F4" w:rsidRDefault="00BD55AE" w:rsidP="00B31473">
            <w:pPr>
              <w:widowControl w:val="0"/>
              <w:jc w:val="center"/>
              <w:rPr>
                <w:rFonts w:ascii="Arial" w:hAnsi="Arial" w:cs="Arial"/>
              </w:rPr>
            </w:pPr>
            <w:r w:rsidRPr="003952F4">
              <w:rPr>
                <w:rFonts w:ascii="Arial" w:hAnsi="Arial" w:cs="Arial"/>
              </w:rPr>
              <w:t>100</w:t>
            </w:r>
          </w:p>
        </w:tc>
        <w:tc>
          <w:tcPr>
            <w:tcW w:w="1418" w:type="dxa"/>
            <w:vAlign w:val="bottom"/>
          </w:tcPr>
          <w:p w:rsidR="00BD55AE" w:rsidRPr="003952F4" w:rsidRDefault="00BD55AE" w:rsidP="00B31473">
            <w:pPr>
              <w:widowControl w:val="0"/>
              <w:jc w:val="center"/>
              <w:rPr>
                <w:rFonts w:ascii="Arial" w:hAnsi="Arial" w:cs="Arial"/>
              </w:rPr>
            </w:pPr>
            <w:r w:rsidRPr="003952F4">
              <w:rPr>
                <w:rFonts w:ascii="Arial" w:hAnsi="Arial" w:cs="Arial"/>
              </w:rPr>
              <w:t>295</w:t>
            </w:r>
          </w:p>
        </w:tc>
      </w:tr>
      <w:tr w:rsidR="00BD55AE" w:rsidRPr="003952F4" w:rsidTr="00BE695F">
        <w:tc>
          <w:tcPr>
            <w:tcW w:w="770" w:type="dxa"/>
            <w:gridSpan w:val="3"/>
          </w:tcPr>
          <w:p w:rsidR="00BD55AE" w:rsidRPr="003952F4" w:rsidRDefault="00BD55AE" w:rsidP="00B31473">
            <w:pPr>
              <w:widowControl w:val="0"/>
              <w:jc w:val="center"/>
              <w:rPr>
                <w:rFonts w:ascii="Arial" w:hAnsi="Arial" w:cs="Arial"/>
              </w:rPr>
            </w:pPr>
          </w:p>
        </w:tc>
        <w:tc>
          <w:tcPr>
            <w:tcW w:w="3403" w:type="dxa"/>
          </w:tcPr>
          <w:p w:rsidR="00BD55AE" w:rsidRPr="003952F4" w:rsidRDefault="00BD55AE" w:rsidP="00B31473">
            <w:pPr>
              <w:widowControl w:val="0"/>
              <w:rPr>
                <w:rFonts w:ascii="Arial" w:hAnsi="Arial" w:cs="Arial"/>
              </w:rPr>
            </w:pPr>
            <w:r w:rsidRPr="003952F4">
              <w:rPr>
                <w:rFonts w:ascii="Arial" w:hAnsi="Arial" w:cs="Arial"/>
              </w:rPr>
              <w:t>ликвидный</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w:t>
            </w:r>
          </w:p>
        </w:tc>
        <w:tc>
          <w:tcPr>
            <w:tcW w:w="1124" w:type="dxa"/>
          </w:tcPr>
          <w:p w:rsidR="00BD55AE" w:rsidRPr="003952F4" w:rsidRDefault="00BD55AE" w:rsidP="00B31473">
            <w:pPr>
              <w:widowControl w:val="0"/>
              <w:jc w:val="center"/>
              <w:rPr>
                <w:rFonts w:ascii="Arial" w:hAnsi="Arial" w:cs="Arial"/>
              </w:rPr>
            </w:pPr>
          </w:p>
        </w:tc>
        <w:tc>
          <w:tcPr>
            <w:tcW w:w="1284" w:type="dxa"/>
          </w:tcPr>
          <w:p w:rsidR="00BD55AE" w:rsidRPr="003952F4" w:rsidRDefault="00BD55AE" w:rsidP="00B31473">
            <w:pPr>
              <w:widowControl w:val="0"/>
              <w:jc w:val="center"/>
              <w:rPr>
                <w:rFonts w:ascii="Arial" w:hAnsi="Arial" w:cs="Arial"/>
              </w:rPr>
            </w:pPr>
            <w:r w:rsidRPr="003952F4">
              <w:rPr>
                <w:rFonts w:ascii="Arial" w:hAnsi="Arial" w:cs="Arial"/>
              </w:rPr>
              <w:t>8</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44</w:t>
            </w:r>
          </w:p>
        </w:tc>
        <w:tc>
          <w:tcPr>
            <w:tcW w:w="1156" w:type="dxa"/>
          </w:tcPr>
          <w:p w:rsidR="00BD55AE" w:rsidRPr="003952F4" w:rsidRDefault="00BD55AE" w:rsidP="00B31473">
            <w:pPr>
              <w:widowControl w:val="0"/>
              <w:jc w:val="center"/>
              <w:rPr>
                <w:rFonts w:ascii="Arial" w:hAnsi="Arial" w:cs="Arial"/>
              </w:rPr>
            </w:pPr>
            <w:r w:rsidRPr="003952F4">
              <w:rPr>
                <w:rFonts w:ascii="Arial" w:hAnsi="Arial" w:cs="Arial"/>
              </w:rPr>
              <w:t>114</w:t>
            </w:r>
          </w:p>
        </w:tc>
        <w:tc>
          <w:tcPr>
            <w:tcW w:w="1445" w:type="dxa"/>
          </w:tcPr>
          <w:p w:rsidR="00BD55AE" w:rsidRPr="003952F4" w:rsidRDefault="00BD55AE" w:rsidP="00B31473">
            <w:pPr>
              <w:widowControl w:val="0"/>
              <w:jc w:val="center"/>
              <w:rPr>
                <w:rFonts w:ascii="Arial" w:hAnsi="Arial" w:cs="Arial"/>
              </w:rPr>
            </w:pPr>
          </w:p>
        </w:tc>
        <w:tc>
          <w:tcPr>
            <w:tcW w:w="1353" w:type="dxa"/>
          </w:tcPr>
          <w:p w:rsidR="00BD55AE" w:rsidRPr="003952F4" w:rsidRDefault="00BD55AE" w:rsidP="00B31473">
            <w:pPr>
              <w:widowControl w:val="0"/>
              <w:jc w:val="center"/>
              <w:rPr>
                <w:rFonts w:ascii="Arial" w:hAnsi="Arial" w:cs="Arial"/>
              </w:rPr>
            </w:pPr>
          </w:p>
        </w:tc>
        <w:tc>
          <w:tcPr>
            <w:tcW w:w="1275" w:type="dxa"/>
          </w:tcPr>
          <w:p w:rsidR="00BD55AE" w:rsidRPr="003952F4" w:rsidRDefault="00BD55AE" w:rsidP="00B31473">
            <w:pPr>
              <w:widowControl w:val="0"/>
              <w:jc w:val="center"/>
              <w:rPr>
                <w:rFonts w:ascii="Arial" w:hAnsi="Arial" w:cs="Arial"/>
              </w:rPr>
            </w:pPr>
            <w:r w:rsidRPr="003952F4">
              <w:rPr>
                <w:rFonts w:ascii="Arial" w:hAnsi="Arial" w:cs="Arial"/>
              </w:rPr>
              <w:t>75</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240</w:t>
            </w:r>
          </w:p>
        </w:tc>
      </w:tr>
      <w:tr w:rsidR="00BD55AE" w:rsidRPr="003952F4" w:rsidTr="00BE695F">
        <w:tc>
          <w:tcPr>
            <w:tcW w:w="770" w:type="dxa"/>
            <w:gridSpan w:val="3"/>
          </w:tcPr>
          <w:p w:rsidR="00BD55AE" w:rsidRPr="003952F4" w:rsidRDefault="00BD55AE" w:rsidP="00B31473">
            <w:pPr>
              <w:widowControl w:val="0"/>
              <w:jc w:val="center"/>
              <w:rPr>
                <w:rFonts w:ascii="Arial" w:hAnsi="Arial" w:cs="Arial"/>
              </w:rPr>
            </w:pPr>
          </w:p>
        </w:tc>
        <w:tc>
          <w:tcPr>
            <w:tcW w:w="3403" w:type="dxa"/>
          </w:tcPr>
          <w:p w:rsidR="00BD55AE" w:rsidRPr="003952F4" w:rsidRDefault="00BD55AE" w:rsidP="00B31473">
            <w:pPr>
              <w:widowControl w:val="0"/>
              <w:rPr>
                <w:rFonts w:ascii="Arial" w:hAnsi="Arial" w:cs="Arial"/>
              </w:rPr>
            </w:pPr>
            <w:r w:rsidRPr="003952F4">
              <w:rPr>
                <w:rFonts w:ascii="Arial" w:hAnsi="Arial" w:cs="Arial"/>
              </w:rPr>
              <w:t>деловой</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w:t>
            </w:r>
          </w:p>
        </w:tc>
        <w:tc>
          <w:tcPr>
            <w:tcW w:w="1124" w:type="dxa"/>
          </w:tcPr>
          <w:p w:rsidR="00BD55AE" w:rsidRPr="003952F4" w:rsidRDefault="00BD55AE" w:rsidP="00B31473">
            <w:pPr>
              <w:widowControl w:val="0"/>
              <w:jc w:val="center"/>
              <w:rPr>
                <w:rFonts w:ascii="Arial" w:hAnsi="Arial" w:cs="Arial"/>
              </w:rPr>
            </w:pPr>
          </w:p>
        </w:tc>
        <w:tc>
          <w:tcPr>
            <w:tcW w:w="1284" w:type="dxa"/>
          </w:tcPr>
          <w:p w:rsidR="00BD55AE" w:rsidRPr="003952F4" w:rsidRDefault="00BD55AE" w:rsidP="00B31473">
            <w:pPr>
              <w:widowControl w:val="0"/>
              <w:jc w:val="center"/>
              <w:rPr>
                <w:rFonts w:ascii="Arial" w:hAnsi="Arial" w:cs="Arial"/>
              </w:rPr>
            </w:pPr>
            <w:r w:rsidRPr="003952F4">
              <w:rPr>
                <w:rFonts w:ascii="Arial" w:hAnsi="Arial" w:cs="Arial"/>
              </w:rPr>
              <w:t>4</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38</w:t>
            </w:r>
          </w:p>
        </w:tc>
        <w:tc>
          <w:tcPr>
            <w:tcW w:w="1156" w:type="dxa"/>
          </w:tcPr>
          <w:p w:rsidR="00BD55AE" w:rsidRPr="003952F4" w:rsidRDefault="00BD55AE" w:rsidP="00B31473">
            <w:pPr>
              <w:widowControl w:val="0"/>
              <w:jc w:val="center"/>
              <w:rPr>
                <w:rFonts w:ascii="Arial" w:hAnsi="Arial" w:cs="Arial"/>
              </w:rPr>
            </w:pPr>
            <w:r w:rsidRPr="003952F4">
              <w:rPr>
                <w:rFonts w:ascii="Arial" w:hAnsi="Arial" w:cs="Arial"/>
              </w:rPr>
              <w:t>99</w:t>
            </w:r>
          </w:p>
        </w:tc>
        <w:tc>
          <w:tcPr>
            <w:tcW w:w="1445" w:type="dxa"/>
          </w:tcPr>
          <w:p w:rsidR="00BD55AE" w:rsidRPr="003952F4" w:rsidRDefault="00BD55AE" w:rsidP="00B31473">
            <w:pPr>
              <w:widowControl w:val="0"/>
              <w:jc w:val="center"/>
              <w:rPr>
                <w:rFonts w:ascii="Arial" w:hAnsi="Arial" w:cs="Arial"/>
              </w:rPr>
            </w:pPr>
          </w:p>
        </w:tc>
        <w:tc>
          <w:tcPr>
            <w:tcW w:w="1353" w:type="dxa"/>
          </w:tcPr>
          <w:p w:rsidR="00BD55AE" w:rsidRPr="003952F4" w:rsidRDefault="00BD55AE" w:rsidP="00B31473">
            <w:pPr>
              <w:widowControl w:val="0"/>
              <w:jc w:val="center"/>
              <w:rPr>
                <w:rFonts w:ascii="Arial" w:hAnsi="Arial" w:cs="Arial"/>
              </w:rPr>
            </w:pPr>
          </w:p>
        </w:tc>
        <w:tc>
          <w:tcPr>
            <w:tcW w:w="1275" w:type="dxa"/>
          </w:tcPr>
          <w:p w:rsidR="00BD55AE" w:rsidRPr="003952F4" w:rsidRDefault="00BD55AE" w:rsidP="00B31473">
            <w:pPr>
              <w:widowControl w:val="0"/>
              <w:jc w:val="center"/>
              <w:rPr>
                <w:rFonts w:ascii="Arial" w:hAnsi="Arial" w:cs="Arial"/>
              </w:rPr>
            </w:pPr>
            <w:r w:rsidRPr="003952F4">
              <w:rPr>
                <w:rFonts w:ascii="Arial" w:hAnsi="Arial" w:cs="Arial"/>
              </w:rPr>
              <w:t>63</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203</w:t>
            </w:r>
          </w:p>
        </w:tc>
      </w:tr>
      <w:tr w:rsidR="00BD55AE" w:rsidRPr="003952F4" w:rsidTr="00BE695F">
        <w:trPr>
          <w:trHeight w:val="340"/>
        </w:trPr>
        <w:tc>
          <w:tcPr>
            <w:tcW w:w="15026" w:type="dxa"/>
            <w:gridSpan w:val="13"/>
            <w:vAlign w:val="center"/>
          </w:tcPr>
          <w:p w:rsidR="00BD55AE" w:rsidRPr="003952F4" w:rsidRDefault="00BD55AE" w:rsidP="00B31473">
            <w:pPr>
              <w:widowControl w:val="0"/>
              <w:jc w:val="center"/>
              <w:rPr>
                <w:rFonts w:ascii="Arial" w:hAnsi="Arial" w:cs="Arial"/>
              </w:rPr>
            </w:pPr>
            <w:r w:rsidRPr="003952F4">
              <w:rPr>
                <w:rFonts w:ascii="Arial" w:hAnsi="Arial" w:cs="Arial"/>
              </w:rPr>
              <w:t>Порода – Пихта</w:t>
            </w: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t>1</w:t>
            </w:r>
          </w:p>
        </w:tc>
        <w:tc>
          <w:tcPr>
            <w:tcW w:w="3531" w:type="dxa"/>
            <w:gridSpan w:val="3"/>
          </w:tcPr>
          <w:p w:rsidR="00BD55AE" w:rsidRPr="003952F4" w:rsidRDefault="00BD55AE" w:rsidP="00B31473">
            <w:pPr>
              <w:widowControl w:val="0"/>
              <w:rPr>
                <w:rFonts w:ascii="Arial" w:hAnsi="Arial" w:cs="Arial"/>
              </w:rPr>
            </w:pPr>
            <w:r w:rsidRPr="003952F4">
              <w:rPr>
                <w:rFonts w:ascii="Arial" w:hAnsi="Arial" w:cs="Arial"/>
              </w:rPr>
              <w:t xml:space="preserve">Выявленный фонд </w:t>
            </w:r>
            <w:proofErr w:type="gramStart"/>
            <w:r w:rsidRPr="003952F4">
              <w:rPr>
                <w:rFonts w:ascii="Arial" w:hAnsi="Arial" w:cs="Arial"/>
              </w:rPr>
              <w:t>по</w:t>
            </w:r>
            <w:proofErr w:type="gramEnd"/>
          </w:p>
          <w:p w:rsidR="00BD55AE" w:rsidRPr="003952F4" w:rsidRDefault="00BD55AE" w:rsidP="00B31473">
            <w:pPr>
              <w:widowControl w:val="0"/>
              <w:rPr>
                <w:rFonts w:ascii="Arial" w:hAnsi="Arial" w:cs="Arial"/>
              </w:rPr>
            </w:pPr>
            <w:r w:rsidRPr="003952F4">
              <w:rPr>
                <w:rFonts w:ascii="Arial" w:hAnsi="Arial" w:cs="Arial"/>
              </w:rPr>
              <w:t xml:space="preserve">лесоводственным </w:t>
            </w:r>
            <w:r w:rsidRPr="003952F4">
              <w:rPr>
                <w:rFonts w:ascii="Arial" w:hAnsi="Arial" w:cs="Arial"/>
              </w:rPr>
              <w:lastRenderedPageBreak/>
              <w:t>требованиям</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lastRenderedPageBreak/>
              <w:t>га</w:t>
            </w:r>
          </w:p>
          <w:p w:rsidR="00BD55AE" w:rsidRPr="003952F4" w:rsidRDefault="00BD55AE" w:rsidP="00B31473">
            <w:pPr>
              <w:widowControl w:val="0"/>
              <w:jc w:val="center"/>
              <w:rPr>
                <w:rFonts w:ascii="Arial" w:hAnsi="Arial" w:cs="Arial"/>
              </w:rPr>
            </w:pPr>
            <w:r w:rsidRPr="003952F4">
              <w:rPr>
                <w:rFonts w:ascii="Arial" w:hAnsi="Arial" w:cs="Arial"/>
              </w:rPr>
              <w:t>т</w:t>
            </w:r>
            <w:proofErr w:type="gramStart"/>
            <w:r w:rsidRPr="003952F4">
              <w:rPr>
                <w:rFonts w:ascii="Arial" w:hAnsi="Arial" w:cs="Arial"/>
              </w:rPr>
              <w:t>.м</w:t>
            </w:r>
            <w:proofErr w:type="gramEnd"/>
            <w:r w:rsidRPr="003952F4">
              <w:rPr>
                <w:rFonts w:ascii="Arial" w:hAnsi="Arial" w:cs="Arial"/>
                <w:vertAlign w:val="superscript"/>
              </w:rPr>
              <w:t>3</w:t>
            </w:r>
          </w:p>
        </w:tc>
        <w:tc>
          <w:tcPr>
            <w:tcW w:w="1124" w:type="dxa"/>
          </w:tcPr>
          <w:p w:rsidR="00BD55AE" w:rsidRPr="003952F4" w:rsidRDefault="00BD55AE" w:rsidP="00B31473">
            <w:pPr>
              <w:widowControl w:val="0"/>
              <w:jc w:val="center"/>
              <w:rPr>
                <w:rFonts w:ascii="Arial" w:hAnsi="Arial" w:cs="Arial"/>
              </w:rPr>
            </w:pPr>
          </w:p>
          <w:p w:rsidR="00BD55AE" w:rsidRPr="003952F4" w:rsidRDefault="00BD55AE" w:rsidP="00B31473">
            <w:pPr>
              <w:widowControl w:val="0"/>
              <w:jc w:val="center"/>
              <w:rPr>
                <w:rFonts w:ascii="Arial" w:hAnsi="Arial" w:cs="Arial"/>
              </w:rPr>
            </w:pPr>
          </w:p>
        </w:tc>
        <w:tc>
          <w:tcPr>
            <w:tcW w:w="1284" w:type="dxa"/>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40</w:t>
            </w:r>
          </w:p>
          <w:p w:rsidR="00BD55AE" w:rsidRPr="003952F4" w:rsidRDefault="00BD55AE" w:rsidP="00B31473">
            <w:pPr>
              <w:widowControl w:val="0"/>
              <w:jc w:val="center"/>
              <w:rPr>
                <w:rFonts w:ascii="Arial" w:hAnsi="Arial" w:cs="Arial"/>
              </w:rPr>
            </w:pPr>
            <w:r w:rsidRPr="003952F4">
              <w:rPr>
                <w:rFonts w:ascii="Arial" w:hAnsi="Arial" w:cs="Arial"/>
              </w:rPr>
              <w:t>2,0</w:t>
            </w:r>
          </w:p>
        </w:tc>
        <w:tc>
          <w:tcPr>
            <w:tcW w:w="1156" w:type="dxa"/>
          </w:tcPr>
          <w:p w:rsidR="00BD55AE" w:rsidRPr="003952F4" w:rsidRDefault="00BD55AE" w:rsidP="00B31473">
            <w:pPr>
              <w:widowControl w:val="0"/>
              <w:jc w:val="center"/>
              <w:rPr>
                <w:rFonts w:ascii="Arial" w:hAnsi="Arial" w:cs="Arial"/>
              </w:rPr>
            </w:pPr>
            <w:r w:rsidRPr="003952F4">
              <w:rPr>
                <w:rFonts w:ascii="Arial" w:hAnsi="Arial" w:cs="Arial"/>
              </w:rPr>
              <w:t>93</w:t>
            </w:r>
          </w:p>
          <w:p w:rsidR="00BD55AE" w:rsidRPr="003952F4" w:rsidRDefault="00BD55AE" w:rsidP="00B31473">
            <w:pPr>
              <w:widowControl w:val="0"/>
              <w:jc w:val="center"/>
              <w:rPr>
                <w:rFonts w:ascii="Arial" w:hAnsi="Arial" w:cs="Arial"/>
              </w:rPr>
            </w:pPr>
            <w:r w:rsidRPr="003952F4">
              <w:rPr>
                <w:rFonts w:ascii="Arial" w:hAnsi="Arial" w:cs="Arial"/>
              </w:rPr>
              <w:t>6,3</w:t>
            </w:r>
          </w:p>
        </w:tc>
        <w:tc>
          <w:tcPr>
            <w:tcW w:w="1445" w:type="dxa"/>
          </w:tcPr>
          <w:p w:rsidR="00BD55AE" w:rsidRPr="003952F4" w:rsidRDefault="00BD55AE" w:rsidP="00B31473">
            <w:pPr>
              <w:widowControl w:val="0"/>
              <w:jc w:val="center"/>
              <w:rPr>
                <w:rFonts w:ascii="Arial" w:hAnsi="Arial" w:cs="Arial"/>
              </w:rPr>
            </w:pPr>
          </w:p>
        </w:tc>
        <w:tc>
          <w:tcPr>
            <w:tcW w:w="1353" w:type="dxa"/>
          </w:tcPr>
          <w:p w:rsidR="00BD55AE" w:rsidRPr="003952F4" w:rsidRDefault="00BD55AE" w:rsidP="00B31473">
            <w:pPr>
              <w:widowControl w:val="0"/>
              <w:jc w:val="center"/>
              <w:rPr>
                <w:rFonts w:ascii="Arial" w:hAnsi="Arial" w:cs="Arial"/>
              </w:rPr>
            </w:pPr>
          </w:p>
        </w:tc>
        <w:tc>
          <w:tcPr>
            <w:tcW w:w="1275" w:type="dxa"/>
          </w:tcPr>
          <w:p w:rsidR="00BD55AE" w:rsidRPr="003952F4" w:rsidRDefault="00BD55AE" w:rsidP="00B31473">
            <w:pPr>
              <w:widowControl w:val="0"/>
              <w:jc w:val="center"/>
              <w:rPr>
                <w:rFonts w:ascii="Arial" w:hAnsi="Arial" w:cs="Arial"/>
              </w:rPr>
            </w:pPr>
          </w:p>
        </w:tc>
        <w:tc>
          <w:tcPr>
            <w:tcW w:w="1418" w:type="dxa"/>
          </w:tcPr>
          <w:p w:rsidR="00BD55AE" w:rsidRPr="003952F4" w:rsidRDefault="00C75E12" w:rsidP="00B31473">
            <w:pPr>
              <w:widowControl w:val="0"/>
              <w:jc w:val="center"/>
              <w:rPr>
                <w:rFonts w:ascii="Arial" w:hAnsi="Arial" w:cs="Arial"/>
              </w:rPr>
            </w:pPr>
            <w:r w:rsidRPr="003952F4">
              <w:rPr>
                <w:rFonts w:ascii="Arial" w:hAnsi="Arial" w:cs="Arial"/>
              </w:rPr>
              <w:t>133</w:t>
            </w:r>
          </w:p>
          <w:p w:rsidR="00BD55AE" w:rsidRPr="003952F4" w:rsidRDefault="00C75E12" w:rsidP="00B31473">
            <w:pPr>
              <w:widowControl w:val="0"/>
              <w:jc w:val="center"/>
              <w:rPr>
                <w:rFonts w:ascii="Arial" w:hAnsi="Arial" w:cs="Arial"/>
              </w:rPr>
            </w:pPr>
            <w:r w:rsidRPr="003952F4">
              <w:rPr>
                <w:rFonts w:ascii="Arial" w:hAnsi="Arial" w:cs="Arial"/>
              </w:rPr>
              <w:t>8,3</w:t>
            </w: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lastRenderedPageBreak/>
              <w:t>2</w:t>
            </w:r>
          </w:p>
        </w:tc>
        <w:tc>
          <w:tcPr>
            <w:tcW w:w="3531" w:type="dxa"/>
            <w:gridSpan w:val="3"/>
          </w:tcPr>
          <w:p w:rsidR="00BD55AE" w:rsidRPr="003952F4" w:rsidRDefault="00BD55AE" w:rsidP="00B31473">
            <w:pPr>
              <w:widowControl w:val="0"/>
              <w:rPr>
                <w:rFonts w:ascii="Arial" w:hAnsi="Arial" w:cs="Arial"/>
              </w:rPr>
            </w:pPr>
            <w:r w:rsidRPr="003952F4">
              <w:rPr>
                <w:rFonts w:ascii="Arial" w:hAnsi="Arial" w:cs="Arial"/>
              </w:rPr>
              <w:t>Срок повторяемости</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лет</w:t>
            </w:r>
          </w:p>
        </w:tc>
        <w:tc>
          <w:tcPr>
            <w:tcW w:w="1124" w:type="dxa"/>
          </w:tcPr>
          <w:p w:rsidR="00BD55AE" w:rsidRPr="003952F4" w:rsidRDefault="00BD55AE" w:rsidP="00B31473">
            <w:pPr>
              <w:widowControl w:val="0"/>
              <w:jc w:val="center"/>
              <w:rPr>
                <w:rFonts w:ascii="Arial" w:hAnsi="Arial" w:cs="Arial"/>
              </w:rPr>
            </w:pPr>
          </w:p>
        </w:tc>
        <w:tc>
          <w:tcPr>
            <w:tcW w:w="1284" w:type="dxa"/>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10</w:t>
            </w:r>
          </w:p>
        </w:tc>
        <w:tc>
          <w:tcPr>
            <w:tcW w:w="1156" w:type="dxa"/>
          </w:tcPr>
          <w:p w:rsidR="00BD55AE" w:rsidRPr="003952F4" w:rsidRDefault="00BD55AE" w:rsidP="00B31473">
            <w:pPr>
              <w:widowControl w:val="0"/>
              <w:jc w:val="center"/>
              <w:rPr>
                <w:rFonts w:ascii="Arial" w:hAnsi="Arial" w:cs="Arial"/>
              </w:rPr>
            </w:pPr>
            <w:r w:rsidRPr="003952F4">
              <w:rPr>
                <w:rFonts w:ascii="Arial" w:hAnsi="Arial" w:cs="Arial"/>
              </w:rPr>
              <w:t>10</w:t>
            </w:r>
          </w:p>
        </w:tc>
        <w:tc>
          <w:tcPr>
            <w:tcW w:w="1445" w:type="dxa"/>
          </w:tcPr>
          <w:p w:rsidR="00BD55AE" w:rsidRPr="003952F4" w:rsidRDefault="00BD55AE" w:rsidP="00B31473">
            <w:pPr>
              <w:widowControl w:val="0"/>
              <w:jc w:val="center"/>
              <w:rPr>
                <w:rFonts w:ascii="Arial" w:hAnsi="Arial" w:cs="Arial"/>
              </w:rPr>
            </w:pPr>
          </w:p>
        </w:tc>
        <w:tc>
          <w:tcPr>
            <w:tcW w:w="1353" w:type="dxa"/>
          </w:tcPr>
          <w:p w:rsidR="00BD55AE" w:rsidRPr="003952F4" w:rsidRDefault="00BD55AE" w:rsidP="00B31473">
            <w:pPr>
              <w:widowControl w:val="0"/>
              <w:jc w:val="center"/>
              <w:rPr>
                <w:rFonts w:ascii="Arial" w:hAnsi="Arial" w:cs="Arial"/>
              </w:rPr>
            </w:pPr>
          </w:p>
        </w:tc>
        <w:tc>
          <w:tcPr>
            <w:tcW w:w="1275" w:type="dxa"/>
          </w:tcPr>
          <w:p w:rsidR="00BD55AE" w:rsidRPr="003952F4" w:rsidRDefault="00BD55AE" w:rsidP="00B31473">
            <w:pPr>
              <w:widowControl w:val="0"/>
              <w:jc w:val="center"/>
              <w:rPr>
                <w:rFonts w:ascii="Arial" w:hAnsi="Arial" w:cs="Arial"/>
              </w:rPr>
            </w:pPr>
          </w:p>
        </w:tc>
        <w:tc>
          <w:tcPr>
            <w:tcW w:w="1418" w:type="dxa"/>
          </w:tcPr>
          <w:p w:rsidR="00BD55AE" w:rsidRPr="003952F4" w:rsidRDefault="00BD55AE" w:rsidP="00B31473">
            <w:pPr>
              <w:widowControl w:val="0"/>
              <w:jc w:val="center"/>
              <w:rPr>
                <w:rFonts w:ascii="Arial" w:hAnsi="Arial" w:cs="Arial"/>
              </w:rPr>
            </w:pP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t>3</w:t>
            </w:r>
          </w:p>
        </w:tc>
        <w:tc>
          <w:tcPr>
            <w:tcW w:w="3531" w:type="dxa"/>
            <w:gridSpan w:val="3"/>
          </w:tcPr>
          <w:p w:rsidR="00BD55AE" w:rsidRPr="003952F4" w:rsidRDefault="00BD55AE" w:rsidP="00B31473">
            <w:pPr>
              <w:widowControl w:val="0"/>
              <w:rPr>
                <w:rFonts w:ascii="Arial" w:hAnsi="Arial" w:cs="Arial"/>
              </w:rPr>
            </w:pPr>
            <w:r w:rsidRPr="003952F4">
              <w:rPr>
                <w:rFonts w:ascii="Arial" w:hAnsi="Arial" w:cs="Arial"/>
              </w:rPr>
              <w:t>Ежегодный размер пользования:</w:t>
            </w:r>
          </w:p>
        </w:tc>
        <w:tc>
          <w:tcPr>
            <w:tcW w:w="674" w:type="dxa"/>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right"/>
              <w:rPr>
                <w:rFonts w:ascii="Arial" w:hAnsi="Arial" w:cs="Arial"/>
              </w:rPr>
            </w:pPr>
          </w:p>
        </w:tc>
        <w:tc>
          <w:tcPr>
            <w:tcW w:w="1284" w:type="dxa"/>
          </w:tcPr>
          <w:p w:rsidR="00BD55AE" w:rsidRPr="003952F4" w:rsidRDefault="00BD55AE" w:rsidP="00B31473">
            <w:pPr>
              <w:widowControl w:val="0"/>
              <w:jc w:val="right"/>
              <w:rPr>
                <w:rFonts w:ascii="Arial" w:hAnsi="Arial" w:cs="Arial"/>
              </w:rPr>
            </w:pPr>
          </w:p>
        </w:tc>
        <w:tc>
          <w:tcPr>
            <w:tcW w:w="1124" w:type="dxa"/>
          </w:tcPr>
          <w:p w:rsidR="00BD55AE" w:rsidRPr="003952F4" w:rsidRDefault="00BD55AE" w:rsidP="00B31473">
            <w:pPr>
              <w:widowControl w:val="0"/>
              <w:jc w:val="right"/>
              <w:rPr>
                <w:rFonts w:ascii="Arial" w:hAnsi="Arial" w:cs="Arial"/>
              </w:rPr>
            </w:pPr>
          </w:p>
        </w:tc>
        <w:tc>
          <w:tcPr>
            <w:tcW w:w="1156" w:type="dxa"/>
          </w:tcPr>
          <w:p w:rsidR="00BD55AE" w:rsidRPr="003952F4" w:rsidRDefault="00BD55AE" w:rsidP="00B31473">
            <w:pPr>
              <w:widowControl w:val="0"/>
              <w:jc w:val="right"/>
              <w:rPr>
                <w:rFonts w:ascii="Arial" w:hAnsi="Arial" w:cs="Arial"/>
              </w:rPr>
            </w:pPr>
          </w:p>
        </w:tc>
        <w:tc>
          <w:tcPr>
            <w:tcW w:w="1445" w:type="dxa"/>
          </w:tcPr>
          <w:p w:rsidR="00BD55AE" w:rsidRPr="003952F4" w:rsidRDefault="00BD55AE" w:rsidP="00B31473">
            <w:pPr>
              <w:widowControl w:val="0"/>
              <w:jc w:val="right"/>
              <w:rPr>
                <w:rFonts w:ascii="Arial" w:hAnsi="Arial" w:cs="Arial"/>
              </w:rPr>
            </w:pPr>
          </w:p>
        </w:tc>
        <w:tc>
          <w:tcPr>
            <w:tcW w:w="1353" w:type="dxa"/>
          </w:tcPr>
          <w:p w:rsidR="00BD55AE" w:rsidRPr="003952F4" w:rsidRDefault="00BD55AE" w:rsidP="00B31473">
            <w:pPr>
              <w:widowControl w:val="0"/>
              <w:jc w:val="right"/>
              <w:rPr>
                <w:rFonts w:ascii="Arial" w:hAnsi="Arial" w:cs="Arial"/>
              </w:rPr>
            </w:pPr>
          </w:p>
        </w:tc>
        <w:tc>
          <w:tcPr>
            <w:tcW w:w="1275" w:type="dxa"/>
          </w:tcPr>
          <w:p w:rsidR="00BD55AE" w:rsidRPr="003952F4" w:rsidRDefault="00BD55AE" w:rsidP="00B31473">
            <w:pPr>
              <w:widowControl w:val="0"/>
              <w:jc w:val="right"/>
              <w:rPr>
                <w:rFonts w:ascii="Arial" w:hAnsi="Arial" w:cs="Arial"/>
              </w:rPr>
            </w:pPr>
          </w:p>
        </w:tc>
        <w:tc>
          <w:tcPr>
            <w:tcW w:w="1418" w:type="dxa"/>
          </w:tcPr>
          <w:p w:rsidR="00BD55AE" w:rsidRPr="003952F4" w:rsidRDefault="00BD55AE" w:rsidP="00B31473">
            <w:pPr>
              <w:widowControl w:val="0"/>
              <w:jc w:val="right"/>
              <w:rPr>
                <w:rFonts w:ascii="Arial" w:hAnsi="Arial" w:cs="Arial"/>
              </w:rPr>
            </w:pP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gridSpan w:val="3"/>
          </w:tcPr>
          <w:p w:rsidR="00BD55AE" w:rsidRPr="003952F4" w:rsidRDefault="00BD55AE" w:rsidP="00B31473">
            <w:pPr>
              <w:widowControl w:val="0"/>
              <w:rPr>
                <w:rFonts w:ascii="Arial" w:hAnsi="Arial" w:cs="Arial"/>
              </w:rPr>
            </w:pPr>
            <w:r w:rsidRPr="003952F4">
              <w:rPr>
                <w:rFonts w:ascii="Arial" w:hAnsi="Arial" w:cs="Arial"/>
              </w:rPr>
              <w:t>площадь</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га</w:t>
            </w:r>
          </w:p>
        </w:tc>
        <w:tc>
          <w:tcPr>
            <w:tcW w:w="1124" w:type="dxa"/>
          </w:tcPr>
          <w:p w:rsidR="00BD55AE" w:rsidRPr="003952F4" w:rsidRDefault="00BD55AE" w:rsidP="00B31473">
            <w:pPr>
              <w:widowControl w:val="0"/>
              <w:jc w:val="right"/>
              <w:rPr>
                <w:rFonts w:ascii="Arial" w:hAnsi="Arial" w:cs="Arial"/>
              </w:rPr>
            </w:pPr>
          </w:p>
        </w:tc>
        <w:tc>
          <w:tcPr>
            <w:tcW w:w="1284" w:type="dxa"/>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4,0</w:t>
            </w:r>
          </w:p>
        </w:tc>
        <w:tc>
          <w:tcPr>
            <w:tcW w:w="1156" w:type="dxa"/>
          </w:tcPr>
          <w:p w:rsidR="00BD55AE" w:rsidRPr="003952F4" w:rsidRDefault="00BD55AE" w:rsidP="00B31473">
            <w:pPr>
              <w:widowControl w:val="0"/>
              <w:jc w:val="center"/>
              <w:rPr>
                <w:rFonts w:ascii="Arial" w:hAnsi="Arial" w:cs="Arial"/>
              </w:rPr>
            </w:pPr>
            <w:r w:rsidRPr="003952F4">
              <w:rPr>
                <w:rFonts w:ascii="Arial" w:hAnsi="Arial" w:cs="Arial"/>
              </w:rPr>
              <w:t>9,3</w:t>
            </w:r>
          </w:p>
        </w:tc>
        <w:tc>
          <w:tcPr>
            <w:tcW w:w="1445" w:type="dxa"/>
          </w:tcPr>
          <w:p w:rsidR="00BD55AE" w:rsidRPr="003952F4" w:rsidRDefault="00BD55AE" w:rsidP="00B31473">
            <w:pPr>
              <w:widowControl w:val="0"/>
              <w:jc w:val="center"/>
              <w:rPr>
                <w:rFonts w:ascii="Arial" w:hAnsi="Arial" w:cs="Arial"/>
              </w:rPr>
            </w:pPr>
          </w:p>
        </w:tc>
        <w:tc>
          <w:tcPr>
            <w:tcW w:w="1353" w:type="dxa"/>
          </w:tcPr>
          <w:p w:rsidR="00BD55AE" w:rsidRPr="003952F4" w:rsidRDefault="00BD55AE" w:rsidP="00B31473">
            <w:pPr>
              <w:widowControl w:val="0"/>
              <w:jc w:val="center"/>
              <w:rPr>
                <w:rFonts w:ascii="Arial" w:hAnsi="Arial" w:cs="Arial"/>
              </w:rPr>
            </w:pPr>
          </w:p>
        </w:tc>
        <w:tc>
          <w:tcPr>
            <w:tcW w:w="1275" w:type="dxa"/>
          </w:tcPr>
          <w:p w:rsidR="00BD55AE" w:rsidRPr="003952F4" w:rsidRDefault="00BD55AE" w:rsidP="00B31473">
            <w:pPr>
              <w:widowControl w:val="0"/>
              <w:jc w:val="center"/>
              <w:rPr>
                <w:rFonts w:ascii="Arial" w:hAnsi="Arial" w:cs="Arial"/>
              </w:rPr>
            </w:pP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1</w:t>
            </w:r>
            <w:r w:rsidR="00C75E12" w:rsidRPr="003952F4">
              <w:rPr>
                <w:rFonts w:ascii="Arial" w:hAnsi="Arial" w:cs="Arial"/>
              </w:rPr>
              <w:t>3,3</w:t>
            </w: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gridSpan w:val="3"/>
          </w:tcPr>
          <w:p w:rsidR="00AC7D2B" w:rsidRPr="003952F4" w:rsidRDefault="00BD55AE" w:rsidP="00B31473">
            <w:pPr>
              <w:widowControl w:val="0"/>
              <w:rPr>
                <w:rFonts w:ascii="Arial" w:hAnsi="Arial" w:cs="Arial"/>
              </w:rPr>
            </w:pPr>
            <w:r w:rsidRPr="003952F4">
              <w:rPr>
                <w:rFonts w:ascii="Arial" w:hAnsi="Arial" w:cs="Arial"/>
              </w:rPr>
              <w:t>Вырубаемый запас:</w:t>
            </w:r>
          </w:p>
          <w:p w:rsidR="00BD55AE" w:rsidRPr="003952F4" w:rsidRDefault="00BD55AE" w:rsidP="00B31473">
            <w:pPr>
              <w:widowControl w:val="0"/>
              <w:rPr>
                <w:rFonts w:ascii="Arial" w:hAnsi="Arial" w:cs="Arial"/>
              </w:rPr>
            </w:pPr>
            <w:r w:rsidRPr="003952F4">
              <w:rPr>
                <w:rFonts w:ascii="Arial" w:hAnsi="Arial" w:cs="Arial"/>
              </w:rPr>
              <w:t>корневой</w:t>
            </w:r>
          </w:p>
        </w:tc>
        <w:tc>
          <w:tcPr>
            <w:tcW w:w="674" w:type="dxa"/>
            <w:vAlign w:val="bottom"/>
          </w:tcPr>
          <w:p w:rsidR="00BD55AE" w:rsidRPr="003952F4" w:rsidRDefault="00BD55AE"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124" w:type="dxa"/>
            <w:vAlign w:val="bottom"/>
          </w:tcPr>
          <w:p w:rsidR="00BD55AE" w:rsidRPr="003952F4" w:rsidRDefault="00BD55AE" w:rsidP="00B31473">
            <w:pPr>
              <w:widowControl w:val="0"/>
              <w:jc w:val="center"/>
              <w:rPr>
                <w:rFonts w:ascii="Arial" w:hAnsi="Arial" w:cs="Arial"/>
              </w:rPr>
            </w:pPr>
          </w:p>
        </w:tc>
        <w:tc>
          <w:tcPr>
            <w:tcW w:w="1284" w:type="dxa"/>
            <w:vAlign w:val="bottom"/>
          </w:tcPr>
          <w:p w:rsidR="00BD55AE" w:rsidRPr="003952F4" w:rsidRDefault="00BD55AE" w:rsidP="00B31473">
            <w:pPr>
              <w:widowControl w:val="0"/>
              <w:jc w:val="center"/>
              <w:rPr>
                <w:rFonts w:ascii="Arial" w:hAnsi="Arial" w:cs="Arial"/>
              </w:rPr>
            </w:pPr>
          </w:p>
        </w:tc>
        <w:tc>
          <w:tcPr>
            <w:tcW w:w="1124" w:type="dxa"/>
            <w:vAlign w:val="bottom"/>
          </w:tcPr>
          <w:p w:rsidR="00BD55AE" w:rsidRPr="003952F4" w:rsidRDefault="00BD55AE" w:rsidP="00B31473">
            <w:pPr>
              <w:widowControl w:val="0"/>
              <w:jc w:val="center"/>
              <w:rPr>
                <w:rFonts w:ascii="Arial" w:hAnsi="Arial" w:cs="Arial"/>
              </w:rPr>
            </w:pPr>
            <w:r w:rsidRPr="003952F4">
              <w:rPr>
                <w:rFonts w:ascii="Arial" w:hAnsi="Arial" w:cs="Arial"/>
              </w:rPr>
              <w:t>200</w:t>
            </w:r>
          </w:p>
        </w:tc>
        <w:tc>
          <w:tcPr>
            <w:tcW w:w="1156" w:type="dxa"/>
            <w:vAlign w:val="bottom"/>
          </w:tcPr>
          <w:p w:rsidR="00BD55AE" w:rsidRPr="003952F4" w:rsidRDefault="00BD55AE" w:rsidP="00B31473">
            <w:pPr>
              <w:widowControl w:val="0"/>
              <w:jc w:val="center"/>
              <w:rPr>
                <w:rFonts w:ascii="Arial" w:hAnsi="Arial" w:cs="Arial"/>
              </w:rPr>
            </w:pPr>
            <w:r w:rsidRPr="003952F4">
              <w:rPr>
                <w:rFonts w:ascii="Arial" w:hAnsi="Arial" w:cs="Arial"/>
              </w:rPr>
              <w:t>630</w:t>
            </w:r>
          </w:p>
        </w:tc>
        <w:tc>
          <w:tcPr>
            <w:tcW w:w="1445" w:type="dxa"/>
            <w:vAlign w:val="bottom"/>
          </w:tcPr>
          <w:p w:rsidR="00BD55AE" w:rsidRPr="003952F4" w:rsidRDefault="00BD55AE" w:rsidP="00B31473">
            <w:pPr>
              <w:widowControl w:val="0"/>
              <w:jc w:val="center"/>
              <w:rPr>
                <w:rFonts w:ascii="Arial" w:hAnsi="Arial" w:cs="Arial"/>
              </w:rPr>
            </w:pPr>
          </w:p>
        </w:tc>
        <w:tc>
          <w:tcPr>
            <w:tcW w:w="1353" w:type="dxa"/>
            <w:vAlign w:val="bottom"/>
          </w:tcPr>
          <w:p w:rsidR="00BD55AE" w:rsidRPr="003952F4" w:rsidRDefault="00BD55AE" w:rsidP="00B31473">
            <w:pPr>
              <w:widowControl w:val="0"/>
              <w:jc w:val="center"/>
              <w:rPr>
                <w:rFonts w:ascii="Arial" w:hAnsi="Arial" w:cs="Arial"/>
              </w:rPr>
            </w:pPr>
          </w:p>
        </w:tc>
        <w:tc>
          <w:tcPr>
            <w:tcW w:w="1275" w:type="dxa"/>
            <w:vAlign w:val="bottom"/>
          </w:tcPr>
          <w:p w:rsidR="00BD55AE" w:rsidRPr="003952F4" w:rsidRDefault="00BD55AE" w:rsidP="00B31473">
            <w:pPr>
              <w:widowControl w:val="0"/>
              <w:jc w:val="center"/>
              <w:rPr>
                <w:rFonts w:ascii="Arial" w:hAnsi="Arial" w:cs="Arial"/>
              </w:rPr>
            </w:pPr>
          </w:p>
        </w:tc>
        <w:tc>
          <w:tcPr>
            <w:tcW w:w="1418" w:type="dxa"/>
            <w:vAlign w:val="bottom"/>
          </w:tcPr>
          <w:p w:rsidR="00BD55AE" w:rsidRPr="003952F4" w:rsidRDefault="00C75E12" w:rsidP="00B31473">
            <w:pPr>
              <w:widowControl w:val="0"/>
              <w:jc w:val="center"/>
              <w:rPr>
                <w:rFonts w:ascii="Arial" w:hAnsi="Arial" w:cs="Arial"/>
              </w:rPr>
            </w:pPr>
            <w:r w:rsidRPr="003952F4">
              <w:rPr>
                <w:rFonts w:ascii="Arial" w:hAnsi="Arial" w:cs="Arial"/>
              </w:rPr>
              <w:t>830</w:t>
            </w: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gridSpan w:val="3"/>
          </w:tcPr>
          <w:p w:rsidR="00BD55AE" w:rsidRPr="003952F4" w:rsidRDefault="00BD55AE" w:rsidP="00B31473">
            <w:pPr>
              <w:widowControl w:val="0"/>
              <w:rPr>
                <w:rFonts w:ascii="Arial" w:hAnsi="Arial" w:cs="Arial"/>
              </w:rPr>
            </w:pPr>
            <w:r w:rsidRPr="003952F4">
              <w:rPr>
                <w:rFonts w:ascii="Arial" w:hAnsi="Arial" w:cs="Arial"/>
              </w:rPr>
              <w:t>ликвидный</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w:t>
            </w:r>
          </w:p>
        </w:tc>
        <w:tc>
          <w:tcPr>
            <w:tcW w:w="1124" w:type="dxa"/>
          </w:tcPr>
          <w:p w:rsidR="00BD55AE" w:rsidRPr="003952F4" w:rsidRDefault="00BD55AE" w:rsidP="00B31473">
            <w:pPr>
              <w:widowControl w:val="0"/>
              <w:jc w:val="right"/>
              <w:rPr>
                <w:rFonts w:ascii="Arial" w:hAnsi="Arial" w:cs="Arial"/>
              </w:rPr>
            </w:pPr>
          </w:p>
        </w:tc>
        <w:tc>
          <w:tcPr>
            <w:tcW w:w="1284" w:type="dxa"/>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179</w:t>
            </w:r>
          </w:p>
        </w:tc>
        <w:tc>
          <w:tcPr>
            <w:tcW w:w="1156" w:type="dxa"/>
          </w:tcPr>
          <w:p w:rsidR="00BD55AE" w:rsidRPr="003952F4" w:rsidRDefault="00BD55AE" w:rsidP="00B31473">
            <w:pPr>
              <w:widowControl w:val="0"/>
              <w:jc w:val="center"/>
              <w:rPr>
                <w:rFonts w:ascii="Arial" w:hAnsi="Arial" w:cs="Arial"/>
              </w:rPr>
            </w:pPr>
            <w:r w:rsidRPr="003952F4">
              <w:rPr>
                <w:rFonts w:ascii="Arial" w:hAnsi="Arial" w:cs="Arial"/>
              </w:rPr>
              <w:t>560</w:t>
            </w:r>
          </w:p>
        </w:tc>
        <w:tc>
          <w:tcPr>
            <w:tcW w:w="1445" w:type="dxa"/>
          </w:tcPr>
          <w:p w:rsidR="00BD55AE" w:rsidRPr="003952F4" w:rsidRDefault="00BD55AE" w:rsidP="00B31473">
            <w:pPr>
              <w:widowControl w:val="0"/>
              <w:jc w:val="center"/>
              <w:rPr>
                <w:rFonts w:ascii="Arial" w:hAnsi="Arial" w:cs="Arial"/>
              </w:rPr>
            </w:pPr>
          </w:p>
        </w:tc>
        <w:tc>
          <w:tcPr>
            <w:tcW w:w="1353" w:type="dxa"/>
          </w:tcPr>
          <w:p w:rsidR="00BD55AE" w:rsidRPr="003952F4" w:rsidRDefault="00BD55AE" w:rsidP="00B31473">
            <w:pPr>
              <w:widowControl w:val="0"/>
              <w:jc w:val="center"/>
              <w:rPr>
                <w:rFonts w:ascii="Arial" w:hAnsi="Arial" w:cs="Arial"/>
              </w:rPr>
            </w:pPr>
          </w:p>
        </w:tc>
        <w:tc>
          <w:tcPr>
            <w:tcW w:w="1275" w:type="dxa"/>
          </w:tcPr>
          <w:p w:rsidR="00BD55AE" w:rsidRPr="003952F4" w:rsidRDefault="00BD55AE" w:rsidP="00B31473">
            <w:pPr>
              <w:widowControl w:val="0"/>
              <w:jc w:val="center"/>
              <w:rPr>
                <w:rFonts w:ascii="Arial" w:hAnsi="Arial" w:cs="Arial"/>
              </w:rPr>
            </w:pPr>
          </w:p>
        </w:tc>
        <w:tc>
          <w:tcPr>
            <w:tcW w:w="1418" w:type="dxa"/>
          </w:tcPr>
          <w:p w:rsidR="00BD55AE" w:rsidRPr="003952F4" w:rsidRDefault="00C75E12" w:rsidP="00B31473">
            <w:pPr>
              <w:widowControl w:val="0"/>
              <w:jc w:val="center"/>
              <w:rPr>
                <w:rFonts w:ascii="Arial" w:hAnsi="Arial" w:cs="Arial"/>
              </w:rPr>
            </w:pPr>
            <w:r w:rsidRPr="003952F4">
              <w:rPr>
                <w:rFonts w:ascii="Arial" w:hAnsi="Arial" w:cs="Arial"/>
              </w:rPr>
              <w:t>739</w:t>
            </w: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gridSpan w:val="3"/>
          </w:tcPr>
          <w:p w:rsidR="00BD55AE" w:rsidRPr="003952F4" w:rsidRDefault="00BD55AE" w:rsidP="00B31473">
            <w:pPr>
              <w:widowControl w:val="0"/>
              <w:rPr>
                <w:rFonts w:ascii="Arial" w:hAnsi="Arial" w:cs="Arial"/>
              </w:rPr>
            </w:pPr>
            <w:r w:rsidRPr="003952F4">
              <w:rPr>
                <w:rFonts w:ascii="Arial" w:hAnsi="Arial" w:cs="Arial"/>
              </w:rPr>
              <w:t>деловой</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w:t>
            </w:r>
          </w:p>
        </w:tc>
        <w:tc>
          <w:tcPr>
            <w:tcW w:w="1124" w:type="dxa"/>
          </w:tcPr>
          <w:p w:rsidR="00BD55AE" w:rsidRPr="003952F4" w:rsidRDefault="00BD55AE" w:rsidP="00B31473">
            <w:pPr>
              <w:widowControl w:val="0"/>
              <w:jc w:val="right"/>
              <w:rPr>
                <w:rFonts w:ascii="Arial" w:hAnsi="Arial" w:cs="Arial"/>
              </w:rPr>
            </w:pPr>
          </w:p>
        </w:tc>
        <w:tc>
          <w:tcPr>
            <w:tcW w:w="1284" w:type="dxa"/>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149</w:t>
            </w:r>
          </w:p>
        </w:tc>
        <w:tc>
          <w:tcPr>
            <w:tcW w:w="1156" w:type="dxa"/>
          </w:tcPr>
          <w:p w:rsidR="00BD55AE" w:rsidRPr="003952F4" w:rsidRDefault="00BD55AE" w:rsidP="00B31473">
            <w:pPr>
              <w:widowControl w:val="0"/>
              <w:jc w:val="center"/>
              <w:rPr>
                <w:rFonts w:ascii="Arial" w:hAnsi="Arial" w:cs="Arial"/>
              </w:rPr>
            </w:pPr>
            <w:r w:rsidRPr="003952F4">
              <w:rPr>
                <w:rFonts w:ascii="Arial" w:hAnsi="Arial" w:cs="Arial"/>
              </w:rPr>
              <w:t>464</w:t>
            </w:r>
          </w:p>
        </w:tc>
        <w:tc>
          <w:tcPr>
            <w:tcW w:w="1445" w:type="dxa"/>
          </w:tcPr>
          <w:p w:rsidR="00BD55AE" w:rsidRPr="003952F4" w:rsidRDefault="00BD55AE" w:rsidP="00B31473">
            <w:pPr>
              <w:widowControl w:val="0"/>
              <w:jc w:val="center"/>
              <w:rPr>
                <w:rFonts w:ascii="Arial" w:hAnsi="Arial" w:cs="Arial"/>
              </w:rPr>
            </w:pPr>
          </w:p>
        </w:tc>
        <w:tc>
          <w:tcPr>
            <w:tcW w:w="1353" w:type="dxa"/>
          </w:tcPr>
          <w:p w:rsidR="00BD55AE" w:rsidRPr="003952F4" w:rsidRDefault="00BD55AE" w:rsidP="00B31473">
            <w:pPr>
              <w:widowControl w:val="0"/>
              <w:jc w:val="center"/>
              <w:rPr>
                <w:rFonts w:ascii="Arial" w:hAnsi="Arial" w:cs="Arial"/>
              </w:rPr>
            </w:pPr>
          </w:p>
        </w:tc>
        <w:tc>
          <w:tcPr>
            <w:tcW w:w="1275" w:type="dxa"/>
          </w:tcPr>
          <w:p w:rsidR="00BD55AE" w:rsidRPr="003952F4" w:rsidRDefault="00BD55AE" w:rsidP="00B31473">
            <w:pPr>
              <w:widowControl w:val="0"/>
              <w:jc w:val="center"/>
              <w:rPr>
                <w:rFonts w:ascii="Arial" w:hAnsi="Arial" w:cs="Arial"/>
              </w:rPr>
            </w:pPr>
          </w:p>
        </w:tc>
        <w:tc>
          <w:tcPr>
            <w:tcW w:w="1418" w:type="dxa"/>
          </w:tcPr>
          <w:p w:rsidR="00BD55AE" w:rsidRPr="003952F4" w:rsidRDefault="00C75E12" w:rsidP="00B31473">
            <w:pPr>
              <w:widowControl w:val="0"/>
              <w:jc w:val="center"/>
              <w:rPr>
                <w:rFonts w:ascii="Arial" w:hAnsi="Arial" w:cs="Arial"/>
              </w:rPr>
            </w:pPr>
            <w:r w:rsidRPr="003952F4">
              <w:rPr>
                <w:rFonts w:ascii="Arial" w:hAnsi="Arial" w:cs="Arial"/>
              </w:rPr>
              <w:t>613</w:t>
            </w:r>
          </w:p>
        </w:tc>
      </w:tr>
    </w:tbl>
    <w:p w:rsidR="00AC7D2B" w:rsidRPr="003952F4" w:rsidRDefault="00AC7D2B" w:rsidP="00B31473">
      <w:pPr>
        <w:widowControl w:val="0"/>
        <w:rPr>
          <w:rFonts w:ascii="Arial" w:hAnsi="Arial" w:cs="Arial"/>
        </w:rPr>
      </w:pPr>
    </w:p>
    <w:p w:rsidR="00AC7D2B" w:rsidRPr="003952F4" w:rsidRDefault="00AC7D2B" w:rsidP="00B31473">
      <w:pPr>
        <w:widowControl w:val="0"/>
        <w:rPr>
          <w:rFonts w:ascii="Arial" w:hAnsi="Arial" w:cs="Arial"/>
        </w:rPr>
      </w:pPr>
    </w:p>
    <w:p w:rsidR="00AC7D2B" w:rsidRPr="003952F4" w:rsidRDefault="00AC7D2B" w:rsidP="00B31473">
      <w:pPr>
        <w:widowControl w:val="0"/>
        <w:rPr>
          <w:rFonts w:ascii="Arial" w:hAnsi="Arial" w:cs="Arial"/>
        </w:rPr>
      </w:pPr>
    </w:p>
    <w:p w:rsidR="00AC7D2B" w:rsidRPr="003952F4" w:rsidRDefault="00AC7D2B" w:rsidP="00B31473">
      <w:pPr>
        <w:widowControl w:val="0"/>
        <w:rPr>
          <w:rFonts w:ascii="Arial" w:hAnsi="Arial" w:cs="Arial"/>
        </w:rPr>
      </w:pPr>
    </w:p>
    <w:p w:rsidR="00D331F0" w:rsidRPr="003952F4" w:rsidRDefault="00D331F0" w:rsidP="00B31473">
      <w:pPr>
        <w:widowControl w:val="0"/>
        <w:spacing w:after="240"/>
        <w:jc w:val="right"/>
        <w:rPr>
          <w:rFonts w:ascii="Arial" w:hAnsi="Arial" w:cs="Arial"/>
        </w:rPr>
      </w:pPr>
    </w:p>
    <w:p w:rsidR="00AC7D2B" w:rsidRPr="003952F4" w:rsidRDefault="00AC7D2B" w:rsidP="00B31473">
      <w:pPr>
        <w:widowControl w:val="0"/>
        <w:spacing w:after="240"/>
        <w:jc w:val="right"/>
        <w:rPr>
          <w:rFonts w:ascii="Arial" w:hAnsi="Arial" w:cs="Arial"/>
        </w:rPr>
      </w:pPr>
      <w:r w:rsidRPr="003952F4">
        <w:rPr>
          <w:rFonts w:ascii="Arial" w:hAnsi="Arial" w:cs="Arial"/>
        </w:rPr>
        <w:t>Продолжение таблицы 8</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3531"/>
        <w:gridCol w:w="674"/>
        <w:gridCol w:w="1124"/>
        <w:gridCol w:w="1220"/>
        <w:gridCol w:w="64"/>
        <w:gridCol w:w="1124"/>
        <w:gridCol w:w="1156"/>
        <w:gridCol w:w="1445"/>
        <w:gridCol w:w="32"/>
        <w:gridCol w:w="1188"/>
        <w:gridCol w:w="133"/>
        <w:gridCol w:w="1275"/>
        <w:gridCol w:w="1418"/>
      </w:tblGrid>
      <w:tr w:rsidR="00AC7D2B" w:rsidRPr="003952F4" w:rsidTr="0028200B">
        <w:trPr>
          <w:trHeight w:val="180"/>
        </w:trPr>
        <w:tc>
          <w:tcPr>
            <w:tcW w:w="642" w:type="dxa"/>
            <w:vMerge w:val="restart"/>
            <w:vAlign w:val="center"/>
          </w:tcPr>
          <w:p w:rsidR="00AC7D2B" w:rsidRPr="003952F4" w:rsidRDefault="00AC7D2B" w:rsidP="00B31473">
            <w:pPr>
              <w:widowControl w:val="0"/>
              <w:ind w:right="62"/>
              <w:jc w:val="center"/>
              <w:rPr>
                <w:rFonts w:ascii="Arial" w:hAnsi="Arial" w:cs="Arial"/>
              </w:rPr>
            </w:pPr>
            <w:r w:rsidRPr="003952F4">
              <w:rPr>
                <w:rFonts w:ascii="Arial" w:hAnsi="Arial" w:cs="Arial"/>
              </w:rPr>
              <w:t>№</w:t>
            </w:r>
          </w:p>
          <w:p w:rsidR="00AC7D2B" w:rsidRPr="003952F4" w:rsidRDefault="00AC7D2B" w:rsidP="00B31473">
            <w:pPr>
              <w:widowControl w:val="0"/>
              <w:ind w:right="62"/>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3531" w:type="dxa"/>
            <w:vMerge w:val="restart"/>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Показатели</w:t>
            </w:r>
          </w:p>
        </w:tc>
        <w:tc>
          <w:tcPr>
            <w:tcW w:w="674" w:type="dxa"/>
            <w:vMerge w:val="restart"/>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Ед</w:t>
            </w:r>
            <w:proofErr w:type="gramStart"/>
            <w:r w:rsidRPr="003952F4">
              <w:rPr>
                <w:rFonts w:ascii="Arial" w:hAnsi="Arial" w:cs="Arial"/>
                <w:b w:val="0"/>
                <w:szCs w:val="24"/>
              </w:rPr>
              <w:t>.И</w:t>
            </w:r>
            <w:proofErr w:type="gramEnd"/>
            <w:r w:rsidRPr="003952F4">
              <w:rPr>
                <w:rFonts w:ascii="Arial" w:hAnsi="Arial" w:cs="Arial"/>
                <w:b w:val="0"/>
                <w:szCs w:val="24"/>
              </w:rPr>
              <w:t>зм.</w:t>
            </w:r>
          </w:p>
        </w:tc>
        <w:tc>
          <w:tcPr>
            <w:tcW w:w="8761" w:type="dxa"/>
            <w:gridSpan w:val="10"/>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Виды ухода за лесом</w:t>
            </w:r>
          </w:p>
        </w:tc>
        <w:tc>
          <w:tcPr>
            <w:tcW w:w="1418" w:type="dxa"/>
            <w:vMerge w:val="restart"/>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Итого</w:t>
            </w:r>
          </w:p>
        </w:tc>
      </w:tr>
      <w:tr w:rsidR="00AC7D2B" w:rsidRPr="003952F4" w:rsidTr="0028200B">
        <w:trPr>
          <w:trHeight w:val="645"/>
        </w:trPr>
        <w:tc>
          <w:tcPr>
            <w:tcW w:w="642" w:type="dxa"/>
            <w:vMerge/>
          </w:tcPr>
          <w:p w:rsidR="00AC7D2B" w:rsidRPr="003952F4" w:rsidRDefault="00AC7D2B" w:rsidP="00B31473">
            <w:pPr>
              <w:widowControl w:val="0"/>
              <w:jc w:val="center"/>
              <w:rPr>
                <w:rFonts w:ascii="Arial" w:hAnsi="Arial" w:cs="Arial"/>
              </w:rPr>
            </w:pPr>
          </w:p>
        </w:tc>
        <w:tc>
          <w:tcPr>
            <w:tcW w:w="3531" w:type="dxa"/>
            <w:vMerge/>
          </w:tcPr>
          <w:p w:rsidR="00AC7D2B" w:rsidRPr="003952F4" w:rsidRDefault="00AC7D2B" w:rsidP="00B31473">
            <w:pPr>
              <w:widowControl w:val="0"/>
              <w:rPr>
                <w:rFonts w:ascii="Arial" w:hAnsi="Arial" w:cs="Arial"/>
              </w:rPr>
            </w:pPr>
          </w:p>
        </w:tc>
        <w:tc>
          <w:tcPr>
            <w:tcW w:w="674" w:type="dxa"/>
            <w:vMerge/>
          </w:tcPr>
          <w:p w:rsidR="00AC7D2B" w:rsidRPr="003952F4" w:rsidRDefault="00AC7D2B" w:rsidP="00B31473">
            <w:pPr>
              <w:widowControl w:val="0"/>
              <w:jc w:val="center"/>
              <w:rPr>
                <w:rFonts w:ascii="Arial" w:hAnsi="Arial" w:cs="Arial"/>
              </w:rPr>
            </w:pPr>
          </w:p>
        </w:tc>
        <w:tc>
          <w:tcPr>
            <w:tcW w:w="1124"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прореживание</w:t>
            </w:r>
          </w:p>
        </w:tc>
        <w:tc>
          <w:tcPr>
            <w:tcW w:w="1220"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проходные рубки</w:t>
            </w:r>
          </w:p>
        </w:tc>
        <w:tc>
          <w:tcPr>
            <w:tcW w:w="1188" w:type="dxa"/>
            <w:gridSpan w:val="2"/>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обновления</w:t>
            </w:r>
          </w:p>
        </w:tc>
        <w:tc>
          <w:tcPr>
            <w:tcW w:w="1156"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переформирования</w:t>
            </w:r>
          </w:p>
        </w:tc>
        <w:tc>
          <w:tcPr>
            <w:tcW w:w="1477" w:type="dxa"/>
            <w:gridSpan w:val="2"/>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реконструкции</w:t>
            </w:r>
          </w:p>
        </w:tc>
        <w:tc>
          <w:tcPr>
            <w:tcW w:w="1321" w:type="dxa"/>
            <w:gridSpan w:val="2"/>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формирования ландшафта</w:t>
            </w:r>
          </w:p>
        </w:tc>
        <w:tc>
          <w:tcPr>
            <w:tcW w:w="1275"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Рубка единичных деревьев</w:t>
            </w:r>
          </w:p>
        </w:tc>
        <w:tc>
          <w:tcPr>
            <w:tcW w:w="1418" w:type="dxa"/>
            <w:vMerge/>
          </w:tcPr>
          <w:p w:rsidR="00AC7D2B" w:rsidRPr="003952F4" w:rsidRDefault="00AC7D2B" w:rsidP="00B31473">
            <w:pPr>
              <w:widowControl w:val="0"/>
              <w:jc w:val="center"/>
              <w:rPr>
                <w:rFonts w:ascii="Arial" w:hAnsi="Arial" w:cs="Arial"/>
              </w:rPr>
            </w:pPr>
          </w:p>
        </w:tc>
      </w:tr>
      <w:tr w:rsidR="00BD55AE" w:rsidRPr="003952F4" w:rsidTr="00BE695F">
        <w:trPr>
          <w:trHeight w:val="340"/>
        </w:trPr>
        <w:tc>
          <w:tcPr>
            <w:tcW w:w="15026" w:type="dxa"/>
            <w:gridSpan w:val="14"/>
            <w:vAlign w:val="center"/>
          </w:tcPr>
          <w:p w:rsidR="00BD55AE" w:rsidRPr="003952F4" w:rsidRDefault="00BD55AE" w:rsidP="00B31473">
            <w:pPr>
              <w:widowControl w:val="0"/>
              <w:ind w:right="62"/>
              <w:jc w:val="center"/>
              <w:rPr>
                <w:rFonts w:ascii="Arial" w:hAnsi="Arial" w:cs="Arial"/>
              </w:rPr>
            </w:pPr>
            <w:r w:rsidRPr="003952F4">
              <w:rPr>
                <w:rFonts w:ascii="Arial" w:hAnsi="Arial" w:cs="Arial"/>
              </w:rPr>
              <w:t>Хвойные</w:t>
            </w: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t>1</w:t>
            </w:r>
          </w:p>
        </w:tc>
        <w:tc>
          <w:tcPr>
            <w:tcW w:w="3531" w:type="dxa"/>
          </w:tcPr>
          <w:p w:rsidR="00BD55AE" w:rsidRPr="003952F4" w:rsidRDefault="00BD55AE" w:rsidP="00B31473">
            <w:pPr>
              <w:widowControl w:val="0"/>
              <w:rPr>
                <w:rFonts w:ascii="Arial" w:hAnsi="Arial" w:cs="Arial"/>
              </w:rPr>
            </w:pPr>
            <w:r w:rsidRPr="003952F4">
              <w:rPr>
                <w:rFonts w:ascii="Arial" w:hAnsi="Arial" w:cs="Arial"/>
              </w:rPr>
              <w:t xml:space="preserve">Выявленный фонд </w:t>
            </w:r>
            <w:proofErr w:type="gramStart"/>
            <w:r w:rsidRPr="003952F4">
              <w:rPr>
                <w:rFonts w:ascii="Arial" w:hAnsi="Arial" w:cs="Arial"/>
              </w:rPr>
              <w:t>по</w:t>
            </w:r>
            <w:proofErr w:type="gramEnd"/>
          </w:p>
          <w:p w:rsidR="00BD55AE" w:rsidRPr="003952F4" w:rsidRDefault="00BD55AE" w:rsidP="00B31473">
            <w:pPr>
              <w:widowControl w:val="0"/>
              <w:rPr>
                <w:rFonts w:ascii="Arial" w:hAnsi="Arial" w:cs="Arial"/>
              </w:rPr>
            </w:pPr>
            <w:r w:rsidRPr="003952F4">
              <w:rPr>
                <w:rFonts w:ascii="Arial" w:hAnsi="Arial" w:cs="Arial"/>
              </w:rPr>
              <w:t>лесоводственным требованиям</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га</w:t>
            </w:r>
          </w:p>
          <w:p w:rsidR="00BD55AE" w:rsidRPr="003952F4" w:rsidRDefault="00BD55AE" w:rsidP="00B31473">
            <w:pPr>
              <w:widowControl w:val="0"/>
              <w:jc w:val="center"/>
              <w:rPr>
                <w:rFonts w:ascii="Arial" w:hAnsi="Arial" w:cs="Arial"/>
              </w:rPr>
            </w:pPr>
            <w:r w:rsidRPr="003952F4">
              <w:rPr>
                <w:rFonts w:ascii="Arial" w:hAnsi="Arial" w:cs="Arial"/>
              </w:rPr>
              <w:t>т</w:t>
            </w:r>
            <w:proofErr w:type="gramStart"/>
            <w:r w:rsidRPr="003952F4">
              <w:rPr>
                <w:rFonts w:ascii="Arial" w:hAnsi="Arial" w:cs="Arial"/>
              </w:rPr>
              <w:t>.м</w:t>
            </w:r>
            <w:proofErr w:type="gramEnd"/>
            <w:r w:rsidRPr="003952F4">
              <w:rPr>
                <w:rFonts w:ascii="Arial" w:hAnsi="Arial" w:cs="Arial"/>
                <w:vertAlign w:val="superscript"/>
              </w:rPr>
              <w:t>3</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226</w:t>
            </w:r>
          </w:p>
          <w:p w:rsidR="00BD55AE" w:rsidRPr="003952F4" w:rsidRDefault="00BD55AE" w:rsidP="00B31473">
            <w:pPr>
              <w:widowControl w:val="0"/>
              <w:jc w:val="center"/>
              <w:rPr>
                <w:rFonts w:ascii="Arial" w:hAnsi="Arial" w:cs="Arial"/>
              </w:rPr>
            </w:pPr>
            <w:r w:rsidRPr="003952F4">
              <w:rPr>
                <w:rFonts w:ascii="Arial" w:hAnsi="Arial" w:cs="Arial"/>
              </w:rPr>
              <w:t>20,1</w:t>
            </w:r>
          </w:p>
        </w:tc>
        <w:tc>
          <w:tcPr>
            <w:tcW w:w="1284" w:type="dxa"/>
            <w:gridSpan w:val="2"/>
          </w:tcPr>
          <w:p w:rsidR="00BD55AE" w:rsidRPr="003952F4" w:rsidRDefault="008B06AA" w:rsidP="00B31473">
            <w:pPr>
              <w:widowControl w:val="0"/>
              <w:jc w:val="center"/>
              <w:rPr>
                <w:rFonts w:ascii="Arial" w:hAnsi="Arial" w:cs="Arial"/>
              </w:rPr>
            </w:pPr>
            <w:r w:rsidRPr="003952F4">
              <w:rPr>
                <w:rFonts w:ascii="Arial" w:hAnsi="Arial" w:cs="Arial"/>
              </w:rPr>
              <w:t>118</w:t>
            </w:r>
            <w:r w:rsidR="00E56CDF" w:rsidRPr="003952F4">
              <w:rPr>
                <w:rFonts w:ascii="Arial" w:hAnsi="Arial" w:cs="Arial"/>
              </w:rPr>
              <w:t>0</w:t>
            </w:r>
          </w:p>
          <w:p w:rsidR="00BD55AE" w:rsidRPr="003952F4" w:rsidRDefault="008B06AA" w:rsidP="00B31473">
            <w:pPr>
              <w:widowControl w:val="0"/>
              <w:jc w:val="center"/>
              <w:rPr>
                <w:rFonts w:ascii="Arial" w:hAnsi="Arial" w:cs="Arial"/>
              </w:rPr>
            </w:pPr>
            <w:r w:rsidRPr="003952F4">
              <w:rPr>
                <w:rFonts w:ascii="Arial" w:hAnsi="Arial" w:cs="Arial"/>
              </w:rPr>
              <w:t>76,</w:t>
            </w:r>
            <w:r w:rsidR="00E56CDF" w:rsidRPr="003952F4">
              <w:rPr>
                <w:rFonts w:ascii="Arial" w:hAnsi="Arial" w:cs="Arial"/>
              </w:rPr>
              <w:t>0</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134</w:t>
            </w:r>
          </w:p>
          <w:p w:rsidR="00BD55AE" w:rsidRPr="003952F4" w:rsidRDefault="00BD55AE" w:rsidP="00B31473">
            <w:pPr>
              <w:widowControl w:val="0"/>
              <w:jc w:val="center"/>
              <w:rPr>
                <w:rFonts w:ascii="Arial" w:hAnsi="Arial" w:cs="Arial"/>
              </w:rPr>
            </w:pPr>
            <w:r w:rsidRPr="003952F4">
              <w:rPr>
                <w:rFonts w:ascii="Arial" w:hAnsi="Arial" w:cs="Arial"/>
              </w:rPr>
              <w:t>6,4</w:t>
            </w:r>
          </w:p>
        </w:tc>
        <w:tc>
          <w:tcPr>
            <w:tcW w:w="1156" w:type="dxa"/>
          </w:tcPr>
          <w:p w:rsidR="00BD55AE" w:rsidRPr="003952F4" w:rsidRDefault="00BD55AE" w:rsidP="00B31473">
            <w:pPr>
              <w:widowControl w:val="0"/>
              <w:jc w:val="center"/>
              <w:rPr>
                <w:rFonts w:ascii="Arial" w:hAnsi="Arial" w:cs="Arial"/>
              </w:rPr>
            </w:pPr>
            <w:r w:rsidRPr="003952F4">
              <w:rPr>
                <w:rFonts w:ascii="Arial" w:hAnsi="Arial" w:cs="Arial"/>
              </w:rPr>
              <w:t>307</w:t>
            </w:r>
          </w:p>
          <w:p w:rsidR="00BD55AE" w:rsidRPr="003952F4" w:rsidRDefault="00BD55AE" w:rsidP="00B31473">
            <w:pPr>
              <w:widowControl w:val="0"/>
              <w:jc w:val="center"/>
              <w:rPr>
                <w:rFonts w:ascii="Arial" w:hAnsi="Arial" w:cs="Arial"/>
              </w:rPr>
            </w:pPr>
            <w:r w:rsidRPr="003952F4">
              <w:rPr>
                <w:rFonts w:ascii="Arial" w:hAnsi="Arial" w:cs="Arial"/>
              </w:rPr>
              <w:t>17,9</w:t>
            </w:r>
          </w:p>
        </w:tc>
        <w:tc>
          <w:tcPr>
            <w:tcW w:w="1445" w:type="dxa"/>
          </w:tcPr>
          <w:p w:rsidR="00BD55AE" w:rsidRPr="003952F4" w:rsidRDefault="00C75E12" w:rsidP="00B31473">
            <w:pPr>
              <w:widowControl w:val="0"/>
              <w:jc w:val="center"/>
              <w:rPr>
                <w:rFonts w:ascii="Arial" w:hAnsi="Arial" w:cs="Arial"/>
              </w:rPr>
            </w:pPr>
            <w:r w:rsidRPr="003952F4">
              <w:rPr>
                <w:rFonts w:ascii="Arial" w:hAnsi="Arial" w:cs="Arial"/>
              </w:rPr>
              <w:t>3,5</w:t>
            </w:r>
          </w:p>
          <w:p w:rsidR="00BD55AE" w:rsidRPr="003952F4" w:rsidRDefault="00C75E12" w:rsidP="00B31473">
            <w:pPr>
              <w:widowControl w:val="0"/>
              <w:jc w:val="center"/>
              <w:rPr>
                <w:rFonts w:ascii="Arial" w:hAnsi="Arial" w:cs="Arial"/>
              </w:rPr>
            </w:pPr>
            <w:r w:rsidRPr="003952F4">
              <w:rPr>
                <w:rFonts w:ascii="Arial" w:hAnsi="Arial" w:cs="Arial"/>
              </w:rPr>
              <w:t>0,4</w:t>
            </w:r>
          </w:p>
        </w:tc>
        <w:tc>
          <w:tcPr>
            <w:tcW w:w="1220" w:type="dxa"/>
            <w:gridSpan w:val="2"/>
          </w:tcPr>
          <w:p w:rsidR="00BD55AE" w:rsidRPr="003952F4" w:rsidRDefault="00BD55AE" w:rsidP="00B31473">
            <w:pPr>
              <w:widowControl w:val="0"/>
              <w:jc w:val="center"/>
              <w:rPr>
                <w:rFonts w:ascii="Arial" w:hAnsi="Arial" w:cs="Arial"/>
              </w:rPr>
            </w:pPr>
            <w:r w:rsidRPr="003952F4">
              <w:rPr>
                <w:rFonts w:ascii="Arial" w:hAnsi="Arial" w:cs="Arial"/>
              </w:rPr>
              <w:t>157</w:t>
            </w:r>
          </w:p>
          <w:p w:rsidR="00BD55AE" w:rsidRPr="003952F4" w:rsidRDefault="00BD55AE" w:rsidP="00B31473">
            <w:pPr>
              <w:widowControl w:val="0"/>
              <w:jc w:val="center"/>
              <w:rPr>
                <w:rFonts w:ascii="Arial" w:hAnsi="Arial" w:cs="Arial"/>
              </w:rPr>
            </w:pPr>
            <w:r w:rsidRPr="003952F4">
              <w:rPr>
                <w:rFonts w:ascii="Arial" w:hAnsi="Arial" w:cs="Arial"/>
              </w:rPr>
              <w:t>10,1</w:t>
            </w: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193</w:t>
            </w:r>
          </w:p>
          <w:p w:rsidR="00BD55AE" w:rsidRPr="003952F4" w:rsidRDefault="00BD55AE" w:rsidP="00B31473">
            <w:pPr>
              <w:widowControl w:val="0"/>
              <w:jc w:val="center"/>
              <w:rPr>
                <w:rFonts w:ascii="Arial" w:hAnsi="Arial" w:cs="Arial"/>
              </w:rPr>
            </w:pPr>
            <w:r w:rsidRPr="003952F4">
              <w:rPr>
                <w:rFonts w:ascii="Arial" w:hAnsi="Arial" w:cs="Arial"/>
              </w:rPr>
              <w:t>10,4</w:t>
            </w:r>
          </w:p>
          <w:p w:rsidR="00BD55AE" w:rsidRPr="003952F4" w:rsidRDefault="00BD55AE" w:rsidP="00B31473">
            <w:pPr>
              <w:widowControl w:val="0"/>
              <w:jc w:val="center"/>
              <w:rPr>
                <w:rFonts w:ascii="Arial" w:hAnsi="Arial" w:cs="Arial"/>
              </w:rPr>
            </w:pPr>
          </w:p>
        </w:tc>
        <w:tc>
          <w:tcPr>
            <w:tcW w:w="1418" w:type="dxa"/>
          </w:tcPr>
          <w:p w:rsidR="00BD55AE" w:rsidRPr="003952F4" w:rsidRDefault="008B06AA" w:rsidP="00B31473">
            <w:pPr>
              <w:widowControl w:val="0"/>
              <w:jc w:val="center"/>
              <w:rPr>
                <w:rFonts w:ascii="Arial" w:hAnsi="Arial" w:cs="Arial"/>
              </w:rPr>
            </w:pPr>
            <w:r w:rsidRPr="003952F4">
              <w:rPr>
                <w:rFonts w:ascii="Arial" w:hAnsi="Arial" w:cs="Arial"/>
              </w:rPr>
              <w:t>219</w:t>
            </w:r>
            <w:r w:rsidR="00E56CDF" w:rsidRPr="003952F4">
              <w:rPr>
                <w:rFonts w:ascii="Arial" w:hAnsi="Arial" w:cs="Arial"/>
              </w:rPr>
              <w:t>7</w:t>
            </w:r>
          </w:p>
          <w:p w:rsidR="00BD55AE" w:rsidRPr="003952F4" w:rsidRDefault="00C75E12" w:rsidP="00B31473">
            <w:pPr>
              <w:widowControl w:val="0"/>
              <w:jc w:val="center"/>
              <w:rPr>
                <w:rFonts w:ascii="Arial" w:hAnsi="Arial" w:cs="Arial"/>
              </w:rPr>
            </w:pPr>
            <w:r w:rsidRPr="003952F4">
              <w:rPr>
                <w:rFonts w:ascii="Arial" w:hAnsi="Arial" w:cs="Arial"/>
              </w:rPr>
              <w:t>141,</w:t>
            </w:r>
            <w:r w:rsidR="00E56CDF" w:rsidRPr="003952F4">
              <w:rPr>
                <w:rFonts w:ascii="Arial" w:hAnsi="Arial" w:cs="Arial"/>
              </w:rPr>
              <w:t>3</w:t>
            </w: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t>2</w:t>
            </w:r>
          </w:p>
        </w:tc>
        <w:tc>
          <w:tcPr>
            <w:tcW w:w="3531" w:type="dxa"/>
          </w:tcPr>
          <w:p w:rsidR="00BD55AE" w:rsidRPr="003952F4" w:rsidRDefault="00BD55AE" w:rsidP="00B31473">
            <w:pPr>
              <w:widowControl w:val="0"/>
              <w:rPr>
                <w:rFonts w:ascii="Arial" w:hAnsi="Arial" w:cs="Arial"/>
              </w:rPr>
            </w:pPr>
            <w:r w:rsidRPr="003952F4">
              <w:rPr>
                <w:rFonts w:ascii="Arial" w:hAnsi="Arial" w:cs="Arial"/>
              </w:rPr>
              <w:t>Срок повторяемости</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лет</w:t>
            </w:r>
          </w:p>
        </w:tc>
        <w:tc>
          <w:tcPr>
            <w:tcW w:w="1124" w:type="dxa"/>
          </w:tcPr>
          <w:p w:rsidR="00BD55AE" w:rsidRPr="003952F4" w:rsidRDefault="00BD55AE" w:rsidP="00B31473">
            <w:pPr>
              <w:widowControl w:val="0"/>
              <w:jc w:val="center"/>
              <w:rPr>
                <w:rFonts w:ascii="Arial" w:hAnsi="Arial" w:cs="Arial"/>
              </w:rPr>
            </w:pP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p>
        </w:tc>
        <w:tc>
          <w:tcPr>
            <w:tcW w:w="1418" w:type="dxa"/>
          </w:tcPr>
          <w:p w:rsidR="00BD55AE" w:rsidRPr="003952F4" w:rsidRDefault="00BD55AE" w:rsidP="00B31473">
            <w:pPr>
              <w:widowControl w:val="0"/>
              <w:jc w:val="center"/>
              <w:rPr>
                <w:rFonts w:ascii="Arial" w:hAnsi="Arial" w:cs="Arial"/>
              </w:rPr>
            </w:pP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t>3</w:t>
            </w:r>
          </w:p>
        </w:tc>
        <w:tc>
          <w:tcPr>
            <w:tcW w:w="3531" w:type="dxa"/>
          </w:tcPr>
          <w:p w:rsidR="00BD55AE" w:rsidRPr="003952F4" w:rsidRDefault="00BD55AE" w:rsidP="00B31473">
            <w:pPr>
              <w:widowControl w:val="0"/>
              <w:rPr>
                <w:rFonts w:ascii="Arial" w:hAnsi="Arial" w:cs="Arial"/>
              </w:rPr>
            </w:pPr>
            <w:r w:rsidRPr="003952F4">
              <w:rPr>
                <w:rFonts w:ascii="Arial" w:hAnsi="Arial" w:cs="Arial"/>
              </w:rPr>
              <w:t>Ежегодный размер пользования:</w:t>
            </w:r>
          </w:p>
        </w:tc>
        <w:tc>
          <w:tcPr>
            <w:tcW w:w="674" w:type="dxa"/>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p>
        </w:tc>
        <w:tc>
          <w:tcPr>
            <w:tcW w:w="1418" w:type="dxa"/>
          </w:tcPr>
          <w:p w:rsidR="00BD55AE" w:rsidRPr="003952F4" w:rsidRDefault="00BD55AE" w:rsidP="00B31473">
            <w:pPr>
              <w:widowControl w:val="0"/>
              <w:jc w:val="center"/>
              <w:rPr>
                <w:rFonts w:ascii="Arial" w:hAnsi="Arial" w:cs="Arial"/>
              </w:rPr>
            </w:pP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tcPr>
          <w:p w:rsidR="00BD55AE" w:rsidRPr="003952F4" w:rsidRDefault="00BD55AE" w:rsidP="00B31473">
            <w:pPr>
              <w:widowControl w:val="0"/>
              <w:rPr>
                <w:rFonts w:ascii="Arial" w:hAnsi="Arial" w:cs="Arial"/>
              </w:rPr>
            </w:pPr>
            <w:r w:rsidRPr="003952F4">
              <w:rPr>
                <w:rFonts w:ascii="Arial" w:hAnsi="Arial" w:cs="Arial"/>
              </w:rPr>
              <w:t>площадь</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га</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18,8</w:t>
            </w:r>
          </w:p>
        </w:tc>
        <w:tc>
          <w:tcPr>
            <w:tcW w:w="1284" w:type="dxa"/>
            <w:gridSpan w:val="2"/>
          </w:tcPr>
          <w:p w:rsidR="00BD55AE" w:rsidRPr="003952F4" w:rsidRDefault="00BD55AE" w:rsidP="00B31473">
            <w:pPr>
              <w:widowControl w:val="0"/>
              <w:jc w:val="center"/>
              <w:rPr>
                <w:rFonts w:ascii="Arial" w:hAnsi="Arial" w:cs="Arial"/>
              </w:rPr>
            </w:pPr>
            <w:r w:rsidRPr="003952F4">
              <w:rPr>
                <w:rFonts w:ascii="Arial" w:hAnsi="Arial" w:cs="Arial"/>
              </w:rPr>
              <w:t>59,0</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13,4</w:t>
            </w:r>
          </w:p>
        </w:tc>
        <w:tc>
          <w:tcPr>
            <w:tcW w:w="1156" w:type="dxa"/>
          </w:tcPr>
          <w:p w:rsidR="00BD55AE" w:rsidRPr="003952F4" w:rsidRDefault="00BD55AE" w:rsidP="00B31473">
            <w:pPr>
              <w:widowControl w:val="0"/>
              <w:jc w:val="center"/>
              <w:rPr>
                <w:rFonts w:ascii="Arial" w:hAnsi="Arial" w:cs="Arial"/>
              </w:rPr>
            </w:pPr>
            <w:r w:rsidRPr="003952F4">
              <w:rPr>
                <w:rFonts w:ascii="Arial" w:hAnsi="Arial" w:cs="Arial"/>
              </w:rPr>
              <w:t>30,7</w:t>
            </w:r>
          </w:p>
        </w:tc>
        <w:tc>
          <w:tcPr>
            <w:tcW w:w="1445" w:type="dxa"/>
          </w:tcPr>
          <w:p w:rsidR="00BD55AE" w:rsidRPr="003952F4" w:rsidRDefault="00C75E12" w:rsidP="00B31473">
            <w:pPr>
              <w:widowControl w:val="0"/>
              <w:jc w:val="center"/>
              <w:rPr>
                <w:rFonts w:ascii="Arial" w:hAnsi="Arial" w:cs="Arial"/>
              </w:rPr>
            </w:pPr>
            <w:r w:rsidRPr="003952F4">
              <w:rPr>
                <w:rFonts w:ascii="Arial" w:hAnsi="Arial" w:cs="Arial"/>
              </w:rPr>
              <w:t>0,4</w:t>
            </w:r>
          </w:p>
        </w:tc>
        <w:tc>
          <w:tcPr>
            <w:tcW w:w="1220" w:type="dxa"/>
            <w:gridSpan w:val="2"/>
          </w:tcPr>
          <w:p w:rsidR="00BD55AE" w:rsidRPr="003952F4" w:rsidRDefault="00BD55AE" w:rsidP="00B31473">
            <w:pPr>
              <w:widowControl w:val="0"/>
              <w:jc w:val="center"/>
              <w:rPr>
                <w:rFonts w:ascii="Arial" w:hAnsi="Arial" w:cs="Arial"/>
              </w:rPr>
            </w:pPr>
            <w:r w:rsidRPr="003952F4">
              <w:rPr>
                <w:rFonts w:ascii="Arial" w:hAnsi="Arial" w:cs="Arial"/>
              </w:rPr>
              <w:t>19,6</w:t>
            </w: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19,3</w:t>
            </w:r>
          </w:p>
        </w:tc>
        <w:tc>
          <w:tcPr>
            <w:tcW w:w="1418" w:type="dxa"/>
          </w:tcPr>
          <w:p w:rsidR="00BD55AE" w:rsidRPr="003952F4" w:rsidRDefault="00C75E12" w:rsidP="00B31473">
            <w:pPr>
              <w:widowControl w:val="0"/>
              <w:jc w:val="center"/>
              <w:rPr>
                <w:rFonts w:ascii="Arial" w:hAnsi="Arial" w:cs="Arial"/>
              </w:rPr>
            </w:pPr>
            <w:r w:rsidRPr="003952F4">
              <w:rPr>
                <w:rFonts w:ascii="Arial" w:hAnsi="Arial" w:cs="Arial"/>
              </w:rPr>
              <w:t>161,2</w:t>
            </w: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tcPr>
          <w:p w:rsidR="00BD55AE" w:rsidRPr="003952F4" w:rsidRDefault="00BD55AE" w:rsidP="00B31473">
            <w:pPr>
              <w:widowControl w:val="0"/>
              <w:rPr>
                <w:rFonts w:ascii="Arial" w:hAnsi="Arial" w:cs="Arial"/>
              </w:rPr>
            </w:pPr>
            <w:r w:rsidRPr="003952F4">
              <w:rPr>
                <w:rFonts w:ascii="Arial" w:hAnsi="Arial" w:cs="Arial"/>
              </w:rPr>
              <w:t>Вырубаемый запас</w:t>
            </w:r>
          </w:p>
          <w:p w:rsidR="00BD55AE" w:rsidRPr="003952F4" w:rsidRDefault="00BD55AE" w:rsidP="00B31473">
            <w:pPr>
              <w:widowControl w:val="0"/>
              <w:rPr>
                <w:rFonts w:ascii="Arial" w:hAnsi="Arial" w:cs="Arial"/>
              </w:rPr>
            </w:pPr>
            <w:r w:rsidRPr="003952F4">
              <w:rPr>
                <w:rFonts w:ascii="Arial" w:hAnsi="Arial" w:cs="Arial"/>
              </w:rPr>
              <w:lastRenderedPageBreak/>
              <w:t>корневой</w:t>
            </w:r>
          </w:p>
        </w:tc>
        <w:tc>
          <w:tcPr>
            <w:tcW w:w="674" w:type="dxa"/>
          </w:tcPr>
          <w:p w:rsidR="00BD55AE" w:rsidRPr="003952F4" w:rsidRDefault="00BD55AE" w:rsidP="00B31473">
            <w:pPr>
              <w:widowControl w:val="0"/>
              <w:jc w:val="center"/>
              <w:rPr>
                <w:rFonts w:ascii="Arial" w:hAnsi="Arial" w:cs="Arial"/>
              </w:rPr>
            </w:pPr>
          </w:p>
          <w:p w:rsidR="00BD55AE" w:rsidRPr="003952F4" w:rsidRDefault="00BD55AE" w:rsidP="00B31473">
            <w:pPr>
              <w:widowControl w:val="0"/>
              <w:jc w:val="center"/>
              <w:rPr>
                <w:rFonts w:ascii="Arial" w:hAnsi="Arial" w:cs="Arial"/>
              </w:rPr>
            </w:pPr>
            <w:r w:rsidRPr="003952F4">
              <w:rPr>
                <w:rFonts w:ascii="Arial" w:hAnsi="Arial" w:cs="Arial"/>
              </w:rPr>
              <w:lastRenderedPageBreak/>
              <w:t>м</w:t>
            </w:r>
            <w:r w:rsidRPr="003952F4">
              <w:rPr>
                <w:rFonts w:ascii="Arial" w:hAnsi="Arial" w:cs="Arial"/>
                <w:vertAlign w:val="superscript"/>
              </w:rPr>
              <w:t>3</w:t>
            </w:r>
          </w:p>
        </w:tc>
        <w:tc>
          <w:tcPr>
            <w:tcW w:w="1124" w:type="dxa"/>
            <w:vAlign w:val="bottom"/>
          </w:tcPr>
          <w:p w:rsidR="00BD55AE" w:rsidRPr="003952F4" w:rsidRDefault="00BD55AE" w:rsidP="00B31473">
            <w:pPr>
              <w:widowControl w:val="0"/>
              <w:jc w:val="center"/>
              <w:rPr>
                <w:rFonts w:ascii="Arial" w:hAnsi="Arial" w:cs="Arial"/>
              </w:rPr>
            </w:pPr>
            <w:r w:rsidRPr="003952F4">
              <w:rPr>
                <w:rFonts w:ascii="Arial" w:hAnsi="Arial" w:cs="Arial"/>
              </w:rPr>
              <w:lastRenderedPageBreak/>
              <w:t>1675</w:t>
            </w:r>
          </w:p>
        </w:tc>
        <w:tc>
          <w:tcPr>
            <w:tcW w:w="1284" w:type="dxa"/>
            <w:gridSpan w:val="2"/>
            <w:vAlign w:val="bottom"/>
          </w:tcPr>
          <w:p w:rsidR="00BD55AE" w:rsidRPr="003952F4" w:rsidRDefault="008B06AA" w:rsidP="00B31473">
            <w:pPr>
              <w:widowControl w:val="0"/>
              <w:jc w:val="center"/>
              <w:rPr>
                <w:rFonts w:ascii="Arial" w:hAnsi="Arial" w:cs="Arial"/>
              </w:rPr>
            </w:pPr>
            <w:r w:rsidRPr="003952F4">
              <w:rPr>
                <w:rFonts w:ascii="Arial" w:hAnsi="Arial" w:cs="Arial"/>
              </w:rPr>
              <w:t>3813</w:t>
            </w:r>
          </w:p>
        </w:tc>
        <w:tc>
          <w:tcPr>
            <w:tcW w:w="1124" w:type="dxa"/>
            <w:vAlign w:val="bottom"/>
          </w:tcPr>
          <w:p w:rsidR="00BD55AE" w:rsidRPr="003952F4" w:rsidRDefault="00BD55AE" w:rsidP="00B31473">
            <w:pPr>
              <w:widowControl w:val="0"/>
              <w:jc w:val="center"/>
              <w:rPr>
                <w:rFonts w:ascii="Arial" w:hAnsi="Arial" w:cs="Arial"/>
              </w:rPr>
            </w:pPr>
            <w:r w:rsidRPr="003952F4">
              <w:rPr>
                <w:rFonts w:ascii="Arial" w:hAnsi="Arial" w:cs="Arial"/>
              </w:rPr>
              <w:t>640</w:t>
            </w:r>
          </w:p>
        </w:tc>
        <w:tc>
          <w:tcPr>
            <w:tcW w:w="1156" w:type="dxa"/>
            <w:vAlign w:val="bottom"/>
          </w:tcPr>
          <w:p w:rsidR="00BD55AE" w:rsidRPr="003952F4" w:rsidRDefault="00BD55AE" w:rsidP="00B31473">
            <w:pPr>
              <w:widowControl w:val="0"/>
              <w:jc w:val="center"/>
              <w:rPr>
                <w:rFonts w:ascii="Arial" w:hAnsi="Arial" w:cs="Arial"/>
              </w:rPr>
            </w:pPr>
            <w:r w:rsidRPr="003952F4">
              <w:rPr>
                <w:rFonts w:ascii="Arial" w:hAnsi="Arial" w:cs="Arial"/>
              </w:rPr>
              <w:t>1790</w:t>
            </w:r>
          </w:p>
        </w:tc>
        <w:tc>
          <w:tcPr>
            <w:tcW w:w="1445" w:type="dxa"/>
            <w:vAlign w:val="bottom"/>
          </w:tcPr>
          <w:p w:rsidR="00BD55AE" w:rsidRPr="003952F4" w:rsidRDefault="00C75E12" w:rsidP="00B31473">
            <w:pPr>
              <w:widowControl w:val="0"/>
              <w:jc w:val="center"/>
              <w:rPr>
                <w:rFonts w:ascii="Arial" w:hAnsi="Arial" w:cs="Arial"/>
              </w:rPr>
            </w:pPr>
            <w:r w:rsidRPr="003952F4">
              <w:rPr>
                <w:rFonts w:ascii="Arial" w:hAnsi="Arial" w:cs="Arial"/>
              </w:rPr>
              <w:t>40</w:t>
            </w:r>
          </w:p>
        </w:tc>
        <w:tc>
          <w:tcPr>
            <w:tcW w:w="1220" w:type="dxa"/>
            <w:gridSpan w:val="2"/>
            <w:vAlign w:val="bottom"/>
          </w:tcPr>
          <w:p w:rsidR="00BD55AE" w:rsidRPr="003952F4" w:rsidRDefault="00BD55AE" w:rsidP="00B31473">
            <w:pPr>
              <w:widowControl w:val="0"/>
              <w:jc w:val="center"/>
              <w:rPr>
                <w:rFonts w:ascii="Arial" w:hAnsi="Arial" w:cs="Arial"/>
              </w:rPr>
            </w:pPr>
            <w:r w:rsidRPr="003952F4">
              <w:rPr>
                <w:rFonts w:ascii="Arial" w:hAnsi="Arial" w:cs="Arial"/>
              </w:rPr>
              <w:t>1263</w:t>
            </w:r>
          </w:p>
        </w:tc>
        <w:tc>
          <w:tcPr>
            <w:tcW w:w="1408" w:type="dxa"/>
            <w:gridSpan w:val="2"/>
            <w:vAlign w:val="bottom"/>
          </w:tcPr>
          <w:p w:rsidR="00BD55AE" w:rsidRPr="003952F4" w:rsidRDefault="00BD55AE" w:rsidP="00B31473">
            <w:pPr>
              <w:widowControl w:val="0"/>
              <w:jc w:val="center"/>
              <w:rPr>
                <w:rFonts w:ascii="Arial" w:hAnsi="Arial" w:cs="Arial"/>
              </w:rPr>
            </w:pPr>
            <w:r w:rsidRPr="003952F4">
              <w:rPr>
                <w:rFonts w:ascii="Arial" w:hAnsi="Arial" w:cs="Arial"/>
              </w:rPr>
              <w:t>520</w:t>
            </w:r>
          </w:p>
        </w:tc>
        <w:tc>
          <w:tcPr>
            <w:tcW w:w="1418" w:type="dxa"/>
            <w:vAlign w:val="bottom"/>
          </w:tcPr>
          <w:p w:rsidR="00BD55AE" w:rsidRPr="003952F4" w:rsidRDefault="00C75E12" w:rsidP="00B31473">
            <w:pPr>
              <w:widowControl w:val="0"/>
              <w:jc w:val="center"/>
              <w:rPr>
                <w:rFonts w:ascii="Arial" w:hAnsi="Arial" w:cs="Arial"/>
              </w:rPr>
            </w:pPr>
            <w:r w:rsidRPr="003952F4">
              <w:rPr>
                <w:rFonts w:ascii="Arial" w:hAnsi="Arial" w:cs="Arial"/>
              </w:rPr>
              <w:t>974</w:t>
            </w:r>
            <w:r w:rsidR="008B06AA" w:rsidRPr="003952F4">
              <w:rPr>
                <w:rFonts w:ascii="Arial" w:hAnsi="Arial" w:cs="Arial"/>
              </w:rPr>
              <w:t>1</w:t>
            </w: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tcPr>
          <w:p w:rsidR="00BD55AE" w:rsidRPr="003952F4" w:rsidRDefault="00BD55AE" w:rsidP="00B31473">
            <w:pPr>
              <w:widowControl w:val="0"/>
              <w:rPr>
                <w:rFonts w:ascii="Arial" w:hAnsi="Arial" w:cs="Arial"/>
              </w:rPr>
            </w:pPr>
            <w:r w:rsidRPr="003952F4">
              <w:rPr>
                <w:rFonts w:ascii="Arial" w:hAnsi="Arial" w:cs="Arial"/>
              </w:rPr>
              <w:t>ликвидный</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1004</w:t>
            </w:r>
          </w:p>
        </w:tc>
        <w:tc>
          <w:tcPr>
            <w:tcW w:w="1284" w:type="dxa"/>
            <w:gridSpan w:val="2"/>
          </w:tcPr>
          <w:p w:rsidR="00BD55AE" w:rsidRPr="003952F4" w:rsidRDefault="008B06AA" w:rsidP="00B31473">
            <w:pPr>
              <w:widowControl w:val="0"/>
              <w:jc w:val="center"/>
              <w:rPr>
                <w:rFonts w:ascii="Arial" w:hAnsi="Arial" w:cs="Arial"/>
              </w:rPr>
            </w:pPr>
            <w:r w:rsidRPr="003952F4">
              <w:rPr>
                <w:rFonts w:ascii="Arial" w:hAnsi="Arial" w:cs="Arial"/>
              </w:rPr>
              <w:t>2965</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569</w:t>
            </w:r>
          </w:p>
        </w:tc>
        <w:tc>
          <w:tcPr>
            <w:tcW w:w="1156" w:type="dxa"/>
          </w:tcPr>
          <w:p w:rsidR="00BD55AE" w:rsidRPr="003952F4" w:rsidRDefault="00BD55AE" w:rsidP="00B31473">
            <w:pPr>
              <w:widowControl w:val="0"/>
              <w:jc w:val="center"/>
              <w:rPr>
                <w:rFonts w:ascii="Arial" w:hAnsi="Arial" w:cs="Arial"/>
              </w:rPr>
            </w:pPr>
            <w:r w:rsidRPr="003952F4">
              <w:rPr>
                <w:rFonts w:ascii="Arial" w:hAnsi="Arial" w:cs="Arial"/>
              </w:rPr>
              <w:t>1579</w:t>
            </w:r>
          </w:p>
        </w:tc>
        <w:tc>
          <w:tcPr>
            <w:tcW w:w="1445" w:type="dxa"/>
          </w:tcPr>
          <w:p w:rsidR="00BD55AE" w:rsidRPr="003952F4" w:rsidRDefault="00C75E12" w:rsidP="00B31473">
            <w:pPr>
              <w:widowControl w:val="0"/>
              <w:jc w:val="center"/>
              <w:rPr>
                <w:rFonts w:ascii="Arial" w:hAnsi="Arial" w:cs="Arial"/>
              </w:rPr>
            </w:pPr>
            <w:r w:rsidRPr="003952F4">
              <w:rPr>
                <w:rFonts w:ascii="Arial" w:hAnsi="Arial" w:cs="Arial"/>
              </w:rPr>
              <w:t>33</w:t>
            </w:r>
          </w:p>
        </w:tc>
        <w:tc>
          <w:tcPr>
            <w:tcW w:w="1220" w:type="dxa"/>
            <w:gridSpan w:val="2"/>
          </w:tcPr>
          <w:p w:rsidR="00BD55AE" w:rsidRPr="003952F4" w:rsidRDefault="00BD55AE" w:rsidP="00B31473">
            <w:pPr>
              <w:widowControl w:val="0"/>
              <w:jc w:val="center"/>
              <w:rPr>
                <w:rFonts w:ascii="Arial" w:hAnsi="Arial" w:cs="Arial"/>
              </w:rPr>
            </w:pPr>
            <w:r w:rsidRPr="003952F4">
              <w:rPr>
                <w:rFonts w:ascii="Arial" w:hAnsi="Arial" w:cs="Arial"/>
              </w:rPr>
              <w:t>986</w:t>
            </w: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411</w:t>
            </w:r>
          </w:p>
        </w:tc>
        <w:tc>
          <w:tcPr>
            <w:tcW w:w="1418" w:type="dxa"/>
          </w:tcPr>
          <w:p w:rsidR="00BD55AE" w:rsidRPr="003952F4" w:rsidRDefault="00C75E12" w:rsidP="00B31473">
            <w:pPr>
              <w:widowControl w:val="0"/>
              <w:jc w:val="center"/>
              <w:rPr>
                <w:rFonts w:ascii="Arial" w:hAnsi="Arial" w:cs="Arial"/>
              </w:rPr>
            </w:pPr>
            <w:r w:rsidRPr="003952F4">
              <w:rPr>
                <w:rFonts w:ascii="Arial" w:hAnsi="Arial" w:cs="Arial"/>
              </w:rPr>
              <w:t>75</w:t>
            </w:r>
            <w:r w:rsidR="008B06AA" w:rsidRPr="003952F4">
              <w:rPr>
                <w:rFonts w:ascii="Arial" w:hAnsi="Arial" w:cs="Arial"/>
              </w:rPr>
              <w:t>48</w:t>
            </w: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t xml:space="preserve"> </w:t>
            </w:r>
          </w:p>
        </w:tc>
        <w:tc>
          <w:tcPr>
            <w:tcW w:w="3531" w:type="dxa"/>
          </w:tcPr>
          <w:p w:rsidR="00BD55AE" w:rsidRPr="003952F4" w:rsidRDefault="00BD55AE" w:rsidP="00B31473">
            <w:pPr>
              <w:widowControl w:val="0"/>
              <w:rPr>
                <w:rFonts w:ascii="Arial" w:hAnsi="Arial" w:cs="Arial"/>
              </w:rPr>
            </w:pPr>
            <w:r w:rsidRPr="003952F4">
              <w:rPr>
                <w:rFonts w:ascii="Arial" w:hAnsi="Arial" w:cs="Arial"/>
              </w:rPr>
              <w:t xml:space="preserve"> деловой</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924</w:t>
            </w:r>
          </w:p>
        </w:tc>
        <w:tc>
          <w:tcPr>
            <w:tcW w:w="1284" w:type="dxa"/>
            <w:gridSpan w:val="2"/>
          </w:tcPr>
          <w:p w:rsidR="00BD55AE" w:rsidRPr="003952F4" w:rsidRDefault="008B06AA" w:rsidP="00B31473">
            <w:pPr>
              <w:widowControl w:val="0"/>
              <w:jc w:val="center"/>
              <w:rPr>
                <w:rFonts w:ascii="Arial" w:hAnsi="Arial" w:cs="Arial"/>
              </w:rPr>
            </w:pPr>
            <w:r w:rsidRPr="003952F4">
              <w:rPr>
                <w:rFonts w:ascii="Arial" w:hAnsi="Arial" w:cs="Arial"/>
              </w:rPr>
              <w:t>2471</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460</w:t>
            </w:r>
          </w:p>
        </w:tc>
        <w:tc>
          <w:tcPr>
            <w:tcW w:w="1156" w:type="dxa"/>
          </w:tcPr>
          <w:p w:rsidR="00BD55AE" w:rsidRPr="003952F4" w:rsidRDefault="00BD55AE" w:rsidP="00B31473">
            <w:pPr>
              <w:widowControl w:val="0"/>
              <w:jc w:val="center"/>
              <w:rPr>
                <w:rFonts w:ascii="Arial" w:hAnsi="Arial" w:cs="Arial"/>
              </w:rPr>
            </w:pPr>
            <w:r w:rsidRPr="003952F4">
              <w:rPr>
                <w:rFonts w:ascii="Arial" w:hAnsi="Arial" w:cs="Arial"/>
              </w:rPr>
              <w:t>1278</w:t>
            </w:r>
          </w:p>
        </w:tc>
        <w:tc>
          <w:tcPr>
            <w:tcW w:w="1445" w:type="dxa"/>
          </w:tcPr>
          <w:p w:rsidR="00BD55AE" w:rsidRPr="003952F4" w:rsidRDefault="00C75E12" w:rsidP="00B31473">
            <w:pPr>
              <w:widowControl w:val="0"/>
              <w:jc w:val="center"/>
              <w:rPr>
                <w:rFonts w:ascii="Arial" w:hAnsi="Arial" w:cs="Arial"/>
              </w:rPr>
            </w:pPr>
            <w:r w:rsidRPr="003952F4">
              <w:rPr>
                <w:rFonts w:ascii="Arial" w:hAnsi="Arial" w:cs="Arial"/>
              </w:rPr>
              <w:t>25</w:t>
            </w:r>
          </w:p>
        </w:tc>
        <w:tc>
          <w:tcPr>
            <w:tcW w:w="1220" w:type="dxa"/>
            <w:gridSpan w:val="2"/>
          </w:tcPr>
          <w:p w:rsidR="00BD55AE" w:rsidRPr="003952F4" w:rsidRDefault="00BD55AE" w:rsidP="00B31473">
            <w:pPr>
              <w:widowControl w:val="0"/>
              <w:jc w:val="center"/>
              <w:rPr>
                <w:rFonts w:ascii="Arial" w:hAnsi="Arial" w:cs="Arial"/>
              </w:rPr>
            </w:pPr>
            <w:r w:rsidRPr="003952F4">
              <w:rPr>
                <w:rFonts w:ascii="Arial" w:hAnsi="Arial" w:cs="Arial"/>
              </w:rPr>
              <w:t>779</w:t>
            </w: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346</w:t>
            </w:r>
          </w:p>
        </w:tc>
        <w:tc>
          <w:tcPr>
            <w:tcW w:w="1418" w:type="dxa"/>
          </w:tcPr>
          <w:p w:rsidR="00BD55AE" w:rsidRPr="003952F4" w:rsidRDefault="00C75E12" w:rsidP="00B31473">
            <w:pPr>
              <w:widowControl w:val="0"/>
              <w:jc w:val="center"/>
              <w:rPr>
                <w:rFonts w:ascii="Arial" w:hAnsi="Arial" w:cs="Arial"/>
              </w:rPr>
            </w:pPr>
            <w:r w:rsidRPr="003952F4">
              <w:rPr>
                <w:rFonts w:ascii="Arial" w:hAnsi="Arial" w:cs="Arial"/>
              </w:rPr>
              <w:t>62</w:t>
            </w:r>
            <w:r w:rsidR="008B06AA" w:rsidRPr="003952F4">
              <w:rPr>
                <w:rFonts w:ascii="Arial" w:hAnsi="Arial" w:cs="Arial"/>
              </w:rPr>
              <w:t>84</w:t>
            </w:r>
          </w:p>
        </w:tc>
      </w:tr>
      <w:tr w:rsidR="00BD55AE" w:rsidRPr="003952F4" w:rsidTr="00BE695F">
        <w:trPr>
          <w:trHeight w:val="340"/>
        </w:trPr>
        <w:tc>
          <w:tcPr>
            <w:tcW w:w="15026" w:type="dxa"/>
            <w:gridSpan w:val="14"/>
            <w:vAlign w:val="center"/>
          </w:tcPr>
          <w:p w:rsidR="00BD55AE" w:rsidRPr="003952F4" w:rsidRDefault="00BD55AE" w:rsidP="00B31473">
            <w:pPr>
              <w:widowControl w:val="0"/>
              <w:ind w:right="62"/>
              <w:jc w:val="center"/>
              <w:rPr>
                <w:rFonts w:ascii="Arial" w:hAnsi="Arial" w:cs="Arial"/>
              </w:rPr>
            </w:pPr>
            <w:r w:rsidRPr="003952F4">
              <w:rPr>
                <w:rFonts w:ascii="Arial" w:hAnsi="Arial" w:cs="Arial"/>
              </w:rPr>
              <w:t>Порода-Береза</w:t>
            </w: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t>1</w:t>
            </w:r>
          </w:p>
        </w:tc>
        <w:tc>
          <w:tcPr>
            <w:tcW w:w="3531" w:type="dxa"/>
          </w:tcPr>
          <w:p w:rsidR="00BD55AE" w:rsidRPr="003952F4" w:rsidRDefault="00BD55AE" w:rsidP="00B31473">
            <w:pPr>
              <w:widowControl w:val="0"/>
              <w:rPr>
                <w:rFonts w:ascii="Arial" w:hAnsi="Arial" w:cs="Arial"/>
              </w:rPr>
            </w:pPr>
            <w:r w:rsidRPr="003952F4">
              <w:rPr>
                <w:rFonts w:ascii="Arial" w:hAnsi="Arial" w:cs="Arial"/>
              </w:rPr>
              <w:t xml:space="preserve">Выявленный фонд </w:t>
            </w:r>
            <w:proofErr w:type="gramStart"/>
            <w:r w:rsidRPr="003952F4">
              <w:rPr>
                <w:rFonts w:ascii="Arial" w:hAnsi="Arial" w:cs="Arial"/>
              </w:rPr>
              <w:t>по</w:t>
            </w:r>
            <w:proofErr w:type="gramEnd"/>
          </w:p>
          <w:p w:rsidR="00BD55AE" w:rsidRPr="003952F4" w:rsidRDefault="00BD55AE" w:rsidP="00B31473">
            <w:pPr>
              <w:widowControl w:val="0"/>
              <w:rPr>
                <w:rFonts w:ascii="Arial" w:hAnsi="Arial" w:cs="Arial"/>
              </w:rPr>
            </w:pPr>
            <w:r w:rsidRPr="003952F4">
              <w:rPr>
                <w:rFonts w:ascii="Arial" w:hAnsi="Arial" w:cs="Arial"/>
              </w:rPr>
              <w:t>лесоводственным требованиям</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га</w:t>
            </w:r>
          </w:p>
          <w:p w:rsidR="00BD55AE" w:rsidRPr="003952F4" w:rsidRDefault="00BD55AE" w:rsidP="00B31473">
            <w:pPr>
              <w:widowControl w:val="0"/>
              <w:jc w:val="center"/>
              <w:rPr>
                <w:rFonts w:ascii="Arial" w:hAnsi="Arial" w:cs="Arial"/>
              </w:rPr>
            </w:pPr>
            <w:r w:rsidRPr="003952F4">
              <w:rPr>
                <w:rFonts w:ascii="Arial" w:hAnsi="Arial" w:cs="Arial"/>
              </w:rPr>
              <w:t>т</w:t>
            </w:r>
            <w:proofErr w:type="gramStart"/>
            <w:r w:rsidRPr="003952F4">
              <w:rPr>
                <w:rFonts w:ascii="Arial" w:hAnsi="Arial" w:cs="Arial"/>
              </w:rPr>
              <w:t>.м</w:t>
            </w:r>
            <w:proofErr w:type="gramEnd"/>
            <w:r w:rsidRPr="003952F4">
              <w:rPr>
                <w:rFonts w:ascii="Arial" w:hAnsi="Arial" w:cs="Arial"/>
                <w:vertAlign w:val="superscript"/>
              </w:rPr>
              <w:t>3</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3</w:t>
            </w:r>
          </w:p>
          <w:p w:rsidR="00BD55AE" w:rsidRPr="003952F4" w:rsidRDefault="00BD55AE" w:rsidP="00B31473">
            <w:pPr>
              <w:widowControl w:val="0"/>
              <w:jc w:val="center"/>
              <w:rPr>
                <w:rFonts w:ascii="Arial" w:hAnsi="Arial" w:cs="Arial"/>
              </w:rPr>
            </w:pPr>
            <w:r w:rsidRPr="003952F4">
              <w:rPr>
                <w:rFonts w:ascii="Arial" w:hAnsi="Arial" w:cs="Arial"/>
              </w:rPr>
              <w:t>0,1</w:t>
            </w: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r w:rsidRPr="003952F4">
              <w:rPr>
                <w:rFonts w:ascii="Arial" w:hAnsi="Arial" w:cs="Arial"/>
              </w:rPr>
              <w:t>92</w:t>
            </w:r>
          </w:p>
          <w:p w:rsidR="00BD55AE" w:rsidRPr="003952F4" w:rsidRDefault="00BD55AE" w:rsidP="00B31473">
            <w:pPr>
              <w:widowControl w:val="0"/>
              <w:jc w:val="center"/>
              <w:rPr>
                <w:rFonts w:ascii="Arial" w:hAnsi="Arial" w:cs="Arial"/>
              </w:rPr>
            </w:pPr>
            <w:r w:rsidRPr="003952F4">
              <w:rPr>
                <w:rFonts w:ascii="Arial" w:hAnsi="Arial" w:cs="Arial"/>
              </w:rPr>
              <w:t>7,5</w:t>
            </w: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171</w:t>
            </w:r>
          </w:p>
          <w:p w:rsidR="00BD55AE" w:rsidRPr="003952F4" w:rsidRDefault="00BD55AE" w:rsidP="00B31473">
            <w:pPr>
              <w:widowControl w:val="0"/>
              <w:jc w:val="center"/>
              <w:rPr>
                <w:rFonts w:ascii="Arial" w:hAnsi="Arial" w:cs="Arial"/>
              </w:rPr>
            </w:pPr>
            <w:r w:rsidRPr="003952F4">
              <w:rPr>
                <w:rFonts w:ascii="Arial" w:hAnsi="Arial" w:cs="Arial"/>
              </w:rPr>
              <w:t>4,8</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266</w:t>
            </w:r>
          </w:p>
          <w:p w:rsidR="00BD55AE" w:rsidRPr="003952F4" w:rsidRDefault="00BD55AE" w:rsidP="00B31473">
            <w:pPr>
              <w:widowControl w:val="0"/>
              <w:jc w:val="center"/>
              <w:rPr>
                <w:rFonts w:ascii="Arial" w:hAnsi="Arial" w:cs="Arial"/>
              </w:rPr>
            </w:pPr>
            <w:r w:rsidRPr="003952F4">
              <w:rPr>
                <w:rFonts w:ascii="Arial" w:hAnsi="Arial" w:cs="Arial"/>
              </w:rPr>
              <w:t>12,4</w:t>
            </w: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t>2</w:t>
            </w:r>
          </w:p>
        </w:tc>
        <w:tc>
          <w:tcPr>
            <w:tcW w:w="3531" w:type="dxa"/>
          </w:tcPr>
          <w:p w:rsidR="00BD55AE" w:rsidRPr="003952F4" w:rsidRDefault="00BD55AE" w:rsidP="00B31473">
            <w:pPr>
              <w:widowControl w:val="0"/>
              <w:rPr>
                <w:rFonts w:ascii="Arial" w:hAnsi="Arial" w:cs="Arial"/>
              </w:rPr>
            </w:pPr>
            <w:r w:rsidRPr="003952F4">
              <w:rPr>
                <w:rFonts w:ascii="Arial" w:hAnsi="Arial" w:cs="Arial"/>
              </w:rPr>
              <w:t>Срок повторяемости</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лет</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10</w:t>
            </w: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r w:rsidRPr="003952F4">
              <w:rPr>
                <w:rFonts w:ascii="Arial" w:hAnsi="Arial" w:cs="Arial"/>
              </w:rPr>
              <w:t>10</w:t>
            </w: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10</w:t>
            </w:r>
          </w:p>
        </w:tc>
        <w:tc>
          <w:tcPr>
            <w:tcW w:w="1418" w:type="dxa"/>
          </w:tcPr>
          <w:p w:rsidR="00BD55AE" w:rsidRPr="003952F4" w:rsidRDefault="00BD55AE" w:rsidP="00B31473">
            <w:pPr>
              <w:widowControl w:val="0"/>
              <w:jc w:val="center"/>
              <w:rPr>
                <w:rFonts w:ascii="Arial" w:hAnsi="Arial" w:cs="Arial"/>
              </w:rPr>
            </w:pP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t>3</w:t>
            </w:r>
          </w:p>
        </w:tc>
        <w:tc>
          <w:tcPr>
            <w:tcW w:w="3531" w:type="dxa"/>
          </w:tcPr>
          <w:p w:rsidR="00BD55AE" w:rsidRPr="003952F4" w:rsidRDefault="00BD55AE" w:rsidP="00B31473">
            <w:pPr>
              <w:widowControl w:val="0"/>
              <w:rPr>
                <w:rFonts w:ascii="Arial" w:hAnsi="Arial" w:cs="Arial"/>
              </w:rPr>
            </w:pPr>
            <w:r w:rsidRPr="003952F4">
              <w:rPr>
                <w:rFonts w:ascii="Arial" w:hAnsi="Arial" w:cs="Arial"/>
              </w:rPr>
              <w:t>Ежегодный размер пользования:</w:t>
            </w:r>
          </w:p>
        </w:tc>
        <w:tc>
          <w:tcPr>
            <w:tcW w:w="674" w:type="dxa"/>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p>
        </w:tc>
        <w:tc>
          <w:tcPr>
            <w:tcW w:w="1418" w:type="dxa"/>
          </w:tcPr>
          <w:p w:rsidR="00BD55AE" w:rsidRPr="003952F4" w:rsidRDefault="00BD55AE" w:rsidP="00B31473">
            <w:pPr>
              <w:widowControl w:val="0"/>
              <w:jc w:val="center"/>
              <w:rPr>
                <w:rFonts w:ascii="Arial" w:hAnsi="Arial" w:cs="Arial"/>
              </w:rPr>
            </w:pP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tcPr>
          <w:p w:rsidR="00BD55AE" w:rsidRPr="003952F4" w:rsidRDefault="00BD55AE" w:rsidP="00B31473">
            <w:pPr>
              <w:widowControl w:val="0"/>
              <w:rPr>
                <w:rFonts w:ascii="Arial" w:hAnsi="Arial" w:cs="Arial"/>
              </w:rPr>
            </w:pPr>
            <w:r w:rsidRPr="003952F4">
              <w:rPr>
                <w:rFonts w:ascii="Arial" w:hAnsi="Arial" w:cs="Arial"/>
              </w:rPr>
              <w:t>площадь</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га</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0,3</w:t>
            </w: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r w:rsidRPr="003952F4">
              <w:rPr>
                <w:rFonts w:ascii="Arial" w:hAnsi="Arial" w:cs="Arial"/>
              </w:rPr>
              <w:t>9,2</w:t>
            </w: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17,1</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26,6</w:t>
            </w: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tcPr>
          <w:p w:rsidR="00BD55AE" w:rsidRPr="003952F4" w:rsidRDefault="00BD55AE" w:rsidP="00B31473">
            <w:pPr>
              <w:widowControl w:val="0"/>
              <w:rPr>
                <w:rFonts w:ascii="Arial" w:hAnsi="Arial" w:cs="Arial"/>
              </w:rPr>
            </w:pPr>
            <w:r w:rsidRPr="003952F4">
              <w:rPr>
                <w:rFonts w:ascii="Arial" w:hAnsi="Arial" w:cs="Arial"/>
              </w:rPr>
              <w:t>Вырубаемый запас</w:t>
            </w:r>
          </w:p>
          <w:p w:rsidR="00BD55AE" w:rsidRPr="003952F4" w:rsidRDefault="00BD55AE" w:rsidP="00B31473">
            <w:pPr>
              <w:widowControl w:val="0"/>
              <w:rPr>
                <w:rFonts w:ascii="Arial" w:hAnsi="Arial" w:cs="Arial"/>
              </w:rPr>
            </w:pPr>
            <w:r w:rsidRPr="003952F4">
              <w:rPr>
                <w:rFonts w:ascii="Arial" w:hAnsi="Arial" w:cs="Arial"/>
              </w:rPr>
              <w:t>корневой</w:t>
            </w:r>
          </w:p>
        </w:tc>
        <w:tc>
          <w:tcPr>
            <w:tcW w:w="674" w:type="dxa"/>
          </w:tcPr>
          <w:p w:rsidR="00BD55AE" w:rsidRPr="003952F4" w:rsidRDefault="00BD55AE" w:rsidP="00B31473">
            <w:pPr>
              <w:widowControl w:val="0"/>
              <w:jc w:val="center"/>
              <w:rPr>
                <w:rFonts w:ascii="Arial" w:hAnsi="Arial" w:cs="Arial"/>
              </w:rPr>
            </w:pPr>
          </w:p>
          <w:p w:rsidR="00BD55AE" w:rsidRPr="003952F4" w:rsidRDefault="00BD55AE"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124" w:type="dxa"/>
            <w:vAlign w:val="bottom"/>
          </w:tcPr>
          <w:p w:rsidR="00BD55AE" w:rsidRPr="003952F4" w:rsidRDefault="00BD55AE" w:rsidP="00B31473">
            <w:pPr>
              <w:widowControl w:val="0"/>
              <w:jc w:val="center"/>
              <w:rPr>
                <w:rFonts w:ascii="Arial" w:hAnsi="Arial" w:cs="Arial"/>
              </w:rPr>
            </w:pPr>
            <w:r w:rsidRPr="003952F4">
              <w:rPr>
                <w:rFonts w:ascii="Arial" w:hAnsi="Arial" w:cs="Arial"/>
              </w:rPr>
              <w:t>10</w:t>
            </w:r>
          </w:p>
        </w:tc>
        <w:tc>
          <w:tcPr>
            <w:tcW w:w="1284" w:type="dxa"/>
            <w:gridSpan w:val="2"/>
            <w:vAlign w:val="bottom"/>
          </w:tcPr>
          <w:p w:rsidR="00BD55AE" w:rsidRPr="003952F4" w:rsidRDefault="00BD55AE" w:rsidP="00B31473">
            <w:pPr>
              <w:widowControl w:val="0"/>
              <w:jc w:val="center"/>
              <w:rPr>
                <w:rFonts w:ascii="Arial" w:hAnsi="Arial" w:cs="Arial"/>
              </w:rPr>
            </w:pPr>
          </w:p>
        </w:tc>
        <w:tc>
          <w:tcPr>
            <w:tcW w:w="1124" w:type="dxa"/>
            <w:vAlign w:val="bottom"/>
          </w:tcPr>
          <w:p w:rsidR="00BD55AE" w:rsidRPr="003952F4" w:rsidRDefault="00BD55AE" w:rsidP="00B31473">
            <w:pPr>
              <w:widowControl w:val="0"/>
              <w:jc w:val="center"/>
              <w:rPr>
                <w:rFonts w:ascii="Arial" w:hAnsi="Arial" w:cs="Arial"/>
              </w:rPr>
            </w:pPr>
          </w:p>
        </w:tc>
        <w:tc>
          <w:tcPr>
            <w:tcW w:w="1156" w:type="dxa"/>
            <w:vAlign w:val="bottom"/>
          </w:tcPr>
          <w:p w:rsidR="00BD55AE" w:rsidRPr="003952F4" w:rsidRDefault="00BD55AE" w:rsidP="00B31473">
            <w:pPr>
              <w:widowControl w:val="0"/>
              <w:jc w:val="center"/>
              <w:rPr>
                <w:rFonts w:ascii="Arial" w:hAnsi="Arial" w:cs="Arial"/>
              </w:rPr>
            </w:pPr>
          </w:p>
        </w:tc>
        <w:tc>
          <w:tcPr>
            <w:tcW w:w="1445" w:type="dxa"/>
            <w:vAlign w:val="bottom"/>
          </w:tcPr>
          <w:p w:rsidR="00BD55AE" w:rsidRPr="003952F4" w:rsidRDefault="00BD55AE" w:rsidP="00B31473">
            <w:pPr>
              <w:widowControl w:val="0"/>
              <w:jc w:val="center"/>
              <w:rPr>
                <w:rFonts w:ascii="Arial" w:hAnsi="Arial" w:cs="Arial"/>
              </w:rPr>
            </w:pPr>
            <w:r w:rsidRPr="003952F4">
              <w:rPr>
                <w:rFonts w:ascii="Arial" w:hAnsi="Arial" w:cs="Arial"/>
              </w:rPr>
              <w:t>750</w:t>
            </w:r>
          </w:p>
        </w:tc>
        <w:tc>
          <w:tcPr>
            <w:tcW w:w="1220" w:type="dxa"/>
            <w:gridSpan w:val="2"/>
            <w:vAlign w:val="bottom"/>
          </w:tcPr>
          <w:p w:rsidR="00BD55AE" w:rsidRPr="003952F4" w:rsidRDefault="00BD55AE" w:rsidP="00B31473">
            <w:pPr>
              <w:widowControl w:val="0"/>
              <w:jc w:val="center"/>
              <w:rPr>
                <w:rFonts w:ascii="Arial" w:hAnsi="Arial" w:cs="Arial"/>
              </w:rPr>
            </w:pPr>
          </w:p>
        </w:tc>
        <w:tc>
          <w:tcPr>
            <w:tcW w:w="1408" w:type="dxa"/>
            <w:gridSpan w:val="2"/>
            <w:vAlign w:val="bottom"/>
          </w:tcPr>
          <w:p w:rsidR="00BD55AE" w:rsidRPr="003952F4" w:rsidRDefault="00BD55AE" w:rsidP="00B31473">
            <w:pPr>
              <w:widowControl w:val="0"/>
              <w:jc w:val="center"/>
              <w:rPr>
                <w:rFonts w:ascii="Arial" w:hAnsi="Arial" w:cs="Arial"/>
              </w:rPr>
            </w:pPr>
            <w:r w:rsidRPr="003952F4">
              <w:rPr>
                <w:rFonts w:ascii="Arial" w:hAnsi="Arial" w:cs="Arial"/>
              </w:rPr>
              <w:t>480</w:t>
            </w:r>
          </w:p>
        </w:tc>
        <w:tc>
          <w:tcPr>
            <w:tcW w:w="1418" w:type="dxa"/>
            <w:vAlign w:val="bottom"/>
          </w:tcPr>
          <w:p w:rsidR="00BD55AE" w:rsidRPr="003952F4" w:rsidRDefault="00BD55AE" w:rsidP="00B31473">
            <w:pPr>
              <w:widowControl w:val="0"/>
              <w:jc w:val="center"/>
              <w:rPr>
                <w:rFonts w:ascii="Arial" w:hAnsi="Arial" w:cs="Arial"/>
              </w:rPr>
            </w:pPr>
            <w:r w:rsidRPr="003952F4">
              <w:rPr>
                <w:rFonts w:ascii="Arial" w:hAnsi="Arial" w:cs="Arial"/>
              </w:rPr>
              <w:t>1240</w:t>
            </w: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tcPr>
          <w:p w:rsidR="00BD55AE" w:rsidRPr="003952F4" w:rsidRDefault="00BD55AE" w:rsidP="00B31473">
            <w:pPr>
              <w:widowControl w:val="0"/>
              <w:rPr>
                <w:rFonts w:ascii="Arial" w:hAnsi="Arial" w:cs="Arial"/>
              </w:rPr>
            </w:pPr>
            <w:r w:rsidRPr="003952F4">
              <w:rPr>
                <w:rFonts w:ascii="Arial" w:hAnsi="Arial" w:cs="Arial"/>
              </w:rPr>
              <w:t>ликвидный</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3</w:t>
            </w: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r w:rsidRPr="003952F4">
              <w:rPr>
                <w:rFonts w:ascii="Arial" w:hAnsi="Arial" w:cs="Arial"/>
              </w:rPr>
              <w:t>450</w:t>
            </w: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288</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741</w:t>
            </w: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tcPr>
          <w:p w:rsidR="00BD55AE" w:rsidRPr="003952F4" w:rsidRDefault="00BD55AE" w:rsidP="00B31473">
            <w:pPr>
              <w:widowControl w:val="0"/>
              <w:rPr>
                <w:rFonts w:ascii="Arial" w:hAnsi="Arial" w:cs="Arial"/>
              </w:rPr>
            </w:pPr>
            <w:r w:rsidRPr="003952F4">
              <w:rPr>
                <w:rFonts w:ascii="Arial" w:hAnsi="Arial" w:cs="Arial"/>
              </w:rPr>
              <w:t>деловой</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1</w:t>
            </w: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r w:rsidRPr="003952F4">
              <w:rPr>
                <w:rFonts w:ascii="Arial" w:hAnsi="Arial" w:cs="Arial"/>
              </w:rPr>
              <w:t>300</w:t>
            </w: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192</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493</w:t>
            </w:r>
          </w:p>
        </w:tc>
      </w:tr>
    </w:tbl>
    <w:p w:rsidR="00AC7D2B" w:rsidRPr="003952F4" w:rsidRDefault="00AC7D2B" w:rsidP="00B31473">
      <w:pPr>
        <w:widowControl w:val="0"/>
        <w:rPr>
          <w:rFonts w:ascii="Arial" w:hAnsi="Arial" w:cs="Arial"/>
        </w:rPr>
      </w:pPr>
    </w:p>
    <w:p w:rsidR="00AC7D2B" w:rsidRPr="003952F4" w:rsidRDefault="00AC7D2B" w:rsidP="00B31473">
      <w:pPr>
        <w:widowControl w:val="0"/>
        <w:rPr>
          <w:rFonts w:ascii="Arial" w:hAnsi="Arial" w:cs="Arial"/>
        </w:rPr>
      </w:pPr>
    </w:p>
    <w:p w:rsidR="00AC7D2B" w:rsidRPr="003952F4" w:rsidRDefault="00AC7D2B" w:rsidP="00B31473">
      <w:pPr>
        <w:widowControl w:val="0"/>
        <w:rPr>
          <w:rFonts w:ascii="Arial" w:hAnsi="Arial" w:cs="Arial"/>
        </w:rPr>
      </w:pPr>
    </w:p>
    <w:p w:rsidR="00AD5E82" w:rsidRPr="003952F4" w:rsidRDefault="00AD5E82" w:rsidP="00B31473">
      <w:pPr>
        <w:widowControl w:val="0"/>
        <w:spacing w:after="240"/>
        <w:jc w:val="right"/>
        <w:rPr>
          <w:rFonts w:ascii="Arial" w:hAnsi="Arial" w:cs="Arial"/>
        </w:rPr>
      </w:pPr>
    </w:p>
    <w:p w:rsidR="00AC7D2B" w:rsidRPr="003952F4" w:rsidRDefault="00AC7D2B" w:rsidP="00B31473">
      <w:pPr>
        <w:widowControl w:val="0"/>
        <w:spacing w:after="240"/>
        <w:jc w:val="right"/>
        <w:rPr>
          <w:rFonts w:ascii="Arial" w:hAnsi="Arial" w:cs="Arial"/>
        </w:rPr>
      </w:pPr>
      <w:r w:rsidRPr="003952F4">
        <w:rPr>
          <w:rFonts w:ascii="Arial" w:hAnsi="Arial" w:cs="Arial"/>
        </w:rPr>
        <w:t>Продолжение таблицы 8</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3531"/>
        <w:gridCol w:w="674"/>
        <w:gridCol w:w="1124"/>
        <w:gridCol w:w="1220"/>
        <w:gridCol w:w="64"/>
        <w:gridCol w:w="1124"/>
        <w:gridCol w:w="1156"/>
        <w:gridCol w:w="1445"/>
        <w:gridCol w:w="32"/>
        <w:gridCol w:w="1188"/>
        <w:gridCol w:w="133"/>
        <w:gridCol w:w="1275"/>
        <w:gridCol w:w="1418"/>
      </w:tblGrid>
      <w:tr w:rsidR="00AC7D2B" w:rsidRPr="003952F4" w:rsidTr="0028200B">
        <w:trPr>
          <w:trHeight w:val="180"/>
        </w:trPr>
        <w:tc>
          <w:tcPr>
            <w:tcW w:w="642" w:type="dxa"/>
            <w:vMerge w:val="restart"/>
            <w:vAlign w:val="center"/>
          </w:tcPr>
          <w:p w:rsidR="00AC7D2B" w:rsidRPr="003952F4" w:rsidRDefault="00AC7D2B" w:rsidP="00B31473">
            <w:pPr>
              <w:widowControl w:val="0"/>
              <w:ind w:right="62"/>
              <w:jc w:val="center"/>
              <w:rPr>
                <w:rFonts w:ascii="Arial" w:hAnsi="Arial" w:cs="Arial"/>
              </w:rPr>
            </w:pPr>
            <w:r w:rsidRPr="003952F4">
              <w:rPr>
                <w:rFonts w:ascii="Arial" w:hAnsi="Arial" w:cs="Arial"/>
              </w:rPr>
              <w:t>№</w:t>
            </w:r>
          </w:p>
          <w:p w:rsidR="00AC7D2B" w:rsidRPr="003952F4" w:rsidRDefault="00AC7D2B" w:rsidP="00B31473">
            <w:pPr>
              <w:widowControl w:val="0"/>
              <w:ind w:right="62"/>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3531" w:type="dxa"/>
            <w:vMerge w:val="restart"/>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Показатели</w:t>
            </w:r>
          </w:p>
        </w:tc>
        <w:tc>
          <w:tcPr>
            <w:tcW w:w="674" w:type="dxa"/>
            <w:vMerge w:val="restart"/>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Ед</w:t>
            </w:r>
            <w:proofErr w:type="gramStart"/>
            <w:r w:rsidRPr="003952F4">
              <w:rPr>
                <w:rFonts w:ascii="Arial" w:hAnsi="Arial" w:cs="Arial"/>
                <w:b w:val="0"/>
                <w:szCs w:val="24"/>
              </w:rPr>
              <w:t>.И</w:t>
            </w:r>
            <w:proofErr w:type="gramEnd"/>
            <w:r w:rsidRPr="003952F4">
              <w:rPr>
                <w:rFonts w:ascii="Arial" w:hAnsi="Arial" w:cs="Arial"/>
                <w:b w:val="0"/>
                <w:szCs w:val="24"/>
              </w:rPr>
              <w:t>зм.</w:t>
            </w:r>
          </w:p>
        </w:tc>
        <w:tc>
          <w:tcPr>
            <w:tcW w:w="8761" w:type="dxa"/>
            <w:gridSpan w:val="10"/>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Виды ухода за лесом</w:t>
            </w:r>
          </w:p>
        </w:tc>
        <w:tc>
          <w:tcPr>
            <w:tcW w:w="1418" w:type="dxa"/>
            <w:vMerge w:val="restart"/>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Итого</w:t>
            </w:r>
          </w:p>
        </w:tc>
      </w:tr>
      <w:tr w:rsidR="00AC7D2B" w:rsidRPr="003952F4" w:rsidTr="0028200B">
        <w:trPr>
          <w:trHeight w:val="645"/>
        </w:trPr>
        <w:tc>
          <w:tcPr>
            <w:tcW w:w="642" w:type="dxa"/>
            <w:vMerge/>
          </w:tcPr>
          <w:p w:rsidR="00AC7D2B" w:rsidRPr="003952F4" w:rsidRDefault="00AC7D2B" w:rsidP="00B31473">
            <w:pPr>
              <w:widowControl w:val="0"/>
              <w:jc w:val="center"/>
              <w:rPr>
                <w:rFonts w:ascii="Arial" w:hAnsi="Arial" w:cs="Arial"/>
              </w:rPr>
            </w:pPr>
          </w:p>
        </w:tc>
        <w:tc>
          <w:tcPr>
            <w:tcW w:w="3531" w:type="dxa"/>
            <w:vMerge/>
          </w:tcPr>
          <w:p w:rsidR="00AC7D2B" w:rsidRPr="003952F4" w:rsidRDefault="00AC7D2B" w:rsidP="00B31473">
            <w:pPr>
              <w:widowControl w:val="0"/>
              <w:rPr>
                <w:rFonts w:ascii="Arial" w:hAnsi="Arial" w:cs="Arial"/>
              </w:rPr>
            </w:pPr>
          </w:p>
        </w:tc>
        <w:tc>
          <w:tcPr>
            <w:tcW w:w="674" w:type="dxa"/>
            <w:vMerge/>
          </w:tcPr>
          <w:p w:rsidR="00AC7D2B" w:rsidRPr="003952F4" w:rsidRDefault="00AC7D2B" w:rsidP="00B31473">
            <w:pPr>
              <w:widowControl w:val="0"/>
              <w:jc w:val="center"/>
              <w:rPr>
                <w:rFonts w:ascii="Arial" w:hAnsi="Arial" w:cs="Arial"/>
              </w:rPr>
            </w:pPr>
          </w:p>
        </w:tc>
        <w:tc>
          <w:tcPr>
            <w:tcW w:w="1124"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прореживание</w:t>
            </w:r>
          </w:p>
        </w:tc>
        <w:tc>
          <w:tcPr>
            <w:tcW w:w="1220"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проходные рубки</w:t>
            </w:r>
          </w:p>
        </w:tc>
        <w:tc>
          <w:tcPr>
            <w:tcW w:w="1188" w:type="dxa"/>
            <w:gridSpan w:val="2"/>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обновления</w:t>
            </w:r>
          </w:p>
        </w:tc>
        <w:tc>
          <w:tcPr>
            <w:tcW w:w="1156"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переформирования</w:t>
            </w:r>
          </w:p>
        </w:tc>
        <w:tc>
          <w:tcPr>
            <w:tcW w:w="1477" w:type="dxa"/>
            <w:gridSpan w:val="2"/>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реконструкции</w:t>
            </w:r>
          </w:p>
        </w:tc>
        <w:tc>
          <w:tcPr>
            <w:tcW w:w="1321" w:type="dxa"/>
            <w:gridSpan w:val="2"/>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формирования ландшафта</w:t>
            </w:r>
          </w:p>
        </w:tc>
        <w:tc>
          <w:tcPr>
            <w:tcW w:w="1275"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Рубка единичных деревьев</w:t>
            </w:r>
          </w:p>
        </w:tc>
        <w:tc>
          <w:tcPr>
            <w:tcW w:w="1418" w:type="dxa"/>
            <w:vMerge/>
          </w:tcPr>
          <w:p w:rsidR="00AC7D2B" w:rsidRPr="003952F4" w:rsidRDefault="00AC7D2B" w:rsidP="00B31473">
            <w:pPr>
              <w:widowControl w:val="0"/>
              <w:jc w:val="center"/>
              <w:rPr>
                <w:rFonts w:ascii="Arial" w:hAnsi="Arial" w:cs="Arial"/>
              </w:rPr>
            </w:pPr>
          </w:p>
        </w:tc>
      </w:tr>
      <w:tr w:rsidR="00BD55AE" w:rsidRPr="003952F4" w:rsidTr="00BE695F">
        <w:trPr>
          <w:trHeight w:val="340"/>
        </w:trPr>
        <w:tc>
          <w:tcPr>
            <w:tcW w:w="15026" w:type="dxa"/>
            <w:gridSpan w:val="14"/>
            <w:vAlign w:val="center"/>
          </w:tcPr>
          <w:p w:rsidR="00BD55AE" w:rsidRPr="003952F4" w:rsidRDefault="00BD55AE" w:rsidP="00B31473">
            <w:pPr>
              <w:widowControl w:val="0"/>
              <w:ind w:right="62"/>
              <w:jc w:val="center"/>
              <w:rPr>
                <w:rFonts w:ascii="Arial" w:hAnsi="Arial" w:cs="Arial"/>
              </w:rPr>
            </w:pPr>
            <w:r w:rsidRPr="003952F4">
              <w:rPr>
                <w:rFonts w:ascii="Arial" w:hAnsi="Arial" w:cs="Arial"/>
              </w:rPr>
              <w:t>Порода - Осина</w:t>
            </w: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t>1</w:t>
            </w:r>
          </w:p>
        </w:tc>
        <w:tc>
          <w:tcPr>
            <w:tcW w:w="3531" w:type="dxa"/>
          </w:tcPr>
          <w:p w:rsidR="00BD55AE" w:rsidRPr="003952F4" w:rsidRDefault="00BD55AE" w:rsidP="00B31473">
            <w:pPr>
              <w:widowControl w:val="0"/>
              <w:rPr>
                <w:rFonts w:ascii="Arial" w:hAnsi="Arial" w:cs="Arial"/>
              </w:rPr>
            </w:pPr>
            <w:r w:rsidRPr="003952F4">
              <w:rPr>
                <w:rFonts w:ascii="Arial" w:hAnsi="Arial" w:cs="Arial"/>
              </w:rPr>
              <w:t xml:space="preserve">Выявленный фонд </w:t>
            </w:r>
            <w:proofErr w:type="gramStart"/>
            <w:r w:rsidRPr="003952F4">
              <w:rPr>
                <w:rFonts w:ascii="Arial" w:hAnsi="Arial" w:cs="Arial"/>
              </w:rPr>
              <w:t>по</w:t>
            </w:r>
            <w:proofErr w:type="gramEnd"/>
          </w:p>
          <w:p w:rsidR="00BD55AE" w:rsidRPr="003952F4" w:rsidRDefault="00BD55AE" w:rsidP="00B31473">
            <w:pPr>
              <w:widowControl w:val="0"/>
              <w:rPr>
                <w:rFonts w:ascii="Arial" w:hAnsi="Arial" w:cs="Arial"/>
              </w:rPr>
            </w:pPr>
            <w:r w:rsidRPr="003952F4">
              <w:rPr>
                <w:rFonts w:ascii="Arial" w:hAnsi="Arial" w:cs="Arial"/>
              </w:rPr>
              <w:t>лесоводственным требованиям</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га</w:t>
            </w:r>
          </w:p>
          <w:p w:rsidR="00BD55AE" w:rsidRPr="003952F4" w:rsidRDefault="00BD55AE" w:rsidP="00B31473">
            <w:pPr>
              <w:widowControl w:val="0"/>
              <w:jc w:val="center"/>
              <w:rPr>
                <w:rFonts w:ascii="Arial" w:hAnsi="Arial" w:cs="Arial"/>
              </w:rPr>
            </w:pPr>
            <w:r w:rsidRPr="003952F4">
              <w:rPr>
                <w:rFonts w:ascii="Arial" w:hAnsi="Arial" w:cs="Arial"/>
              </w:rPr>
              <w:t>т</w:t>
            </w:r>
            <w:proofErr w:type="gramStart"/>
            <w:r w:rsidRPr="003952F4">
              <w:rPr>
                <w:rFonts w:ascii="Arial" w:hAnsi="Arial" w:cs="Arial"/>
              </w:rPr>
              <w:t>.м</w:t>
            </w:r>
            <w:proofErr w:type="gramEnd"/>
            <w:r w:rsidRPr="003952F4">
              <w:rPr>
                <w:rFonts w:ascii="Arial" w:hAnsi="Arial" w:cs="Arial"/>
                <w:vertAlign w:val="superscript"/>
              </w:rPr>
              <w:t>3</w:t>
            </w:r>
          </w:p>
        </w:tc>
        <w:tc>
          <w:tcPr>
            <w:tcW w:w="1124" w:type="dxa"/>
          </w:tcPr>
          <w:p w:rsidR="00BD55AE" w:rsidRPr="003952F4" w:rsidRDefault="00BD55AE" w:rsidP="00B31473">
            <w:pPr>
              <w:widowControl w:val="0"/>
              <w:jc w:val="center"/>
              <w:rPr>
                <w:rFonts w:ascii="Arial" w:hAnsi="Arial" w:cs="Arial"/>
              </w:rPr>
            </w:pP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r w:rsidRPr="003952F4">
              <w:rPr>
                <w:rFonts w:ascii="Arial" w:hAnsi="Arial" w:cs="Arial"/>
              </w:rPr>
              <w:t>29</w:t>
            </w:r>
          </w:p>
          <w:p w:rsidR="00BD55AE" w:rsidRPr="003952F4" w:rsidRDefault="00BD55AE" w:rsidP="00B31473">
            <w:pPr>
              <w:widowControl w:val="0"/>
              <w:jc w:val="center"/>
              <w:rPr>
                <w:rFonts w:ascii="Arial" w:hAnsi="Arial" w:cs="Arial"/>
              </w:rPr>
            </w:pPr>
            <w:r w:rsidRPr="003952F4">
              <w:rPr>
                <w:rFonts w:ascii="Arial" w:hAnsi="Arial" w:cs="Arial"/>
              </w:rPr>
              <w:t>1,9</w:t>
            </w: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35</w:t>
            </w:r>
          </w:p>
          <w:p w:rsidR="00BD55AE" w:rsidRPr="003952F4" w:rsidRDefault="00BD55AE" w:rsidP="00B31473">
            <w:pPr>
              <w:widowControl w:val="0"/>
              <w:jc w:val="center"/>
              <w:rPr>
                <w:rFonts w:ascii="Arial" w:hAnsi="Arial" w:cs="Arial"/>
              </w:rPr>
            </w:pPr>
            <w:r w:rsidRPr="003952F4">
              <w:rPr>
                <w:rFonts w:ascii="Arial" w:hAnsi="Arial" w:cs="Arial"/>
              </w:rPr>
              <w:t>0,2</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64</w:t>
            </w:r>
          </w:p>
          <w:p w:rsidR="00BD55AE" w:rsidRPr="003952F4" w:rsidRDefault="00BD55AE" w:rsidP="00B31473">
            <w:pPr>
              <w:widowControl w:val="0"/>
              <w:jc w:val="center"/>
              <w:rPr>
                <w:rFonts w:ascii="Arial" w:hAnsi="Arial" w:cs="Arial"/>
              </w:rPr>
            </w:pPr>
            <w:r w:rsidRPr="003952F4">
              <w:rPr>
                <w:rFonts w:ascii="Arial" w:hAnsi="Arial" w:cs="Arial"/>
              </w:rPr>
              <w:t>2,1</w:t>
            </w: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lastRenderedPageBreak/>
              <w:t>2</w:t>
            </w:r>
          </w:p>
        </w:tc>
        <w:tc>
          <w:tcPr>
            <w:tcW w:w="3531" w:type="dxa"/>
          </w:tcPr>
          <w:p w:rsidR="00BD55AE" w:rsidRPr="003952F4" w:rsidRDefault="00BD55AE" w:rsidP="00B31473">
            <w:pPr>
              <w:widowControl w:val="0"/>
              <w:rPr>
                <w:rFonts w:ascii="Arial" w:hAnsi="Arial" w:cs="Arial"/>
              </w:rPr>
            </w:pPr>
            <w:r w:rsidRPr="003952F4">
              <w:rPr>
                <w:rFonts w:ascii="Arial" w:hAnsi="Arial" w:cs="Arial"/>
              </w:rPr>
              <w:t>Срок повторяемости</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лет</w:t>
            </w:r>
          </w:p>
        </w:tc>
        <w:tc>
          <w:tcPr>
            <w:tcW w:w="1124" w:type="dxa"/>
          </w:tcPr>
          <w:p w:rsidR="00BD55AE" w:rsidRPr="003952F4" w:rsidRDefault="00BD55AE" w:rsidP="00B31473">
            <w:pPr>
              <w:widowControl w:val="0"/>
              <w:jc w:val="center"/>
              <w:rPr>
                <w:rFonts w:ascii="Arial" w:hAnsi="Arial" w:cs="Arial"/>
              </w:rPr>
            </w:pP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r w:rsidRPr="003952F4">
              <w:rPr>
                <w:rFonts w:ascii="Arial" w:hAnsi="Arial" w:cs="Arial"/>
              </w:rPr>
              <w:t>10</w:t>
            </w: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10</w:t>
            </w:r>
          </w:p>
        </w:tc>
        <w:tc>
          <w:tcPr>
            <w:tcW w:w="1418" w:type="dxa"/>
          </w:tcPr>
          <w:p w:rsidR="00BD55AE" w:rsidRPr="003952F4" w:rsidRDefault="00BD55AE" w:rsidP="00B31473">
            <w:pPr>
              <w:widowControl w:val="0"/>
              <w:jc w:val="center"/>
              <w:rPr>
                <w:rFonts w:ascii="Arial" w:hAnsi="Arial" w:cs="Arial"/>
              </w:rPr>
            </w:pP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t>3</w:t>
            </w:r>
          </w:p>
        </w:tc>
        <w:tc>
          <w:tcPr>
            <w:tcW w:w="3531" w:type="dxa"/>
          </w:tcPr>
          <w:p w:rsidR="00BD55AE" w:rsidRPr="003952F4" w:rsidRDefault="00BD55AE" w:rsidP="00B31473">
            <w:pPr>
              <w:widowControl w:val="0"/>
              <w:rPr>
                <w:rFonts w:ascii="Arial" w:hAnsi="Arial" w:cs="Arial"/>
              </w:rPr>
            </w:pPr>
            <w:r w:rsidRPr="003952F4">
              <w:rPr>
                <w:rFonts w:ascii="Arial" w:hAnsi="Arial" w:cs="Arial"/>
              </w:rPr>
              <w:t>Ежегодный размер пользования:</w:t>
            </w:r>
          </w:p>
        </w:tc>
        <w:tc>
          <w:tcPr>
            <w:tcW w:w="674" w:type="dxa"/>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right"/>
              <w:rPr>
                <w:rFonts w:ascii="Arial" w:hAnsi="Arial" w:cs="Arial"/>
              </w:rPr>
            </w:pPr>
          </w:p>
        </w:tc>
        <w:tc>
          <w:tcPr>
            <w:tcW w:w="1284" w:type="dxa"/>
            <w:gridSpan w:val="2"/>
          </w:tcPr>
          <w:p w:rsidR="00BD55AE" w:rsidRPr="003952F4" w:rsidRDefault="00BD55AE" w:rsidP="00B31473">
            <w:pPr>
              <w:widowControl w:val="0"/>
              <w:jc w:val="right"/>
              <w:rPr>
                <w:rFonts w:ascii="Arial" w:hAnsi="Arial" w:cs="Arial"/>
              </w:rPr>
            </w:pPr>
          </w:p>
        </w:tc>
        <w:tc>
          <w:tcPr>
            <w:tcW w:w="1124" w:type="dxa"/>
          </w:tcPr>
          <w:p w:rsidR="00BD55AE" w:rsidRPr="003952F4" w:rsidRDefault="00BD55AE" w:rsidP="00B31473">
            <w:pPr>
              <w:widowControl w:val="0"/>
              <w:jc w:val="right"/>
              <w:rPr>
                <w:rFonts w:ascii="Arial" w:hAnsi="Arial" w:cs="Arial"/>
              </w:rPr>
            </w:pPr>
          </w:p>
        </w:tc>
        <w:tc>
          <w:tcPr>
            <w:tcW w:w="1156" w:type="dxa"/>
          </w:tcPr>
          <w:p w:rsidR="00BD55AE" w:rsidRPr="003952F4" w:rsidRDefault="00BD55AE" w:rsidP="00B31473">
            <w:pPr>
              <w:widowControl w:val="0"/>
              <w:jc w:val="right"/>
              <w:rPr>
                <w:rFonts w:ascii="Arial" w:hAnsi="Arial" w:cs="Arial"/>
              </w:rPr>
            </w:pPr>
          </w:p>
        </w:tc>
        <w:tc>
          <w:tcPr>
            <w:tcW w:w="1445" w:type="dxa"/>
          </w:tcPr>
          <w:p w:rsidR="00BD55AE" w:rsidRPr="003952F4" w:rsidRDefault="00BD55AE" w:rsidP="00B31473">
            <w:pPr>
              <w:widowControl w:val="0"/>
              <w:jc w:val="right"/>
              <w:rPr>
                <w:rFonts w:ascii="Arial" w:hAnsi="Arial" w:cs="Arial"/>
              </w:rPr>
            </w:pPr>
          </w:p>
        </w:tc>
        <w:tc>
          <w:tcPr>
            <w:tcW w:w="1220" w:type="dxa"/>
            <w:gridSpan w:val="2"/>
          </w:tcPr>
          <w:p w:rsidR="00BD55AE" w:rsidRPr="003952F4" w:rsidRDefault="00BD55AE" w:rsidP="00B31473">
            <w:pPr>
              <w:widowControl w:val="0"/>
              <w:jc w:val="right"/>
              <w:rPr>
                <w:rFonts w:ascii="Arial" w:hAnsi="Arial" w:cs="Arial"/>
              </w:rPr>
            </w:pPr>
          </w:p>
        </w:tc>
        <w:tc>
          <w:tcPr>
            <w:tcW w:w="1408" w:type="dxa"/>
            <w:gridSpan w:val="2"/>
          </w:tcPr>
          <w:p w:rsidR="00BD55AE" w:rsidRPr="003952F4" w:rsidRDefault="00BD55AE" w:rsidP="00B31473">
            <w:pPr>
              <w:widowControl w:val="0"/>
              <w:jc w:val="right"/>
              <w:rPr>
                <w:rFonts w:ascii="Arial" w:hAnsi="Arial" w:cs="Arial"/>
              </w:rPr>
            </w:pPr>
          </w:p>
        </w:tc>
        <w:tc>
          <w:tcPr>
            <w:tcW w:w="1418" w:type="dxa"/>
          </w:tcPr>
          <w:p w:rsidR="00BD55AE" w:rsidRPr="003952F4" w:rsidRDefault="00BD55AE" w:rsidP="00B31473">
            <w:pPr>
              <w:widowControl w:val="0"/>
              <w:jc w:val="right"/>
              <w:rPr>
                <w:rFonts w:ascii="Arial" w:hAnsi="Arial" w:cs="Arial"/>
              </w:rPr>
            </w:pP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tcPr>
          <w:p w:rsidR="00BD55AE" w:rsidRPr="003952F4" w:rsidRDefault="00BD55AE" w:rsidP="00B31473">
            <w:pPr>
              <w:widowControl w:val="0"/>
              <w:rPr>
                <w:rFonts w:ascii="Arial" w:hAnsi="Arial" w:cs="Arial"/>
              </w:rPr>
            </w:pPr>
            <w:r w:rsidRPr="003952F4">
              <w:rPr>
                <w:rFonts w:ascii="Arial" w:hAnsi="Arial" w:cs="Arial"/>
              </w:rPr>
              <w:t>площадь</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га</w:t>
            </w:r>
          </w:p>
        </w:tc>
        <w:tc>
          <w:tcPr>
            <w:tcW w:w="1124" w:type="dxa"/>
          </w:tcPr>
          <w:p w:rsidR="00BD55AE" w:rsidRPr="003952F4" w:rsidRDefault="00BD55AE" w:rsidP="00B31473">
            <w:pPr>
              <w:widowControl w:val="0"/>
              <w:jc w:val="center"/>
              <w:rPr>
                <w:rFonts w:ascii="Arial" w:hAnsi="Arial" w:cs="Arial"/>
              </w:rPr>
            </w:pP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r w:rsidRPr="003952F4">
              <w:rPr>
                <w:rFonts w:ascii="Arial" w:hAnsi="Arial" w:cs="Arial"/>
              </w:rPr>
              <w:t>2,8</w:t>
            </w: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3,5</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6,3</w:t>
            </w: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tcPr>
          <w:p w:rsidR="00BD55AE" w:rsidRPr="003952F4" w:rsidRDefault="00BD55AE" w:rsidP="00B31473">
            <w:pPr>
              <w:widowControl w:val="0"/>
              <w:rPr>
                <w:rFonts w:ascii="Arial" w:hAnsi="Arial" w:cs="Arial"/>
              </w:rPr>
            </w:pPr>
            <w:r w:rsidRPr="003952F4">
              <w:rPr>
                <w:rFonts w:ascii="Arial" w:hAnsi="Arial" w:cs="Arial"/>
              </w:rPr>
              <w:t>Вырубаемый запас</w:t>
            </w:r>
          </w:p>
          <w:p w:rsidR="00BD55AE" w:rsidRPr="003952F4" w:rsidRDefault="00BD55AE" w:rsidP="00B31473">
            <w:pPr>
              <w:widowControl w:val="0"/>
              <w:rPr>
                <w:rFonts w:ascii="Arial" w:hAnsi="Arial" w:cs="Arial"/>
              </w:rPr>
            </w:pPr>
            <w:r w:rsidRPr="003952F4">
              <w:rPr>
                <w:rFonts w:ascii="Arial" w:hAnsi="Arial" w:cs="Arial"/>
              </w:rPr>
              <w:t>корневой</w:t>
            </w:r>
          </w:p>
        </w:tc>
        <w:tc>
          <w:tcPr>
            <w:tcW w:w="674" w:type="dxa"/>
          </w:tcPr>
          <w:p w:rsidR="00BD55AE" w:rsidRPr="003952F4" w:rsidRDefault="00BD55AE" w:rsidP="00B31473">
            <w:pPr>
              <w:widowControl w:val="0"/>
              <w:jc w:val="center"/>
              <w:rPr>
                <w:rFonts w:ascii="Arial" w:hAnsi="Arial" w:cs="Arial"/>
              </w:rPr>
            </w:pPr>
          </w:p>
          <w:p w:rsidR="00BD55AE" w:rsidRPr="003952F4" w:rsidRDefault="00BD55AE"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124" w:type="dxa"/>
            <w:vAlign w:val="bottom"/>
          </w:tcPr>
          <w:p w:rsidR="00BD55AE" w:rsidRPr="003952F4" w:rsidRDefault="00BD55AE" w:rsidP="00B31473">
            <w:pPr>
              <w:widowControl w:val="0"/>
              <w:jc w:val="center"/>
              <w:rPr>
                <w:rFonts w:ascii="Arial" w:hAnsi="Arial" w:cs="Arial"/>
              </w:rPr>
            </w:pPr>
          </w:p>
        </w:tc>
        <w:tc>
          <w:tcPr>
            <w:tcW w:w="1284" w:type="dxa"/>
            <w:gridSpan w:val="2"/>
            <w:vAlign w:val="bottom"/>
          </w:tcPr>
          <w:p w:rsidR="00BD55AE" w:rsidRPr="003952F4" w:rsidRDefault="00BD55AE" w:rsidP="00B31473">
            <w:pPr>
              <w:widowControl w:val="0"/>
              <w:jc w:val="center"/>
              <w:rPr>
                <w:rFonts w:ascii="Arial" w:hAnsi="Arial" w:cs="Arial"/>
              </w:rPr>
            </w:pPr>
          </w:p>
        </w:tc>
        <w:tc>
          <w:tcPr>
            <w:tcW w:w="1124" w:type="dxa"/>
            <w:vAlign w:val="bottom"/>
          </w:tcPr>
          <w:p w:rsidR="00BD55AE" w:rsidRPr="003952F4" w:rsidRDefault="00BD55AE" w:rsidP="00B31473">
            <w:pPr>
              <w:widowControl w:val="0"/>
              <w:jc w:val="center"/>
              <w:rPr>
                <w:rFonts w:ascii="Arial" w:hAnsi="Arial" w:cs="Arial"/>
              </w:rPr>
            </w:pPr>
          </w:p>
        </w:tc>
        <w:tc>
          <w:tcPr>
            <w:tcW w:w="1156" w:type="dxa"/>
            <w:vAlign w:val="bottom"/>
          </w:tcPr>
          <w:p w:rsidR="00BD55AE" w:rsidRPr="003952F4" w:rsidRDefault="00BD55AE" w:rsidP="00B31473">
            <w:pPr>
              <w:widowControl w:val="0"/>
              <w:jc w:val="center"/>
              <w:rPr>
                <w:rFonts w:ascii="Arial" w:hAnsi="Arial" w:cs="Arial"/>
              </w:rPr>
            </w:pPr>
          </w:p>
        </w:tc>
        <w:tc>
          <w:tcPr>
            <w:tcW w:w="1445" w:type="dxa"/>
            <w:vAlign w:val="bottom"/>
          </w:tcPr>
          <w:p w:rsidR="00BD55AE" w:rsidRPr="003952F4" w:rsidRDefault="00BD55AE" w:rsidP="00B31473">
            <w:pPr>
              <w:widowControl w:val="0"/>
              <w:jc w:val="center"/>
              <w:rPr>
                <w:rFonts w:ascii="Arial" w:hAnsi="Arial" w:cs="Arial"/>
              </w:rPr>
            </w:pPr>
            <w:r w:rsidRPr="003952F4">
              <w:rPr>
                <w:rFonts w:ascii="Arial" w:hAnsi="Arial" w:cs="Arial"/>
              </w:rPr>
              <w:t>190</w:t>
            </w:r>
          </w:p>
        </w:tc>
        <w:tc>
          <w:tcPr>
            <w:tcW w:w="1220" w:type="dxa"/>
            <w:gridSpan w:val="2"/>
            <w:vAlign w:val="bottom"/>
          </w:tcPr>
          <w:p w:rsidR="00BD55AE" w:rsidRPr="003952F4" w:rsidRDefault="00BD55AE" w:rsidP="00B31473">
            <w:pPr>
              <w:widowControl w:val="0"/>
              <w:jc w:val="center"/>
              <w:rPr>
                <w:rFonts w:ascii="Arial" w:hAnsi="Arial" w:cs="Arial"/>
              </w:rPr>
            </w:pPr>
          </w:p>
        </w:tc>
        <w:tc>
          <w:tcPr>
            <w:tcW w:w="1408" w:type="dxa"/>
            <w:gridSpan w:val="2"/>
            <w:vAlign w:val="bottom"/>
          </w:tcPr>
          <w:p w:rsidR="00BD55AE" w:rsidRPr="003952F4" w:rsidRDefault="00BD55AE" w:rsidP="00B31473">
            <w:pPr>
              <w:widowControl w:val="0"/>
              <w:jc w:val="center"/>
              <w:rPr>
                <w:rFonts w:ascii="Arial" w:hAnsi="Arial" w:cs="Arial"/>
              </w:rPr>
            </w:pPr>
            <w:r w:rsidRPr="003952F4">
              <w:rPr>
                <w:rFonts w:ascii="Arial" w:hAnsi="Arial" w:cs="Arial"/>
              </w:rPr>
              <w:t>20</w:t>
            </w:r>
          </w:p>
        </w:tc>
        <w:tc>
          <w:tcPr>
            <w:tcW w:w="1418" w:type="dxa"/>
            <w:vAlign w:val="bottom"/>
          </w:tcPr>
          <w:p w:rsidR="00BD55AE" w:rsidRPr="003952F4" w:rsidRDefault="00BD55AE" w:rsidP="00B31473">
            <w:pPr>
              <w:widowControl w:val="0"/>
              <w:jc w:val="center"/>
              <w:rPr>
                <w:rFonts w:ascii="Arial" w:hAnsi="Arial" w:cs="Arial"/>
              </w:rPr>
            </w:pPr>
            <w:r w:rsidRPr="003952F4">
              <w:rPr>
                <w:rFonts w:ascii="Arial" w:hAnsi="Arial" w:cs="Arial"/>
              </w:rPr>
              <w:t>210</w:t>
            </w: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tcPr>
          <w:p w:rsidR="00BD55AE" w:rsidRPr="003952F4" w:rsidRDefault="00BD55AE" w:rsidP="00B31473">
            <w:pPr>
              <w:widowControl w:val="0"/>
              <w:rPr>
                <w:rFonts w:ascii="Arial" w:hAnsi="Arial" w:cs="Arial"/>
              </w:rPr>
            </w:pPr>
            <w:r w:rsidRPr="003952F4">
              <w:rPr>
                <w:rFonts w:ascii="Arial" w:hAnsi="Arial" w:cs="Arial"/>
              </w:rPr>
              <w:t>ликвидный</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w:t>
            </w:r>
          </w:p>
        </w:tc>
        <w:tc>
          <w:tcPr>
            <w:tcW w:w="1124" w:type="dxa"/>
          </w:tcPr>
          <w:p w:rsidR="00BD55AE" w:rsidRPr="003952F4" w:rsidRDefault="00BD55AE" w:rsidP="00B31473">
            <w:pPr>
              <w:widowControl w:val="0"/>
              <w:jc w:val="center"/>
              <w:rPr>
                <w:rFonts w:ascii="Arial" w:hAnsi="Arial" w:cs="Arial"/>
              </w:rPr>
            </w:pP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r w:rsidRPr="003952F4">
              <w:rPr>
                <w:rFonts w:ascii="Arial" w:hAnsi="Arial" w:cs="Arial"/>
              </w:rPr>
              <w:t>113</w:t>
            </w: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11</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124</w:t>
            </w: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tcPr>
          <w:p w:rsidR="00BD55AE" w:rsidRPr="003952F4" w:rsidRDefault="00BD55AE" w:rsidP="00B31473">
            <w:pPr>
              <w:widowControl w:val="0"/>
              <w:rPr>
                <w:rFonts w:ascii="Arial" w:hAnsi="Arial" w:cs="Arial"/>
              </w:rPr>
            </w:pPr>
            <w:r w:rsidRPr="003952F4">
              <w:rPr>
                <w:rFonts w:ascii="Arial" w:hAnsi="Arial" w:cs="Arial"/>
              </w:rPr>
              <w:t>деловой</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w:t>
            </w:r>
          </w:p>
        </w:tc>
        <w:tc>
          <w:tcPr>
            <w:tcW w:w="1124" w:type="dxa"/>
          </w:tcPr>
          <w:p w:rsidR="00BD55AE" w:rsidRPr="003952F4" w:rsidRDefault="00BD55AE" w:rsidP="00B31473">
            <w:pPr>
              <w:widowControl w:val="0"/>
              <w:jc w:val="center"/>
              <w:rPr>
                <w:rFonts w:ascii="Arial" w:hAnsi="Arial" w:cs="Arial"/>
              </w:rPr>
            </w:pP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r w:rsidRPr="003952F4">
              <w:rPr>
                <w:rFonts w:ascii="Arial" w:hAnsi="Arial" w:cs="Arial"/>
              </w:rPr>
              <w:t>77</w:t>
            </w: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9</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86</w:t>
            </w:r>
          </w:p>
        </w:tc>
      </w:tr>
      <w:tr w:rsidR="00BD55AE" w:rsidRPr="003952F4" w:rsidTr="00BE695F">
        <w:trPr>
          <w:trHeight w:val="340"/>
        </w:trPr>
        <w:tc>
          <w:tcPr>
            <w:tcW w:w="15026" w:type="dxa"/>
            <w:gridSpan w:val="14"/>
            <w:vAlign w:val="center"/>
          </w:tcPr>
          <w:p w:rsidR="00BD55AE" w:rsidRPr="003952F4" w:rsidRDefault="00BD55AE" w:rsidP="00B31473">
            <w:pPr>
              <w:widowControl w:val="0"/>
              <w:ind w:right="62"/>
              <w:jc w:val="center"/>
              <w:rPr>
                <w:rFonts w:ascii="Arial" w:hAnsi="Arial" w:cs="Arial"/>
              </w:rPr>
            </w:pPr>
            <w:r w:rsidRPr="003952F4">
              <w:rPr>
                <w:rFonts w:ascii="Arial" w:hAnsi="Arial" w:cs="Arial"/>
              </w:rPr>
              <w:t>Мягколиственные</w:t>
            </w: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t>1</w:t>
            </w:r>
          </w:p>
        </w:tc>
        <w:tc>
          <w:tcPr>
            <w:tcW w:w="3531" w:type="dxa"/>
          </w:tcPr>
          <w:p w:rsidR="00BD55AE" w:rsidRPr="003952F4" w:rsidRDefault="00BD55AE" w:rsidP="00B31473">
            <w:pPr>
              <w:widowControl w:val="0"/>
              <w:rPr>
                <w:rFonts w:ascii="Arial" w:hAnsi="Arial" w:cs="Arial"/>
              </w:rPr>
            </w:pPr>
            <w:r w:rsidRPr="003952F4">
              <w:rPr>
                <w:rFonts w:ascii="Arial" w:hAnsi="Arial" w:cs="Arial"/>
              </w:rPr>
              <w:t xml:space="preserve">Выявленный фонд </w:t>
            </w:r>
            <w:proofErr w:type="gramStart"/>
            <w:r w:rsidRPr="003952F4">
              <w:rPr>
                <w:rFonts w:ascii="Arial" w:hAnsi="Arial" w:cs="Arial"/>
              </w:rPr>
              <w:t>по</w:t>
            </w:r>
            <w:proofErr w:type="gramEnd"/>
          </w:p>
          <w:p w:rsidR="00BD55AE" w:rsidRPr="003952F4" w:rsidRDefault="00BD55AE" w:rsidP="00B31473">
            <w:pPr>
              <w:widowControl w:val="0"/>
              <w:rPr>
                <w:rFonts w:ascii="Arial" w:hAnsi="Arial" w:cs="Arial"/>
              </w:rPr>
            </w:pPr>
            <w:r w:rsidRPr="003952F4">
              <w:rPr>
                <w:rFonts w:ascii="Arial" w:hAnsi="Arial" w:cs="Arial"/>
              </w:rPr>
              <w:t>лесоводственным требованиям</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га</w:t>
            </w:r>
          </w:p>
          <w:p w:rsidR="00BD55AE" w:rsidRPr="003952F4" w:rsidRDefault="00BD55AE" w:rsidP="00B31473">
            <w:pPr>
              <w:widowControl w:val="0"/>
              <w:jc w:val="center"/>
              <w:rPr>
                <w:rFonts w:ascii="Arial" w:hAnsi="Arial" w:cs="Arial"/>
              </w:rPr>
            </w:pPr>
          </w:p>
          <w:p w:rsidR="00BD55AE" w:rsidRPr="003952F4" w:rsidRDefault="00BD55AE" w:rsidP="00B31473">
            <w:pPr>
              <w:widowControl w:val="0"/>
              <w:jc w:val="center"/>
              <w:rPr>
                <w:rFonts w:ascii="Arial" w:hAnsi="Arial" w:cs="Arial"/>
              </w:rPr>
            </w:pPr>
            <w:r w:rsidRPr="003952F4">
              <w:rPr>
                <w:rFonts w:ascii="Arial" w:hAnsi="Arial" w:cs="Arial"/>
              </w:rPr>
              <w:t>т</w:t>
            </w:r>
            <w:proofErr w:type="gramStart"/>
            <w:r w:rsidRPr="003952F4">
              <w:rPr>
                <w:rFonts w:ascii="Arial" w:hAnsi="Arial" w:cs="Arial"/>
              </w:rPr>
              <w:t>.м</w:t>
            </w:r>
            <w:proofErr w:type="gramEnd"/>
            <w:r w:rsidRPr="003952F4">
              <w:rPr>
                <w:rFonts w:ascii="Arial" w:hAnsi="Arial" w:cs="Arial"/>
                <w:vertAlign w:val="superscript"/>
              </w:rPr>
              <w:t>3</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3</w:t>
            </w:r>
          </w:p>
          <w:p w:rsidR="00BD55AE" w:rsidRPr="003952F4" w:rsidRDefault="00BD55AE" w:rsidP="00B31473">
            <w:pPr>
              <w:widowControl w:val="0"/>
              <w:jc w:val="center"/>
              <w:rPr>
                <w:rFonts w:ascii="Arial" w:hAnsi="Arial" w:cs="Arial"/>
              </w:rPr>
            </w:pPr>
            <w:r w:rsidRPr="003952F4">
              <w:rPr>
                <w:rFonts w:ascii="Arial" w:hAnsi="Arial" w:cs="Arial"/>
              </w:rPr>
              <w:t>0,1</w:t>
            </w: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r w:rsidRPr="003952F4">
              <w:rPr>
                <w:rFonts w:ascii="Arial" w:hAnsi="Arial" w:cs="Arial"/>
              </w:rPr>
              <w:t>120</w:t>
            </w:r>
          </w:p>
          <w:p w:rsidR="00BD55AE" w:rsidRPr="003952F4" w:rsidRDefault="00BD55AE" w:rsidP="00B31473">
            <w:pPr>
              <w:widowControl w:val="0"/>
              <w:jc w:val="center"/>
              <w:rPr>
                <w:rFonts w:ascii="Arial" w:hAnsi="Arial" w:cs="Arial"/>
              </w:rPr>
            </w:pPr>
            <w:r w:rsidRPr="003952F4">
              <w:rPr>
                <w:rFonts w:ascii="Arial" w:hAnsi="Arial" w:cs="Arial"/>
              </w:rPr>
              <w:t>9,4</w:t>
            </w: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206</w:t>
            </w:r>
          </w:p>
          <w:p w:rsidR="00BD55AE" w:rsidRPr="003952F4" w:rsidRDefault="00BD55AE" w:rsidP="00B31473">
            <w:pPr>
              <w:widowControl w:val="0"/>
              <w:jc w:val="center"/>
              <w:rPr>
                <w:rFonts w:ascii="Arial" w:hAnsi="Arial" w:cs="Arial"/>
              </w:rPr>
            </w:pPr>
            <w:r w:rsidRPr="003952F4">
              <w:rPr>
                <w:rFonts w:ascii="Arial" w:hAnsi="Arial" w:cs="Arial"/>
              </w:rPr>
              <w:t>5,0</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329</w:t>
            </w:r>
          </w:p>
          <w:p w:rsidR="00BD55AE" w:rsidRPr="003952F4" w:rsidRDefault="00BD55AE" w:rsidP="00B31473">
            <w:pPr>
              <w:widowControl w:val="0"/>
              <w:jc w:val="center"/>
              <w:rPr>
                <w:rFonts w:ascii="Arial" w:hAnsi="Arial" w:cs="Arial"/>
              </w:rPr>
            </w:pPr>
            <w:r w:rsidRPr="003952F4">
              <w:rPr>
                <w:rFonts w:ascii="Arial" w:hAnsi="Arial" w:cs="Arial"/>
              </w:rPr>
              <w:t>14,5</w:t>
            </w: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t>2</w:t>
            </w:r>
          </w:p>
        </w:tc>
        <w:tc>
          <w:tcPr>
            <w:tcW w:w="3531" w:type="dxa"/>
          </w:tcPr>
          <w:p w:rsidR="00BD55AE" w:rsidRPr="003952F4" w:rsidRDefault="00BD55AE" w:rsidP="00B31473">
            <w:pPr>
              <w:widowControl w:val="0"/>
              <w:rPr>
                <w:rFonts w:ascii="Arial" w:hAnsi="Arial" w:cs="Arial"/>
              </w:rPr>
            </w:pPr>
            <w:r w:rsidRPr="003952F4">
              <w:rPr>
                <w:rFonts w:ascii="Arial" w:hAnsi="Arial" w:cs="Arial"/>
              </w:rPr>
              <w:t>Срок повторяемости</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лет</w:t>
            </w:r>
          </w:p>
        </w:tc>
        <w:tc>
          <w:tcPr>
            <w:tcW w:w="1124" w:type="dxa"/>
          </w:tcPr>
          <w:p w:rsidR="00BD55AE" w:rsidRPr="003952F4" w:rsidRDefault="00BD55AE" w:rsidP="00B31473">
            <w:pPr>
              <w:widowControl w:val="0"/>
              <w:jc w:val="center"/>
              <w:rPr>
                <w:rFonts w:ascii="Arial" w:hAnsi="Arial" w:cs="Arial"/>
              </w:rPr>
            </w:pP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p>
        </w:tc>
        <w:tc>
          <w:tcPr>
            <w:tcW w:w="1418" w:type="dxa"/>
          </w:tcPr>
          <w:p w:rsidR="00BD55AE" w:rsidRPr="003952F4" w:rsidRDefault="00BD55AE" w:rsidP="00B31473">
            <w:pPr>
              <w:widowControl w:val="0"/>
              <w:jc w:val="center"/>
              <w:rPr>
                <w:rFonts w:ascii="Arial" w:hAnsi="Arial" w:cs="Arial"/>
              </w:rPr>
            </w:pP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t>3</w:t>
            </w:r>
          </w:p>
        </w:tc>
        <w:tc>
          <w:tcPr>
            <w:tcW w:w="3531" w:type="dxa"/>
          </w:tcPr>
          <w:p w:rsidR="00BD55AE" w:rsidRPr="003952F4" w:rsidRDefault="00BD55AE" w:rsidP="00B31473">
            <w:pPr>
              <w:widowControl w:val="0"/>
              <w:rPr>
                <w:rFonts w:ascii="Arial" w:hAnsi="Arial" w:cs="Arial"/>
              </w:rPr>
            </w:pPr>
            <w:r w:rsidRPr="003952F4">
              <w:rPr>
                <w:rFonts w:ascii="Arial" w:hAnsi="Arial" w:cs="Arial"/>
              </w:rPr>
              <w:t>Ежегодный размер пользования:</w:t>
            </w:r>
          </w:p>
        </w:tc>
        <w:tc>
          <w:tcPr>
            <w:tcW w:w="674" w:type="dxa"/>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p>
        </w:tc>
        <w:tc>
          <w:tcPr>
            <w:tcW w:w="1418" w:type="dxa"/>
          </w:tcPr>
          <w:p w:rsidR="00BD55AE" w:rsidRPr="003952F4" w:rsidRDefault="00BD55AE" w:rsidP="00B31473">
            <w:pPr>
              <w:widowControl w:val="0"/>
              <w:jc w:val="center"/>
              <w:rPr>
                <w:rFonts w:ascii="Arial" w:hAnsi="Arial" w:cs="Arial"/>
              </w:rPr>
            </w:pP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tcPr>
          <w:p w:rsidR="00BD55AE" w:rsidRPr="003952F4" w:rsidRDefault="00BD55AE" w:rsidP="00B31473">
            <w:pPr>
              <w:widowControl w:val="0"/>
              <w:rPr>
                <w:rFonts w:ascii="Arial" w:hAnsi="Arial" w:cs="Arial"/>
              </w:rPr>
            </w:pPr>
            <w:r w:rsidRPr="003952F4">
              <w:rPr>
                <w:rFonts w:ascii="Arial" w:hAnsi="Arial" w:cs="Arial"/>
              </w:rPr>
              <w:t>площадь</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га</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0,3</w:t>
            </w: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r w:rsidRPr="003952F4">
              <w:rPr>
                <w:rFonts w:ascii="Arial" w:hAnsi="Arial" w:cs="Arial"/>
              </w:rPr>
              <w:t>12</w:t>
            </w: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20,6</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32,9</w:t>
            </w: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tcPr>
          <w:p w:rsidR="00BD55AE" w:rsidRPr="003952F4" w:rsidRDefault="00BD55AE" w:rsidP="00B31473">
            <w:pPr>
              <w:widowControl w:val="0"/>
              <w:rPr>
                <w:rFonts w:ascii="Arial" w:hAnsi="Arial" w:cs="Arial"/>
              </w:rPr>
            </w:pPr>
            <w:r w:rsidRPr="003952F4">
              <w:rPr>
                <w:rFonts w:ascii="Arial" w:hAnsi="Arial" w:cs="Arial"/>
              </w:rPr>
              <w:t>Вырубаемый запас</w:t>
            </w:r>
          </w:p>
          <w:p w:rsidR="00BD55AE" w:rsidRPr="003952F4" w:rsidRDefault="00BD55AE" w:rsidP="00B31473">
            <w:pPr>
              <w:widowControl w:val="0"/>
              <w:rPr>
                <w:rFonts w:ascii="Arial" w:hAnsi="Arial" w:cs="Arial"/>
              </w:rPr>
            </w:pPr>
            <w:r w:rsidRPr="003952F4">
              <w:rPr>
                <w:rFonts w:ascii="Arial" w:hAnsi="Arial" w:cs="Arial"/>
              </w:rPr>
              <w:t>корневой</w:t>
            </w:r>
          </w:p>
        </w:tc>
        <w:tc>
          <w:tcPr>
            <w:tcW w:w="674" w:type="dxa"/>
          </w:tcPr>
          <w:p w:rsidR="00BD55AE" w:rsidRPr="003952F4" w:rsidRDefault="00BD55AE" w:rsidP="00B31473">
            <w:pPr>
              <w:widowControl w:val="0"/>
              <w:jc w:val="center"/>
              <w:rPr>
                <w:rFonts w:ascii="Arial" w:hAnsi="Arial" w:cs="Arial"/>
              </w:rPr>
            </w:pPr>
          </w:p>
          <w:p w:rsidR="00BD55AE" w:rsidRPr="003952F4" w:rsidRDefault="00BD55AE"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124" w:type="dxa"/>
            <w:vAlign w:val="bottom"/>
          </w:tcPr>
          <w:p w:rsidR="00BD55AE" w:rsidRPr="003952F4" w:rsidRDefault="00BD55AE" w:rsidP="00B31473">
            <w:pPr>
              <w:widowControl w:val="0"/>
              <w:jc w:val="center"/>
              <w:rPr>
                <w:rFonts w:ascii="Arial" w:hAnsi="Arial" w:cs="Arial"/>
              </w:rPr>
            </w:pPr>
            <w:r w:rsidRPr="003952F4">
              <w:rPr>
                <w:rFonts w:ascii="Arial" w:hAnsi="Arial" w:cs="Arial"/>
              </w:rPr>
              <w:t>10</w:t>
            </w:r>
          </w:p>
        </w:tc>
        <w:tc>
          <w:tcPr>
            <w:tcW w:w="1284" w:type="dxa"/>
            <w:gridSpan w:val="2"/>
            <w:vAlign w:val="bottom"/>
          </w:tcPr>
          <w:p w:rsidR="00BD55AE" w:rsidRPr="003952F4" w:rsidRDefault="00BD55AE" w:rsidP="00B31473">
            <w:pPr>
              <w:widowControl w:val="0"/>
              <w:jc w:val="center"/>
              <w:rPr>
                <w:rFonts w:ascii="Arial" w:hAnsi="Arial" w:cs="Arial"/>
              </w:rPr>
            </w:pPr>
          </w:p>
        </w:tc>
        <w:tc>
          <w:tcPr>
            <w:tcW w:w="1124" w:type="dxa"/>
            <w:vAlign w:val="bottom"/>
          </w:tcPr>
          <w:p w:rsidR="00BD55AE" w:rsidRPr="003952F4" w:rsidRDefault="00BD55AE" w:rsidP="00B31473">
            <w:pPr>
              <w:widowControl w:val="0"/>
              <w:jc w:val="center"/>
              <w:rPr>
                <w:rFonts w:ascii="Arial" w:hAnsi="Arial" w:cs="Arial"/>
              </w:rPr>
            </w:pPr>
          </w:p>
        </w:tc>
        <w:tc>
          <w:tcPr>
            <w:tcW w:w="1156" w:type="dxa"/>
            <w:vAlign w:val="bottom"/>
          </w:tcPr>
          <w:p w:rsidR="00BD55AE" w:rsidRPr="003952F4" w:rsidRDefault="00BD55AE" w:rsidP="00B31473">
            <w:pPr>
              <w:widowControl w:val="0"/>
              <w:jc w:val="center"/>
              <w:rPr>
                <w:rFonts w:ascii="Arial" w:hAnsi="Arial" w:cs="Arial"/>
              </w:rPr>
            </w:pPr>
          </w:p>
        </w:tc>
        <w:tc>
          <w:tcPr>
            <w:tcW w:w="1445" w:type="dxa"/>
            <w:vAlign w:val="bottom"/>
          </w:tcPr>
          <w:p w:rsidR="00BD55AE" w:rsidRPr="003952F4" w:rsidRDefault="00BD55AE" w:rsidP="00B31473">
            <w:pPr>
              <w:widowControl w:val="0"/>
              <w:jc w:val="center"/>
              <w:rPr>
                <w:rFonts w:ascii="Arial" w:hAnsi="Arial" w:cs="Arial"/>
              </w:rPr>
            </w:pPr>
            <w:r w:rsidRPr="003952F4">
              <w:rPr>
                <w:rFonts w:ascii="Arial" w:hAnsi="Arial" w:cs="Arial"/>
              </w:rPr>
              <w:t>940</w:t>
            </w:r>
          </w:p>
        </w:tc>
        <w:tc>
          <w:tcPr>
            <w:tcW w:w="1220" w:type="dxa"/>
            <w:gridSpan w:val="2"/>
            <w:vAlign w:val="bottom"/>
          </w:tcPr>
          <w:p w:rsidR="00BD55AE" w:rsidRPr="003952F4" w:rsidRDefault="00BD55AE" w:rsidP="00B31473">
            <w:pPr>
              <w:widowControl w:val="0"/>
              <w:jc w:val="center"/>
              <w:rPr>
                <w:rFonts w:ascii="Arial" w:hAnsi="Arial" w:cs="Arial"/>
              </w:rPr>
            </w:pPr>
          </w:p>
        </w:tc>
        <w:tc>
          <w:tcPr>
            <w:tcW w:w="1408" w:type="dxa"/>
            <w:gridSpan w:val="2"/>
            <w:vAlign w:val="bottom"/>
          </w:tcPr>
          <w:p w:rsidR="00BD55AE" w:rsidRPr="003952F4" w:rsidRDefault="00BD55AE" w:rsidP="00B31473">
            <w:pPr>
              <w:widowControl w:val="0"/>
              <w:jc w:val="center"/>
              <w:rPr>
                <w:rFonts w:ascii="Arial" w:hAnsi="Arial" w:cs="Arial"/>
              </w:rPr>
            </w:pPr>
            <w:r w:rsidRPr="003952F4">
              <w:rPr>
                <w:rFonts w:ascii="Arial" w:hAnsi="Arial" w:cs="Arial"/>
              </w:rPr>
              <w:t>500</w:t>
            </w:r>
          </w:p>
        </w:tc>
        <w:tc>
          <w:tcPr>
            <w:tcW w:w="1418" w:type="dxa"/>
            <w:vAlign w:val="bottom"/>
          </w:tcPr>
          <w:p w:rsidR="00BD55AE" w:rsidRPr="003952F4" w:rsidRDefault="00BD55AE" w:rsidP="00B31473">
            <w:pPr>
              <w:widowControl w:val="0"/>
              <w:jc w:val="center"/>
              <w:rPr>
                <w:rFonts w:ascii="Arial" w:hAnsi="Arial" w:cs="Arial"/>
              </w:rPr>
            </w:pPr>
            <w:r w:rsidRPr="003952F4">
              <w:rPr>
                <w:rFonts w:ascii="Arial" w:hAnsi="Arial" w:cs="Arial"/>
              </w:rPr>
              <w:t>1450</w:t>
            </w:r>
          </w:p>
        </w:tc>
      </w:tr>
      <w:tr w:rsidR="00BD55AE" w:rsidRPr="003952F4" w:rsidTr="00BE695F">
        <w:tc>
          <w:tcPr>
            <w:tcW w:w="642" w:type="dxa"/>
          </w:tcPr>
          <w:p w:rsidR="00BD55AE" w:rsidRPr="003952F4" w:rsidRDefault="00BD55AE" w:rsidP="00B31473">
            <w:pPr>
              <w:widowControl w:val="0"/>
              <w:jc w:val="center"/>
              <w:rPr>
                <w:rFonts w:ascii="Arial" w:hAnsi="Arial" w:cs="Arial"/>
              </w:rPr>
            </w:pPr>
          </w:p>
        </w:tc>
        <w:tc>
          <w:tcPr>
            <w:tcW w:w="3531" w:type="dxa"/>
          </w:tcPr>
          <w:p w:rsidR="00BD55AE" w:rsidRPr="003952F4" w:rsidRDefault="00BD55AE" w:rsidP="00B31473">
            <w:pPr>
              <w:widowControl w:val="0"/>
              <w:rPr>
                <w:rFonts w:ascii="Arial" w:hAnsi="Arial" w:cs="Arial"/>
              </w:rPr>
            </w:pPr>
            <w:r w:rsidRPr="003952F4">
              <w:rPr>
                <w:rFonts w:ascii="Arial" w:hAnsi="Arial" w:cs="Arial"/>
              </w:rPr>
              <w:t>ликвидный</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3</w:t>
            </w: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r w:rsidRPr="003952F4">
              <w:rPr>
                <w:rFonts w:ascii="Arial" w:hAnsi="Arial" w:cs="Arial"/>
              </w:rPr>
              <w:t>563</w:t>
            </w: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299</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865</w:t>
            </w:r>
          </w:p>
        </w:tc>
      </w:tr>
      <w:tr w:rsidR="00BD55AE" w:rsidRPr="003952F4" w:rsidTr="00BE695F">
        <w:tc>
          <w:tcPr>
            <w:tcW w:w="642" w:type="dxa"/>
          </w:tcPr>
          <w:p w:rsidR="00BD55AE" w:rsidRPr="003952F4" w:rsidRDefault="00BD55AE" w:rsidP="00B31473">
            <w:pPr>
              <w:widowControl w:val="0"/>
              <w:jc w:val="center"/>
              <w:rPr>
                <w:rFonts w:ascii="Arial" w:hAnsi="Arial" w:cs="Arial"/>
              </w:rPr>
            </w:pPr>
            <w:r w:rsidRPr="003952F4">
              <w:rPr>
                <w:rFonts w:ascii="Arial" w:hAnsi="Arial" w:cs="Arial"/>
              </w:rPr>
              <w:t xml:space="preserve"> </w:t>
            </w:r>
          </w:p>
        </w:tc>
        <w:tc>
          <w:tcPr>
            <w:tcW w:w="3531" w:type="dxa"/>
          </w:tcPr>
          <w:p w:rsidR="00BD55AE" w:rsidRPr="003952F4" w:rsidRDefault="00BD55AE" w:rsidP="00B31473">
            <w:pPr>
              <w:widowControl w:val="0"/>
              <w:rPr>
                <w:rFonts w:ascii="Arial" w:hAnsi="Arial" w:cs="Arial"/>
              </w:rPr>
            </w:pPr>
            <w:r w:rsidRPr="003952F4">
              <w:rPr>
                <w:rFonts w:ascii="Arial" w:hAnsi="Arial" w:cs="Arial"/>
              </w:rPr>
              <w:t xml:space="preserve"> деловой</w:t>
            </w:r>
          </w:p>
        </w:tc>
        <w:tc>
          <w:tcPr>
            <w:tcW w:w="674" w:type="dxa"/>
          </w:tcPr>
          <w:p w:rsidR="00BD55AE" w:rsidRPr="003952F4" w:rsidRDefault="00BD55AE" w:rsidP="00B31473">
            <w:pPr>
              <w:widowControl w:val="0"/>
              <w:jc w:val="center"/>
              <w:rPr>
                <w:rFonts w:ascii="Arial" w:hAnsi="Arial" w:cs="Arial"/>
              </w:rPr>
            </w:pPr>
            <w:r w:rsidRPr="003952F4">
              <w:rPr>
                <w:rFonts w:ascii="Arial" w:hAnsi="Arial" w:cs="Arial"/>
              </w:rPr>
              <w:t>-/-</w:t>
            </w:r>
          </w:p>
        </w:tc>
        <w:tc>
          <w:tcPr>
            <w:tcW w:w="1124" w:type="dxa"/>
          </w:tcPr>
          <w:p w:rsidR="00BD55AE" w:rsidRPr="003952F4" w:rsidRDefault="00BD55AE" w:rsidP="00B31473">
            <w:pPr>
              <w:widowControl w:val="0"/>
              <w:jc w:val="center"/>
              <w:rPr>
                <w:rFonts w:ascii="Arial" w:hAnsi="Arial" w:cs="Arial"/>
              </w:rPr>
            </w:pPr>
            <w:r w:rsidRPr="003952F4">
              <w:rPr>
                <w:rFonts w:ascii="Arial" w:hAnsi="Arial" w:cs="Arial"/>
              </w:rPr>
              <w:t>1</w:t>
            </w:r>
          </w:p>
        </w:tc>
        <w:tc>
          <w:tcPr>
            <w:tcW w:w="1284" w:type="dxa"/>
            <w:gridSpan w:val="2"/>
          </w:tcPr>
          <w:p w:rsidR="00BD55AE" w:rsidRPr="003952F4" w:rsidRDefault="00BD55AE" w:rsidP="00B31473">
            <w:pPr>
              <w:widowControl w:val="0"/>
              <w:jc w:val="center"/>
              <w:rPr>
                <w:rFonts w:ascii="Arial" w:hAnsi="Arial" w:cs="Arial"/>
              </w:rPr>
            </w:pPr>
          </w:p>
        </w:tc>
        <w:tc>
          <w:tcPr>
            <w:tcW w:w="1124" w:type="dxa"/>
          </w:tcPr>
          <w:p w:rsidR="00BD55AE" w:rsidRPr="003952F4" w:rsidRDefault="00BD55AE" w:rsidP="00B31473">
            <w:pPr>
              <w:widowControl w:val="0"/>
              <w:jc w:val="center"/>
              <w:rPr>
                <w:rFonts w:ascii="Arial" w:hAnsi="Arial" w:cs="Arial"/>
              </w:rPr>
            </w:pPr>
          </w:p>
        </w:tc>
        <w:tc>
          <w:tcPr>
            <w:tcW w:w="1156" w:type="dxa"/>
          </w:tcPr>
          <w:p w:rsidR="00BD55AE" w:rsidRPr="003952F4" w:rsidRDefault="00BD55AE" w:rsidP="00B31473">
            <w:pPr>
              <w:widowControl w:val="0"/>
              <w:jc w:val="center"/>
              <w:rPr>
                <w:rFonts w:ascii="Arial" w:hAnsi="Arial" w:cs="Arial"/>
              </w:rPr>
            </w:pPr>
          </w:p>
        </w:tc>
        <w:tc>
          <w:tcPr>
            <w:tcW w:w="1445" w:type="dxa"/>
          </w:tcPr>
          <w:p w:rsidR="00BD55AE" w:rsidRPr="003952F4" w:rsidRDefault="00BD55AE" w:rsidP="00B31473">
            <w:pPr>
              <w:widowControl w:val="0"/>
              <w:jc w:val="center"/>
              <w:rPr>
                <w:rFonts w:ascii="Arial" w:hAnsi="Arial" w:cs="Arial"/>
              </w:rPr>
            </w:pPr>
            <w:r w:rsidRPr="003952F4">
              <w:rPr>
                <w:rFonts w:ascii="Arial" w:hAnsi="Arial" w:cs="Arial"/>
              </w:rPr>
              <w:t>377</w:t>
            </w:r>
          </w:p>
        </w:tc>
        <w:tc>
          <w:tcPr>
            <w:tcW w:w="1220" w:type="dxa"/>
            <w:gridSpan w:val="2"/>
          </w:tcPr>
          <w:p w:rsidR="00BD55AE" w:rsidRPr="003952F4" w:rsidRDefault="00BD55AE" w:rsidP="00B31473">
            <w:pPr>
              <w:widowControl w:val="0"/>
              <w:jc w:val="center"/>
              <w:rPr>
                <w:rFonts w:ascii="Arial" w:hAnsi="Arial" w:cs="Arial"/>
              </w:rPr>
            </w:pPr>
          </w:p>
        </w:tc>
        <w:tc>
          <w:tcPr>
            <w:tcW w:w="1408" w:type="dxa"/>
            <w:gridSpan w:val="2"/>
          </w:tcPr>
          <w:p w:rsidR="00BD55AE" w:rsidRPr="003952F4" w:rsidRDefault="00BD55AE" w:rsidP="00B31473">
            <w:pPr>
              <w:widowControl w:val="0"/>
              <w:jc w:val="center"/>
              <w:rPr>
                <w:rFonts w:ascii="Arial" w:hAnsi="Arial" w:cs="Arial"/>
              </w:rPr>
            </w:pPr>
            <w:r w:rsidRPr="003952F4">
              <w:rPr>
                <w:rFonts w:ascii="Arial" w:hAnsi="Arial" w:cs="Arial"/>
              </w:rPr>
              <w:t>201</w:t>
            </w:r>
          </w:p>
        </w:tc>
        <w:tc>
          <w:tcPr>
            <w:tcW w:w="1418" w:type="dxa"/>
          </w:tcPr>
          <w:p w:rsidR="00BD55AE" w:rsidRPr="003952F4" w:rsidRDefault="00BD55AE" w:rsidP="00B31473">
            <w:pPr>
              <w:widowControl w:val="0"/>
              <w:jc w:val="center"/>
              <w:rPr>
                <w:rFonts w:ascii="Arial" w:hAnsi="Arial" w:cs="Arial"/>
              </w:rPr>
            </w:pPr>
            <w:r w:rsidRPr="003952F4">
              <w:rPr>
                <w:rFonts w:ascii="Arial" w:hAnsi="Arial" w:cs="Arial"/>
              </w:rPr>
              <w:t>579</w:t>
            </w:r>
          </w:p>
        </w:tc>
      </w:tr>
    </w:tbl>
    <w:p w:rsidR="00D40A48" w:rsidRPr="003952F4" w:rsidRDefault="00D40A48" w:rsidP="00B31473">
      <w:pPr>
        <w:widowControl w:val="0"/>
        <w:jc w:val="right"/>
        <w:rPr>
          <w:rFonts w:ascii="Arial" w:hAnsi="Arial" w:cs="Arial"/>
        </w:rPr>
      </w:pPr>
    </w:p>
    <w:p w:rsidR="004D04CF" w:rsidRPr="003952F4" w:rsidRDefault="004D04CF" w:rsidP="00B31473">
      <w:pPr>
        <w:widowControl w:val="0"/>
        <w:jc w:val="right"/>
        <w:rPr>
          <w:rFonts w:ascii="Arial" w:hAnsi="Arial" w:cs="Arial"/>
        </w:rPr>
      </w:pPr>
    </w:p>
    <w:p w:rsidR="00AD5E82" w:rsidRPr="003952F4" w:rsidRDefault="00AD5E82" w:rsidP="00B31473">
      <w:pPr>
        <w:widowControl w:val="0"/>
        <w:spacing w:before="240" w:after="240"/>
        <w:jc w:val="right"/>
        <w:rPr>
          <w:rFonts w:ascii="Arial" w:hAnsi="Arial" w:cs="Arial"/>
        </w:rPr>
      </w:pPr>
    </w:p>
    <w:p w:rsidR="000658D3" w:rsidRPr="003952F4" w:rsidRDefault="00AC7D2B" w:rsidP="00B31473">
      <w:pPr>
        <w:widowControl w:val="0"/>
        <w:spacing w:before="240" w:after="240"/>
        <w:jc w:val="right"/>
        <w:rPr>
          <w:rFonts w:ascii="Arial" w:hAnsi="Arial" w:cs="Arial"/>
        </w:rPr>
      </w:pPr>
      <w:r w:rsidRPr="003952F4">
        <w:rPr>
          <w:rFonts w:ascii="Arial" w:hAnsi="Arial" w:cs="Arial"/>
        </w:rPr>
        <w:t>Окончание таблицы 8</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3532"/>
        <w:gridCol w:w="674"/>
        <w:gridCol w:w="1124"/>
        <w:gridCol w:w="1220"/>
        <w:gridCol w:w="64"/>
        <w:gridCol w:w="1124"/>
        <w:gridCol w:w="1156"/>
        <w:gridCol w:w="1445"/>
        <w:gridCol w:w="32"/>
        <w:gridCol w:w="1188"/>
        <w:gridCol w:w="1407"/>
        <w:gridCol w:w="1418"/>
      </w:tblGrid>
      <w:tr w:rsidR="00AC7D2B" w:rsidRPr="003952F4" w:rsidTr="0028200B">
        <w:trPr>
          <w:trHeight w:val="180"/>
        </w:trPr>
        <w:tc>
          <w:tcPr>
            <w:tcW w:w="642" w:type="dxa"/>
            <w:vMerge w:val="restart"/>
            <w:vAlign w:val="center"/>
          </w:tcPr>
          <w:p w:rsidR="00AC7D2B" w:rsidRPr="003952F4" w:rsidRDefault="00AC7D2B" w:rsidP="00B31473">
            <w:pPr>
              <w:widowControl w:val="0"/>
              <w:ind w:right="62"/>
              <w:jc w:val="center"/>
              <w:rPr>
                <w:rFonts w:ascii="Arial" w:hAnsi="Arial" w:cs="Arial"/>
              </w:rPr>
            </w:pPr>
            <w:r w:rsidRPr="003952F4">
              <w:rPr>
                <w:rFonts w:ascii="Arial" w:hAnsi="Arial" w:cs="Arial"/>
              </w:rPr>
              <w:t>№</w:t>
            </w:r>
          </w:p>
          <w:p w:rsidR="00AC7D2B" w:rsidRPr="003952F4" w:rsidRDefault="00AC7D2B" w:rsidP="00B31473">
            <w:pPr>
              <w:widowControl w:val="0"/>
              <w:ind w:right="62"/>
              <w:jc w:val="center"/>
              <w:rPr>
                <w:rFonts w:ascii="Arial" w:hAnsi="Arial" w:cs="Arial"/>
              </w:rPr>
            </w:pPr>
            <w:proofErr w:type="gramStart"/>
            <w:r w:rsidRPr="003952F4">
              <w:rPr>
                <w:rFonts w:ascii="Arial" w:hAnsi="Arial" w:cs="Arial"/>
              </w:rPr>
              <w:lastRenderedPageBreak/>
              <w:t>п</w:t>
            </w:r>
            <w:proofErr w:type="gramEnd"/>
            <w:r w:rsidRPr="003952F4">
              <w:rPr>
                <w:rFonts w:ascii="Arial" w:hAnsi="Arial" w:cs="Arial"/>
              </w:rPr>
              <w:t>/п</w:t>
            </w:r>
          </w:p>
        </w:tc>
        <w:tc>
          <w:tcPr>
            <w:tcW w:w="3532" w:type="dxa"/>
            <w:vMerge w:val="restart"/>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lastRenderedPageBreak/>
              <w:t>Показатели</w:t>
            </w:r>
          </w:p>
        </w:tc>
        <w:tc>
          <w:tcPr>
            <w:tcW w:w="674" w:type="dxa"/>
            <w:vMerge w:val="restart"/>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Ед</w:t>
            </w:r>
            <w:proofErr w:type="gramStart"/>
            <w:r w:rsidRPr="003952F4">
              <w:rPr>
                <w:rFonts w:ascii="Arial" w:hAnsi="Arial" w:cs="Arial"/>
                <w:b w:val="0"/>
                <w:szCs w:val="24"/>
              </w:rPr>
              <w:t>.</w:t>
            </w:r>
            <w:r w:rsidRPr="003952F4">
              <w:rPr>
                <w:rFonts w:ascii="Arial" w:hAnsi="Arial" w:cs="Arial"/>
                <w:b w:val="0"/>
                <w:szCs w:val="24"/>
              </w:rPr>
              <w:lastRenderedPageBreak/>
              <w:t>И</w:t>
            </w:r>
            <w:proofErr w:type="gramEnd"/>
            <w:r w:rsidRPr="003952F4">
              <w:rPr>
                <w:rFonts w:ascii="Arial" w:hAnsi="Arial" w:cs="Arial"/>
                <w:b w:val="0"/>
                <w:szCs w:val="24"/>
              </w:rPr>
              <w:t>зм.</w:t>
            </w:r>
          </w:p>
        </w:tc>
        <w:tc>
          <w:tcPr>
            <w:tcW w:w="8760" w:type="dxa"/>
            <w:gridSpan w:val="9"/>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lastRenderedPageBreak/>
              <w:t>Виды ухода за лесом</w:t>
            </w:r>
          </w:p>
        </w:tc>
        <w:tc>
          <w:tcPr>
            <w:tcW w:w="1418" w:type="dxa"/>
            <w:vMerge w:val="restart"/>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Итого</w:t>
            </w:r>
          </w:p>
        </w:tc>
      </w:tr>
      <w:tr w:rsidR="00AC7D2B" w:rsidRPr="003952F4" w:rsidTr="0028200B">
        <w:trPr>
          <w:trHeight w:val="1680"/>
        </w:trPr>
        <w:tc>
          <w:tcPr>
            <w:tcW w:w="642" w:type="dxa"/>
            <w:vMerge/>
          </w:tcPr>
          <w:p w:rsidR="00AC7D2B" w:rsidRPr="003952F4" w:rsidRDefault="00AC7D2B" w:rsidP="00B31473">
            <w:pPr>
              <w:widowControl w:val="0"/>
              <w:jc w:val="center"/>
              <w:rPr>
                <w:rFonts w:ascii="Arial" w:hAnsi="Arial" w:cs="Arial"/>
              </w:rPr>
            </w:pPr>
          </w:p>
        </w:tc>
        <w:tc>
          <w:tcPr>
            <w:tcW w:w="3532" w:type="dxa"/>
            <w:vMerge/>
          </w:tcPr>
          <w:p w:rsidR="00AC7D2B" w:rsidRPr="003952F4" w:rsidRDefault="00AC7D2B" w:rsidP="00B31473">
            <w:pPr>
              <w:widowControl w:val="0"/>
              <w:rPr>
                <w:rFonts w:ascii="Arial" w:hAnsi="Arial" w:cs="Arial"/>
              </w:rPr>
            </w:pPr>
          </w:p>
        </w:tc>
        <w:tc>
          <w:tcPr>
            <w:tcW w:w="674" w:type="dxa"/>
            <w:vMerge/>
          </w:tcPr>
          <w:p w:rsidR="00AC7D2B" w:rsidRPr="003952F4" w:rsidRDefault="00AC7D2B" w:rsidP="00B31473">
            <w:pPr>
              <w:widowControl w:val="0"/>
              <w:jc w:val="center"/>
              <w:rPr>
                <w:rFonts w:ascii="Arial" w:hAnsi="Arial" w:cs="Arial"/>
              </w:rPr>
            </w:pPr>
          </w:p>
        </w:tc>
        <w:tc>
          <w:tcPr>
            <w:tcW w:w="1124"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прореживание</w:t>
            </w:r>
          </w:p>
        </w:tc>
        <w:tc>
          <w:tcPr>
            <w:tcW w:w="1220"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проходные рубки</w:t>
            </w:r>
          </w:p>
        </w:tc>
        <w:tc>
          <w:tcPr>
            <w:tcW w:w="1188" w:type="dxa"/>
            <w:gridSpan w:val="2"/>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обновления</w:t>
            </w:r>
          </w:p>
        </w:tc>
        <w:tc>
          <w:tcPr>
            <w:tcW w:w="1156"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переформирования</w:t>
            </w:r>
          </w:p>
        </w:tc>
        <w:tc>
          <w:tcPr>
            <w:tcW w:w="1477" w:type="dxa"/>
            <w:gridSpan w:val="2"/>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реконструкции</w:t>
            </w:r>
          </w:p>
        </w:tc>
        <w:tc>
          <w:tcPr>
            <w:tcW w:w="1188"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рубки формирования ландшафта</w:t>
            </w:r>
          </w:p>
        </w:tc>
        <w:tc>
          <w:tcPr>
            <w:tcW w:w="1407" w:type="dxa"/>
            <w:vAlign w:val="center"/>
          </w:tcPr>
          <w:p w:rsidR="00AC7D2B" w:rsidRPr="003952F4" w:rsidRDefault="00AC7D2B" w:rsidP="00B31473">
            <w:pPr>
              <w:pStyle w:val="2"/>
              <w:keepNext w:val="0"/>
              <w:widowControl w:val="0"/>
              <w:rPr>
                <w:rFonts w:ascii="Arial" w:hAnsi="Arial" w:cs="Arial"/>
                <w:b w:val="0"/>
                <w:szCs w:val="24"/>
              </w:rPr>
            </w:pPr>
            <w:r w:rsidRPr="003952F4">
              <w:rPr>
                <w:rFonts w:ascii="Arial" w:hAnsi="Arial" w:cs="Arial"/>
                <w:b w:val="0"/>
                <w:szCs w:val="24"/>
              </w:rPr>
              <w:t>Рубка единичных деревьев</w:t>
            </w:r>
          </w:p>
        </w:tc>
        <w:tc>
          <w:tcPr>
            <w:tcW w:w="1418" w:type="dxa"/>
            <w:vMerge/>
          </w:tcPr>
          <w:p w:rsidR="00AC7D2B" w:rsidRPr="003952F4" w:rsidRDefault="00AC7D2B" w:rsidP="00B31473">
            <w:pPr>
              <w:widowControl w:val="0"/>
              <w:jc w:val="center"/>
              <w:rPr>
                <w:rFonts w:ascii="Arial" w:hAnsi="Arial" w:cs="Arial"/>
              </w:rPr>
            </w:pPr>
          </w:p>
        </w:tc>
      </w:tr>
      <w:tr w:rsidR="00BD55AE" w:rsidRPr="003952F4" w:rsidTr="00BE695F">
        <w:trPr>
          <w:trHeight w:val="454"/>
        </w:trPr>
        <w:tc>
          <w:tcPr>
            <w:tcW w:w="15026" w:type="dxa"/>
            <w:gridSpan w:val="13"/>
            <w:vAlign w:val="center"/>
          </w:tcPr>
          <w:p w:rsidR="00BD55AE" w:rsidRPr="003952F4" w:rsidRDefault="00A154F2" w:rsidP="00B31473">
            <w:pPr>
              <w:widowControl w:val="0"/>
              <w:ind w:right="62"/>
              <w:jc w:val="center"/>
              <w:rPr>
                <w:rFonts w:ascii="Arial" w:hAnsi="Arial" w:cs="Arial"/>
              </w:rPr>
            </w:pPr>
            <w:r w:rsidRPr="003952F4">
              <w:rPr>
                <w:rFonts w:ascii="Arial" w:hAnsi="Arial" w:cs="Arial"/>
              </w:rPr>
              <w:lastRenderedPageBreak/>
              <w:t xml:space="preserve">Всего </w:t>
            </w:r>
          </w:p>
        </w:tc>
      </w:tr>
      <w:tr w:rsidR="00BD55AE" w:rsidRPr="003952F4" w:rsidTr="003B79B1">
        <w:trPr>
          <w:trHeight w:val="680"/>
        </w:trPr>
        <w:tc>
          <w:tcPr>
            <w:tcW w:w="642" w:type="dxa"/>
            <w:vAlign w:val="center"/>
          </w:tcPr>
          <w:p w:rsidR="00BD55AE" w:rsidRPr="003952F4" w:rsidRDefault="00BD55AE" w:rsidP="00B31473">
            <w:pPr>
              <w:widowControl w:val="0"/>
              <w:jc w:val="center"/>
              <w:rPr>
                <w:rFonts w:ascii="Arial" w:hAnsi="Arial" w:cs="Arial"/>
              </w:rPr>
            </w:pPr>
            <w:r w:rsidRPr="003952F4">
              <w:rPr>
                <w:rFonts w:ascii="Arial" w:hAnsi="Arial" w:cs="Arial"/>
              </w:rPr>
              <w:t>1</w:t>
            </w:r>
          </w:p>
        </w:tc>
        <w:tc>
          <w:tcPr>
            <w:tcW w:w="3532" w:type="dxa"/>
            <w:vAlign w:val="center"/>
          </w:tcPr>
          <w:p w:rsidR="00BD55AE" w:rsidRPr="003952F4" w:rsidRDefault="00BD55AE" w:rsidP="00B31473">
            <w:pPr>
              <w:widowControl w:val="0"/>
              <w:rPr>
                <w:rFonts w:ascii="Arial" w:hAnsi="Arial" w:cs="Arial"/>
              </w:rPr>
            </w:pPr>
            <w:r w:rsidRPr="003952F4">
              <w:rPr>
                <w:rFonts w:ascii="Arial" w:hAnsi="Arial" w:cs="Arial"/>
              </w:rPr>
              <w:t xml:space="preserve">Выявленный фонд </w:t>
            </w:r>
            <w:proofErr w:type="gramStart"/>
            <w:r w:rsidRPr="003952F4">
              <w:rPr>
                <w:rFonts w:ascii="Arial" w:hAnsi="Arial" w:cs="Arial"/>
              </w:rPr>
              <w:t>по</w:t>
            </w:r>
            <w:proofErr w:type="gramEnd"/>
          </w:p>
          <w:p w:rsidR="00BD55AE" w:rsidRPr="003952F4" w:rsidRDefault="00BD55AE" w:rsidP="00B31473">
            <w:pPr>
              <w:widowControl w:val="0"/>
              <w:rPr>
                <w:rFonts w:ascii="Arial" w:hAnsi="Arial" w:cs="Arial"/>
              </w:rPr>
            </w:pPr>
            <w:r w:rsidRPr="003952F4">
              <w:rPr>
                <w:rFonts w:ascii="Arial" w:hAnsi="Arial" w:cs="Arial"/>
              </w:rPr>
              <w:t>лесоводственным требованиям</w:t>
            </w:r>
          </w:p>
        </w:tc>
        <w:tc>
          <w:tcPr>
            <w:tcW w:w="674" w:type="dxa"/>
            <w:vAlign w:val="center"/>
          </w:tcPr>
          <w:p w:rsidR="00BD55AE" w:rsidRPr="003952F4" w:rsidRDefault="00BD55AE" w:rsidP="00B31473">
            <w:pPr>
              <w:widowControl w:val="0"/>
              <w:jc w:val="center"/>
              <w:rPr>
                <w:rFonts w:ascii="Arial" w:hAnsi="Arial" w:cs="Arial"/>
              </w:rPr>
            </w:pPr>
            <w:r w:rsidRPr="003952F4">
              <w:rPr>
                <w:rFonts w:ascii="Arial" w:hAnsi="Arial" w:cs="Arial"/>
              </w:rPr>
              <w:t>га</w:t>
            </w:r>
          </w:p>
          <w:p w:rsidR="00BD55AE" w:rsidRPr="003952F4" w:rsidRDefault="00BD55AE" w:rsidP="00B31473">
            <w:pPr>
              <w:widowControl w:val="0"/>
              <w:jc w:val="center"/>
              <w:rPr>
                <w:rFonts w:ascii="Arial" w:hAnsi="Arial" w:cs="Arial"/>
              </w:rPr>
            </w:pPr>
            <w:r w:rsidRPr="003952F4">
              <w:rPr>
                <w:rFonts w:ascii="Arial" w:hAnsi="Arial" w:cs="Arial"/>
              </w:rPr>
              <w:t>т</w:t>
            </w:r>
            <w:proofErr w:type="gramStart"/>
            <w:r w:rsidRPr="003952F4">
              <w:rPr>
                <w:rFonts w:ascii="Arial" w:hAnsi="Arial" w:cs="Arial"/>
              </w:rPr>
              <w:t>.м</w:t>
            </w:r>
            <w:proofErr w:type="gramEnd"/>
            <w:r w:rsidRPr="003952F4">
              <w:rPr>
                <w:rFonts w:ascii="Arial" w:hAnsi="Arial" w:cs="Arial"/>
                <w:vertAlign w:val="superscript"/>
              </w:rPr>
              <w:t>3</w:t>
            </w:r>
          </w:p>
        </w:tc>
        <w:tc>
          <w:tcPr>
            <w:tcW w:w="1124" w:type="dxa"/>
            <w:vAlign w:val="center"/>
          </w:tcPr>
          <w:p w:rsidR="00BD55AE" w:rsidRPr="003952F4" w:rsidRDefault="00BD55AE" w:rsidP="00B31473">
            <w:pPr>
              <w:widowControl w:val="0"/>
              <w:jc w:val="center"/>
              <w:rPr>
                <w:rFonts w:ascii="Arial" w:hAnsi="Arial" w:cs="Arial"/>
              </w:rPr>
            </w:pPr>
            <w:r w:rsidRPr="003952F4">
              <w:rPr>
                <w:rFonts w:ascii="Arial" w:hAnsi="Arial" w:cs="Arial"/>
              </w:rPr>
              <w:t>229</w:t>
            </w:r>
          </w:p>
          <w:p w:rsidR="00BD55AE" w:rsidRPr="003952F4" w:rsidRDefault="00BD55AE" w:rsidP="00B31473">
            <w:pPr>
              <w:widowControl w:val="0"/>
              <w:jc w:val="center"/>
              <w:rPr>
                <w:rFonts w:ascii="Arial" w:hAnsi="Arial" w:cs="Arial"/>
              </w:rPr>
            </w:pPr>
            <w:r w:rsidRPr="003952F4">
              <w:rPr>
                <w:rFonts w:ascii="Arial" w:hAnsi="Arial" w:cs="Arial"/>
              </w:rPr>
              <w:t>20,2</w:t>
            </w:r>
          </w:p>
        </w:tc>
        <w:tc>
          <w:tcPr>
            <w:tcW w:w="1284" w:type="dxa"/>
            <w:gridSpan w:val="2"/>
            <w:vAlign w:val="center"/>
          </w:tcPr>
          <w:p w:rsidR="00BD55AE" w:rsidRPr="003952F4" w:rsidRDefault="00E56CDF" w:rsidP="00B31473">
            <w:pPr>
              <w:widowControl w:val="0"/>
              <w:jc w:val="center"/>
              <w:rPr>
                <w:rFonts w:ascii="Arial" w:hAnsi="Arial" w:cs="Arial"/>
              </w:rPr>
            </w:pPr>
            <w:r w:rsidRPr="003952F4">
              <w:rPr>
                <w:rFonts w:ascii="Arial" w:hAnsi="Arial" w:cs="Arial"/>
              </w:rPr>
              <w:t>1179</w:t>
            </w:r>
          </w:p>
          <w:p w:rsidR="00BD55AE" w:rsidRPr="003952F4" w:rsidRDefault="00E56CDF" w:rsidP="00B31473">
            <w:pPr>
              <w:widowControl w:val="0"/>
              <w:jc w:val="center"/>
              <w:rPr>
                <w:rFonts w:ascii="Arial" w:hAnsi="Arial" w:cs="Arial"/>
              </w:rPr>
            </w:pPr>
            <w:r w:rsidRPr="003952F4">
              <w:rPr>
                <w:rFonts w:ascii="Arial" w:hAnsi="Arial" w:cs="Arial"/>
              </w:rPr>
              <w:t>76,2</w:t>
            </w:r>
          </w:p>
        </w:tc>
        <w:tc>
          <w:tcPr>
            <w:tcW w:w="1124" w:type="dxa"/>
            <w:vAlign w:val="center"/>
          </w:tcPr>
          <w:p w:rsidR="00BD55AE" w:rsidRPr="003952F4" w:rsidRDefault="00BD55AE" w:rsidP="00B31473">
            <w:pPr>
              <w:widowControl w:val="0"/>
              <w:jc w:val="center"/>
              <w:rPr>
                <w:rFonts w:ascii="Arial" w:hAnsi="Arial" w:cs="Arial"/>
              </w:rPr>
            </w:pPr>
            <w:r w:rsidRPr="003952F4">
              <w:rPr>
                <w:rFonts w:ascii="Arial" w:hAnsi="Arial" w:cs="Arial"/>
              </w:rPr>
              <w:t>134</w:t>
            </w:r>
          </w:p>
          <w:p w:rsidR="00BD55AE" w:rsidRPr="003952F4" w:rsidRDefault="00BD55AE" w:rsidP="00B31473">
            <w:pPr>
              <w:widowControl w:val="0"/>
              <w:jc w:val="center"/>
              <w:rPr>
                <w:rFonts w:ascii="Arial" w:hAnsi="Arial" w:cs="Arial"/>
              </w:rPr>
            </w:pPr>
            <w:r w:rsidRPr="003952F4">
              <w:rPr>
                <w:rFonts w:ascii="Arial" w:hAnsi="Arial" w:cs="Arial"/>
              </w:rPr>
              <w:t>6,4</w:t>
            </w:r>
          </w:p>
        </w:tc>
        <w:tc>
          <w:tcPr>
            <w:tcW w:w="1156" w:type="dxa"/>
            <w:vAlign w:val="center"/>
          </w:tcPr>
          <w:p w:rsidR="00BD55AE" w:rsidRPr="003952F4" w:rsidRDefault="00BD55AE" w:rsidP="00B31473">
            <w:pPr>
              <w:widowControl w:val="0"/>
              <w:jc w:val="center"/>
              <w:rPr>
                <w:rFonts w:ascii="Arial" w:hAnsi="Arial" w:cs="Arial"/>
              </w:rPr>
            </w:pPr>
            <w:r w:rsidRPr="003952F4">
              <w:rPr>
                <w:rFonts w:ascii="Arial" w:hAnsi="Arial" w:cs="Arial"/>
              </w:rPr>
              <w:t>307</w:t>
            </w:r>
          </w:p>
          <w:p w:rsidR="00BD55AE" w:rsidRPr="003952F4" w:rsidRDefault="00BD55AE" w:rsidP="00B31473">
            <w:pPr>
              <w:widowControl w:val="0"/>
              <w:jc w:val="center"/>
              <w:rPr>
                <w:rFonts w:ascii="Arial" w:hAnsi="Arial" w:cs="Arial"/>
              </w:rPr>
            </w:pPr>
            <w:r w:rsidRPr="003952F4">
              <w:rPr>
                <w:rFonts w:ascii="Arial" w:hAnsi="Arial" w:cs="Arial"/>
              </w:rPr>
              <w:t>17,9</w:t>
            </w:r>
          </w:p>
        </w:tc>
        <w:tc>
          <w:tcPr>
            <w:tcW w:w="1445" w:type="dxa"/>
            <w:vAlign w:val="center"/>
          </w:tcPr>
          <w:p w:rsidR="00BD55AE" w:rsidRPr="003952F4" w:rsidRDefault="00952EBB" w:rsidP="00B31473">
            <w:pPr>
              <w:widowControl w:val="0"/>
              <w:jc w:val="center"/>
              <w:rPr>
                <w:rFonts w:ascii="Arial" w:hAnsi="Arial" w:cs="Arial"/>
              </w:rPr>
            </w:pPr>
            <w:r w:rsidRPr="003952F4">
              <w:rPr>
                <w:rFonts w:ascii="Arial" w:hAnsi="Arial" w:cs="Arial"/>
              </w:rPr>
              <w:t>124</w:t>
            </w:r>
          </w:p>
          <w:p w:rsidR="00BD55AE" w:rsidRPr="003952F4" w:rsidRDefault="00952EBB" w:rsidP="00B31473">
            <w:pPr>
              <w:widowControl w:val="0"/>
              <w:jc w:val="center"/>
              <w:rPr>
                <w:rFonts w:ascii="Arial" w:hAnsi="Arial" w:cs="Arial"/>
              </w:rPr>
            </w:pPr>
            <w:r w:rsidRPr="003952F4">
              <w:rPr>
                <w:rFonts w:ascii="Arial" w:hAnsi="Arial" w:cs="Arial"/>
              </w:rPr>
              <w:t>9,8</w:t>
            </w:r>
          </w:p>
        </w:tc>
        <w:tc>
          <w:tcPr>
            <w:tcW w:w="1220" w:type="dxa"/>
            <w:gridSpan w:val="2"/>
            <w:vAlign w:val="center"/>
          </w:tcPr>
          <w:p w:rsidR="00BD55AE" w:rsidRPr="003952F4" w:rsidRDefault="00BD55AE" w:rsidP="00B31473">
            <w:pPr>
              <w:widowControl w:val="0"/>
              <w:jc w:val="center"/>
              <w:rPr>
                <w:rFonts w:ascii="Arial" w:hAnsi="Arial" w:cs="Arial"/>
              </w:rPr>
            </w:pPr>
            <w:r w:rsidRPr="003952F4">
              <w:rPr>
                <w:rFonts w:ascii="Arial" w:hAnsi="Arial" w:cs="Arial"/>
              </w:rPr>
              <w:t>157</w:t>
            </w:r>
          </w:p>
          <w:p w:rsidR="00BD55AE" w:rsidRPr="003952F4" w:rsidRDefault="00BD55AE" w:rsidP="00B31473">
            <w:pPr>
              <w:widowControl w:val="0"/>
              <w:jc w:val="center"/>
              <w:rPr>
                <w:rFonts w:ascii="Arial" w:hAnsi="Arial" w:cs="Arial"/>
              </w:rPr>
            </w:pPr>
            <w:r w:rsidRPr="003952F4">
              <w:rPr>
                <w:rFonts w:ascii="Arial" w:hAnsi="Arial" w:cs="Arial"/>
              </w:rPr>
              <w:t>10,1</w:t>
            </w:r>
          </w:p>
        </w:tc>
        <w:tc>
          <w:tcPr>
            <w:tcW w:w="1407" w:type="dxa"/>
            <w:vAlign w:val="center"/>
          </w:tcPr>
          <w:p w:rsidR="00BD55AE" w:rsidRPr="003952F4" w:rsidRDefault="00BD55AE" w:rsidP="00B31473">
            <w:pPr>
              <w:widowControl w:val="0"/>
              <w:jc w:val="center"/>
              <w:rPr>
                <w:rFonts w:ascii="Arial" w:hAnsi="Arial" w:cs="Arial"/>
              </w:rPr>
            </w:pPr>
            <w:r w:rsidRPr="003952F4">
              <w:rPr>
                <w:rFonts w:ascii="Arial" w:hAnsi="Arial" w:cs="Arial"/>
              </w:rPr>
              <w:t>399</w:t>
            </w:r>
          </w:p>
          <w:p w:rsidR="00BD55AE" w:rsidRPr="003952F4" w:rsidRDefault="00BD55AE" w:rsidP="00B31473">
            <w:pPr>
              <w:widowControl w:val="0"/>
              <w:jc w:val="center"/>
              <w:rPr>
                <w:rFonts w:ascii="Arial" w:hAnsi="Arial" w:cs="Arial"/>
              </w:rPr>
            </w:pPr>
            <w:r w:rsidRPr="003952F4">
              <w:rPr>
                <w:rFonts w:ascii="Arial" w:hAnsi="Arial" w:cs="Arial"/>
              </w:rPr>
              <w:t>15,4</w:t>
            </w:r>
          </w:p>
        </w:tc>
        <w:tc>
          <w:tcPr>
            <w:tcW w:w="1418" w:type="dxa"/>
            <w:vAlign w:val="center"/>
          </w:tcPr>
          <w:p w:rsidR="00BD55AE" w:rsidRPr="003952F4" w:rsidRDefault="00E56CDF" w:rsidP="00B31473">
            <w:pPr>
              <w:widowControl w:val="0"/>
              <w:jc w:val="center"/>
              <w:rPr>
                <w:rFonts w:ascii="Arial" w:hAnsi="Arial" w:cs="Arial"/>
              </w:rPr>
            </w:pPr>
            <w:r w:rsidRPr="003952F4">
              <w:rPr>
                <w:rFonts w:ascii="Arial" w:hAnsi="Arial" w:cs="Arial"/>
              </w:rPr>
              <w:t>2528</w:t>
            </w:r>
          </w:p>
          <w:p w:rsidR="00BD55AE" w:rsidRPr="003952F4" w:rsidRDefault="00952EBB" w:rsidP="00B31473">
            <w:pPr>
              <w:widowControl w:val="0"/>
              <w:jc w:val="center"/>
              <w:rPr>
                <w:rFonts w:ascii="Arial" w:hAnsi="Arial" w:cs="Arial"/>
              </w:rPr>
            </w:pPr>
            <w:r w:rsidRPr="003952F4">
              <w:rPr>
                <w:rFonts w:ascii="Arial" w:hAnsi="Arial" w:cs="Arial"/>
              </w:rPr>
              <w:t>156,</w:t>
            </w:r>
            <w:r w:rsidR="00E56CDF" w:rsidRPr="003952F4">
              <w:rPr>
                <w:rFonts w:ascii="Arial" w:hAnsi="Arial" w:cs="Arial"/>
              </w:rPr>
              <w:t>0</w:t>
            </w:r>
          </w:p>
        </w:tc>
      </w:tr>
      <w:tr w:rsidR="00BD55AE" w:rsidRPr="003952F4" w:rsidTr="003B79B1">
        <w:trPr>
          <w:trHeight w:val="397"/>
        </w:trPr>
        <w:tc>
          <w:tcPr>
            <w:tcW w:w="642" w:type="dxa"/>
            <w:vAlign w:val="center"/>
          </w:tcPr>
          <w:p w:rsidR="00BD55AE" w:rsidRPr="003952F4" w:rsidRDefault="00BD55AE" w:rsidP="00B31473">
            <w:pPr>
              <w:widowControl w:val="0"/>
              <w:jc w:val="center"/>
              <w:rPr>
                <w:rFonts w:ascii="Arial" w:hAnsi="Arial" w:cs="Arial"/>
              </w:rPr>
            </w:pPr>
            <w:r w:rsidRPr="003952F4">
              <w:rPr>
                <w:rFonts w:ascii="Arial" w:hAnsi="Arial" w:cs="Arial"/>
              </w:rPr>
              <w:t>2</w:t>
            </w:r>
          </w:p>
        </w:tc>
        <w:tc>
          <w:tcPr>
            <w:tcW w:w="3532" w:type="dxa"/>
            <w:vAlign w:val="center"/>
          </w:tcPr>
          <w:p w:rsidR="00BD55AE" w:rsidRPr="003952F4" w:rsidRDefault="00BD55AE" w:rsidP="00B31473">
            <w:pPr>
              <w:widowControl w:val="0"/>
              <w:rPr>
                <w:rFonts w:ascii="Arial" w:hAnsi="Arial" w:cs="Arial"/>
              </w:rPr>
            </w:pPr>
            <w:r w:rsidRPr="003952F4">
              <w:rPr>
                <w:rFonts w:ascii="Arial" w:hAnsi="Arial" w:cs="Arial"/>
              </w:rPr>
              <w:t>Срок повторяемости</w:t>
            </w:r>
          </w:p>
        </w:tc>
        <w:tc>
          <w:tcPr>
            <w:tcW w:w="674" w:type="dxa"/>
            <w:vAlign w:val="center"/>
          </w:tcPr>
          <w:p w:rsidR="00BD55AE" w:rsidRPr="003952F4" w:rsidRDefault="00BD55AE" w:rsidP="00B31473">
            <w:pPr>
              <w:widowControl w:val="0"/>
              <w:jc w:val="center"/>
              <w:rPr>
                <w:rFonts w:ascii="Arial" w:hAnsi="Arial" w:cs="Arial"/>
              </w:rPr>
            </w:pPr>
            <w:r w:rsidRPr="003952F4">
              <w:rPr>
                <w:rFonts w:ascii="Arial" w:hAnsi="Arial" w:cs="Arial"/>
              </w:rPr>
              <w:t>лет</w:t>
            </w:r>
          </w:p>
        </w:tc>
        <w:tc>
          <w:tcPr>
            <w:tcW w:w="1124" w:type="dxa"/>
            <w:vAlign w:val="center"/>
          </w:tcPr>
          <w:p w:rsidR="00BD55AE" w:rsidRPr="003952F4" w:rsidRDefault="00BD55AE" w:rsidP="00B31473">
            <w:pPr>
              <w:widowControl w:val="0"/>
              <w:jc w:val="center"/>
              <w:rPr>
                <w:rFonts w:ascii="Arial" w:hAnsi="Arial" w:cs="Arial"/>
              </w:rPr>
            </w:pPr>
          </w:p>
        </w:tc>
        <w:tc>
          <w:tcPr>
            <w:tcW w:w="1284" w:type="dxa"/>
            <w:gridSpan w:val="2"/>
            <w:vAlign w:val="center"/>
          </w:tcPr>
          <w:p w:rsidR="00BD55AE" w:rsidRPr="003952F4" w:rsidRDefault="00BD55AE" w:rsidP="00B31473">
            <w:pPr>
              <w:widowControl w:val="0"/>
              <w:jc w:val="center"/>
              <w:rPr>
                <w:rFonts w:ascii="Arial" w:hAnsi="Arial" w:cs="Arial"/>
              </w:rPr>
            </w:pPr>
          </w:p>
        </w:tc>
        <w:tc>
          <w:tcPr>
            <w:tcW w:w="1124" w:type="dxa"/>
            <w:vAlign w:val="center"/>
          </w:tcPr>
          <w:p w:rsidR="00BD55AE" w:rsidRPr="003952F4" w:rsidRDefault="00BD55AE" w:rsidP="00B31473">
            <w:pPr>
              <w:widowControl w:val="0"/>
              <w:jc w:val="center"/>
              <w:rPr>
                <w:rFonts w:ascii="Arial" w:hAnsi="Arial" w:cs="Arial"/>
              </w:rPr>
            </w:pPr>
          </w:p>
        </w:tc>
        <w:tc>
          <w:tcPr>
            <w:tcW w:w="1156" w:type="dxa"/>
            <w:vAlign w:val="center"/>
          </w:tcPr>
          <w:p w:rsidR="00BD55AE" w:rsidRPr="003952F4" w:rsidRDefault="00BD55AE" w:rsidP="00B31473">
            <w:pPr>
              <w:widowControl w:val="0"/>
              <w:jc w:val="center"/>
              <w:rPr>
                <w:rFonts w:ascii="Arial" w:hAnsi="Arial" w:cs="Arial"/>
              </w:rPr>
            </w:pPr>
          </w:p>
        </w:tc>
        <w:tc>
          <w:tcPr>
            <w:tcW w:w="1445" w:type="dxa"/>
            <w:vAlign w:val="center"/>
          </w:tcPr>
          <w:p w:rsidR="00BD55AE" w:rsidRPr="003952F4" w:rsidRDefault="00BD55AE" w:rsidP="00B31473">
            <w:pPr>
              <w:widowControl w:val="0"/>
              <w:jc w:val="center"/>
              <w:rPr>
                <w:rFonts w:ascii="Arial" w:hAnsi="Arial" w:cs="Arial"/>
              </w:rPr>
            </w:pPr>
          </w:p>
        </w:tc>
        <w:tc>
          <w:tcPr>
            <w:tcW w:w="1220" w:type="dxa"/>
            <w:gridSpan w:val="2"/>
            <w:vAlign w:val="center"/>
          </w:tcPr>
          <w:p w:rsidR="00BD55AE" w:rsidRPr="003952F4" w:rsidRDefault="00BD55AE" w:rsidP="00B31473">
            <w:pPr>
              <w:widowControl w:val="0"/>
              <w:jc w:val="center"/>
              <w:rPr>
                <w:rFonts w:ascii="Arial" w:hAnsi="Arial" w:cs="Arial"/>
              </w:rPr>
            </w:pPr>
          </w:p>
        </w:tc>
        <w:tc>
          <w:tcPr>
            <w:tcW w:w="1407" w:type="dxa"/>
            <w:vAlign w:val="center"/>
          </w:tcPr>
          <w:p w:rsidR="00BD55AE" w:rsidRPr="003952F4" w:rsidRDefault="00BD55AE" w:rsidP="00B31473">
            <w:pPr>
              <w:widowControl w:val="0"/>
              <w:jc w:val="center"/>
              <w:rPr>
                <w:rFonts w:ascii="Arial" w:hAnsi="Arial" w:cs="Arial"/>
              </w:rPr>
            </w:pPr>
          </w:p>
        </w:tc>
        <w:tc>
          <w:tcPr>
            <w:tcW w:w="1418" w:type="dxa"/>
            <w:vAlign w:val="center"/>
          </w:tcPr>
          <w:p w:rsidR="00BD55AE" w:rsidRPr="003952F4" w:rsidRDefault="00BD55AE" w:rsidP="00B31473">
            <w:pPr>
              <w:widowControl w:val="0"/>
              <w:jc w:val="center"/>
              <w:rPr>
                <w:rFonts w:ascii="Arial" w:hAnsi="Arial" w:cs="Arial"/>
              </w:rPr>
            </w:pPr>
          </w:p>
        </w:tc>
      </w:tr>
      <w:tr w:rsidR="00BD55AE" w:rsidRPr="003952F4" w:rsidTr="003B79B1">
        <w:trPr>
          <w:trHeight w:val="397"/>
        </w:trPr>
        <w:tc>
          <w:tcPr>
            <w:tcW w:w="642" w:type="dxa"/>
            <w:vAlign w:val="center"/>
          </w:tcPr>
          <w:p w:rsidR="00BD55AE" w:rsidRPr="003952F4" w:rsidRDefault="00BD55AE" w:rsidP="00B31473">
            <w:pPr>
              <w:widowControl w:val="0"/>
              <w:jc w:val="center"/>
              <w:rPr>
                <w:rFonts w:ascii="Arial" w:hAnsi="Arial" w:cs="Arial"/>
              </w:rPr>
            </w:pPr>
            <w:r w:rsidRPr="003952F4">
              <w:rPr>
                <w:rFonts w:ascii="Arial" w:hAnsi="Arial" w:cs="Arial"/>
              </w:rPr>
              <w:t>3</w:t>
            </w:r>
          </w:p>
        </w:tc>
        <w:tc>
          <w:tcPr>
            <w:tcW w:w="3532" w:type="dxa"/>
            <w:vAlign w:val="center"/>
          </w:tcPr>
          <w:p w:rsidR="00BD55AE" w:rsidRPr="003952F4" w:rsidRDefault="00BD55AE" w:rsidP="00B31473">
            <w:pPr>
              <w:widowControl w:val="0"/>
              <w:rPr>
                <w:rFonts w:ascii="Arial" w:hAnsi="Arial" w:cs="Arial"/>
              </w:rPr>
            </w:pPr>
            <w:r w:rsidRPr="003952F4">
              <w:rPr>
                <w:rFonts w:ascii="Arial" w:hAnsi="Arial" w:cs="Arial"/>
              </w:rPr>
              <w:t>Ежегодный размер пользования:</w:t>
            </w:r>
          </w:p>
        </w:tc>
        <w:tc>
          <w:tcPr>
            <w:tcW w:w="674" w:type="dxa"/>
            <w:vAlign w:val="center"/>
          </w:tcPr>
          <w:p w:rsidR="00BD55AE" w:rsidRPr="003952F4" w:rsidRDefault="00BD55AE" w:rsidP="00B31473">
            <w:pPr>
              <w:widowControl w:val="0"/>
              <w:jc w:val="center"/>
              <w:rPr>
                <w:rFonts w:ascii="Arial" w:hAnsi="Arial" w:cs="Arial"/>
              </w:rPr>
            </w:pPr>
          </w:p>
        </w:tc>
        <w:tc>
          <w:tcPr>
            <w:tcW w:w="1124" w:type="dxa"/>
            <w:vAlign w:val="center"/>
          </w:tcPr>
          <w:p w:rsidR="00BD55AE" w:rsidRPr="003952F4" w:rsidRDefault="00BD55AE" w:rsidP="00B31473">
            <w:pPr>
              <w:widowControl w:val="0"/>
              <w:jc w:val="center"/>
              <w:rPr>
                <w:rFonts w:ascii="Arial" w:hAnsi="Arial" w:cs="Arial"/>
              </w:rPr>
            </w:pPr>
          </w:p>
        </w:tc>
        <w:tc>
          <w:tcPr>
            <w:tcW w:w="1284" w:type="dxa"/>
            <w:gridSpan w:val="2"/>
            <w:vAlign w:val="center"/>
          </w:tcPr>
          <w:p w:rsidR="00BD55AE" w:rsidRPr="003952F4" w:rsidRDefault="00BD55AE" w:rsidP="00B31473">
            <w:pPr>
              <w:widowControl w:val="0"/>
              <w:jc w:val="center"/>
              <w:rPr>
                <w:rFonts w:ascii="Arial" w:hAnsi="Arial" w:cs="Arial"/>
              </w:rPr>
            </w:pPr>
          </w:p>
        </w:tc>
        <w:tc>
          <w:tcPr>
            <w:tcW w:w="1124" w:type="dxa"/>
            <w:vAlign w:val="center"/>
          </w:tcPr>
          <w:p w:rsidR="00BD55AE" w:rsidRPr="003952F4" w:rsidRDefault="00BD55AE" w:rsidP="00B31473">
            <w:pPr>
              <w:widowControl w:val="0"/>
              <w:jc w:val="center"/>
              <w:rPr>
                <w:rFonts w:ascii="Arial" w:hAnsi="Arial" w:cs="Arial"/>
              </w:rPr>
            </w:pPr>
          </w:p>
        </w:tc>
        <w:tc>
          <w:tcPr>
            <w:tcW w:w="1156" w:type="dxa"/>
            <w:vAlign w:val="center"/>
          </w:tcPr>
          <w:p w:rsidR="00BD55AE" w:rsidRPr="003952F4" w:rsidRDefault="00BD55AE" w:rsidP="00B31473">
            <w:pPr>
              <w:widowControl w:val="0"/>
              <w:jc w:val="center"/>
              <w:rPr>
                <w:rFonts w:ascii="Arial" w:hAnsi="Arial" w:cs="Arial"/>
              </w:rPr>
            </w:pPr>
          </w:p>
        </w:tc>
        <w:tc>
          <w:tcPr>
            <w:tcW w:w="1445" w:type="dxa"/>
            <w:vAlign w:val="center"/>
          </w:tcPr>
          <w:p w:rsidR="00BD55AE" w:rsidRPr="003952F4" w:rsidRDefault="00BD55AE" w:rsidP="00B31473">
            <w:pPr>
              <w:widowControl w:val="0"/>
              <w:jc w:val="center"/>
              <w:rPr>
                <w:rFonts w:ascii="Arial" w:hAnsi="Arial" w:cs="Arial"/>
              </w:rPr>
            </w:pPr>
          </w:p>
        </w:tc>
        <w:tc>
          <w:tcPr>
            <w:tcW w:w="1220" w:type="dxa"/>
            <w:gridSpan w:val="2"/>
            <w:vAlign w:val="center"/>
          </w:tcPr>
          <w:p w:rsidR="00BD55AE" w:rsidRPr="003952F4" w:rsidRDefault="00BD55AE" w:rsidP="00B31473">
            <w:pPr>
              <w:widowControl w:val="0"/>
              <w:jc w:val="center"/>
              <w:rPr>
                <w:rFonts w:ascii="Arial" w:hAnsi="Arial" w:cs="Arial"/>
              </w:rPr>
            </w:pPr>
          </w:p>
        </w:tc>
        <w:tc>
          <w:tcPr>
            <w:tcW w:w="1407" w:type="dxa"/>
            <w:vAlign w:val="center"/>
          </w:tcPr>
          <w:p w:rsidR="00BD55AE" w:rsidRPr="003952F4" w:rsidRDefault="00BD55AE" w:rsidP="00B31473">
            <w:pPr>
              <w:widowControl w:val="0"/>
              <w:jc w:val="center"/>
              <w:rPr>
                <w:rFonts w:ascii="Arial" w:hAnsi="Arial" w:cs="Arial"/>
              </w:rPr>
            </w:pPr>
          </w:p>
        </w:tc>
        <w:tc>
          <w:tcPr>
            <w:tcW w:w="1418" w:type="dxa"/>
            <w:vAlign w:val="center"/>
          </w:tcPr>
          <w:p w:rsidR="00BD55AE" w:rsidRPr="003952F4" w:rsidRDefault="00BD55AE" w:rsidP="00B31473">
            <w:pPr>
              <w:widowControl w:val="0"/>
              <w:jc w:val="center"/>
              <w:rPr>
                <w:rFonts w:ascii="Arial" w:hAnsi="Arial" w:cs="Arial"/>
              </w:rPr>
            </w:pPr>
          </w:p>
        </w:tc>
      </w:tr>
      <w:tr w:rsidR="00BD55AE" w:rsidRPr="003952F4" w:rsidTr="003B79B1">
        <w:trPr>
          <w:trHeight w:val="397"/>
        </w:trPr>
        <w:tc>
          <w:tcPr>
            <w:tcW w:w="642" w:type="dxa"/>
            <w:vAlign w:val="center"/>
          </w:tcPr>
          <w:p w:rsidR="00BD55AE" w:rsidRPr="003952F4" w:rsidRDefault="00BD55AE" w:rsidP="00B31473">
            <w:pPr>
              <w:widowControl w:val="0"/>
              <w:jc w:val="center"/>
              <w:rPr>
                <w:rFonts w:ascii="Arial" w:hAnsi="Arial" w:cs="Arial"/>
              </w:rPr>
            </w:pPr>
          </w:p>
        </w:tc>
        <w:tc>
          <w:tcPr>
            <w:tcW w:w="3532" w:type="dxa"/>
            <w:vAlign w:val="center"/>
          </w:tcPr>
          <w:p w:rsidR="00BD55AE" w:rsidRPr="003952F4" w:rsidRDefault="00BD55AE" w:rsidP="00B31473">
            <w:pPr>
              <w:widowControl w:val="0"/>
              <w:rPr>
                <w:rFonts w:ascii="Arial" w:hAnsi="Arial" w:cs="Arial"/>
              </w:rPr>
            </w:pPr>
            <w:r w:rsidRPr="003952F4">
              <w:rPr>
                <w:rFonts w:ascii="Arial" w:hAnsi="Arial" w:cs="Arial"/>
              </w:rPr>
              <w:t>площадь</w:t>
            </w:r>
          </w:p>
        </w:tc>
        <w:tc>
          <w:tcPr>
            <w:tcW w:w="674" w:type="dxa"/>
            <w:vAlign w:val="center"/>
          </w:tcPr>
          <w:p w:rsidR="00BD55AE" w:rsidRPr="003952F4" w:rsidRDefault="00BD55AE" w:rsidP="00B31473">
            <w:pPr>
              <w:widowControl w:val="0"/>
              <w:jc w:val="center"/>
              <w:rPr>
                <w:rFonts w:ascii="Arial" w:hAnsi="Arial" w:cs="Arial"/>
              </w:rPr>
            </w:pPr>
            <w:r w:rsidRPr="003952F4">
              <w:rPr>
                <w:rFonts w:ascii="Arial" w:hAnsi="Arial" w:cs="Arial"/>
              </w:rPr>
              <w:t>га</w:t>
            </w:r>
          </w:p>
        </w:tc>
        <w:tc>
          <w:tcPr>
            <w:tcW w:w="1124" w:type="dxa"/>
            <w:vAlign w:val="center"/>
          </w:tcPr>
          <w:p w:rsidR="00BD55AE" w:rsidRPr="003952F4" w:rsidRDefault="00BD55AE" w:rsidP="00B31473">
            <w:pPr>
              <w:widowControl w:val="0"/>
              <w:jc w:val="center"/>
              <w:rPr>
                <w:rFonts w:ascii="Arial" w:hAnsi="Arial" w:cs="Arial"/>
              </w:rPr>
            </w:pPr>
            <w:r w:rsidRPr="003952F4">
              <w:rPr>
                <w:rFonts w:ascii="Arial" w:hAnsi="Arial" w:cs="Arial"/>
              </w:rPr>
              <w:t>19,1</w:t>
            </w:r>
          </w:p>
        </w:tc>
        <w:tc>
          <w:tcPr>
            <w:tcW w:w="1284" w:type="dxa"/>
            <w:gridSpan w:val="2"/>
            <w:vAlign w:val="center"/>
          </w:tcPr>
          <w:p w:rsidR="00BD55AE" w:rsidRPr="003952F4" w:rsidRDefault="00BD55AE" w:rsidP="00B31473">
            <w:pPr>
              <w:widowControl w:val="0"/>
              <w:jc w:val="center"/>
              <w:rPr>
                <w:rFonts w:ascii="Arial" w:hAnsi="Arial" w:cs="Arial"/>
              </w:rPr>
            </w:pPr>
            <w:r w:rsidRPr="003952F4">
              <w:rPr>
                <w:rFonts w:ascii="Arial" w:hAnsi="Arial" w:cs="Arial"/>
              </w:rPr>
              <w:t>59,0</w:t>
            </w:r>
          </w:p>
        </w:tc>
        <w:tc>
          <w:tcPr>
            <w:tcW w:w="1124" w:type="dxa"/>
            <w:vAlign w:val="center"/>
          </w:tcPr>
          <w:p w:rsidR="00BD55AE" w:rsidRPr="003952F4" w:rsidRDefault="00BD55AE" w:rsidP="00B31473">
            <w:pPr>
              <w:widowControl w:val="0"/>
              <w:jc w:val="center"/>
              <w:rPr>
                <w:rFonts w:ascii="Arial" w:hAnsi="Arial" w:cs="Arial"/>
              </w:rPr>
            </w:pPr>
            <w:r w:rsidRPr="003952F4">
              <w:rPr>
                <w:rFonts w:ascii="Arial" w:hAnsi="Arial" w:cs="Arial"/>
              </w:rPr>
              <w:t>13,4</w:t>
            </w:r>
          </w:p>
        </w:tc>
        <w:tc>
          <w:tcPr>
            <w:tcW w:w="1156" w:type="dxa"/>
            <w:vAlign w:val="center"/>
          </w:tcPr>
          <w:p w:rsidR="00BD55AE" w:rsidRPr="003952F4" w:rsidRDefault="00BD55AE" w:rsidP="00B31473">
            <w:pPr>
              <w:widowControl w:val="0"/>
              <w:jc w:val="center"/>
              <w:rPr>
                <w:rFonts w:ascii="Arial" w:hAnsi="Arial" w:cs="Arial"/>
              </w:rPr>
            </w:pPr>
            <w:r w:rsidRPr="003952F4">
              <w:rPr>
                <w:rFonts w:ascii="Arial" w:hAnsi="Arial" w:cs="Arial"/>
              </w:rPr>
              <w:t>30,7</w:t>
            </w:r>
          </w:p>
        </w:tc>
        <w:tc>
          <w:tcPr>
            <w:tcW w:w="1445" w:type="dxa"/>
            <w:vAlign w:val="center"/>
          </w:tcPr>
          <w:p w:rsidR="00BD55AE" w:rsidRPr="003952F4" w:rsidRDefault="00BD55AE" w:rsidP="00B31473">
            <w:pPr>
              <w:widowControl w:val="0"/>
              <w:jc w:val="center"/>
              <w:rPr>
                <w:rFonts w:ascii="Arial" w:hAnsi="Arial" w:cs="Arial"/>
              </w:rPr>
            </w:pPr>
            <w:r w:rsidRPr="003952F4">
              <w:rPr>
                <w:rFonts w:ascii="Arial" w:hAnsi="Arial" w:cs="Arial"/>
              </w:rPr>
              <w:t>12</w:t>
            </w:r>
            <w:r w:rsidR="00952EBB" w:rsidRPr="003952F4">
              <w:rPr>
                <w:rFonts w:ascii="Arial" w:hAnsi="Arial" w:cs="Arial"/>
              </w:rPr>
              <w:t>,4</w:t>
            </w:r>
          </w:p>
        </w:tc>
        <w:tc>
          <w:tcPr>
            <w:tcW w:w="1220" w:type="dxa"/>
            <w:gridSpan w:val="2"/>
            <w:vAlign w:val="center"/>
          </w:tcPr>
          <w:p w:rsidR="00BD55AE" w:rsidRPr="003952F4" w:rsidRDefault="00BD55AE" w:rsidP="00B31473">
            <w:pPr>
              <w:widowControl w:val="0"/>
              <w:jc w:val="center"/>
              <w:rPr>
                <w:rFonts w:ascii="Arial" w:hAnsi="Arial" w:cs="Arial"/>
              </w:rPr>
            </w:pPr>
            <w:r w:rsidRPr="003952F4">
              <w:rPr>
                <w:rFonts w:ascii="Arial" w:hAnsi="Arial" w:cs="Arial"/>
              </w:rPr>
              <w:t>19,6</w:t>
            </w:r>
          </w:p>
        </w:tc>
        <w:tc>
          <w:tcPr>
            <w:tcW w:w="1407" w:type="dxa"/>
            <w:vAlign w:val="center"/>
          </w:tcPr>
          <w:p w:rsidR="00BD55AE" w:rsidRPr="003952F4" w:rsidRDefault="00BD55AE" w:rsidP="00B31473">
            <w:pPr>
              <w:widowControl w:val="0"/>
              <w:jc w:val="center"/>
              <w:rPr>
                <w:rFonts w:ascii="Arial" w:hAnsi="Arial" w:cs="Arial"/>
              </w:rPr>
            </w:pPr>
            <w:r w:rsidRPr="003952F4">
              <w:rPr>
                <w:rFonts w:ascii="Arial" w:hAnsi="Arial" w:cs="Arial"/>
              </w:rPr>
              <w:t>39,9</w:t>
            </w:r>
          </w:p>
        </w:tc>
        <w:tc>
          <w:tcPr>
            <w:tcW w:w="1418" w:type="dxa"/>
            <w:vAlign w:val="center"/>
          </w:tcPr>
          <w:p w:rsidR="00BD55AE" w:rsidRPr="003952F4" w:rsidRDefault="00952EBB" w:rsidP="00B31473">
            <w:pPr>
              <w:widowControl w:val="0"/>
              <w:jc w:val="center"/>
              <w:rPr>
                <w:rFonts w:ascii="Arial" w:hAnsi="Arial" w:cs="Arial"/>
              </w:rPr>
            </w:pPr>
            <w:r w:rsidRPr="003952F4">
              <w:rPr>
                <w:rFonts w:ascii="Arial" w:hAnsi="Arial" w:cs="Arial"/>
              </w:rPr>
              <w:t>194,1</w:t>
            </w:r>
          </w:p>
        </w:tc>
      </w:tr>
      <w:tr w:rsidR="00BD55AE" w:rsidRPr="003952F4" w:rsidTr="003B79B1">
        <w:trPr>
          <w:trHeight w:val="794"/>
        </w:trPr>
        <w:tc>
          <w:tcPr>
            <w:tcW w:w="642" w:type="dxa"/>
            <w:vAlign w:val="center"/>
          </w:tcPr>
          <w:p w:rsidR="00BD55AE" w:rsidRPr="003952F4" w:rsidRDefault="00BD55AE" w:rsidP="00B31473">
            <w:pPr>
              <w:widowControl w:val="0"/>
              <w:jc w:val="center"/>
              <w:rPr>
                <w:rFonts w:ascii="Arial" w:hAnsi="Arial" w:cs="Arial"/>
              </w:rPr>
            </w:pPr>
          </w:p>
        </w:tc>
        <w:tc>
          <w:tcPr>
            <w:tcW w:w="3532" w:type="dxa"/>
            <w:vAlign w:val="center"/>
          </w:tcPr>
          <w:p w:rsidR="00BD55AE" w:rsidRPr="003952F4" w:rsidRDefault="00BD55AE" w:rsidP="00B31473">
            <w:pPr>
              <w:widowControl w:val="0"/>
              <w:rPr>
                <w:rFonts w:ascii="Arial" w:hAnsi="Arial" w:cs="Arial"/>
              </w:rPr>
            </w:pPr>
            <w:r w:rsidRPr="003952F4">
              <w:rPr>
                <w:rFonts w:ascii="Arial" w:hAnsi="Arial" w:cs="Arial"/>
              </w:rPr>
              <w:t>Вырубаемый запас</w:t>
            </w:r>
          </w:p>
          <w:p w:rsidR="00BD55AE" w:rsidRPr="003952F4" w:rsidRDefault="00BD55AE" w:rsidP="00B31473">
            <w:pPr>
              <w:widowControl w:val="0"/>
              <w:rPr>
                <w:rFonts w:ascii="Arial" w:hAnsi="Arial" w:cs="Arial"/>
              </w:rPr>
            </w:pPr>
            <w:r w:rsidRPr="003952F4">
              <w:rPr>
                <w:rFonts w:ascii="Arial" w:hAnsi="Arial" w:cs="Arial"/>
              </w:rPr>
              <w:t>корневой</w:t>
            </w:r>
          </w:p>
        </w:tc>
        <w:tc>
          <w:tcPr>
            <w:tcW w:w="674" w:type="dxa"/>
            <w:vAlign w:val="center"/>
          </w:tcPr>
          <w:p w:rsidR="00BD55AE" w:rsidRPr="003952F4" w:rsidRDefault="00BD55AE" w:rsidP="00B31473">
            <w:pPr>
              <w:widowControl w:val="0"/>
              <w:jc w:val="center"/>
              <w:rPr>
                <w:rFonts w:ascii="Arial" w:hAnsi="Arial" w:cs="Arial"/>
              </w:rPr>
            </w:pPr>
          </w:p>
          <w:p w:rsidR="00BD55AE" w:rsidRPr="003952F4" w:rsidRDefault="00BD55AE"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124" w:type="dxa"/>
            <w:vAlign w:val="center"/>
          </w:tcPr>
          <w:p w:rsidR="00BD55AE" w:rsidRPr="003952F4" w:rsidRDefault="00BD55AE" w:rsidP="00B31473">
            <w:pPr>
              <w:widowControl w:val="0"/>
              <w:jc w:val="center"/>
              <w:rPr>
                <w:rFonts w:ascii="Arial" w:hAnsi="Arial" w:cs="Arial"/>
              </w:rPr>
            </w:pPr>
            <w:r w:rsidRPr="003952F4">
              <w:rPr>
                <w:rFonts w:ascii="Arial" w:hAnsi="Arial" w:cs="Arial"/>
              </w:rPr>
              <w:t>1685</w:t>
            </w:r>
          </w:p>
        </w:tc>
        <w:tc>
          <w:tcPr>
            <w:tcW w:w="1284" w:type="dxa"/>
            <w:gridSpan w:val="2"/>
            <w:vAlign w:val="center"/>
          </w:tcPr>
          <w:p w:rsidR="00BD55AE" w:rsidRPr="003952F4" w:rsidRDefault="00E56CDF" w:rsidP="00B31473">
            <w:pPr>
              <w:widowControl w:val="0"/>
              <w:jc w:val="center"/>
              <w:rPr>
                <w:rFonts w:ascii="Arial" w:hAnsi="Arial" w:cs="Arial"/>
              </w:rPr>
            </w:pPr>
            <w:r w:rsidRPr="003952F4">
              <w:rPr>
                <w:rFonts w:ascii="Arial" w:hAnsi="Arial" w:cs="Arial"/>
              </w:rPr>
              <w:t>3813</w:t>
            </w:r>
          </w:p>
        </w:tc>
        <w:tc>
          <w:tcPr>
            <w:tcW w:w="1124" w:type="dxa"/>
            <w:vAlign w:val="center"/>
          </w:tcPr>
          <w:p w:rsidR="00BD55AE" w:rsidRPr="003952F4" w:rsidRDefault="00BD55AE" w:rsidP="00B31473">
            <w:pPr>
              <w:widowControl w:val="0"/>
              <w:jc w:val="center"/>
              <w:rPr>
                <w:rFonts w:ascii="Arial" w:hAnsi="Arial" w:cs="Arial"/>
              </w:rPr>
            </w:pPr>
            <w:r w:rsidRPr="003952F4">
              <w:rPr>
                <w:rFonts w:ascii="Arial" w:hAnsi="Arial" w:cs="Arial"/>
              </w:rPr>
              <w:t>640</w:t>
            </w:r>
          </w:p>
        </w:tc>
        <w:tc>
          <w:tcPr>
            <w:tcW w:w="1156" w:type="dxa"/>
            <w:vAlign w:val="center"/>
          </w:tcPr>
          <w:p w:rsidR="00BD55AE" w:rsidRPr="003952F4" w:rsidRDefault="00BD55AE" w:rsidP="00B31473">
            <w:pPr>
              <w:widowControl w:val="0"/>
              <w:jc w:val="center"/>
              <w:rPr>
                <w:rFonts w:ascii="Arial" w:hAnsi="Arial" w:cs="Arial"/>
              </w:rPr>
            </w:pPr>
            <w:r w:rsidRPr="003952F4">
              <w:rPr>
                <w:rFonts w:ascii="Arial" w:hAnsi="Arial" w:cs="Arial"/>
              </w:rPr>
              <w:t>1790</w:t>
            </w:r>
          </w:p>
        </w:tc>
        <w:tc>
          <w:tcPr>
            <w:tcW w:w="1445" w:type="dxa"/>
            <w:vAlign w:val="center"/>
          </w:tcPr>
          <w:p w:rsidR="00BD55AE" w:rsidRPr="003952F4" w:rsidRDefault="00952EBB" w:rsidP="00B31473">
            <w:pPr>
              <w:widowControl w:val="0"/>
              <w:jc w:val="center"/>
              <w:rPr>
                <w:rFonts w:ascii="Arial" w:hAnsi="Arial" w:cs="Arial"/>
              </w:rPr>
            </w:pPr>
            <w:r w:rsidRPr="003952F4">
              <w:rPr>
                <w:rFonts w:ascii="Arial" w:hAnsi="Arial" w:cs="Arial"/>
              </w:rPr>
              <w:t>980</w:t>
            </w:r>
          </w:p>
        </w:tc>
        <w:tc>
          <w:tcPr>
            <w:tcW w:w="1220" w:type="dxa"/>
            <w:gridSpan w:val="2"/>
            <w:vAlign w:val="center"/>
          </w:tcPr>
          <w:p w:rsidR="00BD55AE" w:rsidRPr="003952F4" w:rsidRDefault="00BD55AE" w:rsidP="00B31473">
            <w:pPr>
              <w:widowControl w:val="0"/>
              <w:jc w:val="center"/>
              <w:rPr>
                <w:rFonts w:ascii="Arial" w:hAnsi="Arial" w:cs="Arial"/>
              </w:rPr>
            </w:pPr>
            <w:r w:rsidRPr="003952F4">
              <w:rPr>
                <w:rFonts w:ascii="Arial" w:hAnsi="Arial" w:cs="Arial"/>
              </w:rPr>
              <w:t>1263</w:t>
            </w:r>
          </w:p>
        </w:tc>
        <w:tc>
          <w:tcPr>
            <w:tcW w:w="1407" w:type="dxa"/>
            <w:vAlign w:val="center"/>
          </w:tcPr>
          <w:p w:rsidR="00BD55AE" w:rsidRPr="003952F4" w:rsidRDefault="00BD55AE" w:rsidP="00B31473">
            <w:pPr>
              <w:widowControl w:val="0"/>
              <w:jc w:val="center"/>
              <w:rPr>
                <w:rFonts w:ascii="Arial" w:hAnsi="Arial" w:cs="Arial"/>
              </w:rPr>
            </w:pPr>
            <w:r w:rsidRPr="003952F4">
              <w:rPr>
                <w:rFonts w:ascii="Arial" w:hAnsi="Arial" w:cs="Arial"/>
              </w:rPr>
              <w:t>1020</w:t>
            </w:r>
          </w:p>
        </w:tc>
        <w:tc>
          <w:tcPr>
            <w:tcW w:w="1418" w:type="dxa"/>
            <w:vAlign w:val="center"/>
          </w:tcPr>
          <w:p w:rsidR="00BD55AE" w:rsidRPr="003952F4" w:rsidRDefault="00BD55AE" w:rsidP="00B31473">
            <w:pPr>
              <w:widowControl w:val="0"/>
              <w:jc w:val="center"/>
              <w:rPr>
                <w:rFonts w:ascii="Arial" w:hAnsi="Arial" w:cs="Arial"/>
              </w:rPr>
            </w:pPr>
            <w:r w:rsidRPr="003952F4">
              <w:rPr>
                <w:rFonts w:ascii="Arial" w:hAnsi="Arial" w:cs="Arial"/>
              </w:rPr>
              <w:t>1</w:t>
            </w:r>
            <w:r w:rsidR="00952EBB" w:rsidRPr="003952F4">
              <w:rPr>
                <w:rFonts w:ascii="Arial" w:hAnsi="Arial" w:cs="Arial"/>
              </w:rPr>
              <w:t>119</w:t>
            </w:r>
            <w:r w:rsidR="00E56CDF" w:rsidRPr="003952F4">
              <w:rPr>
                <w:rFonts w:ascii="Arial" w:hAnsi="Arial" w:cs="Arial"/>
              </w:rPr>
              <w:t>1</w:t>
            </w:r>
          </w:p>
        </w:tc>
      </w:tr>
      <w:tr w:rsidR="00BD55AE" w:rsidRPr="003952F4" w:rsidTr="003B79B1">
        <w:trPr>
          <w:trHeight w:val="397"/>
        </w:trPr>
        <w:tc>
          <w:tcPr>
            <w:tcW w:w="642" w:type="dxa"/>
            <w:vAlign w:val="center"/>
          </w:tcPr>
          <w:p w:rsidR="00BD55AE" w:rsidRPr="003952F4" w:rsidRDefault="00BD55AE" w:rsidP="00B31473">
            <w:pPr>
              <w:widowControl w:val="0"/>
              <w:jc w:val="center"/>
              <w:rPr>
                <w:rFonts w:ascii="Arial" w:hAnsi="Arial" w:cs="Arial"/>
              </w:rPr>
            </w:pPr>
          </w:p>
        </w:tc>
        <w:tc>
          <w:tcPr>
            <w:tcW w:w="3532" w:type="dxa"/>
            <w:vAlign w:val="center"/>
          </w:tcPr>
          <w:p w:rsidR="00BD55AE" w:rsidRPr="003952F4" w:rsidRDefault="00BD55AE" w:rsidP="00B31473">
            <w:pPr>
              <w:widowControl w:val="0"/>
              <w:rPr>
                <w:rFonts w:ascii="Arial" w:hAnsi="Arial" w:cs="Arial"/>
              </w:rPr>
            </w:pPr>
            <w:r w:rsidRPr="003952F4">
              <w:rPr>
                <w:rFonts w:ascii="Arial" w:hAnsi="Arial" w:cs="Arial"/>
              </w:rPr>
              <w:t>ликвидный</w:t>
            </w:r>
          </w:p>
        </w:tc>
        <w:tc>
          <w:tcPr>
            <w:tcW w:w="674" w:type="dxa"/>
            <w:vAlign w:val="center"/>
          </w:tcPr>
          <w:p w:rsidR="00BD55AE" w:rsidRPr="003952F4" w:rsidRDefault="00BD55AE" w:rsidP="00B31473">
            <w:pPr>
              <w:widowControl w:val="0"/>
              <w:jc w:val="center"/>
              <w:rPr>
                <w:rFonts w:ascii="Arial" w:hAnsi="Arial" w:cs="Arial"/>
              </w:rPr>
            </w:pPr>
            <w:r w:rsidRPr="003952F4">
              <w:rPr>
                <w:rFonts w:ascii="Arial" w:hAnsi="Arial" w:cs="Arial"/>
              </w:rPr>
              <w:t>-/-</w:t>
            </w:r>
          </w:p>
        </w:tc>
        <w:tc>
          <w:tcPr>
            <w:tcW w:w="1124" w:type="dxa"/>
            <w:vAlign w:val="center"/>
          </w:tcPr>
          <w:p w:rsidR="00BD55AE" w:rsidRPr="003952F4" w:rsidRDefault="00BD55AE" w:rsidP="00B31473">
            <w:pPr>
              <w:widowControl w:val="0"/>
              <w:jc w:val="center"/>
              <w:rPr>
                <w:rFonts w:ascii="Arial" w:hAnsi="Arial" w:cs="Arial"/>
              </w:rPr>
            </w:pPr>
            <w:r w:rsidRPr="003952F4">
              <w:rPr>
                <w:rFonts w:ascii="Arial" w:hAnsi="Arial" w:cs="Arial"/>
              </w:rPr>
              <w:t>1007</w:t>
            </w:r>
          </w:p>
        </w:tc>
        <w:tc>
          <w:tcPr>
            <w:tcW w:w="1284" w:type="dxa"/>
            <w:gridSpan w:val="2"/>
            <w:vAlign w:val="center"/>
          </w:tcPr>
          <w:p w:rsidR="00BD55AE" w:rsidRPr="003952F4" w:rsidRDefault="00E56CDF" w:rsidP="00B31473">
            <w:pPr>
              <w:widowControl w:val="0"/>
              <w:jc w:val="center"/>
              <w:rPr>
                <w:rFonts w:ascii="Arial" w:hAnsi="Arial" w:cs="Arial"/>
              </w:rPr>
            </w:pPr>
            <w:r w:rsidRPr="003952F4">
              <w:rPr>
                <w:rFonts w:ascii="Arial" w:hAnsi="Arial" w:cs="Arial"/>
              </w:rPr>
              <w:t>2965</w:t>
            </w:r>
          </w:p>
        </w:tc>
        <w:tc>
          <w:tcPr>
            <w:tcW w:w="1124" w:type="dxa"/>
            <w:vAlign w:val="center"/>
          </w:tcPr>
          <w:p w:rsidR="00BD55AE" w:rsidRPr="003952F4" w:rsidRDefault="00BD55AE" w:rsidP="00B31473">
            <w:pPr>
              <w:widowControl w:val="0"/>
              <w:jc w:val="center"/>
              <w:rPr>
                <w:rFonts w:ascii="Arial" w:hAnsi="Arial" w:cs="Arial"/>
              </w:rPr>
            </w:pPr>
            <w:r w:rsidRPr="003952F4">
              <w:rPr>
                <w:rFonts w:ascii="Arial" w:hAnsi="Arial" w:cs="Arial"/>
              </w:rPr>
              <w:t>569</w:t>
            </w:r>
          </w:p>
        </w:tc>
        <w:tc>
          <w:tcPr>
            <w:tcW w:w="1156" w:type="dxa"/>
            <w:vAlign w:val="center"/>
          </w:tcPr>
          <w:p w:rsidR="00BD55AE" w:rsidRPr="003952F4" w:rsidRDefault="00BD55AE" w:rsidP="00B31473">
            <w:pPr>
              <w:widowControl w:val="0"/>
              <w:jc w:val="center"/>
              <w:rPr>
                <w:rFonts w:ascii="Arial" w:hAnsi="Arial" w:cs="Arial"/>
              </w:rPr>
            </w:pPr>
            <w:r w:rsidRPr="003952F4">
              <w:rPr>
                <w:rFonts w:ascii="Arial" w:hAnsi="Arial" w:cs="Arial"/>
              </w:rPr>
              <w:t>1579</w:t>
            </w:r>
          </w:p>
        </w:tc>
        <w:tc>
          <w:tcPr>
            <w:tcW w:w="1445" w:type="dxa"/>
            <w:vAlign w:val="center"/>
          </w:tcPr>
          <w:p w:rsidR="00BD55AE" w:rsidRPr="003952F4" w:rsidRDefault="00952EBB" w:rsidP="00B31473">
            <w:pPr>
              <w:widowControl w:val="0"/>
              <w:jc w:val="center"/>
              <w:rPr>
                <w:rFonts w:ascii="Arial" w:hAnsi="Arial" w:cs="Arial"/>
              </w:rPr>
            </w:pPr>
            <w:r w:rsidRPr="003952F4">
              <w:rPr>
                <w:rFonts w:ascii="Arial" w:hAnsi="Arial" w:cs="Arial"/>
              </w:rPr>
              <w:t>596</w:t>
            </w:r>
          </w:p>
        </w:tc>
        <w:tc>
          <w:tcPr>
            <w:tcW w:w="1220" w:type="dxa"/>
            <w:gridSpan w:val="2"/>
            <w:vAlign w:val="center"/>
          </w:tcPr>
          <w:p w:rsidR="00BD55AE" w:rsidRPr="003952F4" w:rsidRDefault="00BD55AE" w:rsidP="00B31473">
            <w:pPr>
              <w:widowControl w:val="0"/>
              <w:jc w:val="center"/>
              <w:rPr>
                <w:rFonts w:ascii="Arial" w:hAnsi="Arial" w:cs="Arial"/>
              </w:rPr>
            </w:pPr>
            <w:r w:rsidRPr="003952F4">
              <w:rPr>
                <w:rFonts w:ascii="Arial" w:hAnsi="Arial" w:cs="Arial"/>
              </w:rPr>
              <w:t>986</w:t>
            </w:r>
          </w:p>
        </w:tc>
        <w:tc>
          <w:tcPr>
            <w:tcW w:w="1407" w:type="dxa"/>
            <w:vAlign w:val="center"/>
          </w:tcPr>
          <w:p w:rsidR="00BD55AE" w:rsidRPr="003952F4" w:rsidRDefault="00BD55AE" w:rsidP="00B31473">
            <w:pPr>
              <w:widowControl w:val="0"/>
              <w:jc w:val="center"/>
              <w:rPr>
                <w:rFonts w:ascii="Arial" w:hAnsi="Arial" w:cs="Arial"/>
              </w:rPr>
            </w:pPr>
            <w:r w:rsidRPr="003952F4">
              <w:rPr>
                <w:rFonts w:ascii="Arial" w:hAnsi="Arial" w:cs="Arial"/>
              </w:rPr>
              <w:t>710</w:t>
            </w:r>
          </w:p>
        </w:tc>
        <w:tc>
          <w:tcPr>
            <w:tcW w:w="1418" w:type="dxa"/>
            <w:vAlign w:val="center"/>
          </w:tcPr>
          <w:p w:rsidR="00BD55AE" w:rsidRPr="003952F4" w:rsidRDefault="00952EBB" w:rsidP="00B31473">
            <w:pPr>
              <w:widowControl w:val="0"/>
              <w:jc w:val="center"/>
              <w:rPr>
                <w:rFonts w:ascii="Arial" w:hAnsi="Arial" w:cs="Arial"/>
              </w:rPr>
            </w:pPr>
            <w:r w:rsidRPr="003952F4">
              <w:rPr>
                <w:rFonts w:ascii="Arial" w:hAnsi="Arial" w:cs="Arial"/>
              </w:rPr>
              <w:t>84</w:t>
            </w:r>
            <w:r w:rsidR="00E56CDF" w:rsidRPr="003952F4">
              <w:rPr>
                <w:rFonts w:ascii="Arial" w:hAnsi="Arial" w:cs="Arial"/>
              </w:rPr>
              <w:t>13</w:t>
            </w:r>
          </w:p>
        </w:tc>
      </w:tr>
      <w:tr w:rsidR="00BD55AE" w:rsidRPr="003952F4" w:rsidTr="003B79B1">
        <w:trPr>
          <w:trHeight w:val="397"/>
        </w:trPr>
        <w:tc>
          <w:tcPr>
            <w:tcW w:w="642" w:type="dxa"/>
            <w:vAlign w:val="center"/>
          </w:tcPr>
          <w:p w:rsidR="00BD55AE" w:rsidRPr="003952F4" w:rsidRDefault="00BD55AE" w:rsidP="00B31473">
            <w:pPr>
              <w:widowControl w:val="0"/>
              <w:jc w:val="center"/>
              <w:rPr>
                <w:rFonts w:ascii="Arial" w:hAnsi="Arial" w:cs="Arial"/>
              </w:rPr>
            </w:pPr>
          </w:p>
        </w:tc>
        <w:tc>
          <w:tcPr>
            <w:tcW w:w="3532" w:type="dxa"/>
            <w:vAlign w:val="center"/>
          </w:tcPr>
          <w:p w:rsidR="00BD55AE" w:rsidRPr="003952F4" w:rsidRDefault="00BD55AE" w:rsidP="00B31473">
            <w:pPr>
              <w:widowControl w:val="0"/>
              <w:rPr>
                <w:rFonts w:ascii="Arial" w:hAnsi="Arial" w:cs="Arial"/>
              </w:rPr>
            </w:pPr>
            <w:r w:rsidRPr="003952F4">
              <w:rPr>
                <w:rFonts w:ascii="Arial" w:hAnsi="Arial" w:cs="Arial"/>
              </w:rPr>
              <w:t>деловой</w:t>
            </w:r>
          </w:p>
        </w:tc>
        <w:tc>
          <w:tcPr>
            <w:tcW w:w="674" w:type="dxa"/>
            <w:vAlign w:val="center"/>
          </w:tcPr>
          <w:p w:rsidR="00BD55AE" w:rsidRPr="003952F4" w:rsidRDefault="00BD55AE" w:rsidP="00B31473">
            <w:pPr>
              <w:widowControl w:val="0"/>
              <w:jc w:val="center"/>
              <w:rPr>
                <w:rFonts w:ascii="Arial" w:hAnsi="Arial" w:cs="Arial"/>
              </w:rPr>
            </w:pPr>
            <w:r w:rsidRPr="003952F4">
              <w:rPr>
                <w:rFonts w:ascii="Arial" w:hAnsi="Arial" w:cs="Arial"/>
              </w:rPr>
              <w:t>-/-</w:t>
            </w:r>
          </w:p>
        </w:tc>
        <w:tc>
          <w:tcPr>
            <w:tcW w:w="1124" w:type="dxa"/>
            <w:vAlign w:val="center"/>
          </w:tcPr>
          <w:p w:rsidR="00BD55AE" w:rsidRPr="003952F4" w:rsidRDefault="00BD55AE" w:rsidP="00B31473">
            <w:pPr>
              <w:widowControl w:val="0"/>
              <w:jc w:val="center"/>
              <w:rPr>
                <w:rFonts w:ascii="Arial" w:hAnsi="Arial" w:cs="Arial"/>
              </w:rPr>
            </w:pPr>
            <w:r w:rsidRPr="003952F4">
              <w:rPr>
                <w:rFonts w:ascii="Arial" w:hAnsi="Arial" w:cs="Arial"/>
              </w:rPr>
              <w:t>925</w:t>
            </w:r>
          </w:p>
        </w:tc>
        <w:tc>
          <w:tcPr>
            <w:tcW w:w="1284" w:type="dxa"/>
            <w:gridSpan w:val="2"/>
            <w:vAlign w:val="center"/>
          </w:tcPr>
          <w:p w:rsidR="00BD55AE" w:rsidRPr="003952F4" w:rsidRDefault="00E56CDF" w:rsidP="00B31473">
            <w:pPr>
              <w:widowControl w:val="0"/>
              <w:jc w:val="center"/>
              <w:rPr>
                <w:rFonts w:ascii="Arial" w:hAnsi="Arial" w:cs="Arial"/>
              </w:rPr>
            </w:pPr>
            <w:r w:rsidRPr="003952F4">
              <w:rPr>
                <w:rFonts w:ascii="Arial" w:hAnsi="Arial" w:cs="Arial"/>
              </w:rPr>
              <w:t>2471</w:t>
            </w:r>
          </w:p>
        </w:tc>
        <w:tc>
          <w:tcPr>
            <w:tcW w:w="1124" w:type="dxa"/>
            <w:vAlign w:val="center"/>
          </w:tcPr>
          <w:p w:rsidR="00BD55AE" w:rsidRPr="003952F4" w:rsidRDefault="00BD55AE" w:rsidP="00B31473">
            <w:pPr>
              <w:widowControl w:val="0"/>
              <w:jc w:val="center"/>
              <w:rPr>
                <w:rFonts w:ascii="Arial" w:hAnsi="Arial" w:cs="Arial"/>
              </w:rPr>
            </w:pPr>
            <w:r w:rsidRPr="003952F4">
              <w:rPr>
                <w:rFonts w:ascii="Arial" w:hAnsi="Arial" w:cs="Arial"/>
              </w:rPr>
              <w:t>460</w:t>
            </w:r>
          </w:p>
        </w:tc>
        <w:tc>
          <w:tcPr>
            <w:tcW w:w="1156" w:type="dxa"/>
            <w:vAlign w:val="center"/>
          </w:tcPr>
          <w:p w:rsidR="00BD55AE" w:rsidRPr="003952F4" w:rsidRDefault="00BD55AE" w:rsidP="00B31473">
            <w:pPr>
              <w:widowControl w:val="0"/>
              <w:jc w:val="center"/>
              <w:rPr>
                <w:rFonts w:ascii="Arial" w:hAnsi="Arial" w:cs="Arial"/>
              </w:rPr>
            </w:pPr>
            <w:r w:rsidRPr="003952F4">
              <w:rPr>
                <w:rFonts w:ascii="Arial" w:hAnsi="Arial" w:cs="Arial"/>
              </w:rPr>
              <w:t>1278</w:t>
            </w:r>
          </w:p>
        </w:tc>
        <w:tc>
          <w:tcPr>
            <w:tcW w:w="1445" w:type="dxa"/>
            <w:vAlign w:val="center"/>
          </w:tcPr>
          <w:p w:rsidR="00BD55AE" w:rsidRPr="003952F4" w:rsidRDefault="00952EBB" w:rsidP="00B31473">
            <w:pPr>
              <w:widowControl w:val="0"/>
              <w:jc w:val="center"/>
              <w:rPr>
                <w:rFonts w:ascii="Arial" w:hAnsi="Arial" w:cs="Arial"/>
              </w:rPr>
            </w:pPr>
            <w:r w:rsidRPr="003952F4">
              <w:rPr>
                <w:rFonts w:ascii="Arial" w:hAnsi="Arial" w:cs="Arial"/>
              </w:rPr>
              <w:t>402</w:t>
            </w:r>
          </w:p>
        </w:tc>
        <w:tc>
          <w:tcPr>
            <w:tcW w:w="1220" w:type="dxa"/>
            <w:gridSpan w:val="2"/>
            <w:vAlign w:val="center"/>
          </w:tcPr>
          <w:p w:rsidR="00BD55AE" w:rsidRPr="003952F4" w:rsidRDefault="00BD55AE" w:rsidP="00B31473">
            <w:pPr>
              <w:widowControl w:val="0"/>
              <w:jc w:val="center"/>
              <w:rPr>
                <w:rFonts w:ascii="Arial" w:hAnsi="Arial" w:cs="Arial"/>
              </w:rPr>
            </w:pPr>
            <w:r w:rsidRPr="003952F4">
              <w:rPr>
                <w:rFonts w:ascii="Arial" w:hAnsi="Arial" w:cs="Arial"/>
              </w:rPr>
              <w:t>779</w:t>
            </w:r>
          </w:p>
        </w:tc>
        <w:tc>
          <w:tcPr>
            <w:tcW w:w="1407" w:type="dxa"/>
            <w:vAlign w:val="center"/>
          </w:tcPr>
          <w:p w:rsidR="00BD55AE" w:rsidRPr="003952F4" w:rsidRDefault="00BD55AE" w:rsidP="00B31473">
            <w:pPr>
              <w:widowControl w:val="0"/>
              <w:jc w:val="center"/>
              <w:rPr>
                <w:rFonts w:ascii="Arial" w:hAnsi="Arial" w:cs="Arial"/>
              </w:rPr>
            </w:pPr>
            <w:r w:rsidRPr="003952F4">
              <w:rPr>
                <w:rFonts w:ascii="Arial" w:hAnsi="Arial" w:cs="Arial"/>
              </w:rPr>
              <w:t>547</w:t>
            </w:r>
          </w:p>
        </w:tc>
        <w:tc>
          <w:tcPr>
            <w:tcW w:w="1418" w:type="dxa"/>
            <w:vAlign w:val="center"/>
          </w:tcPr>
          <w:p w:rsidR="00BD55AE" w:rsidRPr="003952F4" w:rsidRDefault="00952EBB" w:rsidP="00B31473">
            <w:pPr>
              <w:widowControl w:val="0"/>
              <w:jc w:val="center"/>
              <w:rPr>
                <w:rFonts w:ascii="Arial" w:hAnsi="Arial" w:cs="Arial"/>
              </w:rPr>
            </w:pPr>
            <w:r w:rsidRPr="003952F4">
              <w:rPr>
                <w:rFonts w:ascii="Arial" w:hAnsi="Arial" w:cs="Arial"/>
              </w:rPr>
              <w:t>68</w:t>
            </w:r>
            <w:r w:rsidR="00E56CDF" w:rsidRPr="003952F4">
              <w:rPr>
                <w:rFonts w:ascii="Arial" w:hAnsi="Arial" w:cs="Arial"/>
              </w:rPr>
              <w:t>64</w:t>
            </w:r>
          </w:p>
        </w:tc>
      </w:tr>
    </w:tbl>
    <w:p w:rsidR="000658D3" w:rsidRPr="003952F4" w:rsidRDefault="000658D3" w:rsidP="00B31473">
      <w:pPr>
        <w:widowControl w:val="0"/>
        <w:jc w:val="right"/>
        <w:rPr>
          <w:rFonts w:ascii="Arial" w:hAnsi="Arial" w:cs="Arial"/>
        </w:rPr>
      </w:pPr>
    </w:p>
    <w:p w:rsidR="00C60C97" w:rsidRPr="003952F4" w:rsidRDefault="00C60C97" w:rsidP="00B31473">
      <w:pPr>
        <w:widowControl w:val="0"/>
        <w:jc w:val="right"/>
        <w:rPr>
          <w:rFonts w:ascii="Arial" w:hAnsi="Arial" w:cs="Arial"/>
        </w:rPr>
      </w:pPr>
    </w:p>
    <w:p w:rsidR="00C60C97" w:rsidRPr="003952F4" w:rsidRDefault="00C60C97" w:rsidP="00B31473">
      <w:pPr>
        <w:widowControl w:val="0"/>
        <w:jc w:val="right"/>
        <w:rPr>
          <w:rFonts w:ascii="Arial" w:hAnsi="Arial" w:cs="Arial"/>
        </w:rPr>
      </w:pPr>
    </w:p>
    <w:p w:rsidR="00C60C97" w:rsidRPr="003952F4" w:rsidRDefault="00C60C97" w:rsidP="00B31473">
      <w:pPr>
        <w:widowControl w:val="0"/>
        <w:jc w:val="right"/>
        <w:rPr>
          <w:rFonts w:ascii="Arial" w:hAnsi="Arial" w:cs="Arial"/>
        </w:rPr>
      </w:pPr>
    </w:p>
    <w:p w:rsidR="00C3382A" w:rsidRDefault="00C3382A" w:rsidP="00B31473">
      <w:pPr>
        <w:widowControl w:val="0"/>
        <w:jc w:val="right"/>
        <w:rPr>
          <w:rFonts w:ascii="Arial" w:hAnsi="Arial" w:cs="Arial"/>
          <w:lang w:val="en-US"/>
        </w:rPr>
      </w:pPr>
    </w:p>
    <w:p w:rsidR="003F1F4E" w:rsidRDefault="003F1F4E" w:rsidP="00B31473">
      <w:pPr>
        <w:widowControl w:val="0"/>
        <w:jc w:val="right"/>
        <w:rPr>
          <w:rFonts w:ascii="Arial" w:hAnsi="Arial" w:cs="Arial"/>
          <w:lang w:val="en-US"/>
        </w:rPr>
      </w:pPr>
    </w:p>
    <w:p w:rsidR="003F1F4E" w:rsidRDefault="003F1F4E" w:rsidP="00B31473">
      <w:pPr>
        <w:widowControl w:val="0"/>
        <w:jc w:val="right"/>
        <w:rPr>
          <w:rFonts w:ascii="Arial" w:hAnsi="Arial" w:cs="Arial"/>
          <w:lang w:val="en-US"/>
        </w:rPr>
      </w:pPr>
    </w:p>
    <w:p w:rsidR="003F1F4E" w:rsidRPr="003F1F4E" w:rsidRDefault="003F1F4E" w:rsidP="00B31473">
      <w:pPr>
        <w:widowControl w:val="0"/>
        <w:jc w:val="right"/>
        <w:rPr>
          <w:rFonts w:ascii="Arial" w:hAnsi="Arial" w:cs="Arial"/>
          <w:lang w:val="en-US"/>
        </w:rPr>
      </w:pPr>
    </w:p>
    <w:p w:rsidR="00C3382A" w:rsidRPr="003952F4" w:rsidRDefault="00C3382A" w:rsidP="00B31473">
      <w:pPr>
        <w:widowControl w:val="0"/>
        <w:jc w:val="right"/>
        <w:rPr>
          <w:rFonts w:ascii="Arial" w:hAnsi="Arial" w:cs="Arial"/>
        </w:rPr>
      </w:pPr>
    </w:p>
    <w:p w:rsidR="00D0449F" w:rsidRPr="003952F4" w:rsidRDefault="00D0449F" w:rsidP="00B31473">
      <w:pPr>
        <w:widowControl w:val="0"/>
        <w:jc w:val="right"/>
        <w:rPr>
          <w:rFonts w:ascii="Arial" w:hAnsi="Arial" w:cs="Arial"/>
        </w:rPr>
      </w:pPr>
    </w:p>
    <w:p w:rsidR="00D0449F" w:rsidRPr="003952F4" w:rsidRDefault="00D0449F" w:rsidP="00B31473">
      <w:pPr>
        <w:widowControl w:val="0"/>
        <w:jc w:val="right"/>
        <w:rPr>
          <w:rFonts w:ascii="Arial" w:hAnsi="Arial" w:cs="Arial"/>
        </w:rPr>
      </w:pPr>
    </w:p>
    <w:p w:rsidR="00C34C98" w:rsidRPr="003952F4" w:rsidRDefault="00354E09" w:rsidP="00B31473">
      <w:pPr>
        <w:pStyle w:val="a3"/>
        <w:widowControl w:val="0"/>
        <w:spacing w:after="240"/>
        <w:ind w:firstLine="907"/>
        <w:rPr>
          <w:rFonts w:ascii="Arial" w:hAnsi="Arial" w:cs="Arial"/>
          <w:b/>
          <w:sz w:val="24"/>
          <w:szCs w:val="24"/>
        </w:rPr>
      </w:pPr>
      <w:r w:rsidRPr="003952F4">
        <w:rPr>
          <w:rFonts w:ascii="Arial" w:hAnsi="Arial" w:cs="Arial"/>
          <w:b/>
          <w:sz w:val="24"/>
          <w:szCs w:val="24"/>
        </w:rPr>
        <w:lastRenderedPageBreak/>
        <w:t>2.</w:t>
      </w:r>
      <w:r w:rsidR="00EC7345" w:rsidRPr="003952F4">
        <w:rPr>
          <w:rFonts w:ascii="Arial" w:hAnsi="Arial" w:cs="Arial"/>
          <w:b/>
          <w:sz w:val="24"/>
          <w:szCs w:val="24"/>
        </w:rPr>
        <w:t>1</w:t>
      </w:r>
      <w:r w:rsidR="00C5016D" w:rsidRPr="003952F4">
        <w:rPr>
          <w:rFonts w:ascii="Arial" w:hAnsi="Arial" w:cs="Arial"/>
          <w:b/>
          <w:sz w:val="24"/>
          <w:szCs w:val="24"/>
        </w:rPr>
        <w:t>.3.</w:t>
      </w:r>
      <w:r w:rsidR="004F4156" w:rsidRPr="003952F4">
        <w:rPr>
          <w:rFonts w:ascii="Arial" w:hAnsi="Arial" w:cs="Arial"/>
          <w:b/>
          <w:sz w:val="24"/>
          <w:szCs w:val="24"/>
        </w:rPr>
        <w:t xml:space="preserve"> </w:t>
      </w:r>
      <w:r w:rsidR="00D40A48" w:rsidRPr="003952F4">
        <w:rPr>
          <w:rFonts w:ascii="Arial" w:hAnsi="Arial" w:cs="Arial"/>
          <w:b/>
          <w:sz w:val="24"/>
          <w:szCs w:val="24"/>
        </w:rPr>
        <w:t>Расчетная лесосека (ежегодный допустимый об</w:t>
      </w:r>
      <w:r w:rsidR="001A065D" w:rsidRPr="003952F4">
        <w:rPr>
          <w:rFonts w:ascii="Arial" w:hAnsi="Arial" w:cs="Arial"/>
          <w:b/>
          <w:sz w:val="24"/>
          <w:szCs w:val="24"/>
        </w:rPr>
        <w:t>ъ</w:t>
      </w:r>
      <w:r w:rsidR="00D40A48" w:rsidRPr="003952F4">
        <w:rPr>
          <w:rFonts w:ascii="Arial" w:hAnsi="Arial" w:cs="Arial"/>
          <w:b/>
          <w:sz w:val="24"/>
          <w:szCs w:val="24"/>
        </w:rPr>
        <w:t>ем изъятия древесины)</w:t>
      </w:r>
      <w:r w:rsidR="00283743" w:rsidRPr="003952F4">
        <w:rPr>
          <w:rFonts w:ascii="Arial" w:hAnsi="Arial" w:cs="Arial"/>
          <w:b/>
          <w:sz w:val="24"/>
          <w:szCs w:val="24"/>
        </w:rPr>
        <w:t xml:space="preserve"> </w:t>
      </w:r>
      <w:r w:rsidR="00AD5E82" w:rsidRPr="003952F4">
        <w:rPr>
          <w:rFonts w:ascii="Arial" w:hAnsi="Arial" w:cs="Arial"/>
          <w:b/>
          <w:sz w:val="24"/>
          <w:szCs w:val="24"/>
        </w:rPr>
        <w:t>при всех видах рубок</w:t>
      </w:r>
    </w:p>
    <w:p w:rsidR="003B79B1" w:rsidRPr="003952F4" w:rsidRDefault="003B79B1" w:rsidP="00B31473">
      <w:pPr>
        <w:widowControl w:val="0"/>
        <w:jc w:val="right"/>
        <w:rPr>
          <w:rFonts w:ascii="Arial" w:hAnsi="Arial" w:cs="Arial"/>
        </w:rPr>
      </w:pPr>
      <w:r w:rsidRPr="003952F4">
        <w:rPr>
          <w:rFonts w:ascii="Arial" w:hAnsi="Arial" w:cs="Arial"/>
        </w:rPr>
        <w:t>Таблица 9</w:t>
      </w:r>
    </w:p>
    <w:p w:rsidR="005F37C7" w:rsidRPr="003952F4" w:rsidRDefault="00D40A48" w:rsidP="00B31473">
      <w:pPr>
        <w:widowControl w:val="0"/>
        <w:ind w:right="62"/>
        <w:jc w:val="right"/>
        <w:rPr>
          <w:rFonts w:ascii="Arial" w:hAnsi="Arial" w:cs="Arial"/>
        </w:rPr>
      </w:pPr>
      <w:r w:rsidRPr="003952F4">
        <w:rPr>
          <w:rFonts w:ascii="Arial" w:hAnsi="Arial" w:cs="Arial"/>
        </w:rPr>
        <w:t xml:space="preserve">(площадь – </w:t>
      </w:r>
      <w:proofErr w:type="gramStart"/>
      <w:r w:rsidRPr="003952F4">
        <w:rPr>
          <w:rFonts w:ascii="Arial" w:hAnsi="Arial" w:cs="Arial"/>
        </w:rPr>
        <w:t>га</w:t>
      </w:r>
      <w:proofErr w:type="gramEnd"/>
      <w:r w:rsidRPr="003952F4">
        <w:rPr>
          <w:rFonts w:ascii="Arial" w:hAnsi="Arial" w:cs="Arial"/>
        </w:rPr>
        <w:t>, запас – тыс. м3)</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7"/>
        <w:gridCol w:w="959"/>
        <w:gridCol w:w="918"/>
        <w:gridCol w:w="847"/>
        <w:gridCol w:w="956"/>
        <w:gridCol w:w="906"/>
        <w:gridCol w:w="841"/>
        <w:gridCol w:w="956"/>
        <w:gridCol w:w="903"/>
        <w:gridCol w:w="840"/>
        <w:gridCol w:w="956"/>
        <w:gridCol w:w="903"/>
        <w:gridCol w:w="910"/>
        <w:gridCol w:w="885"/>
        <w:gridCol w:w="898"/>
        <w:gridCol w:w="837"/>
      </w:tblGrid>
      <w:tr w:rsidR="00D40A48" w:rsidRPr="003952F4" w:rsidTr="003B79B1">
        <w:tc>
          <w:tcPr>
            <w:tcW w:w="1227" w:type="dxa"/>
            <w:vMerge w:val="restart"/>
            <w:tcBorders>
              <w:top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Хозяйства</w:t>
            </w:r>
          </w:p>
        </w:tc>
        <w:tc>
          <w:tcPr>
            <w:tcW w:w="2724" w:type="dxa"/>
            <w:gridSpan w:val="3"/>
            <w:tcBorders>
              <w:top w:val="single" w:sz="4" w:space="0" w:color="auto"/>
            </w:tcBorders>
            <w:vAlign w:val="center"/>
          </w:tcPr>
          <w:p w:rsidR="00D40A48" w:rsidRPr="003952F4" w:rsidRDefault="00D40A48" w:rsidP="00B31473">
            <w:pPr>
              <w:widowControl w:val="0"/>
              <w:jc w:val="both"/>
              <w:rPr>
                <w:rFonts w:ascii="Arial" w:hAnsi="Arial" w:cs="Arial"/>
              </w:rPr>
            </w:pPr>
            <w:r w:rsidRPr="003952F4">
              <w:rPr>
                <w:rFonts w:ascii="Arial" w:hAnsi="Arial" w:cs="Arial"/>
              </w:rPr>
              <w:t>при рубке спелых и перестойных лесных насаждениях</w:t>
            </w:r>
          </w:p>
        </w:tc>
        <w:tc>
          <w:tcPr>
            <w:tcW w:w="2703" w:type="dxa"/>
            <w:gridSpan w:val="3"/>
            <w:tcBorders>
              <w:top w:val="single" w:sz="4" w:space="0" w:color="auto"/>
            </w:tcBorders>
            <w:vAlign w:val="center"/>
          </w:tcPr>
          <w:p w:rsidR="00D40A48" w:rsidRPr="003952F4" w:rsidRDefault="00D40A48" w:rsidP="00B31473">
            <w:pPr>
              <w:widowControl w:val="0"/>
              <w:jc w:val="both"/>
              <w:rPr>
                <w:rFonts w:ascii="Arial" w:hAnsi="Arial" w:cs="Arial"/>
              </w:rPr>
            </w:pPr>
            <w:r w:rsidRPr="003952F4">
              <w:rPr>
                <w:rFonts w:ascii="Arial" w:hAnsi="Arial" w:cs="Arial"/>
              </w:rPr>
              <w:t>при рубке средневозрастных, приспевающих, спелых, перестойных лесных насаждений</w:t>
            </w:r>
            <w:r w:rsidR="00C5016D" w:rsidRPr="003952F4">
              <w:rPr>
                <w:rFonts w:ascii="Arial" w:hAnsi="Arial" w:cs="Arial"/>
              </w:rPr>
              <w:t xml:space="preserve"> </w:t>
            </w:r>
            <w:r w:rsidRPr="003952F4">
              <w:rPr>
                <w:rFonts w:ascii="Arial" w:hAnsi="Arial" w:cs="Arial"/>
              </w:rPr>
              <w:t>(при уходе за лесами)</w:t>
            </w:r>
          </w:p>
        </w:tc>
        <w:tc>
          <w:tcPr>
            <w:tcW w:w="2699" w:type="dxa"/>
            <w:gridSpan w:val="3"/>
            <w:tcBorders>
              <w:top w:val="single" w:sz="4" w:space="0" w:color="auto"/>
            </w:tcBorders>
            <w:vAlign w:val="center"/>
          </w:tcPr>
          <w:p w:rsidR="00D40A48" w:rsidRPr="003952F4" w:rsidRDefault="00D40A48" w:rsidP="00B31473">
            <w:pPr>
              <w:widowControl w:val="0"/>
              <w:jc w:val="both"/>
              <w:rPr>
                <w:rFonts w:ascii="Arial" w:hAnsi="Arial" w:cs="Arial"/>
              </w:rPr>
            </w:pPr>
            <w:r w:rsidRPr="003952F4">
              <w:rPr>
                <w:rFonts w:ascii="Arial" w:hAnsi="Arial" w:cs="Arial"/>
              </w:rPr>
              <w:t>при рубке погибших и поврежденных насаждений</w:t>
            </w:r>
            <w:r w:rsidR="00C5016D" w:rsidRPr="003952F4">
              <w:rPr>
                <w:rFonts w:ascii="Arial" w:hAnsi="Arial" w:cs="Arial"/>
              </w:rPr>
              <w:t xml:space="preserve"> </w:t>
            </w:r>
            <w:r w:rsidRPr="003952F4">
              <w:rPr>
                <w:rFonts w:ascii="Arial" w:hAnsi="Arial" w:cs="Arial"/>
              </w:rPr>
              <w:t>(при проведении санитарно - оздо</w:t>
            </w:r>
            <w:r w:rsidR="00C5016D" w:rsidRPr="003952F4">
              <w:rPr>
                <w:rFonts w:ascii="Arial" w:hAnsi="Arial" w:cs="Arial"/>
              </w:rPr>
              <w:t>рови</w:t>
            </w:r>
            <w:r w:rsidRPr="003952F4">
              <w:rPr>
                <w:rFonts w:ascii="Arial" w:hAnsi="Arial" w:cs="Arial"/>
              </w:rPr>
              <w:t>тельных мероприятий)</w:t>
            </w:r>
          </w:p>
        </w:tc>
        <w:tc>
          <w:tcPr>
            <w:tcW w:w="2769" w:type="dxa"/>
            <w:gridSpan w:val="3"/>
            <w:tcBorders>
              <w:top w:val="single" w:sz="4" w:space="0" w:color="auto"/>
            </w:tcBorders>
            <w:vAlign w:val="center"/>
          </w:tcPr>
          <w:p w:rsidR="00D40A48" w:rsidRPr="003952F4" w:rsidRDefault="00D40A48" w:rsidP="00B31473">
            <w:pPr>
              <w:widowControl w:val="0"/>
              <w:jc w:val="both"/>
              <w:rPr>
                <w:rFonts w:ascii="Arial" w:hAnsi="Arial" w:cs="Arial"/>
              </w:rPr>
            </w:pPr>
            <w:r w:rsidRPr="003952F4">
              <w:rPr>
                <w:rFonts w:ascii="Arial" w:hAnsi="Arial" w:cs="Arial"/>
              </w:rPr>
              <w:t>при рубке лесных насаждений связанных и не связанных со строительством, реконструкцией, эксплуатацией объектов лесной,</w:t>
            </w:r>
            <w:r w:rsidR="00283743" w:rsidRPr="003952F4">
              <w:rPr>
                <w:rFonts w:ascii="Arial" w:hAnsi="Arial" w:cs="Arial"/>
              </w:rPr>
              <w:t xml:space="preserve"> </w:t>
            </w:r>
            <w:r w:rsidRPr="003952F4">
              <w:rPr>
                <w:rFonts w:ascii="Arial" w:hAnsi="Arial" w:cs="Arial"/>
              </w:rPr>
              <w:t>лесоперерабатывающей инфрастктуры</w:t>
            </w:r>
          </w:p>
        </w:tc>
        <w:tc>
          <w:tcPr>
            <w:tcW w:w="2620" w:type="dxa"/>
            <w:gridSpan w:val="3"/>
            <w:tcBorders>
              <w:top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всего</w:t>
            </w:r>
          </w:p>
        </w:tc>
      </w:tr>
      <w:tr w:rsidR="00D40A48" w:rsidRPr="003952F4" w:rsidTr="003B79B1">
        <w:trPr>
          <w:trHeight w:val="77"/>
        </w:trPr>
        <w:tc>
          <w:tcPr>
            <w:tcW w:w="1227" w:type="dxa"/>
            <w:vMerge/>
          </w:tcPr>
          <w:p w:rsidR="00D40A48" w:rsidRPr="003952F4" w:rsidRDefault="00D40A48" w:rsidP="00B31473">
            <w:pPr>
              <w:widowControl w:val="0"/>
              <w:jc w:val="both"/>
              <w:rPr>
                <w:rFonts w:ascii="Arial" w:hAnsi="Arial" w:cs="Arial"/>
              </w:rPr>
            </w:pPr>
          </w:p>
        </w:tc>
        <w:tc>
          <w:tcPr>
            <w:tcW w:w="959" w:type="dxa"/>
            <w:vMerge w:val="restart"/>
            <w:vAlign w:val="center"/>
          </w:tcPr>
          <w:p w:rsidR="00D40A48" w:rsidRPr="003952F4" w:rsidRDefault="00D40A48" w:rsidP="00B31473">
            <w:pPr>
              <w:widowControl w:val="0"/>
              <w:ind w:left="-57" w:right="-57"/>
              <w:jc w:val="center"/>
              <w:rPr>
                <w:rFonts w:ascii="Arial" w:hAnsi="Arial" w:cs="Arial"/>
              </w:rPr>
            </w:pPr>
            <w:r w:rsidRPr="003952F4">
              <w:rPr>
                <w:rFonts w:ascii="Arial" w:hAnsi="Arial" w:cs="Arial"/>
              </w:rPr>
              <w:t>площадь</w:t>
            </w:r>
          </w:p>
        </w:tc>
        <w:tc>
          <w:tcPr>
            <w:tcW w:w="1765" w:type="dxa"/>
            <w:gridSpan w:val="2"/>
          </w:tcPr>
          <w:p w:rsidR="00D40A48" w:rsidRPr="003952F4" w:rsidRDefault="00D40A48" w:rsidP="00B31473">
            <w:pPr>
              <w:widowControl w:val="0"/>
              <w:ind w:left="-57" w:right="-57"/>
              <w:jc w:val="center"/>
              <w:rPr>
                <w:rFonts w:ascii="Arial" w:hAnsi="Arial" w:cs="Arial"/>
              </w:rPr>
            </w:pPr>
            <w:r w:rsidRPr="003952F4">
              <w:rPr>
                <w:rFonts w:ascii="Arial" w:hAnsi="Arial" w:cs="Arial"/>
              </w:rPr>
              <w:t>запас</w:t>
            </w:r>
          </w:p>
        </w:tc>
        <w:tc>
          <w:tcPr>
            <w:tcW w:w="956" w:type="dxa"/>
            <w:vMerge w:val="restart"/>
            <w:vAlign w:val="center"/>
          </w:tcPr>
          <w:p w:rsidR="00D40A48" w:rsidRPr="003952F4" w:rsidRDefault="00D40A48" w:rsidP="00B31473">
            <w:pPr>
              <w:widowControl w:val="0"/>
              <w:ind w:left="-57" w:right="-57"/>
              <w:jc w:val="center"/>
              <w:rPr>
                <w:rFonts w:ascii="Arial" w:hAnsi="Arial" w:cs="Arial"/>
              </w:rPr>
            </w:pPr>
            <w:r w:rsidRPr="003952F4">
              <w:rPr>
                <w:rFonts w:ascii="Arial" w:hAnsi="Arial" w:cs="Arial"/>
              </w:rPr>
              <w:t>площадь</w:t>
            </w:r>
          </w:p>
        </w:tc>
        <w:tc>
          <w:tcPr>
            <w:tcW w:w="1747" w:type="dxa"/>
            <w:gridSpan w:val="2"/>
          </w:tcPr>
          <w:p w:rsidR="00D40A48" w:rsidRPr="003952F4" w:rsidRDefault="00D40A48" w:rsidP="00B31473">
            <w:pPr>
              <w:widowControl w:val="0"/>
              <w:ind w:left="-57" w:right="-57"/>
              <w:jc w:val="center"/>
              <w:rPr>
                <w:rFonts w:ascii="Arial" w:hAnsi="Arial" w:cs="Arial"/>
              </w:rPr>
            </w:pPr>
            <w:r w:rsidRPr="003952F4">
              <w:rPr>
                <w:rFonts w:ascii="Arial" w:hAnsi="Arial" w:cs="Arial"/>
              </w:rPr>
              <w:t>запас</w:t>
            </w:r>
          </w:p>
        </w:tc>
        <w:tc>
          <w:tcPr>
            <w:tcW w:w="956" w:type="dxa"/>
            <w:vMerge w:val="restart"/>
            <w:vAlign w:val="center"/>
          </w:tcPr>
          <w:p w:rsidR="00D40A48" w:rsidRPr="003952F4" w:rsidRDefault="00D40A48" w:rsidP="00B31473">
            <w:pPr>
              <w:widowControl w:val="0"/>
              <w:ind w:left="-57" w:right="-57"/>
              <w:jc w:val="center"/>
              <w:rPr>
                <w:rFonts w:ascii="Arial" w:hAnsi="Arial" w:cs="Arial"/>
              </w:rPr>
            </w:pPr>
            <w:r w:rsidRPr="003952F4">
              <w:rPr>
                <w:rFonts w:ascii="Arial" w:hAnsi="Arial" w:cs="Arial"/>
              </w:rPr>
              <w:t>площадь</w:t>
            </w:r>
          </w:p>
        </w:tc>
        <w:tc>
          <w:tcPr>
            <w:tcW w:w="1743" w:type="dxa"/>
            <w:gridSpan w:val="2"/>
          </w:tcPr>
          <w:p w:rsidR="00D40A48" w:rsidRPr="003952F4" w:rsidRDefault="00D40A48" w:rsidP="00B31473">
            <w:pPr>
              <w:widowControl w:val="0"/>
              <w:ind w:left="-57" w:right="-57"/>
              <w:jc w:val="center"/>
              <w:rPr>
                <w:rFonts w:ascii="Arial" w:hAnsi="Arial" w:cs="Arial"/>
              </w:rPr>
            </w:pPr>
            <w:r w:rsidRPr="003952F4">
              <w:rPr>
                <w:rFonts w:ascii="Arial" w:hAnsi="Arial" w:cs="Arial"/>
              </w:rPr>
              <w:t>запас</w:t>
            </w:r>
          </w:p>
        </w:tc>
        <w:tc>
          <w:tcPr>
            <w:tcW w:w="956" w:type="dxa"/>
            <w:vMerge w:val="restart"/>
            <w:vAlign w:val="center"/>
          </w:tcPr>
          <w:p w:rsidR="00D40A48" w:rsidRPr="003952F4" w:rsidRDefault="00D40A48" w:rsidP="00B31473">
            <w:pPr>
              <w:widowControl w:val="0"/>
              <w:ind w:left="-57" w:right="-57"/>
              <w:jc w:val="center"/>
              <w:rPr>
                <w:rFonts w:ascii="Arial" w:hAnsi="Arial" w:cs="Arial"/>
              </w:rPr>
            </w:pPr>
            <w:r w:rsidRPr="003952F4">
              <w:rPr>
                <w:rFonts w:ascii="Arial" w:hAnsi="Arial" w:cs="Arial"/>
              </w:rPr>
              <w:t>площадь</w:t>
            </w:r>
          </w:p>
        </w:tc>
        <w:tc>
          <w:tcPr>
            <w:tcW w:w="1813" w:type="dxa"/>
            <w:gridSpan w:val="2"/>
          </w:tcPr>
          <w:p w:rsidR="00D40A48" w:rsidRPr="003952F4" w:rsidRDefault="00D40A48" w:rsidP="00B31473">
            <w:pPr>
              <w:widowControl w:val="0"/>
              <w:ind w:left="-57" w:right="-57"/>
              <w:jc w:val="center"/>
              <w:rPr>
                <w:rFonts w:ascii="Arial" w:hAnsi="Arial" w:cs="Arial"/>
              </w:rPr>
            </w:pPr>
            <w:r w:rsidRPr="003952F4">
              <w:rPr>
                <w:rFonts w:ascii="Arial" w:hAnsi="Arial" w:cs="Arial"/>
              </w:rPr>
              <w:t>Запас</w:t>
            </w:r>
          </w:p>
        </w:tc>
        <w:tc>
          <w:tcPr>
            <w:tcW w:w="885" w:type="dxa"/>
            <w:vMerge w:val="restart"/>
            <w:vAlign w:val="center"/>
          </w:tcPr>
          <w:p w:rsidR="00D40A48" w:rsidRPr="003952F4" w:rsidRDefault="00D40A48" w:rsidP="00B31473">
            <w:pPr>
              <w:widowControl w:val="0"/>
              <w:ind w:left="-57" w:right="-57"/>
              <w:jc w:val="center"/>
              <w:rPr>
                <w:rFonts w:ascii="Arial" w:hAnsi="Arial" w:cs="Arial"/>
              </w:rPr>
            </w:pPr>
            <w:r w:rsidRPr="003952F4">
              <w:rPr>
                <w:rFonts w:ascii="Arial" w:hAnsi="Arial" w:cs="Arial"/>
              </w:rPr>
              <w:t>площадь</w:t>
            </w:r>
          </w:p>
        </w:tc>
        <w:tc>
          <w:tcPr>
            <w:tcW w:w="1735" w:type="dxa"/>
            <w:gridSpan w:val="2"/>
          </w:tcPr>
          <w:p w:rsidR="00D40A48" w:rsidRPr="003952F4" w:rsidRDefault="00D40A48" w:rsidP="00B31473">
            <w:pPr>
              <w:widowControl w:val="0"/>
              <w:ind w:left="-57" w:right="-57"/>
              <w:jc w:val="center"/>
              <w:rPr>
                <w:rFonts w:ascii="Arial" w:hAnsi="Arial" w:cs="Arial"/>
              </w:rPr>
            </w:pPr>
            <w:r w:rsidRPr="003952F4">
              <w:rPr>
                <w:rFonts w:ascii="Arial" w:hAnsi="Arial" w:cs="Arial"/>
              </w:rPr>
              <w:t>Запас</w:t>
            </w:r>
          </w:p>
        </w:tc>
      </w:tr>
      <w:tr w:rsidR="00D40A48" w:rsidRPr="003952F4" w:rsidTr="003B79B1">
        <w:tc>
          <w:tcPr>
            <w:tcW w:w="1227" w:type="dxa"/>
            <w:vMerge/>
          </w:tcPr>
          <w:p w:rsidR="00D40A48" w:rsidRPr="003952F4" w:rsidRDefault="00D40A48" w:rsidP="00B31473">
            <w:pPr>
              <w:widowControl w:val="0"/>
              <w:jc w:val="both"/>
              <w:rPr>
                <w:rFonts w:ascii="Arial" w:hAnsi="Arial" w:cs="Arial"/>
              </w:rPr>
            </w:pPr>
          </w:p>
        </w:tc>
        <w:tc>
          <w:tcPr>
            <w:tcW w:w="959" w:type="dxa"/>
            <w:vMerge/>
          </w:tcPr>
          <w:p w:rsidR="00D40A48" w:rsidRPr="003952F4" w:rsidRDefault="00D40A48" w:rsidP="00B31473">
            <w:pPr>
              <w:widowControl w:val="0"/>
              <w:ind w:left="-57" w:right="-57"/>
              <w:jc w:val="center"/>
              <w:rPr>
                <w:rFonts w:ascii="Arial" w:hAnsi="Arial" w:cs="Arial"/>
              </w:rPr>
            </w:pPr>
          </w:p>
        </w:tc>
        <w:tc>
          <w:tcPr>
            <w:tcW w:w="918" w:type="dxa"/>
          </w:tcPr>
          <w:p w:rsidR="00D40A48" w:rsidRPr="003952F4" w:rsidRDefault="00D40A48" w:rsidP="00B31473">
            <w:pPr>
              <w:widowControl w:val="0"/>
              <w:ind w:left="-57" w:right="-57"/>
              <w:jc w:val="center"/>
              <w:rPr>
                <w:rFonts w:ascii="Arial" w:hAnsi="Arial" w:cs="Arial"/>
              </w:rPr>
            </w:pPr>
            <w:proofErr w:type="gramStart"/>
            <w:r w:rsidRPr="003952F4">
              <w:rPr>
                <w:rFonts w:ascii="Arial" w:hAnsi="Arial" w:cs="Arial"/>
              </w:rPr>
              <w:t>ликвид-ный</w:t>
            </w:r>
            <w:proofErr w:type="gramEnd"/>
          </w:p>
        </w:tc>
        <w:tc>
          <w:tcPr>
            <w:tcW w:w="847" w:type="dxa"/>
          </w:tcPr>
          <w:p w:rsidR="00D40A48" w:rsidRPr="003952F4" w:rsidRDefault="00D40A48" w:rsidP="00AD5E82">
            <w:pPr>
              <w:widowControl w:val="0"/>
              <w:ind w:left="-57" w:right="-57"/>
              <w:jc w:val="center"/>
              <w:rPr>
                <w:rFonts w:ascii="Arial" w:hAnsi="Arial" w:cs="Arial"/>
              </w:rPr>
            </w:pPr>
            <w:r w:rsidRPr="003952F4">
              <w:rPr>
                <w:rFonts w:ascii="Arial" w:hAnsi="Arial" w:cs="Arial"/>
              </w:rPr>
              <w:t>деловой</w:t>
            </w:r>
          </w:p>
        </w:tc>
        <w:tc>
          <w:tcPr>
            <w:tcW w:w="956" w:type="dxa"/>
            <w:vMerge/>
          </w:tcPr>
          <w:p w:rsidR="00D40A48" w:rsidRPr="003952F4" w:rsidRDefault="00D40A48" w:rsidP="00B31473">
            <w:pPr>
              <w:widowControl w:val="0"/>
              <w:jc w:val="both"/>
              <w:rPr>
                <w:rFonts w:ascii="Arial" w:hAnsi="Arial" w:cs="Arial"/>
              </w:rPr>
            </w:pPr>
          </w:p>
        </w:tc>
        <w:tc>
          <w:tcPr>
            <w:tcW w:w="906" w:type="dxa"/>
          </w:tcPr>
          <w:p w:rsidR="00D40A48" w:rsidRPr="003952F4" w:rsidRDefault="00D40A48" w:rsidP="00B31473">
            <w:pPr>
              <w:widowControl w:val="0"/>
              <w:ind w:left="-57" w:right="-57"/>
              <w:jc w:val="center"/>
              <w:rPr>
                <w:rFonts w:ascii="Arial" w:hAnsi="Arial" w:cs="Arial"/>
              </w:rPr>
            </w:pPr>
            <w:proofErr w:type="gramStart"/>
            <w:r w:rsidRPr="003952F4">
              <w:rPr>
                <w:rFonts w:ascii="Arial" w:hAnsi="Arial" w:cs="Arial"/>
              </w:rPr>
              <w:t>ликвид-ный</w:t>
            </w:r>
            <w:proofErr w:type="gramEnd"/>
          </w:p>
        </w:tc>
        <w:tc>
          <w:tcPr>
            <w:tcW w:w="841" w:type="dxa"/>
          </w:tcPr>
          <w:p w:rsidR="00D40A48" w:rsidRPr="003952F4" w:rsidRDefault="00D40A48" w:rsidP="00AD5E82">
            <w:pPr>
              <w:widowControl w:val="0"/>
              <w:ind w:left="-57" w:right="-57"/>
              <w:jc w:val="center"/>
              <w:rPr>
                <w:rFonts w:ascii="Arial" w:hAnsi="Arial" w:cs="Arial"/>
              </w:rPr>
            </w:pPr>
            <w:r w:rsidRPr="003952F4">
              <w:rPr>
                <w:rFonts w:ascii="Arial" w:hAnsi="Arial" w:cs="Arial"/>
              </w:rPr>
              <w:t>деловой</w:t>
            </w:r>
          </w:p>
        </w:tc>
        <w:tc>
          <w:tcPr>
            <w:tcW w:w="956" w:type="dxa"/>
            <w:vMerge/>
          </w:tcPr>
          <w:p w:rsidR="00D40A48" w:rsidRPr="003952F4" w:rsidRDefault="00D40A48" w:rsidP="00B31473">
            <w:pPr>
              <w:widowControl w:val="0"/>
              <w:jc w:val="both"/>
              <w:rPr>
                <w:rFonts w:ascii="Arial" w:hAnsi="Arial" w:cs="Arial"/>
              </w:rPr>
            </w:pPr>
          </w:p>
        </w:tc>
        <w:tc>
          <w:tcPr>
            <w:tcW w:w="903" w:type="dxa"/>
          </w:tcPr>
          <w:p w:rsidR="00D40A48" w:rsidRPr="003952F4" w:rsidRDefault="00D40A48" w:rsidP="00B31473">
            <w:pPr>
              <w:widowControl w:val="0"/>
              <w:ind w:left="-57" w:right="-57"/>
              <w:jc w:val="center"/>
              <w:rPr>
                <w:rFonts w:ascii="Arial" w:hAnsi="Arial" w:cs="Arial"/>
              </w:rPr>
            </w:pPr>
            <w:proofErr w:type="gramStart"/>
            <w:r w:rsidRPr="003952F4">
              <w:rPr>
                <w:rFonts w:ascii="Arial" w:hAnsi="Arial" w:cs="Arial"/>
              </w:rPr>
              <w:t>ликвид-ный</w:t>
            </w:r>
            <w:proofErr w:type="gramEnd"/>
          </w:p>
        </w:tc>
        <w:tc>
          <w:tcPr>
            <w:tcW w:w="840" w:type="dxa"/>
          </w:tcPr>
          <w:p w:rsidR="00D40A48" w:rsidRPr="003952F4" w:rsidRDefault="00D40A48" w:rsidP="00AD5E82">
            <w:pPr>
              <w:widowControl w:val="0"/>
              <w:ind w:left="-57" w:right="-57"/>
              <w:jc w:val="center"/>
              <w:rPr>
                <w:rFonts w:ascii="Arial" w:hAnsi="Arial" w:cs="Arial"/>
              </w:rPr>
            </w:pPr>
            <w:r w:rsidRPr="003952F4">
              <w:rPr>
                <w:rFonts w:ascii="Arial" w:hAnsi="Arial" w:cs="Arial"/>
              </w:rPr>
              <w:t>деловой</w:t>
            </w:r>
          </w:p>
        </w:tc>
        <w:tc>
          <w:tcPr>
            <w:tcW w:w="956" w:type="dxa"/>
            <w:vMerge/>
          </w:tcPr>
          <w:p w:rsidR="00D40A48" w:rsidRPr="003952F4" w:rsidRDefault="00D40A48" w:rsidP="00B31473">
            <w:pPr>
              <w:widowControl w:val="0"/>
              <w:jc w:val="both"/>
              <w:rPr>
                <w:rFonts w:ascii="Arial" w:hAnsi="Arial" w:cs="Arial"/>
              </w:rPr>
            </w:pPr>
          </w:p>
        </w:tc>
        <w:tc>
          <w:tcPr>
            <w:tcW w:w="903" w:type="dxa"/>
          </w:tcPr>
          <w:p w:rsidR="00D40A48" w:rsidRPr="003952F4" w:rsidRDefault="00D40A48" w:rsidP="00B31473">
            <w:pPr>
              <w:widowControl w:val="0"/>
              <w:ind w:left="-57" w:right="-57"/>
              <w:jc w:val="center"/>
              <w:rPr>
                <w:rFonts w:ascii="Arial" w:hAnsi="Arial" w:cs="Arial"/>
              </w:rPr>
            </w:pPr>
            <w:proofErr w:type="gramStart"/>
            <w:r w:rsidRPr="003952F4">
              <w:rPr>
                <w:rFonts w:ascii="Arial" w:hAnsi="Arial" w:cs="Arial"/>
              </w:rPr>
              <w:t>ликвид-ный</w:t>
            </w:r>
            <w:proofErr w:type="gramEnd"/>
          </w:p>
        </w:tc>
        <w:tc>
          <w:tcPr>
            <w:tcW w:w="910" w:type="dxa"/>
          </w:tcPr>
          <w:p w:rsidR="00D40A48" w:rsidRPr="003952F4" w:rsidRDefault="00D40A48" w:rsidP="00AD5E82">
            <w:pPr>
              <w:widowControl w:val="0"/>
              <w:ind w:left="-57" w:right="-57"/>
              <w:jc w:val="center"/>
              <w:rPr>
                <w:rFonts w:ascii="Arial" w:hAnsi="Arial" w:cs="Arial"/>
              </w:rPr>
            </w:pPr>
            <w:r w:rsidRPr="003952F4">
              <w:rPr>
                <w:rFonts w:ascii="Arial" w:hAnsi="Arial" w:cs="Arial"/>
              </w:rPr>
              <w:t>деловой</w:t>
            </w:r>
          </w:p>
        </w:tc>
        <w:tc>
          <w:tcPr>
            <w:tcW w:w="885" w:type="dxa"/>
            <w:vMerge/>
          </w:tcPr>
          <w:p w:rsidR="00D40A48" w:rsidRPr="003952F4" w:rsidRDefault="00D40A48" w:rsidP="00B31473">
            <w:pPr>
              <w:widowControl w:val="0"/>
              <w:jc w:val="both"/>
              <w:rPr>
                <w:rFonts w:ascii="Arial" w:hAnsi="Arial" w:cs="Arial"/>
              </w:rPr>
            </w:pPr>
          </w:p>
        </w:tc>
        <w:tc>
          <w:tcPr>
            <w:tcW w:w="898" w:type="dxa"/>
          </w:tcPr>
          <w:p w:rsidR="00D40A48" w:rsidRPr="003952F4" w:rsidRDefault="00D40A48" w:rsidP="00B31473">
            <w:pPr>
              <w:widowControl w:val="0"/>
              <w:ind w:left="-57" w:right="-57"/>
              <w:jc w:val="center"/>
              <w:rPr>
                <w:rFonts w:ascii="Arial" w:hAnsi="Arial" w:cs="Arial"/>
              </w:rPr>
            </w:pPr>
            <w:proofErr w:type="gramStart"/>
            <w:r w:rsidRPr="003952F4">
              <w:rPr>
                <w:rFonts w:ascii="Arial" w:hAnsi="Arial" w:cs="Arial"/>
              </w:rPr>
              <w:t>ликвид-ный</w:t>
            </w:r>
            <w:proofErr w:type="gramEnd"/>
          </w:p>
        </w:tc>
        <w:tc>
          <w:tcPr>
            <w:tcW w:w="837" w:type="dxa"/>
          </w:tcPr>
          <w:p w:rsidR="00D40A48" w:rsidRPr="003952F4" w:rsidRDefault="00D40A48" w:rsidP="00AD5E82">
            <w:pPr>
              <w:widowControl w:val="0"/>
              <w:ind w:left="-57" w:right="-57"/>
              <w:jc w:val="center"/>
              <w:rPr>
                <w:rFonts w:ascii="Arial" w:hAnsi="Arial" w:cs="Arial"/>
              </w:rPr>
            </w:pPr>
            <w:r w:rsidRPr="003952F4">
              <w:rPr>
                <w:rFonts w:ascii="Arial" w:hAnsi="Arial" w:cs="Arial"/>
              </w:rPr>
              <w:t>деловой</w:t>
            </w:r>
          </w:p>
        </w:tc>
      </w:tr>
      <w:tr w:rsidR="00D40A48" w:rsidRPr="003952F4" w:rsidTr="003B79B1">
        <w:trPr>
          <w:trHeight w:val="397"/>
        </w:trPr>
        <w:tc>
          <w:tcPr>
            <w:tcW w:w="1227" w:type="dxa"/>
            <w:vAlign w:val="center"/>
          </w:tcPr>
          <w:p w:rsidR="00D40A48" w:rsidRPr="003952F4" w:rsidRDefault="00D40A48" w:rsidP="00B31473">
            <w:pPr>
              <w:widowControl w:val="0"/>
              <w:jc w:val="center"/>
              <w:rPr>
                <w:rFonts w:ascii="Arial" w:hAnsi="Arial" w:cs="Arial"/>
              </w:rPr>
            </w:pPr>
            <w:r w:rsidRPr="003952F4">
              <w:rPr>
                <w:rFonts w:ascii="Arial" w:hAnsi="Arial" w:cs="Arial"/>
              </w:rPr>
              <w:t>1</w:t>
            </w:r>
          </w:p>
        </w:tc>
        <w:tc>
          <w:tcPr>
            <w:tcW w:w="959" w:type="dxa"/>
            <w:vAlign w:val="center"/>
          </w:tcPr>
          <w:p w:rsidR="00D40A48" w:rsidRPr="003952F4" w:rsidRDefault="00D40A48" w:rsidP="00B31473">
            <w:pPr>
              <w:widowControl w:val="0"/>
              <w:jc w:val="center"/>
              <w:rPr>
                <w:rFonts w:ascii="Arial" w:hAnsi="Arial" w:cs="Arial"/>
              </w:rPr>
            </w:pPr>
            <w:r w:rsidRPr="003952F4">
              <w:rPr>
                <w:rFonts w:ascii="Arial" w:hAnsi="Arial" w:cs="Arial"/>
              </w:rPr>
              <w:t>2</w:t>
            </w:r>
          </w:p>
        </w:tc>
        <w:tc>
          <w:tcPr>
            <w:tcW w:w="918" w:type="dxa"/>
            <w:vAlign w:val="center"/>
          </w:tcPr>
          <w:p w:rsidR="00D40A48" w:rsidRPr="003952F4" w:rsidRDefault="00D40A48" w:rsidP="00B31473">
            <w:pPr>
              <w:widowControl w:val="0"/>
              <w:jc w:val="center"/>
              <w:rPr>
                <w:rFonts w:ascii="Arial" w:hAnsi="Arial" w:cs="Arial"/>
              </w:rPr>
            </w:pPr>
            <w:r w:rsidRPr="003952F4">
              <w:rPr>
                <w:rFonts w:ascii="Arial" w:hAnsi="Arial" w:cs="Arial"/>
              </w:rPr>
              <w:t>3</w:t>
            </w:r>
          </w:p>
        </w:tc>
        <w:tc>
          <w:tcPr>
            <w:tcW w:w="847" w:type="dxa"/>
            <w:vAlign w:val="center"/>
          </w:tcPr>
          <w:p w:rsidR="00D40A48" w:rsidRPr="003952F4" w:rsidRDefault="00D40A48" w:rsidP="00B31473">
            <w:pPr>
              <w:widowControl w:val="0"/>
              <w:jc w:val="center"/>
              <w:rPr>
                <w:rFonts w:ascii="Arial" w:hAnsi="Arial" w:cs="Arial"/>
              </w:rPr>
            </w:pPr>
            <w:r w:rsidRPr="003952F4">
              <w:rPr>
                <w:rFonts w:ascii="Arial" w:hAnsi="Arial" w:cs="Arial"/>
              </w:rPr>
              <w:t>4</w:t>
            </w:r>
          </w:p>
        </w:tc>
        <w:tc>
          <w:tcPr>
            <w:tcW w:w="956" w:type="dxa"/>
            <w:vAlign w:val="center"/>
          </w:tcPr>
          <w:p w:rsidR="00D40A48" w:rsidRPr="003952F4" w:rsidRDefault="00D40A48" w:rsidP="00B31473">
            <w:pPr>
              <w:widowControl w:val="0"/>
              <w:jc w:val="center"/>
              <w:rPr>
                <w:rFonts w:ascii="Arial" w:hAnsi="Arial" w:cs="Arial"/>
              </w:rPr>
            </w:pPr>
            <w:r w:rsidRPr="003952F4">
              <w:rPr>
                <w:rFonts w:ascii="Arial" w:hAnsi="Arial" w:cs="Arial"/>
              </w:rPr>
              <w:t>5</w:t>
            </w:r>
          </w:p>
        </w:tc>
        <w:tc>
          <w:tcPr>
            <w:tcW w:w="906" w:type="dxa"/>
            <w:vAlign w:val="center"/>
          </w:tcPr>
          <w:p w:rsidR="00D40A48" w:rsidRPr="003952F4" w:rsidRDefault="00D40A48" w:rsidP="00B31473">
            <w:pPr>
              <w:widowControl w:val="0"/>
              <w:jc w:val="center"/>
              <w:rPr>
                <w:rFonts w:ascii="Arial" w:hAnsi="Arial" w:cs="Arial"/>
              </w:rPr>
            </w:pPr>
            <w:r w:rsidRPr="003952F4">
              <w:rPr>
                <w:rFonts w:ascii="Arial" w:hAnsi="Arial" w:cs="Arial"/>
              </w:rPr>
              <w:t>6</w:t>
            </w:r>
          </w:p>
        </w:tc>
        <w:tc>
          <w:tcPr>
            <w:tcW w:w="841" w:type="dxa"/>
            <w:vAlign w:val="center"/>
          </w:tcPr>
          <w:p w:rsidR="00D40A48" w:rsidRPr="003952F4" w:rsidRDefault="00D40A48" w:rsidP="00B31473">
            <w:pPr>
              <w:widowControl w:val="0"/>
              <w:jc w:val="center"/>
              <w:rPr>
                <w:rFonts w:ascii="Arial" w:hAnsi="Arial" w:cs="Arial"/>
              </w:rPr>
            </w:pPr>
            <w:r w:rsidRPr="003952F4">
              <w:rPr>
                <w:rFonts w:ascii="Arial" w:hAnsi="Arial" w:cs="Arial"/>
              </w:rPr>
              <w:t>7</w:t>
            </w:r>
          </w:p>
        </w:tc>
        <w:tc>
          <w:tcPr>
            <w:tcW w:w="956" w:type="dxa"/>
            <w:vAlign w:val="center"/>
          </w:tcPr>
          <w:p w:rsidR="00D40A48" w:rsidRPr="003952F4" w:rsidRDefault="00D40A48" w:rsidP="00B31473">
            <w:pPr>
              <w:widowControl w:val="0"/>
              <w:jc w:val="center"/>
              <w:rPr>
                <w:rFonts w:ascii="Arial" w:hAnsi="Arial" w:cs="Arial"/>
              </w:rPr>
            </w:pPr>
            <w:r w:rsidRPr="003952F4">
              <w:rPr>
                <w:rFonts w:ascii="Arial" w:hAnsi="Arial" w:cs="Arial"/>
              </w:rPr>
              <w:t>8</w:t>
            </w:r>
          </w:p>
        </w:tc>
        <w:tc>
          <w:tcPr>
            <w:tcW w:w="903" w:type="dxa"/>
            <w:vAlign w:val="center"/>
          </w:tcPr>
          <w:p w:rsidR="00D40A48" w:rsidRPr="003952F4" w:rsidRDefault="00D40A48" w:rsidP="00B31473">
            <w:pPr>
              <w:widowControl w:val="0"/>
              <w:jc w:val="center"/>
              <w:rPr>
                <w:rFonts w:ascii="Arial" w:hAnsi="Arial" w:cs="Arial"/>
              </w:rPr>
            </w:pPr>
            <w:r w:rsidRPr="003952F4">
              <w:rPr>
                <w:rFonts w:ascii="Arial" w:hAnsi="Arial" w:cs="Arial"/>
              </w:rPr>
              <w:t>9</w:t>
            </w:r>
          </w:p>
        </w:tc>
        <w:tc>
          <w:tcPr>
            <w:tcW w:w="840" w:type="dxa"/>
            <w:vAlign w:val="center"/>
          </w:tcPr>
          <w:p w:rsidR="00D40A48" w:rsidRPr="003952F4" w:rsidRDefault="00D40A48" w:rsidP="00B31473">
            <w:pPr>
              <w:widowControl w:val="0"/>
              <w:jc w:val="center"/>
              <w:rPr>
                <w:rFonts w:ascii="Arial" w:hAnsi="Arial" w:cs="Arial"/>
              </w:rPr>
            </w:pPr>
            <w:r w:rsidRPr="003952F4">
              <w:rPr>
                <w:rFonts w:ascii="Arial" w:hAnsi="Arial" w:cs="Arial"/>
              </w:rPr>
              <w:t>10</w:t>
            </w:r>
          </w:p>
        </w:tc>
        <w:tc>
          <w:tcPr>
            <w:tcW w:w="956" w:type="dxa"/>
            <w:vAlign w:val="center"/>
          </w:tcPr>
          <w:p w:rsidR="00D40A48" w:rsidRPr="003952F4" w:rsidRDefault="00D40A48" w:rsidP="00B31473">
            <w:pPr>
              <w:widowControl w:val="0"/>
              <w:jc w:val="center"/>
              <w:rPr>
                <w:rFonts w:ascii="Arial" w:hAnsi="Arial" w:cs="Arial"/>
              </w:rPr>
            </w:pPr>
            <w:r w:rsidRPr="003952F4">
              <w:rPr>
                <w:rFonts w:ascii="Arial" w:hAnsi="Arial" w:cs="Arial"/>
              </w:rPr>
              <w:t>11</w:t>
            </w:r>
          </w:p>
        </w:tc>
        <w:tc>
          <w:tcPr>
            <w:tcW w:w="903" w:type="dxa"/>
            <w:vAlign w:val="center"/>
          </w:tcPr>
          <w:p w:rsidR="00D40A48" w:rsidRPr="003952F4" w:rsidRDefault="00D40A48" w:rsidP="00B31473">
            <w:pPr>
              <w:widowControl w:val="0"/>
              <w:jc w:val="center"/>
              <w:rPr>
                <w:rFonts w:ascii="Arial" w:hAnsi="Arial" w:cs="Arial"/>
              </w:rPr>
            </w:pPr>
            <w:r w:rsidRPr="003952F4">
              <w:rPr>
                <w:rFonts w:ascii="Arial" w:hAnsi="Arial" w:cs="Arial"/>
              </w:rPr>
              <w:t>12</w:t>
            </w:r>
          </w:p>
        </w:tc>
        <w:tc>
          <w:tcPr>
            <w:tcW w:w="910" w:type="dxa"/>
            <w:vAlign w:val="center"/>
          </w:tcPr>
          <w:p w:rsidR="00D40A48" w:rsidRPr="003952F4" w:rsidRDefault="00D40A48" w:rsidP="00B31473">
            <w:pPr>
              <w:widowControl w:val="0"/>
              <w:jc w:val="center"/>
              <w:rPr>
                <w:rFonts w:ascii="Arial" w:hAnsi="Arial" w:cs="Arial"/>
              </w:rPr>
            </w:pPr>
            <w:r w:rsidRPr="003952F4">
              <w:rPr>
                <w:rFonts w:ascii="Arial" w:hAnsi="Arial" w:cs="Arial"/>
              </w:rPr>
              <w:t>13</w:t>
            </w:r>
          </w:p>
        </w:tc>
        <w:tc>
          <w:tcPr>
            <w:tcW w:w="885" w:type="dxa"/>
            <w:vAlign w:val="center"/>
          </w:tcPr>
          <w:p w:rsidR="00D40A48" w:rsidRPr="003952F4" w:rsidRDefault="00D40A48" w:rsidP="00B31473">
            <w:pPr>
              <w:widowControl w:val="0"/>
              <w:jc w:val="center"/>
              <w:rPr>
                <w:rFonts w:ascii="Arial" w:hAnsi="Arial" w:cs="Arial"/>
              </w:rPr>
            </w:pPr>
            <w:r w:rsidRPr="003952F4">
              <w:rPr>
                <w:rFonts w:ascii="Arial" w:hAnsi="Arial" w:cs="Arial"/>
              </w:rPr>
              <w:t>14</w:t>
            </w:r>
          </w:p>
        </w:tc>
        <w:tc>
          <w:tcPr>
            <w:tcW w:w="898" w:type="dxa"/>
            <w:vAlign w:val="center"/>
          </w:tcPr>
          <w:p w:rsidR="00D40A48" w:rsidRPr="003952F4" w:rsidRDefault="00D40A48" w:rsidP="00B31473">
            <w:pPr>
              <w:widowControl w:val="0"/>
              <w:jc w:val="center"/>
              <w:rPr>
                <w:rFonts w:ascii="Arial" w:hAnsi="Arial" w:cs="Arial"/>
              </w:rPr>
            </w:pPr>
            <w:r w:rsidRPr="003952F4">
              <w:rPr>
                <w:rFonts w:ascii="Arial" w:hAnsi="Arial" w:cs="Arial"/>
              </w:rPr>
              <w:t>15</w:t>
            </w:r>
          </w:p>
        </w:tc>
        <w:tc>
          <w:tcPr>
            <w:tcW w:w="837" w:type="dxa"/>
            <w:vAlign w:val="center"/>
          </w:tcPr>
          <w:p w:rsidR="00D40A48" w:rsidRPr="003952F4" w:rsidRDefault="00D40A48" w:rsidP="00B31473">
            <w:pPr>
              <w:widowControl w:val="0"/>
              <w:jc w:val="center"/>
              <w:rPr>
                <w:rFonts w:ascii="Arial" w:hAnsi="Arial" w:cs="Arial"/>
              </w:rPr>
            </w:pPr>
            <w:r w:rsidRPr="003952F4">
              <w:rPr>
                <w:rFonts w:ascii="Arial" w:hAnsi="Arial" w:cs="Arial"/>
              </w:rPr>
              <w:t>16</w:t>
            </w:r>
          </w:p>
        </w:tc>
      </w:tr>
      <w:tr w:rsidR="00D40A48" w:rsidRPr="003952F4" w:rsidTr="003B79B1">
        <w:trPr>
          <w:trHeight w:val="397"/>
        </w:trPr>
        <w:tc>
          <w:tcPr>
            <w:tcW w:w="14742" w:type="dxa"/>
            <w:gridSpan w:val="16"/>
            <w:vAlign w:val="center"/>
          </w:tcPr>
          <w:p w:rsidR="00D40A48" w:rsidRPr="003952F4" w:rsidRDefault="00283743" w:rsidP="00B31473">
            <w:pPr>
              <w:widowControl w:val="0"/>
              <w:jc w:val="center"/>
              <w:rPr>
                <w:rFonts w:ascii="Arial" w:hAnsi="Arial" w:cs="Arial"/>
                <w:b/>
              </w:rPr>
            </w:pPr>
            <w:r w:rsidRPr="003952F4">
              <w:rPr>
                <w:rFonts w:ascii="Arial" w:hAnsi="Arial" w:cs="Arial"/>
                <w:b/>
              </w:rPr>
              <w:t xml:space="preserve">Всего </w:t>
            </w:r>
          </w:p>
        </w:tc>
      </w:tr>
      <w:tr w:rsidR="00D40A48" w:rsidRPr="003952F4" w:rsidTr="003B79B1">
        <w:trPr>
          <w:trHeight w:val="454"/>
        </w:trPr>
        <w:tc>
          <w:tcPr>
            <w:tcW w:w="1227" w:type="dxa"/>
            <w:vAlign w:val="center"/>
          </w:tcPr>
          <w:p w:rsidR="00D40A48" w:rsidRPr="003952F4" w:rsidRDefault="00D40A48" w:rsidP="00B31473">
            <w:pPr>
              <w:widowControl w:val="0"/>
              <w:spacing w:line="360" w:lineRule="auto"/>
              <w:ind w:left="-57" w:right="-57"/>
              <w:jc w:val="center"/>
              <w:rPr>
                <w:rFonts w:ascii="Arial" w:hAnsi="Arial" w:cs="Arial"/>
              </w:rPr>
            </w:pPr>
            <w:r w:rsidRPr="003952F4">
              <w:rPr>
                <w:rFonts w:ascii="Arial" w:hAnsi="Arial" w:cs="Arial"/>
              </w:rPr>
              <w:t>Хвойные</w:t>
            </w:r>
          </w:p>
        </w:tc>
        <w:tc>
          <w:tcPr>
            <w:tcW w:w="959"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30</w:t>
            </w:r>
          </w:p>
        </w:tc>
        <w:tc>
          <w:tcPr>
            <w:tcW w:w="918"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5,1</w:t>
            </w:r>
          </w:p>
        </w:tc>
        <w:tc>
          <w:tcPr>
            <w:tcW w:w="847"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4,3</w:t>
            </w:r>
          </w:p>
        </w:tc>
        <w:tc>
          <w:tcPr>
            <w:tcW w:w="956"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1</w:t>
            </w:r>
            <w:r w:rsidR="006C6968" w:rsidRPr="003952F4">
              <w:rPr>
                <w:rFonts w:ascii="Arial" w:hAnsi="Arial" w:cs="Arial"/>
              </w:rPr>
              <w:t>59</w:t>
            </w:r>
          </w:p>
        </w:tc>
        <w:tc>
          <w:tcPr>
            <w:tcW w:w="906"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7,</w:t>
            </w:r>
            <w:r w:rsidR="006C6968" w:rsidRPr="003952F4">
              <w:rPr>
                <w:rFonts w:ascii="Arial" w:hAnsi="Arial" w:cs="Arial"/>
              </w:rPr>
              <w:t>4</w:t>
            </w:r>
          </w:p>
        </w:tc>
        <w:tc>
          <w:tcPr>
            <w:tcW w:w="841"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6,</w:t>
            </w:r>
            <w:r w:rsidR="006C6968" w:rsidRPr="003952F4">
              <w:rPr>
                <w:rFonts w:ascii="Arial" w:hAnsi="Arial" w:cs="Arial"/>
              </w:rPr>
              <w:t>1</w:t>
            </w:r>
          </w:p>
        </w:tc>
        <w:tc>
          <w:tcPr>
            <w:tcW w:w="956"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390</w:t>
            </w:r>
          </w:p>
        </w:tc>
        <w:tc>
          <w:tcPr>
            <w:tcW w:w="903"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24,7</w:t>
            </w:r>
          </w:p>
        </w:tc>
        <w:tc>
          <w:tcPr>
            <w:tcW w:w="840"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10,6</w:t>
            </w:r>
          </w:p>
        </w:tc>
        <w:tc>
          <w:tcPr>
            <w:tcW w:w="956" w:type="dxa"/>
            <w:vAlign w:val="center"/>
          </w:tcPr>
          <w:p w:rsidR="00D40A48" w:rsidRPr="003952F4" w:rsidRDefault="00D40A48" w:rsidP="00B31473">
            <w:pPr>
              <w:widowControl w:val="0"/>
              <w:spacing w:line="360" w:lineRule="auto"/>
              <w:jc w:val="center"/>
              <w:rPr>
                <w:rFonts w:ascii="Arial" w:hAnsi="Arial" w:cs="Arial"/>
              </w:rPr>
            </w:pPr>
          </w:p>
        </w:tc>
        <w:tc>
          <w:tcPr>
            <w:tcW w:w="903" w:type="dxa"/>
            <w:vAlign w:val="center"/>
          </w:tcPr>
          <w:p w:rsidR="00D40A48" w:rsidRPr="003952F4" w:rsidRDefault="00D40A48" w:rsidP="00B31473">
            <w:pPr>
              <w:widowControl w:val="0"/>
              <w:spacing w:line="360" w:lineRule="auto"/>
              <w:jc w:val="center"/>
              <w:rPr>
                <w:rFonts w:ascii="Arial" w:hAnsi="Arial" w:cs="Arial"/>
              </w:rPr>
            </w:pPr>
          </w:p>
        </w:tc>
        <w:tc>
          <w:tcPr>
            <w:tcW w:w="910" w:type="dxa"/>
            <w:vAlign w:val="center"/>
          </w:tcPr>
          <w:p w:rsidR="00D40A48" w:rsidRPr="003952F4" w:rsidRDefault="00D40A48" w:rsidP="00B31473">
            <w:pPr>
              <w:widowControl w:val="0"/>
              <w:spacing w:line="360" w:lineRule="auto"/>
              <w:jc w:val="center"/>
              <w:rPr>
                <w:rFonts w:ascii="Arial" w:hAnsi="Arial" w:cs="Arial"/>
              </w:rPr>
            </w:pPr>
          </w:p>
        </w:tc>
        <w:tc>
          <w:tcPr>
            <w:tcW w:w="885"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5</w:t>
            </w:r>
            <w:r w:rsidR="006C6968" w:rsidRPr="003952F4">
              <w:rPr>
                <w:rFonts w:ascii="Arial" w:hAnsi="Arial" w:cs="Arial"/>
              </w:rPr>
              <w:t>79</w:t>
            </w:r>
          </w:p>
        </w:tc>
        <w:tc>
          <w:tcPr>
            <w:tcW w:w="898"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37,</w:t>
            </w:r>
            <w:r w:rsidR="006C6968" w:rsidRPr="003952F4">
              <w:rPr>
                <w:rFonts w:ascii="Arial" w:hAnsi="Arial" w:cs="Arial"/>
              </w:rPr>
              <w:t>2</w:t>
            </w:r>
          </w:p>
        </w:tc>
        <w:tc>
          <w:tcPr>
            <w:tcW w:w="837" w:type="dxa"/>
            <w:vAlign w:val="center"/>
          </w:tcPr>
          <w:p w:rsidR="00D40A48" w:rsidRPr="003952F4" w:rsidRDefault="009A7A02" w:rsidP="00B31473">
            <w:pPr>
              <w:widowControl w:val="0"/>
              <w:spacing w:line="360" w:lineRule="auto"/>
              <w:jc w:val="center"/>
              <w:rPr>
                <w:rFonts w:ascii="Arial" w:hAnsi="Arial" w:cs="Arial"/>
              </w:rPr>
            </w:pPr>
            <w:r w:rsidRPr="003952F4">
              <w:rPr>
                <w:rFonts w:ascii="Arial" w:hAnsi="Arial" w:cs="Arial"/>
              </w:rPr>
              <w:t>2</w:t>
            </w:r>
            <w:r w:rsidR="007B40D5" w:rsidRPr="003952F4">
              <w:rPr>
                <w:rFonts w:ascii="Arial" w:hAnsi="Arial" w:cs="Arial"/>
              </w:rPr>
              <w:t>1,</w:t>
            </w:r>
            <w:r w:rsidR="006C6968" w:rsidRPr="003952F4">
              <w:rPr>
                <w:rFonts w:ascii="Arial" w:hAnsi="Arial" w:cs="Arial"/>
              </w:rPr>
              <w:t>0</w:t>
            </w:r>
          </w:p>
        </w:tc>
      </w:tr>
      <w:tr w:rsidR="00D40A48" w:rsidRPr="003952F4" w:rsidTr="003B79B1">
        <w:trPr>
          <w:trHeight w:val="964"/>
        </w:trPr>
        <w:tc>
          <w:tcPr>
            <w:tcW w:w="1227" w:type="dxa"/>
            <w:vAlign w:val="center"/>
          </w:tcPr>
          <w:p w:rsidR="00D40A48" w:rsidRPr="003952F4" w:rsidRDefault="00D40A48" w:rsidP="00B31473">
            <w:pPr>
              <w:widowControl w:val="0"/>
              <w:ind w:left="-57" w:right="-57"/>
              <w:jc w:val="center"/>
              <w:rPr>
                <w:rFonts w:ascii="Arial" w:hAnsi="Arial" w:cs="Arial"/>
              </w:rPr>
            </w:pPr>
            <w:r w:rsidRPr="003952F4">
              <w:rPr>
                <w:rFonts w:ascii="Arial" w:hAnsi="Arial" w:cs="Arial"/>
              </w:rPr>
              <w:t>Мягко</w:t>
            </w:r>
            <w:r w:rsidR="00CD2C6E" w:rsidRPr="003952F4">
              <w:rPr>
                <w:rFonts w:ascii="Arial" w:hAnsi="Arial" w:cs="Arial"/>
              </w:rPr>
              <w:t>лиственные</w:t>
            </w:r>
          </w:p>
        </w:tc>
        <w:tc>
          <w:tcPr>
            <w:tcW w:w="959"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40</w:t>
            </w:r>
          </w:p>
        </w:tc>
        <w:tc>
          <w:tcPr>
            <w:tcW w:w="918"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7,9</w:t>
            </w:r>
          </w:p>
        </w:tc>
        <w:tc>
          <w:tcPr>
            <w:tcW w:w="847"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5,4</w:t>
            </w:r>
          </w:p>
        </w:tc>
        <w:tc>
          <w:tcPr>
            <w:tcW w:w="956"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3</w:t>
            </w:r>
            <w:r w:rsidR="006C6968" w:rsidRPr="003952F4">
              <w:rPr>
                <w:rFonts w:ascii="Arial" w:hAnsi="Arial" w:cs="Arial"/>
              </w:rPr>
              <w:t>3</w:t>
            </w:r>
          </w:p>
        </w:tc>
        <w:tc>
          <w:tcPr>
            <w:tcW w:w="906" w:type="dxa"/>
            <w:vAlign w:val="center"/>
          </w:tcPr>
          <w:p w:rsidR="00D40A48" w:rsidRPr="003952F4" w:rsidRDefault="006C6968" w:rsidP="00B31473">
            <w:pPr>
              <w:widowControl w:val="0"/>
              <w:spacing w:line="360" w:lineRule="auto"/>
              <w:jc w:val="center"/>
              <w:rPr>
                <w:rFonts w:ascii="Arial" w:hAnsi="Arial" w:cs="Arial"/>
              </w:rPr>
            </w:pPr>
            <w:r w:rsidRPr="003952F4">
              <w:rPr>
                <w:rFonts w:ascii="Arial" w:hAnsi="Arial" w:cs="Arial"/>
              </w:rPr>
              <w:t>0,9</w:t>
            </w:r>
          </w:p>
        </w:tc>
        <w:tc>
          <w:tcPr>
            <w:tcW w:w="841"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0,</w:t>
            </w:r>
            <w:r w:rsidR="006C6968" w:rsidRPr="003952F4">
              <w:rPr>
                <w:rFonts w:ascii="Arial" w:hAnsi="Arial" w:cs="Arial"/>
              </w:rPr>
              <w:t>7</w:t>
            </w:r>
          </w:p>
        </w:tc>
        <w:tc>
          <w:tcPr>
            <w:tcW w:w="956"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26</w:t>
            </w:r>
          </w:p>
        </w:tc>
        <w:tc>
          <w:tcPr>
            <w:tcW w:w="903"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0,4</w:t>
            </w:r>
          </w:p>
        </w:tc>
        <w:tc>
          <w:tcPr>
            <w:tcW w:w="840"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0,1</w:t>
            </w:r>
          </w:p>
        </w:tc>
        <w:tc>
          <w:tcPr>
            <w:tcW w:w="956" w:type="dxa"/>
            <w:vAlign w:val="center"/>
          </w:tcPr>
          <w:p w:rsidR="00D40A48" w:rsidRPr="003952F4" w:rsidRDefault="00D40A48" w:rsidP="00B31473">
            <w:pPr>
              <w:widowControl w:val="0"/>
              <w:spacing w:line="360" w:lineRule="auto"/>
              <w:jc w:val="center"/>
              <w:rPr>
                <w:rFonts w:ascii="Arial" w:hAnsi="Arial" w:cs="Arial"/>
              </w:rPr>
            </w:pPr>
          </w:p>
        </w:tc>
        <w:tc>
          <w:tcPr>
            <w:tcW w:w="903" w:type="dxa"/>
            <w:vAlign w:val="center"/>
          </w:tcPr>
          <w:p w:rsidR="00D40A48" w:rsidRPr="003952F4" w:rsidRDefault="00D40A48" w:rsidP="00B31473">
            <w:pPr>
              <w:widowControl w:val="0"/>
              <w:spacing w:line="360" w:lineRule="auto"/>
              <w:jc w:val="center"/>
              <w:rPr>
                <w:rFonts w:ascii="Arial" w:hAnsi="Arial" w:cs="Arial"/>
              </w:rPr>
            </w:pPr>
          </w:p>
        </w:tc>
        <w:tc>
          <w:tcPr>
            <w:tcW w:w="910" w:type="dxa"/>
            <w:vAlign w:val="center"/>
          </w:tcPr>
          <w:p w:rsidR="00D40A48" w:rsidRPr="003952F4" w:rsidRDefault="00D40A48" w:rsidP="00B31473">
            <w:pPr>
              <w:widowControl w:val="0"/>
              <w:spacing w:line="360" w:lineRule="auto"/>
              <w:jc w:val="center"/>
              <w:rPr>
                <w:rFonts w:ascii="Arial" w:hAnsi="Arial" w:cs="Arial"/>
              </w:rPr>
            </w:pPr>
          </w:p>
        </w:tc>
        <w:tc>
          <w:tcPr>
            <w:tcW w:w="885" w:type="dxa"/>
            <w:vAlign w:val="center"/>
          </w:tcPr>
          <w:p w:rsidR="00D40A48" w:rsidRPr="003952F4" w:rsidRDefault="006C6968" w:rsidP="00B31473">
            <w:pPr>
              <w:widowControl w:val="0"/>
              <w:spacing w:line="360" w:lineRule="auto"/>
              <w:jc w:val="center"/>
              <w:rPr>
                <w:rFonts w:ascii="Arial" w:hAnsi="Arial" w:cs="Arial"/>
              </w:rPr>
            </w:pPr>
            <w:r w:rsidRPr="003952F4">
              <w:rPr>
                <w:rFonts w:ascii="Arial" w:hAnsi="Arial" w:cs="Arial"/>
              </w:rPr>
              <w:t>99</w:t>
            </w:r>
          </w:p>
        </w:tc>
        <w:tc>
          <w:tcPr>
            <w:tcW w:w="898"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9,</w:t>
            </w:r>
            <w:r w:rsidR="006C6968" w:rsidRPr="003952F4">
              <w:rPr>
                <w:rFonts w:ascii="Arial" w:hAnsi="Arial" w:cs="Arial"/>
              </w:rPr>
              <w:t>2</w:t>
            </w:r>
          </w:p>
        </w:tc>
        <w:tc>
          <w:tcPr>
            <w:tcW w:w="837"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6,</w:t>
            </w:r>
            <w:r w:rsidR="006C6968" w:rsidRPr="003952F4">
              <w:rPr>
                <w:rFonts w:ascii="Arial" w:hAnsi="Arial" w:cs="Arial"/>
              </w:rPr>
              <w:t>2</w:t>
            </w:r>
          </w:p>
        </w:tc>
      </w:tr>
      <w:tr w:rsidR="00D40A48" w:rsidRPr="003952F4" w:rsidTr="003B79B1">
        <w:trPr>
          <w:trHeight w:val="454"/>
        </w:trPr>
        <w:tc>
          <w:tcPr>
            <w:tcW w:w="1227" w:type="dxa"/>
            <w:vAlign w:val="center"/>
          </w:tcPr>
          <w:p w:rsidR="00D40A48" w:rsidRPr="003952F4" w:rsidRDefault="00D40A48" w:rsidP="00B31473">
            <w:pPr>
              <w:widowControl w:val="0"/>
              <w:spacing w:line="360" w:lineRule="auto"/>
              <w:jc w:val="center"/>
              <w:rPr>
                <w:rFonts w:ascii="Arial" w:hAnsi="Arial" w:cs="Arial"/>
              </w:rPr>
            </w:pPr>
            <w:r w:rsidRPr="003952F4">
              <w:rPr>
                <w:rFonts w:ascii="Arial" w:hAnsi="Arial" w:cs="Arial"/>
              </w:rPr>
              <w:t>Итого</w:t>
            </w:r>
          </w:p>
        </w:tc>
        <w:tc>
          <w:tcPr>
            <w:tcW w:w="959"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70</w:t>
            </w:r>
          </w:p>
        </w:tc>
        <w:tc>
          <w:tcPr>
            <w:tcW w:w="918"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13</w:t>
            </w:r>
          </w:p>
        </w:tc>
        <w:tc>
          <w:tcPr>
            <w:tcW w:w="847"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9,7</w:t>
            </w:r>
          </w:p>
        </w:tc>
        <w:tc>
          <w:tcPr>
            <w:tcW w:w="956"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196</w:t>
            </w:r>
          </w:p>
        </w:tc>
        <w:tc>
          <w:tcPr>
            <w:tcW w:w="906"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8,5</w:t>
            </w:r>
          </w:p>
        </w:tc>
        <w:tc>
          <w:tcPr>
            <w:tcW w:w="841"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7,0</w:t>
            </w:r>
          </w:p>
        </w:tc>
        <w:tc>
          <w:tcPr>
            <w:tcW w:w="956" w:type="dxa"/>
            <w:vAlign w:val="center"/>
          </w:tcPr>
          <w:p w:rsidR="00D40A48" w:rsidRPr="003952F4" w:rsidRDefault="007B40D5" w:rsidP="00B31473">
            <w:pPr>
              <w:widowControl w:val="0"/>
              <w:tabs>
                <w:tab w:val="center" w:pos="353"/>
              </w:tabs>
              <w:spacing w:line="360" w:lineRule="auto"/>
              <w:jc w:val="center"/>
              <w:rPr>
                <w:rFonts w:ascii="Arial" w:hAnsi="Arial" w:cs="Arial"/>
              </w:rPr>
            </w:pPr>
            <w:r w:rsidRPr="003952F4">
              <w:rPr>
                <w:rFonts w:ascii="Arial" w:hAnsi="Arial" w:cs="Arial"/>
              </w:rPr>
              <w:t>416</w:t>
            </w:r>
          </w:p>
        </w:tc>
        <w:tc>
          <w:tcPr>
            <w:tcW w:w="903"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25,1</w:t>
            </w:r>
          </w:p>
        </w:tc>
        <w:tc>
          <w:tcPr>
            <w:tcW w:w="840"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10,7</w:t>
            </w:r>
          </w:p>
        </w:tc>
        <w:tc>
          <w:tcPr>
            <w:tcW w:w="956" w:type="dxa"/>
            <w:vAlign w:val="center"/>
          </w:tcPr>
          <w:p w:rsidR="00D40A48" w:rsidRPr="003952F4" w:rsidRDefault="00D40A48" w:rsidP="00B31473">
            <w:pPr>
              <w:widowControl w:val="0"/>
              <w:spacing w:line="360" w:lineRule="auto"/>
              <w:jc w:val="center"/>
              <w:rPr>
                <w:rFonts w:ascii="Arial" w:hAnsi="Arial" w:cs="Arial"/>
              </w:rPr>
            </w:pPr>
          </w:p>
        </w:tc>
        <w:tc>
          <w:tcPr>
            <w:tcW w:w="903" w:type="dxa"/>
            <w:vAlign w:val="center"/>
          </w:tcPr>
          <w:p w:rsidR="00D40A48" w:rsidRPr="003952F4" w:rsidRDefault="00D40A48" w:rsidP="00B31473">
            <w:pPr>
              <w:widowControl w:val="0"/>
              <w:spacing w:line="360" w:lineRule="auto"/>
              <w:jc w:val="center"/>
              <w:rPr>
                <w:rFonts w:ascii="Arial" w:hAnsi="Arial" w:cs="Arial"/>
              </w:rPr>
            </w:pPr>
          </w:p>
        </w:tc>
        <w:tc>
          <w:tcPr>
            <w:tcW w:w="910" w:type="dxa"/>
            <w:vAlign w:val="center"/>
          </w:tcPr>
          <w:p w:rsidR="00D40A48" w:rsidRPr="003952F4" w:rsidRDefault="00D40A48" w:rsidP="00B31473">
            <w:pPr>
              <w:widowControl w:val="0"/>
              <w:spacing w:line="360" w:lineRule="auto"/>
              <w:jc w:val="center"/>
              <w:rPr>
                <w:rFonts w:ascii="Arial" w:hAnsi="Arial" w:cs="Arial"/>
              </w:rPr>
            </w:pPr>
          </w:p>
        </w:tc>
        <w:tc>
          <w:tcPr>
            <w:tcW w:w="885"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6</w:t>
            </w:r>
            <w:r w:rsidR="006C6968" w:rsidRPr="003952F4">
              <w:rPr>
                <w:rFonts w:ascii="Arial" w:hAnsi="Arial" w:cs="Arial"/>
              </w:rPr>
              <w:t>78</w:t>
            </w:r>
          </w:p>
        </w:tc>
        <w:tc>
          <w:tcPr>
            <w:tcW w:w="898" w:type="dxa"/>
            <w:vAlign w:val="center"/>
          </w:tcPr>
          <w:p w:rsidR="00D40A48" w:rsidRPr="003952F4" w:rsidRDefault="006C6968" w:rsidP="00B31473">
            <w:pPr>
              <w:widowControl w:val="0"/>
              <w:spacing w:line="360" w:lineRule="auto"/>
              <w:jc w:val="center"/>
              <w:rPr>
                <w:rFonts w:ascii="Arial" w:hAnsi="Arial" w:cs="Arial"/>
              </w:rPr>
            </w:pPr>
            <w:r w:rsidRPr="003952F4">
              <w:rPr>
                <w:rFonts w:ascii="Arial" w:hAnsi="Arial" w:cs="Arial"/>
              </w:rPr>
              <w:t>46,4</w:t>
            </w:r>
          </w:p>
        </w:tc>
        <w:tc>
          <w:tcPr>
            <w:tcW w:w="837" w:type="dxa"/>
            <w:vAlign w:val="center"/>
          </w:tcPr>
          <w:p w:rsidR="00D40A48" w:rsidRPr="003952F4" w:rsidRDefault="007B40D5" w:rsidP="00B31473">
            <w:pPr>
              <w:widowControl w:val="0"/>
              <w:spacing w:line="360" w:lineRule="auto"/>
              <w:jc w:val="center"/>
              <w:rPr>
                <w:rFonts w:ascii="Arial" w:hAnsi="Arial" w:cs="Arial"/>
              </w:rPr>
            </w:pPr>
            <w:r w:rsidRPr="003952F4">
              <w:rPr>
                <w:rFonts w:ascii="Arial" w:hAnsi="Arial" w:cs="Arial"/>
              </w:rPr>
              <w:t>27,</w:t>
            </w:r>
            <w:r w:rsidR="006C6968" w:rsidRPr="003952F4">
              <w:rPr>
                <w:rFonts w:ascii="Arial" w:hAnsi="Arial" w:cs="Arial"/>
              </w:rPr>
              <w:t>2</w:t>
            </w:r>
          </w:p>
        </w:tc>
      </w:tr>
    </w:tbl>
    <w:p w:rsidR="007A5EC5" w:rsidRPr="003952F4" w:rsidRDefault="007A5EC5" w:rsidP="00B31473">
      <w:pPr>
        <w:widowControl w:val="0"/>
        <w:spacing w:before="240"/>
        <w:jc w:val="both"/>
        <w:rPr>
          <w:rFonts w:ascii="Arial" w:hAnsi="Arial" w:cs="Arial"/>
        </w:rPr>
        <w:sectPr w:rsidR="007A5EC5" w:rsidRPr="003952F4" w:rsidSect="003663E0">
          <w:pgSz w:w="16834" w:h="11909" w:orient="landscape" w:code="9"/>
          <w:pgMar w:top="1134" w:right="1134" w:bottom="1134" w:left="1134" w:header="720" w:footer="720" w:gutter="567"/>
          <w:cols w:space="708"/>
          <w:docGrid w:linePitch="360"/>
        </w:sectPr>
      </w:pPr>
    </w:p>
    <w:p w:rsidR="00391BC9" w:rsidRPr="003952F4" w:rsidRDefault="00354E09" w:rsidP="00E813E0">
      <w:pPr>
        <w:pStyle w:val="a3"/>
        <w:widowControl w:val="0"/>
        <w:spacing w:after="240"/>
        <w:ind w:firstLine="709"/>
        <w:rPr>
          <w:rFonts w:ascii="Arial" w:hAnsi="Arial" w:cs="Arial"/>
          <w:b/>
          <w:sz w:val="24"/>
          <w:szCs w:val="24"/>
        </w:rPr>
      </w:pPr>
      <w:r w:rsidRPr="003952F4">
        <w:rPr>
          <w:rFonts w:ascii="Arial" w:hAnsi="Arial" w:cs="Arial"/>
          <w:b/>
          <w:sz w:val="24"/>
          <w:szCs w:val="24"/>
        </w:rPr>
        <w:lastRenderedPageBreak/>
        <w:t>2.</w:t>
      </w:r>
      <w:r w:rsidR="00EC7345" w:rsidRPr="003952F4">
        <w:rPr>
          <w:rFonts w:ascii="Arial" w:hAnsi="Arial" w:cs="Arial"/>
          <w:b/>
          <w:sz w:val="24"/>
          <w:szCs w:val="24"/>
        </w:rPr>
        <w:t>1</w:t>
      </w:r>
      <w:r w:rsidR="00461ADF" w:rsidRPr="003952F4">
        <w:rPr>
          <w:rFonts w:ascii="Arial" w:hAnsi="Arial" w:cs="Arial"/>
          <w:b/>
          <w:sz w:val="24"/>
          <w:szCs w:val="24"/>
        </w:rPr>
        <w:t>.4.</w:t>
      </w:r>
      <w:r w:rsidR="003B79B1" w:rsidRPr="003952F4">
        <w:rPr>
          <w:rFonts w:ascii="Arial" w:hAnsi="Arial" w:cs="Arial"/>
          <w:b/>
          <w:sz w:val="24"/>
          <w:szCs w:val="24"/>
        </w:rPr>
        <w:t xml:space="preserve"> Возрасты рубок</w:t>
      </w:r>
      <w:r w:rsidR="009A7A02" w:rsidRPr="003952F4">
        <w:rPr>
          <w:rFonts w:ascii="Arial" w:hAnsi="Arial" w:cs="Arial"/>
          <w:b/>
          <w:sz w:val="24"/>
          <w:szCs w:val="24"/>
        </w:rPr>
        <w:t xml:space="preserve"> (</w:t>
      </w:r>
      <w:r w:rsidR="00D40A48" w:rsidRPr="003952F4">
        <w:rPr>
          <w:rFonts w:ascii="Arial" w:hAnsi="Arial" w:cs="Arial"/>
          <w:b/>
          <w:sz w:val="24"/>
          <w:szCs w:val="24"/>
        </w:rPr>
        <w:t xml:space="preserve">Леса </w:t>
      </w:r>
      <w:r w:rsidR="002A767D" w:rsidRPr="003952F4">
        <w:rPr>
          <w:rFonts w:ascii="Arial" w:hAnsi="Arial" w:cs="Arial"/>
          <w:b/>
          <w:sz w:val="24"/>
          <w:szCs w:val="24"/>
        </w:rPr>
        <w:t>Восточной Сибири</w:t>
      </w:r>
      <w:r w:rsidR="00D40A48" w:rsidRPr="003952F4">
        <w:rPr>
          <w:rFonts w:ascii="Arial" w:hAnsi="Arial" w:cs="Arial"/>
          <w:b/>
          <w:sz w:val="24"/>
          <w:szCs w:val="24"/>
        </w:rPr>
        <w:t xml:space="preserve"> </w:t>
      </w:r>
      <w:r w:rsidR="000A0176" w:rsidRPr="003952F4">
        <w:rPr>
          <w:rFonts w:ascii="Arial" w:hAnsi="Arial" w:cs="Arial"/>
          <w:b/>
          <w:sz w:val="24"/>
          <w:szCs w:val="24"/>
        </w:rPr>
        <w:t xml:space="preserve">Сибирского </w:t>
      </w:r>
      <w:r w:rsidR="00D40A48" w:rsidRPr="003952F4">
        <w:rPr>
          <w:rFonts w:ascii="Arial" w:hAnsi="Arial" w:cs="Arial"/>
          <w:b/>
          <w:sz w:val="24"/>
          <w:szCs w:val="24"/>
        </w:rPr>
        <w:t>Федерального округа)</w:t>
      </w:r>
    </w:p>
    <w:p w:rsidR="00CF3E20" w:rsidRPr="003952F4" w:rsidRDefault="009A7A02" w:rsidP="00B31473">
      <w:pPr>
        <w:widowControl w:val="0"/>
        <w:ind w:right="62"/>
        <w:jc w:val="center"/>
        <w:rPr>
          <w:rFonts w:ascii="Arial" w:hAnsi="Arial" w:cs="Arial"/>
        </w:rPr>
      </w:pPr>
      <w:r w:rsidRPr="003952F4">
        <w:rPr>
          <w:rFonts w:ascii="Arial" w:hAnsi="Arial" w:cs="Arial"/>
        </w:rPr>
        <w:t>Среднесибирский подтаежно</w:t>
      </w:r>
      <w:r w:rsidR="00AC21C0" w:rsidRPr="003952F4">
        <w:rPr>
          <w:rFonts w:ascii="Arial" w:hAnsi="Arial" w:cs="Arial"/>
        </w:rPr>
        <w:t>-лесостепной район</w:t>
      </w:r>
    </w:p>
    <w:p w:rsidR="00391BC9" w:rsidRPr="003952F4" w:rsidRDefault="00391BC9" w:rsidP="00B31473">
      <w:pPr>
        <w:widowControl w:val="0"/>
        <w:spacing w:after="240"/>
        <w:jc w:val="right"/>
        <w:rPr>
          <w:rFonts w:ascii="Arial" w:hAnsi="Arial" w:cs="Arial"/>
        </w:rPr>
      </w:pPr>
      <w:r w:rsidRPr="003952F4">
        <w:rPr>
          <w:rFonts w:ascii="Arial" w:hAnsi="Arial" w:cs="Arial"/>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1701"/>
        <w:gridCol w:w="1276"/>
        <w:gridCol w:w="1385"/>
      </w:tblGrid>
      <w:tr w:rsidR="00A9611E" w:rsidRPr="003952F4" w:rsidTr="00843FB5">
        <w:tc>
          <w:tcPr>
            <w:tcW w:w="5495" w:type="dxa"/>
            <w:shd w:val="clear" w:color="auto" w:fill="auto"/>
          </w:tcPr>
          <w:p w:rsidR="00A9611E" w:rsidRPr="003952F4" w:rsidRDefault="00A9611E" w:rsidP="00B31473">
            <w:pPr>
              <w:widowControl w:val="0"/>
              <w:spacing w:after="120"/>
              <w:jc w:val="center"/>
              <w:rPr>
                <w:rFonts w:ascii="Arial" w:hAnsi="Arial" w:cs="Arial"/>
              </w:rPr>
            </w:pPr>
            <w:r w:rsidRPr="003952F4">
              <w:rPr>
                <w:rFonts w:ascii="Arial" w:hAnsi="Arial" w:cs="Arial"/>
              </w:rPr>
              <w:t>Виды целевого назначения лесов, в том числе категории защитных лесов</w:t>
            </w:r>
          </w:p>
        </w:tc>
        <w:tc>
          <w:tcPr>
            <w:tcW w:w="1701" w:type="dxa"/>
            <w:shd w:val="clear" w:color="auto" w:fill="auto"/>
            <w:vAlign w:val="center"/>
          </w:tcPr>
          <w:p w:rsidR="00A9611E" w:rsidRPr="003952F4" w:rsidRDefault="002D171E" w:rsidP="00B31473">
            <w:pPr>
              <w:widowControl w:val="0"/>
              <w:spacing w:after="120"/>
              <w:jc w:val="center"/>
              <w:rPr>
                <w:rFonts w:ascii="Arial" w:hAnsi="Arial" w:cs="Arial"/>
              </w:rPr>
            </w:pPr>
            <w:r w:rsidRPr="003952F4">
              <w:rPr>
                <w:rFonts w:ascii="Arial" w:hAnsi="Arial" w:cs="Arial"/>
              </w:rPr>
              <w:t>Порода</w:t>
            </w:r>
          </w:p>
        </w:tc>
        <w:tc>
          <w:tcPr>
            <w:tcW w:w="1276" w:type="dxa"/>
            <w:shd w:val="clear" w:color="auto" w:fill="auto"/>
            <w:vAlign w:val="center"/>
          </w:tcPr>
          <w:p w:rsidR="00A9611E" w:rsidRPr="003952F4" w:rsidRDefault="00A9611E" w:rsidP="00B31473">
            <w:pPr>
              <w:widowControl w:val="0"/>
              <w:spacing w:after="120"/>
              <w:jc w:val="center"/>
              <w:rPr>
                <w:rFonts w:ascii="Arial" w:hAnsi="Arial" w:cs="Arial"/>
              </w:rPr>
            </w:pPr>
            <w:r w:rsidRPr="003952F4">
              <w:rPr>
                <w:rFonts w:ascii="Arial" w:hAnsi="Arial" w:cs="Arial"/>
              </w:rPr>
              <w:t>Класс бонитета</w:t>
            </w:r>
          </w:p>
        </w:tc>
        <w:tc>
          <w:tcPr>
            <w:tcW w:w="1385" w:type="dxa"/>
            <w:shd w:val="clear" w:color="auto" w:fill="auto"/>
            <w:vAlign w:val="center"/>
          </w:tcPr>
          <w:p w:rsidR="00A9611E" w:rsidRPr="003952F4" w:rsidRDefault="00A9611E" w:rsidP="00B31473">
            <w:pPr>
              <w:widowControl w:val="0"/>
              <w:spacing w:after="120"/>
              <w:jc w:val="center"/>
              <w:rPr>
                <w:rFonts w:ascii="Arial" w:hAnsi="Arial" w:cs="Arial"/>
              </w:rPr>
            </w:pPr>
            <w:r w:rsidRPr="003952F4">
              <w:rPr>
                <w:rFonts w:ascii="Arial" w:hAnsi="Arial" w:cs="Arial"/>
              </w:rPr>
              <w:t>Возрасты рубок, лет</w:t>
            </w:r>
          </w:p>
        </w:tc>
      </w:tr>
      <w:tr w:rsidR="00A9611E" w:rsidRPr="003952F4" w:rsidTr="00843FB5">
        <w:trPr>
          <w:trHeight w:val="397"/>
        </w:trPr>
        <w:tc>
          <w:tcPr>
            <w:tcW w:w="5495" w:type="dxa"/>
            <w:shd w:val="clear" w:color="auto" w:fill="auto"/>
            <w:vAlign w:val="center"/>
          </w:tcPr>
          <w:p w:rsidR="00A9611E" w:rsidRPr="003952F4" w:rsidRDefault="0001100E" w:rsidP="00B31473">
            <w:pPr>
              <w:widowControl w:val="0"/>
              <w:jc w:val="center"/>
              <w:rPr>
                <w:rFonts w:ascii="Arial" w:hAnsi="Arial" w:cs="Arial"/>
              </w:rPr>
            </w:pPr>
            <w:r w:rsidRPr="003952F4">
              <w:rPr>
                <w:rFonts w:ascii="Arial" w:hAnsi="Arial" w:cs="Arial"/>
              </w:rPr>
              <w:t>1</w:t>
            </w:r>
          </w:p>
        </w:tc>
        <w:tc>
          <w:tcPr>
            <w:tcW w:w="1701" w:type="dxa"/>
            <w:shd w:val="clear" w:color="auto" w:fill="auto"/>
            <w:vAlign w:val="center"/>
          </w:tcPr>
          <w:p w:rsidR="00A9611E" w:rsidRPr="003952F4" w:rsidRDefault="0001100E" w:rsidP="00B31473">
            <w:pPr>
              <w:widowControl w:val="0"/>
              <w:jc w:val="center"/>
              <w:rPr>
                <w:rFonts w:ascii="Arial" w:hAnsi="Arial" w:cs="Arial"/>
              </w:rPr>
            </w:pPr>
            <w:r w:rsidRPr="003952F4">
              <w:rPr>
                <w:rFonts w:ascii="Arial" w:hAnsi="Arial" w:cs="Arial"/>
              </w:rPr>
              <w:t>2</w:t>
            </w:r>
          </w:p>
        </w:tc>
        <w:tc>
          <w:tcPr>
            <w:tcW w:w="1276" w:type="dxa"/>
            <w:shd w:val="clear" w:color="auto" w:fill="auto"/>
            <w:vAlign w:val="center"/>
          </w:tcPr>
          <w:p w:rsidR="00A9611E" w:rsidRPr="003952F4" w:rsidRDefault="0001100E" w:rsidP="00B31473">
            <w:pPr>
              <w:widowControl w:val="0"/>
              <w:jc w:val="center"/>
              <w:rPr>
                <w:rFonts w:ascii="Arial" w:hAnsi="Arial" w:cs="Arial"/>
              </w:rPr>
            </w:pPr>
            <w:r w:rsidRPr="003952F4">
              <w:rPr>
                <w:rFonts w:ascii="Arial" w:hAnsi="Arial" w:cs="Arial"/>
              </w:rPr>
              <w:t>3</w:t>
            </w:r>
          </w:p>
        </w:tc>
        <w:tc>
          <w:tcPr>
            <w:tcW w:w="1385" w:type="dxa"/>
            <w:shd w:val="clear" w:color="auto" w:fill="auto"/>
            <w:vAlign w:val="center"/>
          </w:tcPr>
          <w:p w:rsidR="00A9611E" w:rsidRPr="003952F4" w:rsidRDefault="0001100E" w:rsidP="00B31473">
            <w:pPr>
              <w:widowControl w:val="0"/>
              <w:jc w:val="center"/>
              <w:rPr>
                <w:rFonts w:ascii="Arial" w:hAnsi="Arial" w:cs="Arial"/>
              </w:rPr>
            </w:pPr>
            <w:r w:rsidRPr="003952F4">
              <w:rPr>
                <w:rFonts w:ascii="Arial" w:hAnsi="Arial" w:cs="Arial"/>
              </w:rPr>
              <w:t>4</w:t>
            </w:r>
          </w:p>
        </w:tc>
      </w:tr>
      <w:tr w:rsidR="00A9611E" w:rsidRPr="003952F4" w:rsidTr="00843FB5">
        <w:trPr>
          <w:trHeight w:val="4975"/>
        </w:trPr>
        <w:tc>
          <w:tcPr>
            <w:tcW w:w="5495" w:type="dxa"/>
            <w:shd w:val="clear" w:color="auto" w:fill="auto"/>
            <w:vAlign w:val="center"/>
          </w:tcPr>
          <w:p w:rsidR="0001100E" w:rsidRPr="003952F4" w:rsidRDefault="0001100E" w:rsidP="00B31473">
            <w:pPr>
              <w:widowControl w:val="0"/>
              <w:jc w:val="both"/>
              <w:rPr>
                <w:rFonts w:ascii="Arial" w:hAnsi="Arial" w:cs="Arial"/>
              </w:rPr>
            </w:pPr>
            <w:r w:rsidRPr="003952F4">
              <w:rPr>
                <w:rFonts w:ascii="Arial" w:hAnsi="Arial" w:cs="Arial"/>
              </w:rPr>
              <w:t>Защитные леса:</w:t>
            </w:r>
          </w:p>
          <w:p w:rsidR="0001100E" w:rsidRPr="003952F4" w:rsidRDefault="0001100E" w:rsidP="00B31473">
            <w:pPr>
              <w:widowControl w:val="0"/>
              <w:jc w:val="both"/>
              <w:rPr>
                <w:rFonts w:ascii="Arial" w:hAnsi="Arial" w:cs="Arial"/>
              </w:rPr>
            </w:pPr>
            <w:r w:rsidRPr="003952F4">
              <w:rPr>
                <w:rFonts w:ascii="Arial" w:hAnsi="Arial" w:cs="Arial"/>
              </w:rPr>
              <w:t>Леса, расположенные в водоохранных зонах;</w:t>
            </w:r>
          </w:p>
          <w:p w:rsidR="0001100E" w:rsidRPr="003952F4" w:rsidRDefault="0001100E" w:rsidP="00B31473">
            <w:pPr>
              <w:widowControl w:val="0"/>
              <w:jc w:val="both"/>
              <w:rPr>
                <w:rFonts w:ascii="Arial" w:hAnsi="Arial" w:cs="Arial"/>
              </w:rPr>
            </w:pPr>
          </w:p>
          <w:p w:rsidR="0001100E" w:rsidRPr="003952F4" w:rsidRDefault="0001100E" w:rsidP="00B31473">
            <w:pPr>
              <w:widowControl w:val="0"/>
              <w:jc w:val="both"/>
              <w:rPr>
                <w:rFonts w:ascii="Arial" w:hAnsi="Arial" w:cs="Arial"/>
              </w:rPr>
            </w:pPr>
            <w:r w:rsidRPr="003952F4">
              <w:rPr>
                <w:rFonts w:ascii="Arial" w:hAnsi="Arial" w:cs="Arial"/>
              </w:rPr>
              <w:t>Леса, выполняющие функции защиты природных и иных обьектов;</w:t>
            </w:r>
          </w:p>
          <w:p w:rsidR="0001100E" w:rsidRPr="003952F4" w:rsidRDefault="0001100E" w:rsidP="00B31473">
            <w:pPr>
              <w:widowControl w:val="0"/>
              <w:jc w:val="both"/>
              <w:rPr>
                <w:rFonts w:ascii="Arial" w:hAnsi="Arial" w:cs="Arial"/>
              </w:rPr>
            </w:pPr>
          </w:p>
          <w:p w:rsidR="0001100E" w:rsidRPr="003952F4" w:rsidRDefault="0001100E" w:rsidP="00B31473">
            <w:pPr>
              <w:widowControl w:val="0"/>
              <w:jc w:val="both"/>
              <w:rPr>
                <w:rFonts w:ascii="Arial" w:hAnsi="Arial" w:cs="Arial"/>
              </w:rPr>
            </w:pPr>
            <w:r w:rsidRPr="003952F4">
              <w:rPr>
                <w:rFonts w:ascii="Arial" w:hAnsi="Arial" w:cs="Arial"/>
              </w:rPr>
              <w:t>-зеленые зоны, лесопарки;</w:t>
            </w:r>
          </w:p>
          <w:p w:rsidR="0001100E" w:rsidRPr="003952F4" w:rsidRDefault="0001100E" w:rsidP="00B31473">
            <w:pPr>
              <w:widowControl w:val="0"/>
              <w:jc w:val="both"/>
              <w:rPr>
                <w:rFonts w:ascii="Arial" w:hAnsi="Arial" w:cs="Arial"/>
              </w:rPr>
            </w:pPr>
          </w:p>
          <w:p w:rsidR="0001100E" w:rsidRPr="003952F4" w:rsidRDefault="0001100E" w:rsidP="00B31473">
            <w:pPr>
              <w:widowControl w:val="0"/>
              <w:jc w:val="both"/>
              <w:rPr>
                <w:rFonts w:ascii="Arial" w:hAnsi="Arial" w:cs="Arial"/>
              </w:rPr>
            </w:pPr>
            <w:r w:rsidRPr="003952F4">
              <w:rPr>
                <w:rFonts w:ascii="Arial" w:hAnsi="Arial" w:cs="Arial"/>
              </w:rPr>
              <w:t>Ценные леса;</w:t>
            </w:r>
          </w:p>
          <w:p w:rsidR="0001100E" w:rsidRPr="003952F4" w:rsidRDefault="0001100E" w:rsidP="00B31473">
            <w:pPr>
              <w:widowControl w:val="0"/>
              <w:jc w:val="both"/>
              <w:rPr>
                <w:rFonts w:ascii="Arial" w:hAnsi="Arial" w:cs="Arial"/>
              </w:rPr>
            </w:pPr>
            <w:r w:rsidRPr="003952F4">
              <w:rPr>
                <w:rFonts w:ascii="Arial" w:hAnsi="Arial" w:cs="Arial"/>
              </w:rPr>
              <w:t>- запретные полосы лесов, защищающие нерестилища ценных промысловых рыб</w:t>
            </w:r>
          </w:p>
          <w:p w:rsidR="00A9611E" w:rsidRPr="003952F4" w:rsidRDefault="0001100E" w:rsidP="00B31473">
            <w:pPr>
              <w:widowControl w:val="0"/>
              <w:jc w:val="both"/>
              <w:rPr>
                <w:rFonts w:ascii="Arial" w:hAnsi="Arial" w:cs="Arial"/>
              </w:rPr>
            </w:pPr>
            <w:r w:rsidRPr="003952F4">
              <w:rPr>
                <w:rFonts w:ascii="Arial" w:hAnsi="Arial" w:cs="Arial"/>
              </w:rPr>
              <w:t>- запретные полосы лесов по берегам рек, озер, водохранилищ и других водных объектов</w:t>
            </w:r>
          </w:p>
        </w:tc>
        <w:tc>
          <w:tcPr>
            <w:tcW w:w="1701" w:type="dxa"/>
            <w:shd w:val="clear" w:color="auto" w:fill="auto"/>
          </w:tcPr>
          <w:p w:rsidR="0001100E" w:rsidRPr="003952F4" w:rsidRDefault="0001100E" w:rsidP="00B31473">
            <w:pPr>
              <w:widowControl w:val="0"/>
              <w:jc w:val="center"/>
              <w:rPr>
                <w:rFonts w:ascii="Arial" w:hAnsi="Arial" w:cs="Arial"/>
              </w:rPr>
            </w:pPr>
          </w:p>
          <w:p w:rsidR="0028200B" w:rsidRPr="003952F4" w:rsidRDefault="0028200B"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r w:rsidRPr="003952F4">
              <w:rPr>
                <w:rFonts w:ascii="Arial" w:hAnsi="Arial" w:cs="Arial"/>
              </w:rPr>
              <w:t>Сосна</w:t>
            </w:r>
          </w:p>
          <w:p w:rsidR="0001100E" w:rsidRPr="003952F4" w:rsidRDefault="0001100E" w:rsidP="00B31473">
            <w:pPr>
              <w:widowControl w:val="0"/>
              <w:jc w:val="center"/>
              <w:rPr>
                <w:rFonts w:ascii="Arial" w:hAnsi="Arial" w:cs="Arial"/>
              </w:rPr>
            </w:pPr>
            <w:r w:rsidRPr="003952F4">
              <w:rPr>
                <w:rFonts w:ascii="Arial" w:hAnsi="Arial" w:cs="Arial"/>
              </w:rPr>
              <w:t>Сосна</w:t>
            </w:r>
          </w:p>
          <w:p w:rsidR="0001100E" w:rsidRPr="003952F4" w:rsidRDefault="0001100E" w:rsidP="00B31473">
            <w:pPr>
              <w:widowControl w:val="0"/>
              <w:jc w:val="center"/>
              <w:rPr>
                <w:rFonts w:ascii="Arial" w:hAnsi="Arial" w:cs="Arial"/>
              </w:rPr>
            </w:pPr>
            <w:r w:rsidRPr="003952F4">
              <w:rPr>
                <w:rFonts w:ascii="Arial" w:hAnsi="Arial" w:cs="Arial"/>
              </w:rPr>
              <w:t>Лиственница</w:t>
            </w:r>
          </w:p>
          <w:p w:rsidR="0001100E" w:rsidRPr="003952F4" w:rsidRDefault="0001100E" w:rsidP="00B31473">
            <w:pPr>
              <w:widowControl w:val="0"/>
              <w:jc w:val="center"/>
              <w:rPr>
                <w:rFonts w:ascii="Arial" w:hAnsi="Arial" w:cs="Arial"/>
              </w:rPr>
            </w:pPr>
            <w:r w:rsidRPr="003952F4">
              <w:rPr>
                <w:rFonts w:ascii="Arial" w:hAnsi="Arial" w:cs="Arial"/>
              </w:rPr>
              <w:t>Лиственница</w:t>
            </w:r>
          </w:p>
          <w:p w:rsidR="0001100E" w:rsidRPr="003952F4" w:rsidRDefault="0001100E" w:rsidP="00B31473">
            <w:pPr>
              <w:widowControl w:val="0"/>
              <w:jc w:val="center"/>
              <w:rPr>
                <w:rFonts w:ascii="Arial" w:hAnsi="Arial" w:cs="Arial"/>
              </w:rPr>
            </w:pPr>
            <w:r w:rsidRPr="003952F4">
              <w:rPr>
                <w:rFonts w:ascii="Arial" w:hAnsi="Arial" w:cs="Arial"/>
              </w:rPr>
              <w:t>Ель</w:t>
            </w:r>
          </w:p>
          <w:p w:rsidR="0001100E" w:rsidRPr="003952F4" w:rsidRDefault="0001100E" w:rsidP="00B31473">
            <w:pPr>
              <w:widowControl w:val="0"/>
              <w:jc w:val="center"/>
              <w:rPr>
                <w:rFonts w:ascii="Arial" w:hAnsi="Arial" w:cs="Arial"/>
              </w:rPr>
            </w:pPr>
            <w:r w:rsidRPr="003952F4">
              <w:rPr>
                <w:rFonts w:ascii="Arial" w:hAnsi="Arial" w:cs="Arial"/>
              </w:rPr>
              <w:t>Пихта</w:t>
            </w:r>
          </w:p>
          <w:p w:rsidR="0001100E" w:rsidRPr="003952F4" w:rsidRDefault="0001100E" w:rsidP="00B31473">
            <w:pPr>
              <w:widowControl w:val="0"/>
              <w:jc w:val="center"/>
              <w:rPr>
                <w:rFonts w:ascii="Arial" w:hAnsi="Arial" w:cs="Arial"/>
              </w:rPr>
            </w:pPr>
            <w:r w:rsidRPr="003952F4">
              <w:rPr>
                <w:rFonts w:ascii="Arial" w:hAnsi="Arial" w:cs="Arial"/>
              </w:rPr>
              <w:t>Кедр</w:t>
            </w:r>
          </w:p>
          <w:p w:rsidR="0001100E" w:rsidRPr="003952F4" w:rsidRDefault="0001100E" w:rsidP="00B31473">
            <w:pPr>
              <w:widowControl w:val="0"/>
              <w:jc w:val="center"/>
              <w:rPr>
                <w:rFonts w:ascii="Arial" w:hAnsi="Arial" w:cs="Arial"/>
              </w:rPr>
            </w:pPr>
            <w:r w:rsidRPr="003952F4">
              <w:rPr>
                <w:rFonts w:ascii="Arial" w:hAnsi="Arial" w:cs="Arial"/>
              </w:rPr>
              <w:t>Береза</w:t>
            </w:r>
          </w:p>
          <w:p w:rsidR="0001100E" w:rsidRPr="003952F4" w:rsidRDefault="0001100E"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r w:rsidRPr="003952F4">
              <w:rPr>
                <w:rFonts w:ascii="Arial" w:hAnsi="Arial" w:cs="Arial"/>
              </w:rPr>
              <w:t>Осина</w:t>
            </w:r>
          </w:p>
          <w:p w:rsidR="0001100E" w:rsidRPr="003952F4" w:rsidRDefault="0001100E"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r w:rsidRPr="003952F4">
              <w:rPr>
                <w:rFonts w:ascii="Arial" w:hAnsi="Arial" w:cs="Arial"/>
              </w:rPr>
              <w:t>Ива (д)</w:t>
            </w:r>
          </w:p>
          <w:p w:rsidR="00A9611E" w:rsidRPr="003952F4" w:rsidRDefault="0001100E" w:rsidP="00B31473">
            <w:pPr>
              <w:widowControl w:val="0"/>
              <w:jc w:val="center"/>
              <w:rPr>
                <w:rFonts w:ascii="Arial" w:hAnsi="Arial" w:cs="Arial"/>
              </w:rPr>
            </w:pPr>
            <w:r w:rsidRPr="003952F4">
              <w:rPr>
                <w:rFonts w:ascii="Arial" w:hAnsi="Arial" w:cs="Arial"/>
              </w:rPr>
              <w:t>Кустарники</w:t>
            </w:r>
          </w:p>
          <w:p w:rsidR="0028200B" w:rsidRPr="003952F4" w:rsidRDefault="0028200B" w:rsidP="00B31473">
            <w:pPr>
              <w:widowControl w:val="0"/>
              <w:jc w:val="center"/>
              <w:rPr>
                <w:rFonts w:ascii="Arial" w:hAnsi="Arial" w:cs="Arial"/>
              </w:rPr>
            </w:pPr>
          </w:p>
        </w:tc>
        <w:tc>
          <w:tcPr>
            <w:tcW w:w="1276" w:type="dxa"/>
            <w:shd w:val="clear" w:color="auto" w:fill="auto"/>
          </w:tcPr>
          <w:p w:rsidR="0001100E" w:rsidRPr="003952F4" w:rsidRDefault="0001100E" w:rsidP="00B31473">
            <w:pPr>
              <w:widowControl w:val="0"/>
              <w:jc w:val="center"/>
              <w:rPr>
                <w:rFonts w:ascii="Arial" w:hAnsi="Arial" w:cs="Arial"/>
              </w:rPr>
            </w:pPr>
          </w:p>
          <w:p w:rsidR="0028200B" w:rsidRPr="003952F4" w:rsidRDefault="0028200B"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r w:rsidRPr="003952F4">
              <w:rPr>
                <w:rFonts w:ascii="Arial" w:hAnsi="Arial" w:cs="Arial"/>
              </w:rPr>
              <w:t>2 и выше</w:t>
            </w:r>
          </w:p>
          <w:p w:rsidR="0001100E" w:rsidRPr="003952F4" w:rsidRDefault="0001100E" w:rsidP="00B31473">
            <w:pPr>
              <w:widowControl w:val="0"/>
              <w:jc w:val="center"/>
              <w:rPr>
                <w:rFonts w:ascii="Arial" w:hAnsi="Arial" w:cs="Arial"/>
              </w:rPr>
            </w:pPr>
            <w:r w:rsidRPr="003952F4">
              <w:rPr>
                <w:rFonts w:ascii="Arial" w:hAnsi="Arial" w:cs="Arial"/>
              </w:rPr>
              <w:t>3 и ниже</w:t>
            </w:r>
          </w:p>
          <w:p w:rsidR="0001100E" w:rsidRPr="003952F4" w:rsidRDefault="0001100E" w:rsidP="00B31473">
            <w:pPr>
              <w:widowControl w:val="0"/>
              <w:jc w:val="center"/>
              <w:rPr>
                <w:rFonts w:ascii="Arial" w:hAnsi="Arial" w:cs="Arial"/>
              </w:rPr>
            </w:pPr>
            <w:r w:rsidRPr="003952F4">
              <w:rPr>
                <w:rFonts w:ascii="Arial" w:hAnsi="Arial" w:cs="Arial"/>
              </w:rPr>
              <w:t>3 и выше</w:t>
            </w:r>
          </w:p>
          <w:p w:rsidR="0001100E" w:rsidRPr="003952F4" w:rsidRDefault="0001100E" w:rsidP="00B31473">
            <w:pPr>
              <w:widowControl w:val="0"/>
              <w:jc w:val="center"/>
              <w:rPr>
                <w:rFonts w:ascii="Arial" w:hAnsi="Arial" w:cs="Arial"/>
              </w:rPr>
            </w:pPr>
            <w:r w:rsidRPr="003952F4">
              <w:rPr>
                <w:rFonts w:ascii="Arial" w:hAnsi="Arial" w:cs="Arial"/>
              </w:rPr>
              <w:t>4 и ниже</w:t>
            </w:r>
          </w:p>
          <w:p w:rsidR="0001100E" w:rsidRPr="003952F4" w:rsidRDefault="0001100E" w:rsidP="00B31473">
            <w:pPr>
              <w:widowControl w:val="0"/>
              <w:jc w:val="center"/>
              <w:rPr>
                <w:rFonts w:ascii="Arial" w:hAnsi="Arial" w:cs="Arial"/>
              </w:rPr>
            </w:pPr>
            <w:r w:rsidRPr="003952F4">
              <w:rPr>
                <w:rFonts w:ascii="Arial" w:hAnsi="Arial" w:cs="Arial"/>
              </w:rPr>
              <w:t>1б – 5б</w:t>
            </w:r>
          </w:p>
          <w:p w:rsidR="0001100E" w:rsidRPr="003952F4" w:rsidRDefault="0001100E" w:rsidP="00B31473">
            <w:pPr>
              <w:widowControl w:val="0"/>
              <w:jc w:val="center"/>
              <w:rPr>
                <w:rFonts w:ascii="Arial" w:hAnsi="Arial" w:cs="Arial"/>
              </w:rPr>
            </w:pPr>
            <w:r w:rsidRPr="003952F4">
              <w:rPr>
                <w:rFonts w:ascii="Arial" w:hAnsi="Arial" w:cs="Arial"/>
              </w:rPr>
              <w:t>1б – 5б</w:t>
            </w:r>
          </w:p>
          <w:p w:rsidR="0001100E" w:rsidRPr="003952F4" w:rsidRDefault="0001100E" w:rsidP="00B31473">
            <w:pPr>
              <w:widowControl w:val="0"/>
              <w:jc w:val="center"/>
              <w:rPr>
                <w:rFonts w:ascii="Arial" w:hAnsi="Arial" w:cs="Arial"/>
              </w:rPr>
            </w:pPr>
            <w:r w:rsidRPr="003952F4">
              <w:rPr>
                <w:rFonts w:ascii="Arial" w:hAnsi="Arial" w:cs="Arial"/>
              </w:rPr>
              <w:t>1б – 5б</w:t>
            </w:r>
          </w:p>
          <w:p w:rsidR="0001100E" w:rsidRPr="003952F4" w:rsidRDefault="0001100E" w:rsidP="00B31473">
            <w:pPr>
              <w:widowControl w:val="0"/>
              <w:jc w:val="center"/>
              <w:rPr>
                <w:rFonts w:ascii="Arial" w:hAnsi="Arial" w:cs="Arial"/>
              </w:rPr>
            </w:pPr>
            <w:r w:rsidRPr="003952F4">
              <w:rPr>
                <w:rFonts w:ascii="Arial" w:hAnsi="Arial" w:cs="Arial"/>
              </w:rPr>
              <w:t>1б – 5б</w:t>
            </w:r>
          </w:p>
          <w:p w:rsidR="0001100E" w:rsidRPr="003952F4" w:rsidRDefault="0001100E"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r w:rsidRPr="003952F4">
              <w:rPr>
                <w:rFonts w:ascii="Arial" w:hAnsi="Arial" w:cs="Arial"/>
              </w:rPr>
              <w:t>1б – 5б</w:t>
            </w:r>
          </w:p>
          <w:p w:rsidR="0001100E" w:rsidRPr="003952F4" w:rsidRDefault="0001100E"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r w:rsidRPr="003952F4">
              <w:rPr>
                <w:rFonts w:ascii="Arial" w:hAnsi="Arial" w:cs="Arial"/>
              </w:rPr>
              <w:t>1б – 5б</w:t>
            </w:r>
          </w:p>
          <w:p w:rsidR="00A9611E" w:rsidRPr="003952F4" w:rsidRDefault="0001100E" w:rsidP="00B31473">
            <w:pPr>
              <w:widowControl w:val="0"/>
              <w:jc w:val="center"/>
              <w:rPr>
                <w:rFonts w:ascii="Arial" w:hAnsi="Arial" w:cs="Arial"/>
              </w:rPr>
            </w:pPr>
            <w:r w:rsidRPr="003952F4">
              <w:rPr>
                <w:rFonts w:ascii="Arial" w:hAnsi="Arial" w:cs="Arial"/>
              </w:rPr>
              <w:t>1б – 5б</w:t>
            </w:r>
          </w:p>
        </w:tc>
        <w:tc>
          <w:tcPr>
            <w:tcW w:w="1385" w:type="dxa"/>
            <w:shd w:val="clear" w:color="auto" w:fill="auto"/>
          </w:tcPr>
          <w:p w:rsidR="0001100E" w:rsidRPr="003952F4" w:rsidRDefault="0001100E" w:rsidP="00B31473">
            <w:pPr>
              <w:widowControl w:val="0"/>
              <w:jc w:val="center"/>
              <w:rPr>
                <w:rFonts w:ascii="Arial" w:hAnsi="Arial" w:cs="Arial"/>
              </w:rPr>
            </w:pPr>
          </w:p>
          <w:p w:rsidR="0028200B" w:rsidRPr="003952F4" w:rsidRDefault="0028200B"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r w:rsidRPr="003952F4">
              <w:rPr>
                <w:rFonts w:ascii="Arial" w:hAnsi="Arial" w:cs="Arial"/>
              </w:rPr>
              <w:t>101-120</w:t>
            </w:r>
          </w:p>
          <w:p w:rsidR="0001100E" w:rsidRPr="003952F4" w:rsidRDefault="0001100E" w:rsidP="00B31473">
            <w:pPr>
              <w:widowControl w:val="0"/>
              <w:jc w:val="center"/>
              <w:rPr>
                <w:rFonts w:ascii="Arial" w:hAnsi="Arial" w:cs="Arial"/>
              </w:rPr>
            </w:pPr>
            <w:r w:rsidRPr="003952F4">
              <w:rPr>
                <w:rFonts w:ascii="Arial" w:hAnsi="Arial" w:cs="Arial"/>
              </w:rPr>
              <w:t>121-140</w:t>
            </w:r>
          </w:p>
          <w:p w:rsidR="0001100E" w:rsidRPr="003952F4" w:rsidRDefault="0001100E" w:rsidP="00B31473">
            <w:pPr>
              <w:widowControl w:val="0"/>
              <w:jc w:val="center"/>
              <w:rPr>
                <w:rFonts w:ascii="Arial" w:hAnsi="Arial" w:cs="Arial"/>
              </w:rPr>
            </w:pPr>
            <w:r w:rsidRPr="003952F4">
              <w:rPr>
                <w:rFonts w:ascii="Arial" w:hAnsi="Arial" w:cs="Arial"/>
              </w:rPr>
              <w:t>121-140</w:t>
            </w:r>
          </w:p>
          <w:p w:rsidR="0001100E" w:rsidRPr="003952F4" w:rsidRDefault="0001100E" w:rsidP="00B31473">
            <w:pPr>
              <w:widowControl w:val="0"/>
              <w:jc w:val="center"/>
              <w:rPr>
                <w:rFonts w:ascii="Arial" w:hAnsi="Arial" w:cs="Arial"/>
              </w:rPr>
            </w:pPr>
            <w:r w:rsidRPr="003952F4">
              <w:rPr>
                <w:rFonts w:ascii="Arial" w:hAnsi="Arial" w:cs="Arial"/>
              </w:rPr>
              <w:t>141-160</w:t>
            </w:r>
          </w:p>
          <w:p w:rsidR="0001100E" w:rsidRPr="003952F4" w:rsidRDefault="0001100E" w:rsidP="00B31473">
            <w:pPr>
              <w:widowControl w:val="0"/>
              <w:jc w:val="center"/>
              <w:rPr>
                <w:rFonts w:ascii="Arial" w:hAnsi="Arial" w:cs="Arial"/>
              </w:rPr>
            </w:pPr>
            <w:r w:rsidRPr="003952F4">
              <w:rPr>
                <w:rFonts w:ascii="Arial" w:hAnsi="Arial" w:cs="Arial"/>
              </w:rPr>
              <w:t>121-140</w:t>
            </w:r>
          </w:p>
          <w:p w:rsidR="0001100E" w:rsidRPr="003952F4" w:rsidRDefault="0001100E" w:rsidP="00B31473">
            <w:pPr>
              <w:widowControl w:val="0"/>
              <w:jc w:val="center"/>
              <w:rPr>
                <w:rFonts w:ascii="Arial" w:hAnsi="Arial" w:cs="Arial"/>
              </w:rPr>
            </w:pPr>
            <w:r w:rsidRPr="003952F4">
              <w:rPr>
                <w:rFonts w:ascii="Arial" w:hAnsi="Arial" w:cs="Arial"/>
              </w:rPr>
              <w:t>121-140</w:t>
            </w:r>
          </w:p>
          <w:p w:rsidR="0001100E" w:rsidRPr="003952F4" w:rsidRDefault="0001100E" w:rsidP="00B31473">
            <w:pPr>
              <w:widowControl w:val="0"/>
              <w:jc w:val="center"/>
              <w:rPr>
                <w:rFonts w:ascii="Arial" w:hAnsi="Arial" w:cs="Arial"/>
              </w:rPr>
            </w:pPr>
            <w:r w:rsidRPr="003952F4">
              <w:rPr>
                <w:rFonts w:ascii="Arial" w:hAnsi="Arial" w:cs="Arial"/>
              </w:rPr>
              <w:t>201-240</w:t>
            </w:r>
          </w:p>
          <w:p w:rsidR="0001100E" w:rsidRPr="003952F4" w:rsidRDefault="0001100E" w:rsidP="00B31473">
            <w:pPr>
              <w:widowControl w:val="0"/>
              <w:jc w:val="center"/>
              <w:rPr>
                <w:rFonts w:ascii="Arial" w:hAnsi="Arial" w:cs="Arial"/>
              </w:rPr>
            </w:pPr>
            <w:r w:rsidRPr="003952F4">
              <w:rPr>
                <w:rFonts w:ascii="Arial" w:hAnsi="Arial" w:cs="Arial"/>
              </w:rPr>
              <w:t>71-80</w:t>
            </w:r>
          </w:p>
          <w:p w:rsidR="0001100E" w:rsidRPr="003952F4" w:rsidRDefault="0001100E"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r w:rsidRPr="003952F4">
              <w:rPr>
                <w:rFonts w:ascii="Arial" w:hAnsi="Arial" w:cs="Arial"/>
              </w:rPr>
              <w:t>61-70</w:t>
            </w:r>
          </w:p>
          <w:p w:rsidR="0001100E" w:rsidRPr="003952F4" w:rsidRDefault="0001100E"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p>
          <w:p w:rsidR="0001100E" w:rsidRPr="003952F4" w:rsidRDefault="0001100E" w:rsidP="00B31473">
            <w:pPr>
              <w:widowControl w:val="0"/>
              <w:jc w:val="center"/>
              <w:rPr>
                <w:rFonts w:ascii="Arial" w:hAnsi="Arial" w:cs="Arial"/>
              </w:rPr>
            </w:pPr>
            <w:r w:rsidRPr="003952F4">
              <w:rPr>
                <w:rFonts w:ascii="Arial" w:hAnsi="Arial" w:cs="Arial"/>
              </w:rPr>
              <w:t>61-70</w:t>
            </w:r>
          </w:p>
          <w:p w:rsidR="00A9611E" w:rsidRPr="003952F4" w:rsidRDefault="0001100E" w:rsidP="00B31473">
            <w:pPr>
              <w:widowControl w:val="0"/>
              <w:jc w:val="center"/>
              <w:rPr>
                <w:rFonts w:ascii="Arial" w:hAnsi="Arial" w:cs="Arial"/>
              </w:rPr>
            </w:pPr>
            <w:r w:rsidRPr="003952F4">
              <w:rPr>
                <w:rFonts w:ascii="Arial" w:hAnsi="Arial" w:cs="Arial"/>
              </w:rPr>
              <w:t>26-30</w:t>
            </w:r>
          </w:p>
        </w:tc>
      </w:tr>
      <w:tr w:rsidR="00A9611E" w:rsidRPr="003952F4" w:rsidTr="00843FB5">
        <w:trPr>
          <w:trHeight w:val="3264"/>
        </w:trPr>
        <w:tc>
          <w:tcPr>
            <w:tcW w:w="5495" w:type="dxa"/>
            <w:shd w:val="clear" w:color="auto" w:fill="auto"/>
          </w:tcPr>
          <w:p w:rsidR="0028200B" w:rsidRPr="003952F4" w:rsidRDefault="0028200B" w:rsidP="00B31473">
            <w:pPr>
              <w:widowControl w:val="0"/>
              <w:rPr>
                <w:rFonts w:ascii="Arial" w:hAnsi="Arial" w:cs="Arial"/>
              </w:rPr>
            </w:pPr>
          </w:p>
          <w:p w:rsidR="00A9611E" w:rsidRPr="003952F4" w:rsidRDefault="0001100E" w:rsidP="00B31473">
            <w:pPr>
              <w:widowControl w:val="0"/>
              <w:rPr>
                <w:rFonts w:ascii="Arial" w:hAnsi="Arial" w:cs="Arial"/>
              </w:rPr>
            </w:pPr>
            <w:r w:rsidRPr="003952F4">
              <w:rPr>
                <w:rFonts w:ascii="Arial" w:hAnsi="Arial" w:cs="Arial"/>
              </w:rPr>
              <w:t>Эксплуатационные леса</w:t>
            </w:r>
          </w:p>
        </w:tc>
        <w:tc>
          <w:tcPr>
            <w:tcW w:w="1701" w:type="dxa"/>
            <w:shd w:val="clear" w:color="auto" w:fill="auto"/>
            <w:vAlign w:val="center"/>
          </w:tcPr>
          <w:p w:rsidR="0001100E" w:rsidRPr="003952F4" w:rsidRDefault="0001100E" w:rsidP="00B31473">
            <w:pPr>
              <w:widowControl w:val="0"/>
              <w:jc w:val="center"/>
              <w:rPr>
                <w:rFonts w:ascii="Arial" w:hAnsi="Arial" w:cs="Arial"/>
              </w:rPr>
            </w:pPr>
            <w:r w:rsidRPr="003952F4">
              <w:rPr>
                <w:rFonts w:ascii="Arial" w:hAnsi="Arial" w:cs="Arial"/>
              </w:rPr>
              <w:t>Сосна</w:t>
            </w:r>
          </w:p>
          <w:p w:rsidR="0001100E" w:rsidRPr="003952F4" w:rsidRDefault="0001100E" w:rsidP="00B31473">
            <w:pPr>
              <w:widowControl w:val="0"/>
              <w:jc w:val="center"/>
              <w:rPr>
                <w:rFonts w:ascii="Arial" w:hAnsi="Arial" w:cs="Arial"/>
              </w:rPr>
            </w:pPr>
            <w:r w:rsidRPr="003952F4">
              <w:rPr>
                <w:rFonts w:ascii="Arial" w:hAnsi="Arial" w:cs="Arial"/>
              </w:rPr>
              <w:t>Сосна</w:t>
            </w:r>
          </w:p>
          <w:p w:rsidR="0001100E" w:rsidRPr="003952F4" w:rsidRDefault="0001100E" w:rsidP="00B31473">
            <w:pPr>
              <w:widowControl w:val="0"/>
              <w:jc w:val="center"/>
              <w:rPr>
                <w:rFonts w:ascii="Arial" w:hAnsi="Arial" w:cs="Arial"/>
              </w:rPr>
            </w:pPr>
            <w:r w:rsidRPr="003952F4">
              <w:rPr>
                <w:rFonts w:ascii="Arial" w:hAnsi="Arial" w:cs="Arial"/>
              </w:rPr>
              <w:t>Лиственница</w:t>
            </w:r>
          </w:p>
          <w:p w:rsidR="0001100E" w:rsidRPr="003952F4" w:rsidRDefault="0001100E" w:rsidP="00B31473">
            <w:pPr>
              <w:widowControl w:val="0"/>
              <w:jc w:val="center"/>
              <w:rPr>
                <w:rFonts w:ascii="Arial" w:hAnsi="Arial" w:cs="Arial"/>
              </w:rPr>
            </w:pPr>
            <w:r w:rsidRPr="003952F4">
              <w:rPr>
                <w:rFonts w:ascii="Arial" w:hAnsi="Arial" w:cs="Arial"/>
              </w:rPr>
              <w:t>Лиственница</w:t>
            </w:r>
          </w:p>
          <w:p w:rsidR="0001100E" w:rsidRPr="003952F4" w:rsidRDefault="0001100E" w:rsidP="00B31473">
            <w:pPr>
              <w:widowControl w:val="0"/>
              <w:jc w:val="center"/>
              <w:rPr>
                <w:rFonts w:ascii="Arial" w:hAnsi="Arial" w:cs="Arial"/>
              </w:rPr>
            </w:pPr>
            <w:r w:rsidRPr="003952F4">
              <w:rPr>
                <w:rFonts w:ascii="Arial" w:hAnsi="Arial" w:cs="Arial"/>
              </w:rPr>
              <w:t>Ель</w:t>
            </w:r>
          </w:p>
          <w:p w:rsidR="0001100E" w:rsidRPr="003952F4" w:rsidRDefault="0001100E" w:rsidP="00B31473">
            <w:pPr>
              <w:widowControl w:val="0"/>
              <w:jc w:val="center"/>
              <w:rPr>
                <w:rFonts w:ascii="Arial" w:hAnsi="Arial" w:cs="Arial"/>
              </w:rPr>
            </w:pPr>
            <w:r w:rsidRPr="003952F4">
              <w:rPr>
                <w:rFonts w:ascii="Arial" w:hAnsi="Arial" w:cs="Arial"/>
              </w:rPr>
              <w:t>Пихта</w:t>
            </w:r>
          </w:p>
          <w:p w:rsidR="0001100E" w:rsidRPr="003952F4" w:rsidRDefault="0001100E" w:rsidP="00B31473">
            <w:pPr>
              <w:widowControl w:val="0"/>
              <w:jc w:val="center"/>
              <w:rPr>
                <w:rFonts w:ascii="Arial" w:hAnsi="Arial" w:cs="Arial"/>
              </w:rPr>
            </w:pPr>
            <w:r w:rsidRPr="003952F4">
              <w:rPr>
                <w:rFonts w:ascii="Arial" w:hAnsi="Arial" w:cs="Arial"/>
              </w:rPr>
              <w:t>Кедр</w:t>
            </w:r>
          </w:p>
          <w:p w:rsidR="0001100E" w:rsidRPr="003952F4" w:rsidRDefault="0001100E" w:rsidP="00B31473">
            <w:pPr>
              <w:widowControl w:val="0"/>
              <w:jc w:val="center"/>
              <w:rPr>
                <w:rFonts w:ascii="Arial" w:hAnsi="Arial" w:cs="Arial"/>
              </w:rPr>
            </w:pPr>
            <w:r w:rsidRPr="003952F4">
              <w:rPr>
                <w:rFonts w:ascii="Arial" w:hAnsi="Arial" w:cs="Arial"/>
              </w:rPr>
              <w:t>Береза</w:t>
            </w:r>
          </w:p>
          <w:p w:rsidR="0001100E" w:rsidRPr="003952F4" w:rsidRDefault="0001100E" w:rsidP="00B31473">
            <w:pPr>
              <w:widowControl w:val="0"/>
              <w:jc w:val="center"/>
              <w:rPr>
                <w:rFonts w:ascii="Arial" w:hAnsi="Arial" w:cs="Arial"/>
              </w:rPr>
            </w:pPr>
            <w:r w:rsidRPr="003952F4">
              <w:rPr>
                <w:rFonts w:ascii="Arial" w:hAnsi="Arial" w:cs="Arial"/>
              </w:rPr>
              <w:t>Осина</w:t>
            </w:r>
          </w:p>
          <w:p w:rsidR="00A9611E" w:rsidRPr="003952F4" w:rsidRDefault="0001100E" w:rsidP="00B31473">
            <w:pPr>
              <w:widowControl w:val="0"/>
              <w:jc w:val="center"/>
              <w:rPr>
                <w:rFonts w:ascii="Arial" w:hAnsi="Arial" w:cs="Arial"/>
              </w:rPr>
            </w:pPr>
            <w:r w:rsidRPr="003952F4">
              <w:rPr>
                <w:rFonts w:ascii="Arial" w:hAnsi="Arial" w:cs="Arial"/>
              </w:rPr>
              <w:t>Ива (д)</w:t>
            </w:r>
          </w:p>
        </w:tc>
        <w:tc>
          <w:tcPr>
            <w:tcW w:w="1276" w:type="dxa"/>
            <w:shd w:val="clear" w:color="auto" w:fill="auto"/>
            <w:vAlign w:val="center"/>
          </w:tcPr>
          <w:p w:rsidR="0001100E" w:rsidRPr="003952F4" w:rsidRDefault="0001100E" w:rsidP="00B31473">
            <w:pPr>
              <w:widowControl w:val="0"/>
              <w:jc w:val="center"/>
              <w:rPr>
                <w:rFonts w:ascii="Arial" w:hAnsi="Arial" w:cs="Arial"/>
              </w:rPr>
            </w:pPr>
            <w:r w:rsidRPr="003952F4">
              <w:rPr>
                <w:rFonts w:ascii="Arial" w:hAnsi="Arial" w:cs="Arial"/>
              </w:rPr>
              <w:t>2 и выше</w:t>
            </w:r>
          </w:p>
          <w:p w:rsidR="0001100E" w:rsidRPr="003952F4" w:rsidRDefault="0001100E" w:rsidP="00B31473">
            <w:pPr>
              <w:widowControl w:val="0"/>
              <w:jc w:val="center"/>
              <w:rPr>
                <w:rFonts w:ascii="Arial" w:hAnsi="Arial" w:cs="Arial"/>
              </w:rPr>
            </w:pPr>
            <w:r w:rsidRPr="003952F4">
              <w:rPr>
                <w:rFonts w:ascii="Arial" w:hAnsi="Arial" w:cs="Arial"/>
              </w:rPr>
              <w:t>3 и ниже</w:t>
            </w:r>
          </w:p>
          <w:p w:rsidR="0001100E" w:rsidRPr="003952F4" w:rsidRDefault="0001100E" w:rsidP="00B31473">
            <w:pPr>
              <w:widowControl w:val="0"/>
              <w:jc w:val="center"/>
              <w:rPr>
                <w:rFonts w:ascii="Arial" w:hAnsi="Arial" w:cs="Arial"/>
              </w:rPr>
            </w:pPr>
            <w:r w:rsidRPr="003952F4">
              <w:rPr>
                <w:rFonts w:ascii="Arial" w:hAnsi="Arial" w:cs="Arial"/>
              </w:rPr>
              <w:t>3 и выше</w:t>
            </w:r>
          </w:p>
          <w:p w:rsidR="0001100E" w:rsidRPr="003952F4" w:rsidRDefault="0001100E" w:rsidP="00B31473">
            <w:pPr>
              <w:widowControl w:val="0"/>
              <w:jc w:val="center"/>
              <w:rPr>
                <w:rFonts w:ascii="Arial" w:hAnsi="Arial" w:cs="Arial"/>
              </w:rPr>
            </w:pPr>
            <w:r w:rsidRPr="003952F4">
              <w:rPr>
                <w:rFonts w:ascii="Arial" w:hAnsi="Arial" w:cs="Arial"/>
              </w:rPr>
              <w:t>4 и ниже</w:t>
            </w:r>
          </w:p>
          <w:p w:rsidR="0001100E" w:rsidRPr="003952F4" w:rsidRDefault="0001100E" w:rsidP="00B31473">
            <w:pPr>
              <w:widowControl w:val="0"/>
              <w:jc w:val="center"/>
              <w:rPr>
                <w:rFonts w:ascii="Arial" w:hAnsi="Arial" w:cs="Arial"/>
              </w:rPr>
            </w:pPr>
            <w:r w:rsidRPr="003952F4">
              <w:rPr>
                <w:rFonts w:ascii="Arial" w:hAnsi="Arial" w:cs="Arial"/>
              </w:rPr>
              <w:t>1б – 5б</w:t>
            </w:r>
          </w:p>
          <w:p w:rsidR="0001100E" w:rsidRPr="003952F4" w:rsidRDefault="0001100E" w:rsidP="00B31473">
            <w:pPr>
              <w:widowControl w:val="0"/>
              <w:jc w:val="center"/>
              <w:rPr>
                <w:rFonts w:ascii="Arial" w:hAnsi="Arial" w:cs="Arial"/>
              </w:rPr>
            </w:pPr>
            <w:r w:rsidRPr="003952F4">
              <w:rPr>
                <w:rFonts w:ascii="Arial" w:hAnsi="Arial" w:cs="Arial"/>
              </w:rPr>
              <w:t>1б – 5б</w:t>
            </w:r>
          </w:p>
          <w:p w:rsidR="0001100E" w:rsidRPr="003952F4" w:rsidRDefault="0001100E" w:rsidP="00B31473">
            <w:pPr>
              <w:widowControl w:val="0"/>
              <w:jc w:val="center"/>
              <w:rPr>
                <w:rFonts w:ascii="Arial" w:hAnsi="Arial" w:cs="Arial"/>
              </w:rPr>
            </w:pPr>
            <w:r w:rsidRPr="003952F4">
              <w:rPr>
                <w:rFonts w:ascii="Arial" w:hAnsi="Arial" w:cs="Arial"/>
              </w:rPr>
              <w:t>1б – 5б</w:t>
            </w:r>
          </w:p>
          <w:p w:rsidR="0001100E" w:rsidRPr="003952F4" w:rsidRDefault="0001100E" w:rsidP="00B31473">
            <w:pPr>
              <w:widowControl w:val="0"/>
              <w:jc w:val="center"/>
              <w:rPr>
                <w:rFonts w:ascii="Arial" w:hAnsi="Arial" w:cs="Arial"/>
              </w:rPr>
            </w:pPr>
            <w:r w:rsidRPr="003952F4">
              <w:rPr>
                <w:rFonts w:ascii="Arial" w:hAnsi="Arial" w:cs="Arial"/>
              </w:rPr>
              <w:t>1б – 5б</w:t>
            </w:r>
          </w:p>
          <w:p w:rsidR="0001100E" w:rsidRPr="003952F4" w:rsidRDefault="0001100E" w:rsidP="00B31473">
            <w:pPr>
              <w:widowControl w:val="0"/>
              <w:jc w:val="center"/>
              <w:rPr>
                <w:rFonts w:ascii="Arial" w:hAnsi="Arial" w:cs="Arial"/>
              </w:rPr>
            </w:pPr>
            <w:r w:rsidRPr="003952F4">
              <w:rPr>
                <w:rFonts w:ascii="Arial" w:hAnsi="Arial" w:cs="Arial"/>
              </w:rPr>
              <w:t>1б – 5б</w:t>
            </w:r>
          </w:p>
          <w:p w:rsidR="00A9611E" w:rsidRPr="003952F4" w:rsidRDefault="0001100E" w:rsidP="00B31473">
            <w:pPr>
              <w:widowControl w:val="0"/>
              <w:jc w:val="center"/>
              <w:rPr>
                <w:rFonts w:ascii="Arial" w:hAnsi="Arial" w:cs="Arial"/>
              </w:rPr>
            </w:pPr>
            <w:r w:rsidRPr="003952F4">
              <w:rPr>
                <w:rFonts w:ascii="Arial" w:hAnsi="Arial" w:cs="Arial"/>
              </w:rPr>
              <w:t>1б – 5б</w:t>
            </w:r>
          </w:p>
        </w:tc>
        <w:tc>
          <w:tcPr>
            <w:tcW w:w="1385" w:type="dxa"/>
            <w:shd w:val="clear" w:color="auto" w:fill="auto"/>
            <w:vAlign w:val="center"/>
          </w:tcPr>
          <w:p w:rsidR="0001100E" w:rsidRPr="003952F4" w:rsidRDefault="0001100E" w:rsidP="00B31473">
            <w:pPr>
              <w:widowControl w:val="0"/>
              <w:jc w:val="center"/>
              <w:rPr>
                <w:rFonts w:ascii="Arial" w:hAnsi="Arial" w:cs="Arial"/>
              </w:rPr>
            </w:pPr>
            <w:r w:rsidRPr="003952F4">
              <w:rPr>
                <w:rFonts w:ascii="Arial" w:hAnsi="Arial" w:cs="Arial"/>
              </w:rPr>
              <w:t>81-100</w:t>
            </w:r>
          </w:p>
          <w:p w:rsidR="0001100E" w:rsidRPr="003952F4" w:rsidRDefault="0001100E" w:rsidP="00B31473">
            <w:pPr>
              <w:widowControl w:val="0"/>
              <w:jc w:val="center"/>
              <w:rPr>
                <w:rFonts w:ascii="Arial" w:hAnsi="Arial" w:cs="Arial"/>
              </w:rPr>
            </w:pPr>
            <w:r w:rsidRPr="003952F4">
              <w:rPr>
                <w:rFonts w:ascii="Arial" w:hAnsi="Arial" w:cs="Arial"/>
              </w:rPr>
              <w:t>101-120</w:t>
            </w:r>
          </w:p>
          <w:p w:rsidR="0001100E" w:rsidRPr="003952F4" w:rsidRDefault="0001100E" w:rsidP="00B31473">
            <w:pPr>
              <w:widowControl w:val="0"/>
              <w:jc w:val="center"/>
              <w:rPr>
                <w:rFonts w:ascii="Arial" w:hAnsi="Arial" w:cs="Arial"/>
              </w:rPr>
            </w:pPr>
            <w:r w:rsidRPr="003952F4">
              <w:rPr>
                <w:rFonts w:ascii="Arial" w:hAnsi="Arial" w:cs="Arial"/>
              </w:rPr>
              <w:t>101-120</w:t>
            </w:r>
          </w:p>
          <w:p w:rsidR="0001100E" w:rsidRPr="003952F4" w:rsidRDefault="0001100E" w:rsidP="00B31473">
            <w:pPr>
              <w:widowControl w:val="0"/>
              <w:jc w:val="center"/>
              <w:rPr>
                <w:rFonts w:ascii="Arial" w:hAnsi="Arial" w:cs="Arial"/>
              </w:rPr>
            </w:pPr>
            <w:r w:rsidRPr="003952F4">
              <w:rPr>
                <w:rFonts w:ascii="Arial" w:hAnsi="Arial" w:cs="Arial"/>
              </w:rPr>
              <w:t>121-140</w:t>
            </w:r>
          </w:p>
          <w:p w:rsidR="0001100E" w:rsidRPr="003952F4" w:rsidRDefault="0001100E" w:rsidP="00B31473">
            <w:pPr>
              <w:widowControl w:val="0"/>
              <w:jc w:val="center"/>
              <w:rPr>
                <w:rFonts w:ascii="Arial" w:hAnsi="Arial" w:cs="Arial"/>
              </w:rPr>
            </w:pPr>
            <w:r w:rsidRPr="003952F4">
              <w:rPr>
                <w:rFonts w:ascii="Arial" w:hAnsi="Arial" w:cs="Arial"/>
              </w:rPr>
              <w:t>101-120</w:t>
            </w:r>
          </w:p>
          <w:p w:rsidR="0001100E" w:rsidRPr="003952F4" w:rsidRDefault="0001100E" w:rsidP="00B31473">
            <w:pPr>
              <w:widowControl w:val="0"/>
              <w:jc w:val="center"/>
              <w:rPr>
                <w:rFonts w:ascii="Arial" w:hAnsi="Arial" w:cs="Arial"/>
              </w:rPr>
            </w:pPr>
            <w:r w:rsidRPr="003952F4">
              <w:rPr>
                <w:rFonts w:ascii="Arial" w:hAnsi="Arial" w:cs="Arial"/>
              </w:rPr>
              <w:t>101-120</w:t>
            </w:r>
          </w:p>
          <w:p w:rsidR="0001100E" w:rsidRPr="003952F4" w:rsidRDefault="0001100E" w:rsidP="00B31473">
            <w:pPr>
              <w:widowControl w:val="0"/>
              <w:jc w:val="center"/>
              <w:rPr>
                <w:rFonts w:ascii="Arial" w:hAnsi="Arial" w:cs="Arial"/>
              </w:rPr>
            </w:pPr>
            <w:r w:rsidRPr="003952F4">
              <w:rPr>
                <w:rFonts w:ascii="Arial" w:hAnsi="Arial" w:cs="Arial"/>
              </w:rPr>
              <w:t>161-200</w:t>
            </w:r>
          </w:p>
          <w:p w:rsidR="0001100E" w:rsidRPr="003952F4" w:rsidRDefault="0001100E" w:rsidP="00B31473">
            <w:pPr>
              <w:widowControl w:val="0"/>
              <w:jc w:val="center"/>
              <w:rPr>
                <w:rFonts w:ascii="Arial" w:hAnsi="Arial" w:cs="Arial"/>
              </w:rPr>
            </w:pPr>
            <w:r w:rsidRPr="003952F4">
              <w:rPr>
                <w:rFonts w:ascii="Arial" w:hAnsi="Arial" w:cs="Arial"/>
              </w:rPr>
              <w:t>61-70</w:t>
            </w:r>
          </w:p>
          <w:p w:rsidR="0001100E" w:rsidRPr="003952F4" w:rsidRDefault="0001100E" w:rsidP="00B31473">
            <w:pPr>
              <w:widowControl w:val="0"/>
              <w:jc w:val="center"/>
              <w:rPr>
                <w:rFonts w:ascii="Arial" w:hAnsi="Arial" w:cs="Arial"/>
              </w:rPr>
            </w:pPr>
            <w:r w:rsidRPr="003952F4">
              <w:rPr>
                <w:rFonts w:ascii="Arial" w:hAnsi="Arial" w:cs="Arial"/>
              </w:rPr>
              <w:t>51-60</w:t>
            </w:r>
          </w:p>
          <w:p w:rsidR="00A9611E" w:rsidRPr="003952F4" w:rsidRDefault="0001100E" w:rsidP="00B31473">
            <w:pPr>
              <w:widowControl w:val="0"/>
              <w:jc w:val="center"/>
              <w:rPr>
                <w:rFonts w:ascii="Arial" w:hAnsi="Arial" w:cs="Arial"/>
              </w:rPr>
            </w:pPr>
            <w:r w:rsidRPr="003952F4">
              <w:rPr>
                <w:rFonts w:ascii="Arial" w:hAnsi="Arial" w:cs="Arial"/>
              </w:rPr>
              <w:t>51-60</w:t>
            </w:r>
          </w:p>
        </w:tc>
      </w:tr>
      <w:tr w:rsidR="0001100E" w:rsidRPr="003952F4" w:rsidTr="00843FB5">
        <w:trPr>
          <w:trHeight w:val="680"/>
        </w:trPr>
        <w:tc>
          <w:tcPr>
            <w:tcW w:w="5495" w:type="dxa"/>
            <w:shd w:val="clear" w:color="auto" w:fill="auto"/>
            <w:vAlign w:val="center"/>
          </w:tcPr>
          <w:p w:rsidR="0001100E" w:rsidRPr="003952F4" w:rsidRDefault="0001100E" w:rsidP="00B31473">
            <w:pPr>
              <w:widowControl w:val="0"/>
              <w:jc w:val="center"/>
              <w:rPr>
                <w:rFonts w:ascii="Arial" w:hAnsi="Arial" w:cs="Arial"/>
              </w:rPr>
            </w:pPr>
          </w:p>
        </w:tc>
        <w:tc>
          <w:tcPr>
            <w:tcW w:w="1701" w:type="dxa"/>
            <w:shd w:val="clear" w:color="auto" w:fill="auto"/>
            <w:vAlign w:val="center"/>
          </w:tcPr>
          <w:p w:rsidR="0001100E" w:rsidRPr="003952F4" w:rsidRDefault="0001100E" w:rsidP="00B31473">
            <w:pPr>
              <w:widowControl w:val="0"/>
              <w:jc w:val="center"/>
              <w:rPr>
                <w:rFonts w:ascii="Arial" w:hAnsi="Arial" w:cs="Arial"/>
              </w:rPr>
            </w:pPr>
            <w:r w:rsidRPr="003952F4">
              <w:rPr>
                <w:rFonts w:ascii="Arial" w:hAnsi="Arial" w:cs="Arial"/>
              </w:rPr>
              <w:t>Кустарники</w:t>
            </w:r>
          </w:p>
        </w:tc>
        <w:tc>
          <w:tcPr>
            <w:tcW w:w="1276" w:type="dxa"/>
            <w:shd w:val="clear" w:color="auto" w:fill="auto"/>
            <w:vAlign w:val="center"/>
          </w:tcPr>
          <w:p w:rsidR="0001100E" w:rsidRPr="003952F4" w:rsidRDefault="0001100E" w:rsidP="00B31473">
            <w:pPr>
              <w:widowControl w:val="0"/>
              <w:jc w:val="center"/>
              <w:rPr>
                <w:rFonts w:ascii="Arial" w:hAnsi="Arial" w:cs="Arial"/>
              </w:rPr>
            </w:pPr>
            <w:r w:rsidRPr="003952F4">
              <w:rPr>
                <w:rFonts w:ascii="Arial" w:hAnsi="Arial" w:cs="Arial"/>
              </w:rPr>
              <w:t>1б – 5б</w:t>
            </w:r>
          </w:p>
        </w:tc>
        <w:tc>
          <w:tcPr>
            <w:tcW w:w="1385" w:type="dxa"/>
            <w:shd w:val="clear" w:color="auto" w:fill="auto"/>
            <w:vAlign w:val="center"/>
          </w:tcPr>
          <w:p w:rsidR="0001100E" w:rsidRPr="003952F4" w:rsidRDefault="0001100E" w:rsidP="00B31473">
            <w:pPr>
              <w:widowControl w:val="0"/>
              <w:jc w:val="center"/>
              <w:rPr>
                <w:rFonts w:ascii="Arial" w:hAnsi="Arial" w:cs="Arial"/>
              </w:rPr>
            </w:pPr>
            <w:r w:rsidRPr="003952F4">
              <w:rPr>
                <w:rFonts w:ascii="Arial" w:hAnsi="Arial" w:cs="Arial"/>
              </w:rPr>
              <w:t>26-30</w:t>
            </w:r>
          </w:p>
        </w:tc>
      </w:tr>
    </w:tbl>
    <w:p w:rsidR="00A9611E" w:rsidRPr="003952F4" w:rsidRDefault="00A9611E" w:rsidP="00B31473">
      <w:pPr>
        <w:widowControl w:val="0"/>
        <w:spacing w:after="240"/>
        <w:jc w:val="right"/>
        <w:rPr>
          <w:rFonts w:ascii="Arial" w:hAnsi="Arial" w:cs="Arial"/>
        </w:rPr>
      </w:pPr>
    </w:p>
    <w:p w:rsidR="00D40A48" w:rsidRPr="003952F4" w:rsidRDefault="00D40A48" w:rsidP="00B31473">
      <w:pPr>
        <w:widowControl w:val="0"/>
        <w:jc w:val="both"/>
        <w:rPr>
          <w:rFonts w:ascii="Arial" w:hAnsi="Arial" w:cs="Arial"/>
        </w:rPr>
        <w:sectPr w:rsidR="00D40A48" w:rsidRPr="003952F4" w:rsidSect="003B79B1">
          <w:pgSz w:w="11909" w:h="16834" w:code="9"/>
          <w:pgMar w:top="1134" w:right="567" w:bottom="1134" w:left="1134" w:header="720" w:footer="720" w:gutter="567"/>
          <w:cols w:space="708"/>
          <w:docGrid w:linePitch="360"/>
        </w:sectPr>
      </w:pPr>
    </w:p>
    <w:p w:rsidR="00D40A48" w:rsidRPr="003952F4" w:rsidRDefault="00354E09" w:rsidP="00F55EC8">
      <w:pPr>
        <w:pStyle w:val="a3"/>
        <w:widowControl w:val="0"/>
        <w:spacing w:after="240"/>
        <w:ind w:firstLine="709"/>
        <w:rPr>
          <w:rFonts w:ascii="Arial" w:hAnsi="Arial" w:cs="Arial"/>
          <w:b/>
          <w:sz w:val="24"/>
          <w:szCs w:val="24"/>
        </w:rPr>
      </w:pPr>
      <w:r w:rsidRPr="003952F4">
        <w:rPr>
          <w:rFonts w:ascii="Arial" w:hAnsi="Arial" w:cs="Arial"/>
          <w:b/>
          <w:sz w:val="24"/>
          <w:szCs w:val="24"/>
        </w:rPr>
        <w:lastRenderedPageBreak/>
        <w:t>2.</w:t>
      </w:r>
      <w:r w:rsidR="00EC7345" w:rsidRPr="003952F4">
        <w:rPr>
          <w:rFonts w:ascii="Arial" w:hAnsi="Arial" w:cs="Arial"/>
          <w:b/>
          <w:sz w:val="24"/>
          <w:szCs w:val="24"/>
        </w:rPr>
        <w:t>1</w:t>
      </w:r>
      <w:r w:rsidR="00F03CBE" w:rsidRPr="003952F4">
        <w:rPr>
          <w:rFonts w:ascii="Arial" w:hAnsi="Arial" w:cs="Arial"/>
          <w:b/>
          <w:sz w:val="24"/>
          <w:szCs w:val="24"/>
        </w:rPr>
        <w:t>.5</w:t>
      </w:r>
      <w:r w:rsidR="004F4156" w:rsidRPr="003952F4">
        <w:rPr>
          <w:rFonts w:ascii="Arial" w:hAnsi="Arial" w:cs="Arial"/>
          <w:b/>
          <w:sz w:val="24"/>
          <w:szCs w:val="24"/>
        </w:rPr>
        <w:t xml:space="preserve">. </w:t>
      </w:r>
      <w:r w:rsidR="00F03CBE" w:rsidRPr="003952F4">
        <w:rPr>
          <w:rFonts w:ascii="Arial" w:hAnsi="Arial" w:cs="Arial"/>
          <w:b/>
          <w:sz w:val="24"/>
          <w:szCs w:val="24"/>
        </w:rPr>
        <w:t>-</w:t>
      </w:r>
      <w:r w:rsidR="004F4156" w:rsidRPr="003952F4">
        <w:rPr>
          <w:rFonts w:ascii="Arial" w:hAnsi="Arial" w:cs="Arial"/>
          <w:b/>
          <w:sz w:val="24"/>
          <w:szCs w:val="24"/>
        </w:rPr>
        <w:t xml:space="preserve"> </w:t>
      </w:r>
      <w:r w:rsidR="00F03CBE" w:rsidRPr="003952F4">
        <w:rPr>
          <w:rFonts w:ascii="Arial" w:hAnsi="Arial" w:cs="Arial"/>
          <w:b/>
          <w:sz w:val="24"/>
          <w:szCs w:val="24"/>
        </w:rPr>
        <w:t>2</w:t>
      </w:r>
      <w:r w:rsidR="00D60208" w:rsidRPr="003952F4">
        <w:rPr>
          <w:rFonts w:ascii="Arial" w:hAnsi="Arial" w:cs="Arial"/>
          <w:b/>
          <w:sz w:val="24"/>
          <w:szCs w:val="24"/>
        </w:rPr>
        <w:t>.</w:t>
      </w:r>
      <w:r w:rsidR="00EC7345" w:rsidRPr="003952F4">
        <w:rPr>
          <w:rFonts w:ascii="Arial" w:hAnsi="Arial" w:cs="Arial"/>
          <w:b/>
          <w:sz w:val="24"/>
          <w:szCs w:val="24"/>
        </w:rPr>
        <w:t>1</w:t>
      </w:r>
      <w:r w:rsidRPr="003952F4">
        <w:rPr>
          <w:rFonts w:ascii="Arial" w:hAnsi="Arial" w:cs="Arial"/>
          <w:b/>
          <w:sz w:val="24"/>
          <w:szCs w:val="24"/>
        </w:rPr>
        <w:t>.</w:t>
      </w:r>
      <w:r w:rsidR="009E6680" w:rsidRPr="003952F4">
        <w:rPr>
          <w:rFonts w:ascii="Arial" w:hAnsi="Arial" w:cs="Arial"/>
          <w:b/>
          <w:sz w:val="24"/>
          <w:szCs w:val="24"/>
        </w:rPr>
        <w:t>9</w:t>
      </w:r>
      <w:r w:rsidR="00F03CBE" w:rsidRPr="003952F4">
        <w:rPr>
          <w:rFonts w:ascii="Arial" w:hAnsi="Arial" w:cs="Arial"/>
          <w:b/>
          <w:sz w:val="24"/>
          <w:szCs w:val="24"/>
        </w:rPr>
        <w:t>.</w:t>
      </w:r>
      <w:r w:rsidR="0028200B" w:rsidRPr="003952F4">
        <w:rPr>
          <w:rFonts w:ascii="Arial" w:hAnsi="Arial" w:cs="Arial"/>
          <w:b/>
          <w:sz w:val="24"/>
          <w:szCs w:val="24"/>
        </w:rPr>
        <w:t xml:space="preserve"> </w:t>
      </w:r>
      <w:r w:rsidR="00D40A48" w:rsidRPr="003952F4">
        <w:rPr>
          <w:rFonts w:ascii="Arial" w:hAnsi="Arial" w:cs="Arial"/>
          <w:b/>
          <w:sz w:val="24"/>
          <w:szCs w:val="24"/>
        </w:rPr>
        <w:t>Параметры</w:t>
      </w:r>
      <w:r w:rsidR="00141F6B" w:rsidRPr="003952F4">
        <w:rPr>
          <w:rFonts w:ascii="Arial" w:hAnsi="Arial" w:cs="Arial"/>
          <w:b/>
          <w:sz w:val="24"/>
          <w:szCs w:val="24"/>
        </w:rPr>
        <w:t xml:space="preserve"> основных</w:t>
      </w:r>
      <w:r w:rsidR="00D40A48" w:rsidRPr="003952F4">
        <w:rPr>
          <w:rFonts w:ascii="Arial" w:hAnsi="Arial" w:cs="Arial"/>
          <w:b/>
          <w:sz w:val="24"/>
          <w:szCs w:val="24"/>
        </w:rPr>
        <w:t xml:space="preserve"> </w:t>
      </w:r>
      <w:r w:rsidR="00141F6B" w:rsidRPr="003952F4">
        <w:rPr>
          <w:rFonts w:ascii="Arial" w:hAnsi="Arial" w:cs="Arial"/>
          <w:b/>
          <w:sz w:val="24"/>
          <w:szCs w:val="24"/>
        </w:rPr>
        <w:t>организационно-технических элементов</w:t>
      </w:r>
      <w:r w:rsidR="00D40A48" w:rsidRPr="003952F4">
        <w:rPr>
          <w:rFonts w:ascii="Arial" w:hAnsi="Arial" w:cs="Arial"/>
          <w:b/>
          <w:sz w:val="24"/>
          <w:szCs w:val="24"/>
        </w:rPr>
        <w:t xml:space="preserve"> </w:t>
      </w:r>
      <w:r w:rsidR="00141F6B" w:rsidRPr="003952F4">
        <w:rPr>
          <w:rFonts w:ascii="Arial" w:hAnsi="Arial" w:cs="Arial"/>
          <w:b/>
          <w:sz w:val="24"/>
          <w:szCs w:val="24"/>
        </w:rPr>
        <w:t>рубок</w:t>
      </w:r>
      <w:r w:rsidR="00D40A48" w:rsidRPr="003952F4">
        <w:rPr>
          <w:rFonts w:ascii="Arial" w:hAnsi="Arial" w:cs="Arial"/>
          <w:b/>
          <w:sz w:val="24"/>
          <w:szCs w:val="24"/>
        </w:rPr>
        <w:t xml:space="preserve"> </w:t>
      </w:r>
      <w:r w:rsidR="00AB490D" w:rsidRPr="003952F4">
        <w:rPr>
          <w:rFonts w:ascii="Arial" w:hAnsi="Arial" w:cs="Arial"/>
          <w:b/>
          <w:sz w:val="24"/>
          <w:szCs w:val="24"/>
        </w:rPr>
        <w:t xml:space="preserve">лесных </w:t>
      </w:r>
      <w:r w:rsidR="00D40A48" w:rsidRPr="003952F4">
        <w:rPr>
          <w:rFonts w:ascii="Arial" w:hAnsi="Arial" w:cs="Arial"/>
          <w:b/>
          <w:sz w:val="24"/>
          <w:szCs w:val="24"/>
        </w:rPr>
        <w:t>насаждени</w:t>
      </w:r>
      <w:r w:rsidR="00AB490D" w:rsidRPr="003952F4">
        <w:rPr>
          <w:rFonts w:ascii="Arial" w:hAnsi="Arial" w:cs="Arial"/>
          <w:b/>
          <w:sz w:val="24"/>
          <w:szCs w:val="24"/>
        </w:rPr>
        <w:t>й</w:t>
      </w:r>
      <w:r w:rsidR="00D40A48" w:rsidRPr="003952F4">
        <w:rPr>
          <w:rFonts w:ascii="Arial" w:hAnsi="Arial" w:cs="Arial"/>
          <w:b/>
          <w:sz w:val="24"/>
          <w:szCs w:val="24"/>
        </w:rPr>
        <w:t xml:space="preserve"> в </w:t>
      </w:r>
      <w:r w:rsidR="00B061F6" w:rsidRPr="003952F4">
        <w:rPr>
          <w:rFonts w:ascii="Arial" w:hAnsi="Arial" w:cs="Arial"/>
          <w:b/>
          <w:sz w:val="24"/>
          <w:szCs w:val="24"/>
        </w:rPr>
        <w:t>Среднесибирском подтаёжно-лесостепном районе</w:t>
      </w:r>
      <w:r w:rsidR="00D40A48" w:rsidRPr="003952F4">
        <w:rPr>
          <w:rFonts w:ascii="Arial" w:hAnsi="Arial" w:cs="Arial"/>
          <w:b/>
          <w:sz w:val="24"/>
          <w:szCs w:val="24"/>
        </w:rPr>
        <w:t xml:space="preserve"> Р</w:t>
      </w:r>
      <w:r w:rsidR="00A22F09" w:rsidRPr="003952F4">
        <w:rPr>
          <w:rFonts w:ascii="Arial" w:hAnsi="Arial" w:cs="Arial"/>
          <w:b/>
          <w:sz w:val="24"/>
          <w:szCs w:val="24"/>
        </w:rPr>
        <w:t xml:space="preserve">оссийской </w:t>
      </w:r>
      <w:r w:rsidR="00D40A48" w:rsidRPr="003952F4">
        <w:rPr>
          <w:rFonts w:ascii="Arial" w:hAnsi="Arial" w:cs="Arial"/>
          <w:b/>
          <w:sz w:val="24"/>
          <w:szCs w:val="24"/>
        </w:rPr>
        <w:t>Ф</w:t>
      </w:r>
      <w:r w:rsidR="00A22F09" w:rsidRPr="003952F4">
        <w:rPr>
          <w:rFonts w:ascii="Arial" w:hAnsi="Arial" w:cs="Arial"/>
          <w:b/>
          <w:sz w:val="24"/>
          <w:szCs w:val="24"/>
        </w:rPr>
        <w:t>едер</w:t>
      </w:r>
      <w:r w:rsidR="001A065D" w:rsidRPr="003952F4">
        <w:rPr>
          <w:rFonts w:ascii="Arial" w:hAnsi="Arial" w:cs="Arial"/>
          <w:b/>
          <w:sz w:val="24"/>
          <w:szCs w:val="24"/>
        </w:rPr>
        <w:t>а</w:t>
      </w:r>
      <w:r w:rsidR="00A22F09" w:rsidRPr="003952F4">
        <w:rPr>
          <w:rFonts w:ascii="Arial" w:hAnsi="Arial" w:cs="Arial"/>
          <w:b/>
          <w:sz w:val="24"/>
          <w:szCs w:val="24"/>
        </w:rPr>
        <w:t>ции</w:t>
      </w:r>
    </w:p>
    <w:p w:rsidR="00F10E75" w:rsidRPr="003952F4" w:rsidRDefault="00F10E75" w:rsidP="00F55EC8">
      <w:pPr>
        <w:widowControl w:val="0"/>
        <w:ind w:right="62" w:firstLine="709"/>
        <w:jc w:val="both"/>
        <w:rPr>
          <w:rFonts w:ascii="Arial" w:hAnsi="Arial" w:cs="Arial"/>
        </w:rPr>
      </w:pPr>
      <w:r w:rsidRPr="003952F4">
        <w:rPr>
          <w:rFonts w:ascii="Arial" w:hAnsi="Arial" w:cs="Arial"/>
        </w:rPr>
        <w:t xml:space="preserve">Параметры правил заготовки древесины в спелых и перестойных насаждениях приведены в «Правилах заготовки древесины», </w:t>
      </w:r>
      <w:r w:rsidR="003C2F39" w:rsidRPr="003952F4">
        <w:rPr>
          <w:rFonts w:ascii="Arial" w:hAnsi="Arial" w:cs="Arial"/>
        </w:rPr>
        <w:t xml:space="preserve">которые </w:t>
      </w:r>
      <w:r w:rsidRPr="003952F4">
        <w:rPr>
          <w:rFonts w:ascii="Arial" w:hAnsi="Arial" w:cs="Arial"/>
        </w:rPr>
        <w:t>утвержден</w:t>
      </w:r>
      <w:r w:rsidR="003C2F39" w:rsidRPr="003952F4">
        <w:rPr>
          <w:rFonts w:ascii="Arial" w:hAnsi="Arial" w:cs="Arial"/>
        </w:rPr>
        <w:t>ы</w:t>
      </w:r>
      <w:r w:rsidRPr="003952F4">
        <w:rPr>
          <w:rFonts w:ascii="Arial" w:hAnsi="Arial" w:cs="Arial"/>
        </w:rPr>
        <w:t xml:space="preserve"> Приказом</w:t>
      </w:r>
      <w:r w:rsidR="0028200B" w:rsidRPr="003952F4">
        <w:rPr>
          <w:rFonts w:ascii="Arial" w:hAnsi="Arial" w:cs="Arial"/>
        </w:rPr>
        <w:t> </w:t>
      </w:r>
      <w:r w:rsidR="00D732D8" w:rsidRPr="003952F4">
        <w:rPr>
          <w:rFonts w:ascii="Arial" w:hAnsi="Arial" w:cs="Arial"/>
        </w:rPr>
        <w:t>Рослесхоза</w:t>
      </w:r>
      <w:r w:rsidRPr="003952F4">
        <w:rPr>
          <w:rFonts w:ascii="Arial" w:hAnsi="Arial" w:cs="Arial"/>
        </w:rPr>
        <w:t xml:space="preserve"> </w:t>
      </w:r>
      <w:r w:rsidR="009D687E" w:rsidRPr="003952F4">
        <w:rPr>
          <w:rFonts w:ascii="Arial" w:hAnsi="Arial" w:cs="Arial"/>
        </w:rPr>
        <w:t xml:space="preserve">России от </w:t>
      </w:r>
      <w:r w:rsidR="00F55EC8" w:rsidRPr="003952F4">
        <w:rPr>
          <w:rFonts w:ascii="Arial" w:hAnsi="Arial" w:cs="Arial"/>
        </w:rPr>
        <w:t>0</w:t>
      </w:r>
      <w:r w:rsidR="009D687E" w:rsidRPr="003952F4">
        <w:rPr>
          <w:rFonts w:ascii="Arial" w:hAnsi="Arial" w:cs="Arial"/>
        </w:rPr>
        <w:t>1</w:t>
      </w:r>
      <w:r w:rsidR="00F55EC8" w:rsidRPr="003952F4">
        <w:rPr>
          <w:rFonts w:ascii="Arial" w:hAnsi="Arial" w:cs="Arial"/>
        </w:rPr>
        <w:t>.08.</w:t>
      </w:r>
      <w:r w:rsidR="009D687E" w:rsidRPr="003952F4">
        <w:rPr>
          <w:rFonts w:ascii="Arial" w:hAnsi="Arial" w:cs="Arial"/>
        </w:rPr>
        <w:t>2011 №</w:t>
      </w:r>
      <w:r w:rsidR="00C3746C" w:rsidRPr="003952F4">
        <w:rPr>
          <w:rFonts w:ascii="Arial" w:hAnsi="Arial" w:cs="Arial"/>
        </w:rPr>
        <w:t xml:space="preserve"> </w:t>
      </w:r>
      <w:r w:rsidR="009D687E" w:rsidRPr="003952F4">
        <w:rPr>
          <w:rFonts w:ascii="Arial" w:hAnsi="Arial" w:cs="Arial"/>
        </w:rPr>
        <w:t>337</w:t>
      </w:r>
      <w:r w:rsidRPr="003952F4">
        <w:rPr>
          <w:rFonts w:ascii="Arial" w:hAnsi="Arial" w:cs="Arial"/>
        </w:rPr>
        <w:t>.</w:t>
      </w:r>
    </w:p>
    <w:p w:rsidR="003C2F39" w:rsidRPr="003952F4" w:rsidRDefault="003C2F39" w:rsidP="00B31473">
      <w:pPr>
        <w:pStyle w:val="ab"/>
        <w:widowControl w:val="0"/>
        <w:rPr>
          <w:rFonts w:ascii="Arial" w:hAnsi="Arial" w:cs="Arial"/>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4513"/>
        <w:gridCol w:w="2228"/>
        <w:gridCol w:w="2284"/>
      </w:tblGrid>
      <w:tr w:rsidR="00D40A48" w:rsidRPr="003952F4" w:rsidTr="0028200B">
        <w:trPr>
          <w:tblHeader/>
        </w:trPr>
        <w:tc>
          <w:tcPr>
            <w:tcW w:w="614" w:type="dxa"/>
            <w:vAlign w:val="center"/>
          </w:tcPr>
          <w:p w:rsidR="00D40A48" w:rsidRPr="003952F4" w:rsidRDefault="00D40A48" w:rsidP="00B31473">
            <w:pPr>
              <w:widowControl w:val="0"/>
              <w:jc w:val="center"/>
              <w:rPr>
                <w:rFonts w:ascii="Arial" w:hAnsi="Arial" w:cs="Arial"/>
              </w:rPr>
            </w:pPr>
            <w:r w:rsidRPr="003952F4">
              <w:rPr>
                <w:rFonts w:ascii="Arial" w:hAnsi="Arial" w:cs="Arial"/>
              </w:rPr>
              <w:t xml:space="preserve">№ </w:t>
            </w:r>
            <w:proofErr w:type="gramStart"/>
            <w:r w:rsidRPr="003952F4">
              <w:rPr>
                <w:rFonts w:ascii="Arial" w:hAnsi="Arial" w:cs="Arial"/>
              </w:rPr>
              <w:t>п</w:t>
            </w:r>
            <w:proofErr w:type="gramEnd"/>
            <w:r w:rsidRPr="003952F4">
              <w:rPr>
                <w:rFonts w:ascii="Arial" w:hAnsi="Arial" w:cs="Arial"/>
              </w:rPr>
              <w:t>/п</w:t>
            </w:r>
          </w:p>
        </w:tc>
        <w:tc>
          <w:tcPr>
            <w:tcW w:w="4513" w:type="dxa"/>
            <w:vAlign w:val="center"/>
          </w:tcPr>
          <w:p w:rsidR="00D40A48" w:rsidRPr="003952F4" w:rsidRDefault="00D40A48" w:rsidP="00B31473">
            <w:pPr>
              <w:widowControl w:val="0"/>
              <w:jc w:val="center"/>
              <w:rPr>
                <w:rFonts w:ascii="Arial" w:hAnsi="Arial" w:cs="Arial"/>
              </w:rPr>
            </w:pPr>
            <w:r w:rsidRPr="003952F4">
              <w:rPr>
                <w:rFonts w:ascii="Arial" w:hAnsi="Arial" w:cs="Arial"/>
              </w:rPr>
              <w:t>Параметры заготовки древесины</w:t>
            </w:r>
          </w:p>
        </w:tc>
        <w:tc>
          <w:tcPr>
            <w:tcW w:w="2228" w:type="dxa"/>
            <w:vAlign w:val="center"/>
          </w:tcPr>
          <w:p w:rsidR="00D40A48" w:rsidRPr="003952F4" w:rsidRDefault="00D40A48" w:rsidP="00B31473">
            <w:pPr>
              <w:widowControl w:val="0"/>
              <w:jc w:val="center"/>
              <w:rPr>
                <w:rFonts w:ascii="Arial" w:hAnsi="Arial" w:cs="Arial"/>
              </w:rPr>
            </w:pPr>
            <w:r w:rsidRPr="003952F4">
              <w:rPr>
                <w:rFonts w:ascii="Arial" w:hAnsi="Arial" w:cs="Arial"/>
              </w:rPr>
              <w:t>Защитные леса</w:t>
            </w:r>
          </w:p>
        </w:tc>
        <w:tc>
          <w:tcPr>
            <w:tcW w:w="2284" w:type="dxa"/>
            <w:vAlign w:val="center"/>
          </w:tcPr>
          <w:p w:rsidR="00D40A48" w:rsidRPr="003952F4" w:rsidRDefault="00D40A48" w:rsidP="00B31473">
            <w:pPr>
              <w:widowControl w:val="0"/>
              <w:jc w:val="center"/>
              <w:rPr>
                <w:rFonts w:ascii="Arial" w:hAnsi="Arial" w:cs="Arial"/>
              </w:rPr>
            </w:pPr>
            <w:r w:rsidRPr="003952F4">
              <w:rPr>
                <w:rFonts w:ascii="Arial" w:hAnsi="Arial" w:cs="Arial"/>
              </w:rPr>
              <w:t>Эксплуатационные леса</w:t>
            </w:r>
          </w:p>
        </w:tc>
      </w:tr>
      <w:tr w:rsidR="00D40A48" w:rsidRPr="003952F4" w:rsidTr="0028200B">
        <w:trPr>
          <w:tblHeader/>
        </w:trPr>
        <w:tc>
          <w:tcPr>
            <w:tcW w:w="614" w:type="dxa"/>
            <w:tcBorders>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1.</w:t>
            </w:r>
          </w:p>
        </w:tc>
        <w:tc>
          <w:tcPr>
            <w:tcW w:w="4513" w:type="dxa"/>
            <w:tcBorders>
              <w:bottom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Способы рубок</w:t>
            </w:r>
          </w:p>
        </w:tc>
        <w:tc>
          <w:tcPr>
            <w:tcW w:w="2228" w:type="dxa"/>
            <w:tcBorders>
              <w:bottom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 xml:space="preserve">Выборочные </w:t>
            </w:r>
          </w:p>
        </w:tc>
        <w:tc>
          <w:tcPr>
            <w:tcW w:w="2284" w:type="dxa"/>
            <w:tcBorders>
              <w:bottom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Сплошные и выборочные</w:t>
            </w:r>
          </w:p>
        </w:tc>
      </w:tr>
      <w:tr w:rsidR="00D40A48" w:rsidRPr="003952F4" w:rsidTr="0028200B">
        <w:tc>
          <w:tcPr>
            <w:tcW w:w="614" w:type="dxa"/>
            <w:tcBorders>
              <w:bottom w:val="nil"/>
            </w:tcBorders>
          </w:tcPr>
          <w:p w:rsidR="00D40A48" w:rsidRPr="003952F4" w:rsidRDefault="00D40A48" w:rsidP="00B31473">
            <w:pPr>
              <w:widowControl w:val="0"/>
              <w:jc w:val="center"/>
              <w:rPr>
                <w:rFonts w:ascii="Arial" w:hAnsi="Arial" w:cs="Arial"/>
              </w:rPr>
            </w:pPr>
            <w:r w:rsidRPr="003952F4">
              <w:rPr>
                <w:rFonts w:ascii="Arial" w:hAnsi="Arial" w:cs="Arial"/>
              </w:rPr>
              <w:t>2.</w:t>
            </w:r>
          </w:p>
        </w:tc>
        <w:tc>
          <w:tcPr>
            <w:tcW w:w="4513" w:type="dxa"/>
            <w:tcBorders>
              <w:bottom w:val="nil"/>
            </w:tcBorders>
          </w:tcPr>
          <w:p w:rsidR="00D40A48" w:rsidRPr="003952F4" w:rsidRDefault="00D40A48" w:rsidP="00B31473">
            <w:pPr>
              <w:widowControl w:val="0"/>
              <w:jc w:val="both"/>
              <w:rPr>
                <w:rFonts w:ascii="Arial" w:hAnsi="Arial" w:cs="Arial"/>
              </w:rPr>
            </w:pPr>
            <w:r w:rsidRPr="003952F4">
              <w:rPr>
                <w:rFonts w:ascii="Arial" w:hAnsi="Arial" w:cs="Arial"/>
              </w:rPr>
              <w:t>Интенсивность выборочных рубок:</w:t>
            </w:r>
          </w:p>
        </w:tc>
        <w:tc>
          <w:tcPr>
            <w:tcW w:w="2228" w:type="dxa"/>
            <w:tcBorders>
              <w:bottom w:val="nil"/>
            </w:tcBorders>
          </w:tcPr>
          <w:p w:rsidR="00D40A48" w:rsidRPr="003952F4" w:rsidRDefault="00D40A48" w:rsidP="00B31473">
            <w:pPr>
              <w:widowControl w:val="0"/>
              <w:jc w:val="center"/>
              <w:rPr>
                <w:rFonts w:ascii="Arial" w:hAnsi="Arial" w:cs="Arial"/>
              </w:rPr>
            </w:pPr>
          </w:p>
        </w:tc>
        <w:tc>
          <w:tcPr>
            <w:tcW w:w="2284" w:type="dxa"/>
            <w:tcBorders>
              <w:bottom w:val="nil"/>
            </w:tcBorders>
          </w:tcPr>
          <w:p w:rsidR="00D40A48" w:rsidRPr="003952F4" w:rsidRDefault="00D40A48" w:rsidP="00B31473">
            <w:pPr>
              <w:widowControl w:val="0"/>
              <w:jc w:val="center"/>
              <w:rPr>
                <w:rFonts w:ascii="Arial" w:hAnsi="Arial" w:cs="Arial"/>
              </w:rPr>
            </w:pPr>
          </w:p>
        </w:tc>
      </w:tr>
      <w:tr w:rsidR="00D40A48" w:rsidRPr="003952F4" w:rsidTr="0028200B">
        <w:tc>
          <w:tcPr>
            <w:tcW w:w="614" w:type="dxa"/>
            <w:tcBorders>
              <w:top w:val="nil"/>
              <w:bottom w:val="nil"/>
            </w:tcBorders>
          </w:tcPr>
          <w:p w:rsidR="00D40A48" w:rsidRPr="003952F4" w:rsidRDefault="00D40A48" w:rsidP="00B31473">
            <w:pPr>
              <w:widowControl w:val="0"/>
              <w:jc w:val="center"/>
              <w:rPr>
                <w:rFonts w:ascii="Arial" w:hAnsi="Arial" w:cs="Arial"/>
              </w:rPr>
            </w:pPr>
          </w:p>
        </w:tc>
        <w:tc>
          <w:tcPr>
            <w:tcW w:w="4513"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Очень слабая – до 10 %</w:t>
            </w:r>
          </w:p>
        </w:tc>
        <w:tc>
          <w:tcPr>
            <w:tcW w:w="2228" w:type="dxa"/>
            <w:tcBorders>
              <w:top w:val="nil"/>
              <w:bottom w:val="nil"/>
            </w:tcBorders>
          </w:tcPr>
          <w:p w:rsidR="00D40A48" w:rsidRPr="003952F4" w:rsidRDefault="00D40A48" w:rsidP="00B31473">
            <w:pPr>
              <w:widowControl w:val="0"/>
              <w:jc w:val="center"/>
              <w:rPr>
                <w:rFonts w:ascii="Arial" w:hAnsi="Arial" w:cs="Arial"/>
              </w:rPr>
            </w:pPr>
          </w:p>
        </w:tc>
        <w:tc>
          <w:tcPr>
            <w:tcW w:w="2284" w:type="dxa"/>
            <w:tcBorders>
              <w:top w:val="nil"/>
              <w:bottom w:val="nil"/>
            </w:tcBorders>
          </w:tcPr>
          <w:p w:rsidR="00D40A48" w:rsidRPr="003952F4" w:rsidRDefault="00D40A48" w:rsidP="00B31473">
            <w:pPr>
              <w:widowControl w:val="0"/>
              <w:jc w:val="center"/>
              <w:rPr>
                <w:rFonts w:ascii="Arial" w:hAnsi="Arial" w:cs="Arial"/>
              </w:rPr>
            </w:pPr>
          </w:p>
        </w:tc>
      </w:tr>
      <w:tr w:rsidR="00D40A48" w:rsidRPr="003952F4" w:rsidTr="0028200B">
        <w:tc>
          <w:tcPr>
            <w:tcW w:w="614"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 xml:space="preserve">                                                                                                                                                                                                                                                                                                                                                                                                                      </w:t>
            </w:r>
          </w:p>
        </w:tc>
        <w:tc>
          <w:tcPr>
            <w:tcW w:w="4513"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Слабая – 11-20 %</w:t>
            </w:r>
          </w:p>
        </w:tc>
        <w:tc>
          <w:tcPr>
            <w:tcW w:w="2228" w:type="dxa"/>
            <w:tcBorders>
              <w:top w:val="nil"/>
              <w:bottom w:val="nil"/>
            </w:tcBorders>
          </w:tcPr>
          <w:p w:rsidR="00D40A48" w:rsidRPr="003952F4" w:rsidRDefault="00D40A48" w:rsidP="00B31473">
            <w:pPr>
              <w:widowControl w:val="0"/>
              <w:jc w:val="center"/>
              <w:rPr>
                <w:rFonts w:ascii="Arial" w:hAnsi="Arial" w:cs="Arial"/>
              </w:rPr>
            </w:pPr>
          </w:p>
        </w:tc>
        <w:tc>
          <w:tcPr>
            <w:tcW w:w="2284" w:type="dxa"/>
            <w:tcBorders>
              <w:top w:val="nil"/>
              <w:bottom w:val="nil"/>
            </w:tcBorders>
          </w:tcPr>
          <w:p w:rsidR="00D40A48" w:rsidRPr="003952F4" w:rsidRDefault="00D40A48" w:rsidP="00B31473">
            <w:pPr>
              <w:widowControl w:val="0"/>
              <w:jc w:val="center"/>
              <w:rPr>
                <w:rFonts w:ascii="Arial" w:hAnsi="Arial" w:cs="Arial"/>
              </w:rPr>
            </w:pPr>
          </w:p>
        </w:tc>
      </w:tr>
      <w:tr w:rsidR="00D40A48" w:rsidRPr="003952F4" w:rsidTr="0028200B">
        <w:tc>
          <w:tcPr>
            <w:tcW w:w="614" w:type="dxa"/>
            <w:tcBorders>
              <w:top w:val="nil"/>
              <w:bottom w:val="nil"/>
            </w:tcBorders>
          </w:tcPr>
          <w:p w:rsidR="00D40A48" w:rsidRPr="003952F4" w:rsidRDefault="00D40A48" w:rsidP="00B31473">
            <w:pPr>
              <w:widowControl w:val="0"/>
              <w:jc w:val="center"/>
              <w:rPr>
                <w:rFonts w:ascii="Arial" w:hAnsi="Arial" w:cs="Arial"/>
              </w:rPr>
            </w:pPr>
          </w:p>
        </w:tc>
        <w:tc>
          <w:tcPr>
            <w:tcW w:w="4513"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Умеренная – 21-30 %</w:t>
            </w:r>
          </w:p>
        </w:tc>
        <w:tc>
          <w:tcPr>
            <w:tcW w:w="2228" w:type="dxa"/>
            <w:tcBorders>
              <w:top w:val="nil"/>
              <w:bottom w:val="nil"/>
            </w:tcBorders>
          </w:tcPr>
          <w:p w:rsidR="00D40A48" w:rsidRPr="003952F4" w:rsidRDefault="00D40A48" w:rsidP="00B31473">
            <w:pPr>
              <w:widowControl w:val="0"/>
              <w:jc w:val="center"/>
              <w:rPr>
                <w:rFonts w:ascii="Arial" w:hAnsi="Arial" w:cs="Arial"/>
              </w:rPr>
            </w:pPr>
          </w:p>
        </w:tc>
        <w:tc>
          <w:tcPr>
            <w:tcW w:w="2284" w:type="dxa"/>
            <w:tcBorders>
              <w:top w:val="nil"/>
              <w:bottom w:val="nil"/>
            </w:tcBorders>
          </w:tcPr>
          <w:p w:rsidR="00D40A48" w:rsidRPr="003952F4" w:rsidRDefault="00D40A48" w:rsidP="00B31473">
            <w:pPr>
              <w:widowControl w:val="0"/>
              <w:jc w:val="center"/>
              <w:rPr>
                <w:rFonts w:ascii="Arial" w:hAnsi="Arial" w:cs="Arial"/>
              </w:rPr>
            </w:pPr>
          </w:p>
        </w:tc>
      </w:tr>
      <w:tr w:rsidR="00D40A48" w:rsidRPr="003952F4" w:rsidTr="0028200B">
        <w:tc>
          <w:tcPr>
            <w:tcW w:w="614" w:type="dxa"/>
            <w:tcBorders>
              <w:top w:val="nil"/>
              <w:bottom w:val="nil"/>
            </w:tcBorders>
          </w:tcPr>
          <w:p w:rsidR="00D40A48" w:rsidRPr="003952F4" w:rsidRDefault="00D40A48" w:rsidP="00B31473">
            <w:pPr>
              <w:widowControl w:val="0"/>
              <w:jc w:val="center"/>
              <w:rPr>
                <w:rFonts w:ascii="Arial" w:hAnsi="Arial" w:cs="Arial"/>
              </w:rPr>
            </w:pPr>
          </w:p>
        </w:tc>
        <w:tc>
          <w:tcPr>
            <w:tcW w:w="4513"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Умеренно-высокая – 31-40 %</w:t>
            </w:r>
          </w:p>
        </w:tc>
        <w:tc>
          <w:tcPr>
            <w:tcW w:w="2228" w:type="dxa"/>
            <w:tcBorders>
              <w:top w:val="nil"/>
              <w:bottom w:val="nil"/>
            </w:tcBorders>
          </w:tcPr>
          <w:p w:rsidR="00D40A48" w:rsidRPr="003952F4" w:rsidRDefault="00D40A48" w:rsidP="00B31473">
            <w:pPr>
              <w:widowControl w:val="0"/>
              <w:jc w:val="center"/>
              <w:rPr>
                <w:rFonts w:ascii="Arial" w:hAnsi="Arial" w:cs="Arial"/>
              </w:rPr>
            </w:pPr>
          </w:p>
        </w:tc>
        <w:tc>
          <w:tcPr>
            <w:tcW w:w="2284" w:type="dxa"/>
            <w:tcBorders>
              <w:top w:val="nil"/>
              <w:bottom w:val="nil"/>
            </w:tcBorders>
          </w:tcPr>
          <w:p w:rsidR="00D40A48" w:rsidRPr="003952F4" w:rsidRDefault="00D40A48" w:rsidP="00B31473">
            <w:pPr>
              <w:widowControl w:val="0"/>
              <w:jc w:val="center"/>
              <w:rPr>
                <w:rFonts w:ascii="Arial" w:hAnsi="Arial" w:cs="Arial"/>
              </w:rPr>
            </w:pPr>
          </w:p>
        </w:tc>
      </w:tr>
      <w:tr w:rsidR="00D40A48" w:rsidRPr="003952F4" w:rsidTr="0028200B">
        <w:tc>
          <w:tcPr>
            <w:tcW w:w="614" w:type="dxa"/>
            <w:tcBorders>
              <w:top w:val="nil"/>
              <w:bottom w:val="nil"/>
            </w:tcBorders>
          </w:tcPr>
          <w:p w:rsidR="00D40A48" w:rsidRPr="003952F4" w:rsidRDefault="00D40A48" w:rsidP="00B31473">
            <w:pPr>
              <w:widowControl w:val="0"/>
              <w:jc w:val="center"/>
              <w:rPr>
                <w:rFonts w:ascii="Arial" w:hAnsi="Arial" w:cs="Arial"/>
              </w:rPr>
            </w:pPr>
          </w:p>
        </w:tc>
        <w:tc>
          <w:tcPr>
            <w:tcW w:w="4513"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Высокая – 41-50 %</w:t>
            </w:r>
          </w:p>
        </w:tc>
        <w:tc>
          <w:tcPr>
            <w:tcW w:w="2228" w:type="dxa"/>
            <w:tcBorders>
              <w:top w:val="nil"/>
              <w:bottom w:val="nil"/>
            </w:tcBorders>
          </w:tcPr>
          <w:p w:rsidR="00D40A48" w:rsidRPr="003952F4" w:rsidRDefault="00D40A48" w:rsidP="00B31473">
            <w:pPr>
              <w:widowControl w:val="0"/>
              <w:jc w:val="center"/>
              <w:rPr>
                <w:rFonts w:ascii="Arial" w:hAnsi="Arial" w:cs="Arial"/>
              </w:rPr>
            </w:pPr>
          </w:p>
        </w:tc>
        <w:tc>
          <w:tcPr>
            <w:tcW w:w="2284" w:type="dxa"/>
            <w:tcBorders>
              <w:top w:val="nil"/>
              <w:bottom w:val="nil"/>
            </w:tcBorders>
          </w:tcPr>
          <w:p w:rsidR="00D40A48" w:rsidRPr="003952F4" w:rsidRDefault="00D40A48" w:rsidP="00B31473">
            <w:pPr>
              <w:widowControl w:val="0"/>
              <w:jc w:val="center"/>
              <w:rPr>
                <w:rFonts w:ascii="Arial" w:hAnsi="Arial" w:cs="Arial"/>
              </w:rPr>
            </w:pPr>
          </w:p>
        </w:tc>
      </w:tr>
      <w:tr w:rsidR="00D40A48" w:rsidRPr="003952F4" w:rsidTr="0028200B">
        <w:tc>
          <w:tcPr>
            <w:tcW w:w="614" w:type="dxa"/>
            <w:tcBorders>
              <w:top w:val="nil"/>
              <w:bottom w:val="nil"/>
            </w:tcBorders>
          </w:tcPr>
          <w:p w:rsidR="00D40A48" w:rsidRPr="003952F4" w:rsidRDefault="00D40A48" w:rsidP="00B31473">
            <w:pPr>
              <w:widowControl w:val="0"/>
              <w:jc w:val="center"/>
              <w:rPr>
                <w:rFonts w:ascii="Arial" w:hAnsi="Arial" w:cs="Arial"/>
              </w:rPr>
            </w:pPr>
          </w:p>
        </w:tc>
        <w:tc>
          <w:tcPr>
            <w:tcW w:w="4513"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Очень высокая – 51-70 %</w:t>
            </w:r>
          </w:p>
        </w:tc>
        <w:tc>
          <w:tcPr>
            <w:tcW w:w="2228" w:type="dxa"/>
            <w:tcBorders>
              <w:top w:val="nil"/>
              <w:bottom w:val="nil"/>
            </w:tcBorders>
          </w:tcPr>
          <w:p w:rsidR="00D40A48" w:rsidRPr="003952F4" w:rsidRDefault="00D40A48" w:rsidP="00B31473">
            <w:pPr>
              <w:widowControl w:val="0"/>
              <w:jc w:val="center"/>
              <w:rPr>
                <w:rFonts w:ascii="Arial" w:hAnsi="Arial" w:cs="Arial"/>
              </w:rPr>
            </w:pPr>
          </w:p>
        </w:tc>
        <w:tc>
          <w:tcPr>
            <w:tcW w:w="2284" w:type="dxa"/>
            <w:tcBorders>
              <w:top w:val="nil"/>
              <w:bottom w:val="nil"/>
            </w:tcBorders>
          </w:tcPr>
          <w:p w:rsidR="00D40A48" w:rsidRPr="003952F4" w:rsidRDefault="00D40A48" w:rsidP="00B31473">
            <w:pPr>
              <w:widowControl w:val="0"/>
              <w:jc w:val="center"/>
              <w:rPr>
                <w:rFonts w:ascii="Arial" w:hAnsi="Arial" w:cs="Arial"/>
              </w:rPr>
            </w:pPr>
          </w:p>
        </w:tc>
      </w:tr>
      <w:tr w:rsidR="00D40A48" w:rsidRPr="003952F4" w:rsidTr="0028200B">
        <w:tc>
          <w:tcPr>
            <w:tcW w:w="614" w:type="dxa"/>
            <w:tcBorders>
              <w:top w:val="nil"/>
              <w:bottom w:val="single" w:sz="4" w:space="0" w:color="auto"/>
            </w:tcBorders>
          </w:tcPr>
          <w:p w:rsidR="00D40A48" w:rsidRPr="003952F4" w:rsidRDefault="00D40A48" w:rsidP="00B31473">
            <w:pPr>
              <w:widowControl w:val="0"/>
              <w:jc w:val="center"/>
              <w:rPr>
                <w:rFonts w:ascii="Arial" w:hAnsi="Arial" w:cs="Arial"/>
              </w:rPr>
            </w:pPr>
          </w:p>
        </w:tc>
        <w:tc>
          <w:tcPr>
            <w:tcW w:w="4513" w:type="dxa"/>
            <w:tcBorders>
              <w:top w:val="nil"/>
              <w:bottom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(для выборочных санитарных рубок)</w:t>
            </w:r>
          </w:p>
        </w:tc>
        <w:tc>
          <w:tcPr>
            <w:tcW w:w="2228" w:type="dxa"/>
            <w:tcBorders>
              <w:top w:val="nil"/>
              <w:bottom w:val="single" w:sz="4" w:space="0" w:color="auto"/>
            </w:tcBorders>
          </w:tcPr>
          <w:p w:rsidR="00D40A48" w:rsidRPr="003952F4" w:rsidRDefault="00D40A48" w:rsidP="00B31473">
            <w:pPr>
              <w:widowControl w:val="0"/>
              <w:jc w:val="center"/>
              <w:rPr>
                <w:rFonts w:ascii="Arial" w:hAnsi="Arial" w:cs="Arial"/>
              </w:rPr>
            </w:pPr>
          </w:p>
        </w:tc>
        <w:tc>
          <w:tcPr>
            <w:tcW w:w="2284" w:type="dxa"/>
            <w:tcBorders>
              <w:top w:val="nil"/>
              <w:bottom w:val="single" w:sz="4" w:space="0" w:color="auto"/>
            </w:tcBorders>
          </w:tcPr>
          <w:p w:rsidR="00D40A48" w:rsidRPr="003952F4" w:rsidRDefault="00D40A48" w:rsidP="00B31473">
            <w:pPr>
              <w:widowControl w:val="0"/>
              <w:jc w:val="center"/>
              <w:rPr>
                <w:rFonts w:ascii="Arial" w:hAnsi="Arial" w:cs="Arial"/>
              </w:rPr>
            </w:pPr>
          </w:p>
        </w:tc>
      </w:tr>
      <w:tr w:rsidR="00D40A48" w:rsidRPr="003952F4" w:rsidTr="0028200B">
        <w:tc>
          <w:tcPr>
            <w:tcW w:w="614" w:type="dxa"/>
            <w:tcBorders>
              <w:bottom w:val="nil"/>
            </w:tcBorders>
          </w:tcPr>
          <w:p w:rsidR="00D40A48" w:rsidRPr="003952F4" w:rsidRDefault="00D40A48" w:rsidP="00B31473">
            <w:pPr>
              <w:widowControl w:val="0"/>
              <w:jc w:val="center"/>
              <w:rPr>
                <w:rFonts w:ascii="Arial" w:hAnsi="Arial" w:cs="Arial"/>
              </w:rPr>
            </w:pPr>
            <w:r w:rsidRPr="003952F4">
              <w:rPr>
                <w:rFonts w:ascii="Arial" w:hAnsi="Arial" w:cs="Arial"/>
              </w:rPr>
              <w:t>3.</w:t>
            </w:r>
          </w:p>
        </w:tc>
        <w:tc>
          <w:tcPr>
            <w:tcW w:w="4513" w:type="dxa"/>
            <w:tcBorders>
              <w:bottom w:val="nil"/>
            </w:tcBorders>
          </w:tcPr>
          <w:p w:rsidR="00D40A48" w:rsidRPr="003952F4" w:rsidRDefault="00D40A48" w:rsidP="00B31473">
            <w:pPr>
              <w:widowControl w:val="0"/>
              <w:jc w:val="both"/>
              <w:rPr>
                <w:rFonts w:ascii="Arial" w:hAnsi="Arial" w:cs="Arial"/>
              </w:rPr>
            </w:pPr>
            <w:r w:rsidRPr="003952F4">
              <w:rPr>
                <w:rFonts w:ascii="Arial" w:hAnsi="Arial" w:cs="Arial"/>
              </w:rPr>
              <w:t>Предельная площадь лесосек:</w:t>
            </w:r>
          </w:p>
        </w:tc>
        <w:tc>
          <w:tcPr>
            <w:tcW w:w="2228" w:type="dxa"/>
            <w:tcBorders>
              <w:bottom w:val="nil"/>
            </w:tcBorders>
          </w:tcPr>
          <w:p w:rsidR="00D40A48" w:rsidRPr="003952F4" w:rsidRDefault="00D40A48" w:rsidP="00B31473">
            <w:pPr>
              <w:widowControl w:val="0"/>
              <w:jc w:val="center"/>
              <w:rPr>
                <w:rFonts w:ascii="Arial" w:hAnsi="Arial" w:cs="Arial"/>
              </w:rPr>
            </w:pPr>
          </w:p>
        </w:tc>
        <w:tc>
          <w:tcPr>
            <w:tcW w:w="2284" w:type="dxa"/>
            <w:tcBorders>
              <w:bottom w:val="nil"/>
            </w:tcBorders>
          </w:tcPr>
          <w:p w:rsidR="00D40A48" w:rsidRPr="003952F4" w:rsidRDefault="00D40A48" w:rsidP="00B31473">
            <w:pPr>
              <w:widowControl w:val="0"/>
              <w:jc w:val="center"/>
              <w:rPr>
                <w:rFonts w:ascii="Arial" w:hAnsi="Arial" w:cs="Arial"/>
              </w:rPr>
            </w:pPr>
          </w:p>
        </w:tc>
      </w:tr>
      <w:tr w:rsidR="00D40A48" w:rsidRPr="003952F4" w:rsidTr="0028200B">
        <w:tc>
          <w:tcPr>
            <w:tcW w:w="614" w:type="dxa"/>
            <w:tcBorders>
              <w:top w:val="nil"/>
              <w:bottom w:val="nil"/>
            </w:tcBorders>
          </w:tcPr>
          <w:p w:rsidR="00D40A48" w:rsidRPr="003952F4" w:rsidRDefault="00D40A48" w:rsidP="00B31473">
            <w:pPr>
              <w:widowControl w:val="0"/>
              <w:jc w:val="center"/>
              <w:rPr>
                <w:rFonts w:ascii="Arial" w:hAnsi="Arial" w:cs="Arial"/>
              </w:rPr>
            </w:pPr>
          </w:p>
        </w:tc>
        <w:tc>
          <w:tcPr>
            <w:tcW w:w="4513"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 xml:space="preserve">(выборочных рубок, </w:t>
            </w:r>
            <w:proofErr w:type="gramStart"/>
            <w:r w:rsidRPr="003952F4">
              <w:rPr>
                <w:rFonts w:ascii="Arial" w:hAnsi="Arial" w:cs="Arial"/>
              </w:rPr>
              <w:t>га</w:t>
            </w:r>
            <w:proofErr w:type="gramEnd"/>
            <w:r w:rsidRPr="003952F4">
              <w:rPr>
                <w:rFonts w:ascii="Arial" w:hAnsi="Arial" w:cs="Arial"/>
              </w:rPr>
              <w:t>)</w:t>
            </w:r>
          </w:p>
        </w:tc>
        <w:tc>
          <w:tcPr>
            <w:tcW w:w="2228" w:type="dxa"/>
            <w:tcBorders>
              <w:top w:val="nil"/>
              <w:bottom w:val="nil"/>
            </w:tcBorders>
          </w:tcPr>
          <w:p w:rsidR="00D40A48" w:rsidRPr="003952F4" w:rsidRDefault="00D40A48" w:rsidP="00B31473">
            <w:pPr>
              <w:widowControl w:val="0"/>
              <w:jc w:val="center"/>
              <w:rPr>
                <w:rFonts w:ascii="Arial" w:hAnsi="Arial" w:cs="Arial"/>
              </w:rPr>
            </w:pPr>
          </w:p>
        </w:tc>
        <w:tc>
          <w:tcPr>
            <w:tcW w:w="2284" w:type="dxa"/>
            <w:tcBorders>
              <w:top w:val="nil"/>
              <w:bottom w:val="nil"/>
            </w:tcBorders>
          </w:tcPr>
          <w:p w:rsidR="00D40A48" w:rsidRPr="003952F4" w:rsidRDefault="00D40A48" w:rsidP="00B31473">
            <w:pPr>
              <w:widowControl w:val="0"/>
              <w:jc w:val="center"/>
              <w:rPr>
                <w:rFonts w:ascii="Arial" w:hAnsi="Arial" w:cs="Arial"/>
              </w:rPr>
            </w:pPr>
          </w:p>
        </w:tc>
      </w:tr>
      <w:tr w:rsidR="00C825CD" w:rsidRPr="003952F4" w:rsidTr="0028200B">
        <w:tc>
          <w:tcPr>
            <w:tcW w:w="614" w:type="dxa"/>
            <w:tcBorders>
              <w:top w:val="nil"/>
              <w:bottom w:val="nil"/>
            </w:tcBorders>
          </w:tcPr>
          <w:p w:rsidR="00C825CD" w:rsidRPr="003952F4" w:rsidRDefault="00C825CD" w:rsidP="00B31473">
            <w:pPr>
              <w:widowControl w:val="0"/>
              <w:jc w:val="center"/>
              <w:rPr>
                <w:rFonts w:ascii="Arial" w:hAnsi="Arial" w:cs="Arial"/>
              </w:rPr>
            </w:pPr>
          </w:p>
        </w:tc>
        <w:tc>
          <w:tcPr>
            <w:tcW w:w="4513" w:type="dxa"/>
            <w:tcBorders>
              <w:top w:val="nil"/>
              <w:bottom w:val="nil"/>
            </w:tcBorders>
          </w:tcPr>
          <w:p w:rsidR="00C825CD" w:rsidRPr="003952F4" w:rsidRDefault="00C825CD" w:rsidP="00B31473">
            <w:pPr>
              <w:widowControl w:val="0"/>
              <w:jc w:val="both"/>
              <w:rPr>
                <w:rFonts w:ascii="Arial" w:hAnsi="Arial" w:cs="Arial"/>
              </w:rPr>
            </w:pPr>
            <w:r w:rsidRPr="003952F4">
              <w:rPr>
                <w:rFonts w:ascii="Arial" w:hAnsi="Arial" w:cs="Arial"/>
              </w:rPr>
              <w:t>Добровольно-выборочные рубки</w:t>
            </w:r>
          </w:p>
        </w:tc>
        <w:tc>
          <w:tcPr>
            <w:tcW w:w="2228" w:type="dxa"/>
            <w:tcBorders>
              <w:top w:val="nil"/>
              <w:bottom w:val="nil"/>
            </w:tcBorders>
          </w:tcPr>
          <w:p w:rsidR="00C825CD" w:rsidRPr="003952F4" w:rsidRDefault="00C825CD" w:rsidP="00B31473">
            <w:pPr>
              <w:widowControl w:val="0"/>
              <w:jc w:val="center"/>
              <w:rPr>
                <w:rFonts w:ascii="Arial" w:hAnsi="Arial" w:cs="Arial"/>
                <w:lang w:val="en-US"/>
              </w:rPr>
            </w:pPr>
            <w:r w:rsidRPr="003952F4">
              <w:rPr>
                <w:rFonts w:ascii="Arial" w:hAnsi="Arial" w:cs="Arial"/>
                <w:lang w:val="en-US"/>
              </w:rPr>
              <w:t>15</w:t>
            </w:r>
          </w:p>
        </w:tc>
        <w:tc>
          <w:tcPr>
            <w:tcW w:w="2284" w:type="dxa"/>
            <w:tcBorders>
              <w:top w:val="nil"/>
              <w:bottom w:val="nil"/>
            </w:tcBorders>
          </w:tcPr>
          <w:p w:rsidR="00C825CD" w:rsidRPr="003952F4" w:rsidRDefault="004749D9" w:rsidP="00B31473">
            <w:pPr>
              <w:widowControl w:val="0"/>
              <w:jc w:val="center"/>
              <w:rPr>
                <w:rFonts w:ascii="Arial" w:hAnsi="Arial" w:cs="Arial"/>
              </w:rPr>
            </w:pPr>
            <w:r w:rsidRPr="003952F4">
              <w:rPr>
                <w:rFonts w:ascii="Arial" w:hAnsi="Arial" w:cs="Arial"/>
              </w:rPr>
              <w:t>30</w:t>
            </w:r>
          </w:p>
        </w:tc>
      </w:tr>
      <w:tr w:rsidR="00C825CD" w:rsidRPr="003952F4" w:rsidTr="0028200B">
        <w:tc>
          <w:tcPr>
            <w:tcW w:w="614" w:type="dxa"/>
            <w:tcBorders>
              <w:top w:val="nil"/>
              <w:bottom w:val="nil"/>
            </w:tcBorders>
          </w:tcPr>
          <w:p w:rsidR="00C825CD" w:rsidRPr="003952F4" w:rsidRDefault="00C825CD" w:rsidP="00B31473">
            <w:pPr>
              <w:widowControl w:val="0"/>
              <w:jc w:val="center"/>
              <w:rPr>
                <w:rFonts w:ascii="Arial" w:hAnsi="Arial" w:cs="Arial"/>
              </w:rPr>
            </w:pPr>
          </w:p>
        </w:tc>
        <w:tc>
          <w:tcPr>
            <w:tcW w:w="4513" w:type="dxa"/>
            <w:tcBorders>
              <w:top w:val="nil"/>
              <w:bottom w:val="nil"/>
            </w:tcBorders>
          </w:tcPr>
          <w:p w:rsidR="00C825CD" w:rsidRPr="003952F4" w:rsidRDefault="00C825CD" w:rsidP="00B31473">
            <w:pPr>
              <w:widowControl w:val="0"/>
              <w:jc w:val="both"/>
              <w:rPr>
                <w:rFonts w:ascii="Arial" w:hAnsi="Arial" w:cs="Arial"/>
              </w:rPr>
            </w:pPr>
            <w:r w:rsidRPr="003952F4">
              <w:rPr>
                <w:rFonts w:ascii="Arial" w:hAnsi="Arial" w:cs="Arial"/>
              </w:rPr>
              <w:t>Группово-выборочные рубки</w:t>
            </w:r>
          </w:p>
        </w:tc>
        <w:tc>
          <w:tcPr>
            <w:tcW w:w="2228" w:type="dxa"/>
            <w:tcBorders>
              <w:top w:val="nil"/>
              <w:bottom w:val="nil"/>
            </w:tcBorders>
          </w:tcPr>
          <w:p w:rsidR="00C825CD" w:rsidRPr="003952F4" w:rsidRDefault="00C825CD" w:rsidP="00B31473">
            <w:pPr>
              <w:widowControl w:val="0"/>
              <w:jc w:val="center"/>
              <w:rPr>
                <w:rFonts w:ascii="Arial" w:hAnsi="Arial" w:cs="Arial"/>
                <w:lang w:val="en-US"/>
              </w:rPr>
            </w:pPr>
            <w:r w:rsidRPr="003952F4">
              <w:rPr>
                <w:rFonts w:ascii="Arial" w:hAnsi="Arial" w:cs="Arial"/>
                <w:lang w:val="en-US"/>
              </w:rPr>
              <w:t>15</w:t>
            </w:r>
          </w:p>
        </w:tc>
        <w:tc>
          <w:tcPr>
            <w:tcW w:w="2284" w:type="dxa"/>
            <w:tcBorders>
              <w:top w:val="nil"/>
              <w:bottom w:val="nil"/>
            </w:tcBorders>
          </w:tcPr>
          <w:p w:rsidR="00C825CD" w:rsidRPr="003952F4" w:rsidRDefault="004749D9" w:rsidP="00B31473">
            <w:pPr>
              <w:widowControl w:val="0"/>
              <w:jc w:val="center"/>
              <w:rPr>
                <w:rFonts w:ascii="Arial" w:hAnsi="Arial" w:cs="Arial"/>
              </w:rPr>
            </w:pPr>
            <w:r w:rsidRPr="003952F4">
              <w:rPr>
                <w:rFonts w:ascii="Arial" w:hAnsi="Arial" w:cs="Arial"/>
              </w:rPr>
              <w:t>30</w:t>
            </w:r>
          </w:p>
        </w:tc>
      </w:tr>
      <w:tr w:rsidR="00C825CD" w:rsidRPr="003952F4" w:rsidTr="0028200B">
        <w:tc>
          <w:tcPr>
            <w:tcW w:w="614" w:type="dxa"/>
            <w:tcBorders>
              <w:top w:val="single" w:sz="4" w:space="0" w:color="auto"/>
              <w:bottom w:val="nil"/>
            </w:tcBorders>
          </w:tcPr>
          <w:p w:rsidR="00C825CD" w:rsidRPr="003952F4" w:rsidRDefault="00C825CD" w:rsidP="00B31473">
            <w:pPr>
              <w:widowControl w:val="0"/>
              <w:jc w:val="center"/>
              <w:rPr>
                <w:rFonts w:ascii="Arial" w:hAnsi="Arial" w:cs="Arial"/>
              </w:rPr>
            </w:pPr>
            <w:r w:rsidRPr="003952F4">
              <w:rPr>
                <w:rFonts w:ascii="Arial" w:hAnsi="Arial" w:cs="Arial"/>
              </w:rPr>
              <w:t>4.</w:t>
            </w:r>
          </w:p>
        </w:tc>
        <w:tc>
          <w:tcPr>
            <w:tcW w:w="4513" w:type="dxa"/>
            <w:tcBorders>
              <w:top w:val="single" w:sz="4" w:space="0" w:color="auto"/>
              <w:bottom w:val="nil"/>
            </w:tcBorders>
          </w:tcPr>
          <w:p w:rsidR="00C825CD" w:rsidRPr="003952F4" w:rsidRDefault="00C825CD" w:rsidP="00B31473">
            <w:pPr>
              <w:widowControl w:val="0"/>
              <w:jc w:val="both"/>
              <w:rPr>
                <w:rFonts w:ascii="Arial" w:hAnsi="Arial" w:cs="Arial"/>
              </w:rPr>
            </w:pPr>
            <w:r w:rsidRPr="003952F4">
              <w:rPr>
                <w:rFonts w:ascii="Arial" w:hAnsi="Arial" w:cs="Arial"/>
              </w:rPr>
              <w:t>Предельная площадь лесосек сплошных рубок (</w:t>
            </w:r>
            <w:proofErr w:type="gramStart"/>
            <w:r w:rsidRPr="003952F4">
              <w:rPr>
                <w:rFonts w:ascii="Arial" w:hAnsi="Arial" w:cs="Arial"/>
              </w:rPr>
              <w:t>га</w:t>
            </w:r>
            <w:proofErr w:type="gramEnd"/>
            <w:r w:rsidRPr="003952F4">
              <w:rPr>
                <w:rFonts w:ascii="Arial" w:hAnsi="Arial" w:cs="Arial"/>
              </w:rPr>
              <w:t>)</w:t>
            </w:r>
          </w:p>
        </w:tc>
        <w:tc>
          <w:tcPr>
            <w:tcW w:w="2228" w:type="dxa"/>
            <w:tcBorders>
              <w:top w:val="single" w:sz="4" w:space="0" w:color="auto"/>
              <w:bottom w:val="nil"/>
            </w:tcBorders>
            <w:vAlign w:val="center"/>
          </w:tcPr>
          <w:p w:rsidR="00C825CD" w:rsidRPr="003952F4" w:rsidRDefault="00C825CD" w:rsidP="00B31473">
            <w:pPr>
              <w:widowControl w:val="0"/>
              <w:jc w:val="center"/>
              <w:rPr>
                <w:rFonts w:ascii="Arial" w:hAnsi="Arial" w:cs="Arial"/>
              </w:rPr>
            </w:pPr>
          </w:p>
        </w:tc>
        <w:tc>
          <w:tcPr>
            <w:tcW w:w="2284" w:type="dxa"/>
            <w:tcBorders>
              <w:top w:val="single" w:sz="4" w:space="0" w:color="auto"/>
              <w:bottom w:val="nil"/>
            </w:tcBorders>
            <w:vAlign w:val="center"/>
          </w:tcPr>
          <w:p w:rsidR="00C825CD" w:rsidRPr="003952F4" w:rsidRDefault="00C825CD" w:rsidP="00B31473">
            <w:pPr>
              <w:widowControl w:val="0"/>
              <w:jc w:val="center"/>
              <w:rPr>
                <w:rFonts w:ascii="Arial" w:hAnsi="Arial" w:cs="Arial"/>
              </w:rPr>
            </w:pPr>
          </w:p>
        </w:tc>
      </w:tr>
      <w:tr w:rsidR="00C825CD" w:rsidRPr="003952F4" w:rsidTr="0028200B">
        <w:tc>
          <w:tcPr>
            <w:tcW w:w="614" w:type="dxa"/>
            <w:tcBorders>
              <w:top w:val="nil"/>
              <w:bottom w:val="nil"/>
            </w:tcBorders>
          </w:tcPr>
          <w:p w:rsidR="00C825CD" w:rsidRPr="003952F4" w:rsidRDefault="00C825CD" w:rsidP="00B31473">
            <w:pPr>
              <w:widowControl w:val="0"/>
              <w:jc w:val="center"/>
              <w:rPr>
                <w:rFonts w:ascii="Arial" w:hAnsi="Arial" w:cs="Arial"/>
              </w:rPr>
            </w:pPr>
          </w:p>
        </w:tc>
        <w:tc>
          <w:tcPr>
            <w:tcW w:w="4513" w:type="dxa"/>
            <w:tcBorders>
              <w:top w:val="nil"/>
              <w:bottom w:val="nil"/>
            </w:tcBorders>
          </w:tcPr>
          <w:p w:rsidR="00C825CD" w:rsidRPr="003952F4" w:rsidRDefault="00C825CD" w:rsidP="00B31473">
            <w:pPr>
              <w:widowControl w:val="0"/>
              <w:jc w:val="both"/>
              <w:rPr>
                <w:rFonts w:ascii="Arial" w:hAnsi="Arial" w:cs="Arial"/>
              </w:rPr>
            </w:pPr>
            <w:r w:rsidRPr="003952F4">
              <w:rPr>
                <w:rFonts w:ascii="Arial" w:hAnsi="Arial" w:cs="Arial"/>
              </w:rPr>
              <w:t>сосна, лиственница</w:t>
            </w:r>
          </w:p>
        </w:tc>
        <w:tc>
          <w:tcPr>
            <w:tcW w:w="2228" w:type="dxa"/>
            <w:tcBorders>
              <w:top w:val="nil"/>
              <w:bottom w:val="nil"/>
            </w:tcBorders>
          </w:tcPr>
          <w:p w:rsidR="00C825CD" w:rsidRPr="003952F4" w:rsidRDefault="00C825CD" w:rsidP="00B31473">
            <w:pPr>
              <w:widowControl w:val="0"/>
              <w:jc w:val="center"/>
              <w:rPr>
                <w:rFonts w:ascii="Arial" w:hAnsi="Arial" w:cs="Arial"/>
                <w:lang w:val="en-US"/>
              </w:rPr>
            </w:pPr>
            <w:r w:rsidRPr="003952F4">
              <w:rPr>
                <w:rFonts w:ascii="Arial" w:hAnsi="Arial" w:cs="Arial"/>
                <w:lang w:val="en-US"/>
              </w:rPr>
              <w:t>35</w:t>
            </w:r>
          </w:p>
        </w:tc>
        <w:tc>
          <w:tcPr>
            <w:tcW w:w="2284" w:type="dxa"/>
            <w:tcBorders>
              <w:top w:val="nil"/>
              <w:bottom w:val="nil"/>
            </w:tcBorders>
          </w:tcPr>
          <w:p w:rsidR="00C825CD" w:rsidRPr="003952F4" w:rsidRDefault="00C825CD" w:rsidP="00B31473">
            <w:pPr>
              <w:widowControl w:val="0"/>
              <w:jc w:val="center"/>
              <w:rPr>
                <w:rFonts w:ascii="Arial" w:hAnsi="Arial" w:cs="Arial"/>
              </w:rPr>
            </w:pPr>
            <w:r w:rsidRPr="003952F4">
              <w:rPr>
                <w:rFonts w:ascii="Arial" w:hAnsi="Arial" w:cs="Arial"/>
              </w:rPr>
              <w:t>40</w:t>
            </w:r>
          </w:p>
        </w:tc>
      </w:tr>
      <w:tr w:rsidR="00C825CD" w:rsidRPr="003952F4" w:rsidTr="0028200B">
        <w:tc>
          <w:tcPr>
            <w:tcW w:w="614" w:type="dxa"/>
            <w:tcBorders>
              <w:top w:val="nil"/>
              <w:bottom w:val="nil"/>
            </w:tcBorders>
          </w:tcPr>
          <w:p w:rsidR="00C825CD" w:rsidRPr="003952F4" w:rsidRDefault="00C825CD" w:rsidP="00B31473">
            <w:pPr>
              <w:widowControl w:val="0"/>
              <w:jc w:val="center"/>
              <w:rPr>
                <w:rFonts w:ascii="Arial" w:hAnsi="Arial" w:cs="Arial"/>
              </w:rPr>
            </w:pPr>
          </w:p>
        </w:tc>
        <w:tc>
          <w:tcPr>
            <w:tcW w:w="4513" w:type="dxa"/>
            <w:tcBorders>
              <w:top w:val="nil"/>
              <w:bottom w:val="nil"/>
            </w:tcBorders>
          </w:tcPr>
          <w:p w:rsidR="00C825CD" w:rsidRPr="003952F4" w:rsidRDefault="00C825CD" w:rsidP="00B31473">
            <w:pPr>
              <w:widowControl w:val="0"/>
              <w:jc w:val="both"/>
              <w:rPr>
                <w:rFonts w:ascii="Arial" w:hAnsi="Arial" w:cs="Arial"/>
              </w:rPr>
            </w:pPr>
            <w:r w:rsidRPr="003952F4">
              <w:rPr>
                <w:rFonts w:ascii="Arial" w:hAnsi="Arial" w:cs="Arial"/>
              </w:rPr>
              <w:t>ель, пихта</w:t>
            </w:r>
          </w:p>
        </w:tc>
        <w:tc>
          <w:tcPr>
            <w:tcW w:w="2228" w:type="dxa"/>
            <w:tcBorders>
              <w:top w:val="nil"/>
              <w:bottom w:val="nil"/>
            </w:tcBorders>
          </w:tcPr>
          <w:p w:rsidR="00C825CD" w:rsidRPr="003952F4" w:rsidRDefault="00C825CD" w:rsidP="00B31473">
            <w:pPr>
              <w:widowControl w:val="0"/>
              <w:jc w:val="center"/>
              <w:rPr>
                <w:rFonts w:ascii="Arial" w:hAnsi="Arial" w:cs="Arial"/>
                <w:lang w:val="en-US"/>
              </w:rPr>
            </w:pPr>
            <w:r w:rsidRPr="003952F4">
              <w:rPr>
                <w:rFonts w:ascii="Arial" w:hAnsi="Arial" w:cs="Arial"/>
                <w:lang w:val="en-US"/>
              </w:rPr>
              <w:t>30</w:t>
            </w:r>
          </w:p>
        </w:tc>
        <w:tc>
          <w:tcPr>
            <w:tcW w:w="2284" w:type="dxa"/>
            <w:tcBorders>
              <w:top w:val="nil"/>
              <w:bottom w:val="nil"/>
            </w:tcBorders>
          </w:tcPr>
          <w:p w:rsidR="00C825CD" w:rsidRPr="003952F4" w:rsidRDefault="00C825CD" w:rsidP="00B31473">
            <w:pPr>
              <w:widowControl w:val="0"/>
              <w:jc w:val="center"/>
              <w:rPr>
                <w:rFonts w:ascii="Arial" w:hAnsi="Arial" w:cs="Arial"/>
              </w:rPr>
            </w:pPr>
            <w:r w:rsidRPr="003952F4">
              <w:rPr>
                <w:rFonts w:ascii="Arial" w:hAnsi="Arial" w:cs="Arial"/>
              </w:rPr>
              <w:t>30</w:t>
            </w:r>
          </w:p>
        </w:tc>
      </w:tr>
      <w:tr w:rsidR="00C825CD" w:rsidRPr="003952F4" w:rsidTr="0028200B">
        <w:tc>
          <w:tcPr>
            <w:tcW w:w="614" w:type="dxa"/>
            <w:tcBorders>
              <w:top w:val="nil"/>
              <w:bottom w:val="single" w:sz="4" w:space="0" w:color="auto"/>
            </w:tcBorders>
          </w:tcPr>
          <w:p w:rsidR="00C825CD" w:rsidRPr="003952F4" w:rsidRDefault="00C825CD" w:rsidP="00B31473">
            <w:pPr>
              <w:widowControl w:val="0"/>
              <w:jc w:val="center"/>
              <w:rPr>
                <w:rFonts w:ascii="Arial" w:hAnsi="Arial" w:cs="Arial"/>
              </w:rPr>
            </w:pPr>
          </w:p>
        </w:tc>
        <w:tc>
          <w:tcPr>
            <w:tcW w:w="4513" w:type="dxa"/>
            <w:tcBorders>
              <w:top w:val="nil"/>
              <w:bottom w:val="single" w:sz="4" w:space="0" w:color="auto"/>
            </w:tcBorders>
          </w:tcPr>
          <w:p w:rsidR="00C825CD" w:rsidRPr="003952F4" w:rsidRDefault="00C825CD" w:rsidP="00B31473">
            <w:pPr>
              <w:widowControl w:val="0"/>
              <w:jc w:val="both"/>
              <w:rPr>
                <w:rFonts w:ascii="Arial" w:hAnsi="Arial" w:cs="Arial"/>
              </w:rPr>
            </w:pPr>
            <w:r w:rsidRPr="003952F4">
              <w:rPr>
                <w:rFonts w:ascii="Arial" w:hAnsi="Arial" w:cs="Arial"/>
              </w:rPr>
              <w:t>мягколиственные</w:t>
            </w:r>
          </w:p>
        </w:tc>
        <w:tc>
          <w:tcPr>
            <w:tcW w:w="2228" w:type="dxa"/>
            <w:tcBorders>
              <w:top w:val="nil"/>
              <w:bottom w:val="single" w:sz="4" w:space="0" w:color="auto"/>
            </w:tcBorders>
          </w:tcPr>
          <w:p w:rsidR="00C825CD" w:rsidRPr="003952F4" w:rsidRDefault="00C825CD" w:rsidP="00B31473">
            <w:pPr>
              <w:widowControl w:val="0"/>
              <w:jc w:val="center"/>
              <w:rPr>
                <w:rFonts w:ascii="Arial" w:hAnsi="Arial" w:cs="Arial"/>
                <w:lang w:val="en-US"/>
              </w:rPr>
            </w:pPr>
            <w:r w:rsidRPr="003952F4">
              <w:rPr>
                <w:rFonts w:ascii="Arial" w:hAnsi="Arial" w:cs="Arial"/>
                <w:lang w:val="en-US"/>
              </w:rPr>
              <w:t>30</w:t>
            </w:r>
          </w:p>
        </w:tc>
        <w:tc>
          <w:tcPr>
            <w:tcW w:w="2284" w:type="dxa"/>
            <w:tcBorders>
              <w:top w:val="nil"/>
              <w:bottom w:val="single" w:sz="4" w:space="0" w:color="auto"/>
            </w:tcBorders>
          </w:tcPr>
          <w:p w:rsidR="00C825CD" w:rsidRPr="003952F4" w:rsidRDefault="00C825CD" w:rsidP="00B31473">
            <w:pPr>
              <w:widowControl w:val="0"/>
              <w:jc w:val="center"/>
              <w:rPr>
                <w:rFonts w:ascii="Arial" w:hAnsi="Arial" w:cs="Arial"/>
              </w:rPr>
            </w:pPr>
            <w:r w:rsidRPr="003952F4">
              <w:rPr>
                <w:rFonts w:ascii="Arial" w:hAnsi="Arial" w:cs="Arial"/>
              </w:rPr>
              <w:t>30</w:t>
            </w:r>
          </w:p>
        </w:tc>
      </w:tr>
      <w:tr w:rsidR="00C825CD" w:rsidRPr="003952F4" w:rsidTr="0028200B">
        <w:tc>
          <w:tcPr>
            <w:tcW w:w="614" w:type="dxa"/>
            <w:tcBorders>
              <w:bottom w:val="nil"/>
            </w:tcBorders>
          </w:tcPr>
          <w:p w:rsidR="00C825CD" w:rsidRPr="003952F4" w:rsidRDefault="00C825CD" w:rsidP="00B31473">
            <w:pPr>
              <w:widowControl w:val="0"/>
              <w:jc w:val="center"/>
              <w:rPr>
                <w:rFonts w:ascii="Arial" w:hAnsi="Arial" w:cs="Arial"/>
              </w:rPr>
            </w:pPr>
            <w:r w:rsidRPr="003952F4">
              <w:rPr>
                <w:rFonts w:ascii="Arial" w:hAnsi="Arial" w:cs="Arial"/>
              </w:rPr>
              <w:t>5.</w:t>
            </w:r>
          </w:p>
        </w:tc>
        <w:tc>
          <w:tcPr>
            <w:tcW w:w="4513" w:type="dxa"/>
            <w:tcBorders>
              <w:bottom w:val="nil"/>
            </w:tcBorders>
          </w:tcPr>
          <w:p w:rsidR="00C825CD" w:rsidRPr="003952F4" w:rsidRDefault="00C825CD" w:rsidP="00B31473">
            <w:pPr>
              <w:widowControl w:val="0"/>
              <w:jc w:val="both"/>
              <w:rPr>
                <w:rFonts w:ascii="Arial" w:hAnsi="Arial" w:cs="Arial"/>
              </w:rPr>
            </w:pPr>
            <w:r w:rsidRPr="003952F4">
              <w:rPr>
                <w:rFonts w:ascii="Arial" w:hAnsi="Arial" w:cs="Arial"/>
              </w:rPr>
              <w:t>Предельная ширина лесосек сплошных рубок (м)</w:t>
            </w:r>
          </w:p>
        </w:tc>
        <w:tc>
          <w:tcPr>
            <w:tcW w:w="2228" w:type="dxa"/>
            <w:tcBorders>
              <w:bottom w:val="nil"/>
            </w:tcBorders>
          </w:tcPr>
          <w:p w:rsidR="00C825CD" w:rsidRPr="003952F4" w:rsidRDefault="00C825CD" w:rsidP="00B31473">
            <w:pPr>
              <w:widowControl w:val="0"/>
              <w:jc w:val="center"/>
              <w:rPr>
                <w:rFonts w:ascii="Arial" w:hAnsi="Arial" w:cs="Arial"/>
              </w:rPr>
            </w:pPr>
          </w:p>
        </w:tc>
        <w:tc>
          <w:tcPr>
            <w:tcW w:w="2284" w:type="dxa"/>
            <w:tcBorders>
              <w:bottom w:val="nil"/>
            </w:tcBorders>
          </w:tcPr>
          <w:p w:rsidR="00C825CD" w:rsidRPr="003952F4" w:rsidRDefault="00C825CD" w:rsidP="00B31473">
            <w:pPr>
              <w:widowControl w:val="0"/>
              <w:jc w:val="center"/>
              <w:rPr>
                <w:rFonts w:ascii="Arial" w:hAnsi="Arial" w:cs="Arial"/>
              </w:rPr>
            </w:pPr>
          </w:p>
        </w:tc>
      </w:tr>
      <w:tr w:rsidR="00C825CD" w:rsidRPr="003952F4" w:rsidTr="0028200B">
        <w:tc>
          <w:tcPr>
            <w:tcW w:w="614" w:type="dxa"/>
            <w:tcBorders>
              <w:top w:val="nil"/>
              <w:bottom w:val="nil"/>
            </w:tcBorders>
          </w:tcPr>
          <w:p w:rsidR="00C825CD" w:rsidRPr="003952F4" w:rsidRDefault="00C825CD" w:rsidP="00B31473">
            <w:pPr>
              <w:widowControl w:val="0"/>
              <w:jc w:val="center"/>
              <w:rPr>
                <w:rFonts w:ascii="Arial" w:hAnsi="Arial" w:cs="Arial"/>
              </w:rPr>
            </w:pPr>
          </w:p>
        </w:tc>
        <w:tc>
          <w:tcPr>
            <w:tcW w:w="4513" w:type="dxa"/>
            <w:tcBorders>
              <w:top w:val="nil"/>
              <w:bottom w:val="nil"/>
            </w:tcBorders>
          </w:tcPr>
          <w:p w:rsidR="00C825CD" w:rsidRPr="003952F4" w:rsidRDefault="00C825CD" w:rsidP="00B31473">
            <w:pPr>
              <w:widowControl w:val="0"/>
              <w:jc w:val="both"/>
              <w:rPr>
                <w:rFonts w:ascii="Arial" w:hAnsi="Arial" w:cs="Arial"/>
              </w:rPr>
            </w:pPr>
            <w:r w:rsidRPr="003952F4">
              <w:rPr>
                <w:rFonts w:ascii="Arial" w:hAnsi="Arial" w:cs="Arial"/>
              </w:rPr>
              <w:t>сосна, лиственница</w:t>
            </w:r>
          </w:p>
        </w:tc>
        <w:tc>
          <w:tcPr>
            <w:tcW w:w="2228" w:type="dxa"/>
            <w:tcBorders>
              <w:top w:val="nil"/>
              <w:bottom w:val="nil"/>
            </w:tcBorders>
          </w:tcPr>
          <w:p w:rsidR="00C825CD" w:rsidRPr="003952F4" w:rsidRDefault="00C825CD" w:rsidP="00B31473">
            <w:pPr>
              <w:widowControl w:val="0"/>
              <w:jc w:val="center"/>
              <w:rPr>
                <w:rFonts w:ascii="Arial" w:hAnsi="Arial" w:cs="Arial"/>
                <w:lang w:val="en-US"/>
              </w:rPr>
            </w:pPr>
            <w:r w:rsidRPr="003952F4">
              <w:rPr>
                <w:rFonts w:ascii="Arial" w:hAnsi="Arial" w:cs="Arial"/>
                <w:lang w:val="en-US"/>
              </w:rPr>
              <w:t>100</w:t>
            </w:r>
          </w:p>
        </w:tc>
        <w:tc>
          <w:tcPr>
            <w:tcW w:w="2284" w:type="dxa"/>
            <w:tcBorders>
              <w:top w:val="nil"/>
              <w:bottom w:val="nil"/>
            </w:tcBorders>
          </w:tcPr>
          <w:p w:rsidR="00C825CD" w:rsidRPr="003952F4" w:rsidRDefault="00C825CD" w:rsidP="00B31473">
            <w:pPr>
              <w:widowControl w:val="0"/>
              <w:jc w:val="center"/>
              <w:rPr>
                <w:rFonts w:ascii="Arial" w:hAnsi="Arial" w:cs="Arial"/>
              </w:rPr>
            </w:pPr>
            <w:r w:rsidRPr="003952F4">
              <w:rPr>
                <w:rFonts w:ascii="Arial" w:hAnsi="Arial" w:cs="Arial"/>
              </w:rPr>
              <w:t>350</w:t>
            </w:r>
          </w:p>
        </w:tc>
      </w:tr>
      <w:tr w:rsidR="00C825CD" w:rsidRPr="003952F4" w:rsidTr="0028200B">
        <w:tc>
          <w:tcPr>
            <w:tcW w:w="614" w:type="dxa"/>
            <w:tcBorders>
              <w:top w:val="nil"/>
              <w:bottom w:val="nil"/>
            </w:tcBorders>
          </w:tcPr>
          <w:p w:rsidR="00C825CD" w:rsidRPr="003952F4" w:rsidRDefault="00C825CD" w:rsidP="00B31473">
            <w:pPr>
              <w:widowControl w:val="0"/>
              <w:jc w:val="center"/>
              <w:rPr>
                <w:rFonts w:ascii="Arial" w:hAnsi="Arial" w:cs="Arial"/>
              </w:rPr>
            </w:pPr>
          </w:p>
        </w:tc>
        <w:tc>
          <w:tcPr>
            <w:tcW w:w="4513" w:type="dxa"/>
            <w:tcBorders>
              <w:top w:val="nil"/>
              <w:bottom w:val="nil"/>
            </w:tcBorders>
          </w:tcPr>
          <w:p w:rsidR="00C825CD" w:rsidRPr="003952F4" w:rsidRDefault="00C825CD" w:rsidP="00B31473">
            <w:pPr>
              <w:widowControl w:val="0"/>
              <w:jc w:val="both"/>
              <w:rPr>
                <w:rFonts w:ascii="Arial" w:hAnsi="Arial" w:cs="Arial"/>
              </w:rPr>
            </w:pPr>
            <w:r w:rsidRPr="003952F4">
              <w:rPr>
                <w:rFonts w:ascii="Arial" w:hAnsi="Arial" w:cs="Arial"/>
              </w:rPr>
              <w:t>ель, пихта</w:t>
            </w:r>
          </w:p>
        </w:tc>
        <w:tc>
          <w:tcPr>
            <w:tcW w:w="2228" w:type="dxa"/>
            <w:tcBorders>
              <w:top w:val="nil"/>
              <w:bottom w:val="nil"/>
            </w:tcBorders>
          </w:tcPr>
          <w:p w:rsidR="00C825CD" w:rsidRPr="003952F4" w:rsidRDefault="00C825CD" w:rsidP="00B31473">
            <w:pPr>
              <w:widowControl w:val="0"/>
              <w:jc w:val="center"/>
              <w:rPr>
                <w:rFonts w:ascii="Arial" w:hAnsi="Arial" w:cs="Arial"/>
                <w:lang w:val="en-US"/>
              </w:rPr>
            </w:pPr>
            <w:r w:rsidRPr="003952F4">
              <w:rPr>
                <w:rFonts w:ascii="Arial" w:hAnsi="Arial" w:cs="Arial"/>
                <w:lang w:val="en-US"/>
              </w:rPr>
              <w:t>100</w:t>
            </w:r>
          </w:p>
        </w:tc>
        <w:tc>
          <w:tcPr>
            <w:tcW w:w="2284" w:type="dxa"/>
            <w:tcBorders>
              <w:top w:val="nil"/>
              <w:bottom w:val="nil"/>
            </w:tcBorders>
          </w:tcPr>
          <w:p w:rsidR="00C825CD" w:rsidRPr="003952F4" w:rsidRDefault="00C825CD" w:rsidP="00B31473">
            <w:pPr>
              <w:widowControl w:val="0"/>
              <w:jc w:val="center"/>
              <w:rPr>
                <w:rFonts w:ascii="Arial" w:hAnsi="Arial" w:cs="Arial"/>
              </w:rPr>
            </w:pPr>
            <w:r w:rsidRPr="003952F4">
              <w:rPr>
                <w:rFonts w:ascii="Arial" w:hAnsi="Arial" w:cs="Arial"/>
              </w:rPr>
              <w:t>300</w:t>
            </w:r>
          </w:p>
        </w:tc>
      </w:tr>
      <w:tr w:rsidR="00C825CD" w:rsidRPr="003952F4" w:rsidTr="0028200B">
        <w:tc>
          <w:tcPr>
            <w:tcW w:w="614" w:type="dxa"/>
            <w:tcBorders>
              <w:top w:val="nil"/>
              <w:bottom w:val="single" w:sz="4" w:space="0" w:color="auto"/>
            </w:tcBorders>
          </w:tcPr>
          <w:p w:rsidR="00C825CD" w:rsidRPr="003952F4" w:rsidRDefault="00C825CD" w:rsidP="00B31473">
            <w:pPr>
              <w:widowControl w:val="0"/>
              <w:jc w:val="center"/>
              <w:rPr>
                <w:rFonts w:ascii="Arial" w:hAnsi="Arial" w:cs="Arial"/>
              </w:rPr>
            </w:pPr>
          </w:p>
        </w:tc>
        <w:tc>
          <w:tcPr>
            <w:tcW w:w="4513" w:type="dxa"/>
            <w:tcBorders>
              <w:top w:val="nil"/>
              <w:bottom w:val="single" w:sz="4" w:space="0" w:color="auto"/>
            </w:tcBorders>
          </w:tcPr>
          <w:p w:rsidR="00C825CD" w:rsidRPr="003952F4" w:rsidRDefault="00C825CD" w:rsidP="00B31473">
            <w:pPr>
              <w:widowControl w:val="0"/>
              <w:jc w:val="both"/>
              <w:rPr>
                <w:rFonts w:ascii="Arial" w:hAnsi="Arial" w:cs="Arial"/>
              </w:rPr>
            </w:pPr>
            <w:r w:rsidRPr="003952F4">
              <w:rPr>
                <w:rFonts w:ascii="Arial" w:hAnsi="Arial" w:cs="Arial"/>
              </w:rPr>
              <w:t>мягколиственные</w:t>
            </w:r>
          </w:p>
        </w:tc>
        <w:tc>
          <w:tcPr>
            <w:tcW w:w="2228" w:type="dxa"/>
            <w:tcBorders>
              <w:top w:val="nil"/>
              <w:bottom w:val="single" w:sz="4" w:space="0" w:color="auto"/>
            </w:tcBorders>
          </w:tcPr>
          <w:p w:rsidR="00C825CD" w:rsidRPr="003952F4" w:rsidRDefault="00C825CD" w:rsidP="00B31473">
            <w:pPr>
              <w:widowControl w:val="0"/>
              <w:jc w:val="center"/>
              <w:rPr>
                <w:rFonts w:ascii="Arial" w:hAnsi="Arial" w:cs="Arial"/>
                <w:lang w:val="en-US"/>
              </w:rPr>
            </w:pPr>
            <w:r w:rsidRPr="003952F4">
              <w:rPr>
                <w:rFonts w:ascii="Arial" w:hAnsi="Arial" w:cs="Arial"/>
                <w:lang w:val="en-US"/>
              </w:rPr>
              <w:t>250</w:t>
            </w:r>
          </w:p>
        </w:tc>
        <w:tc>
          <w:tcPr>
            <w:tcW w:w="2284" w:type="dxa"/>
            <w:tcBorders>
              <w:top w:val="nil"/>
              <w:bottom w:val="single" w:sz="4" w:space="0" w:color="auto"/>
            </w:tcBorders>
          </w:tcPr>
          <w:p w:rsidR="00C825CD" w:rsidRPr="003952F4" w:rsidRDefault="00C825CD" w:rsidP="00B31473">
            <w:pPr>
              <w:widowControl w:val="0"/>
              <w:jc w:val="center"/>
              <w:rPr>
                <w:rFonts w:ascii="Arial" w:hAnsi="Arial" w:cs="Arial"/>
              </w:rPr>
            </w:pPr>
            <w:r w:rsidRPr="003952F4">
              <w:rPr>
                <w:rFonts w:ascii="Arial" w:hAnsi="Arial" w:cs="Arial"/>
              </w:rPr>
              <w:t>300</w:t>
            </w:r>
          </w:p>
        </w:tc>
      </w:tr>
      <w:tr w:rsidR="00C825CD" w:rsidRPr="003952F4" w:rsidTr="0028200B">
        <w:tc>
          <w:tcPr>
            <w:tcW w:w="614" w:type="dxa"/>
            <w:tcBorders>
              <w:bottom w:val="nil"/>
            </w:tcBorders>
          </w:tcPr>
          <w:p w:rsidR="00C825CD" w:rsidRPr="003952F4" w:rsidRDefault="00C825CD" w:rsidP="00B31473">
            <w:pPr>
              <w:widowControl w:val="0"/>
              <w:jc w:val="center"/>
              <w:rPr>
                <w:rFonts w:ascii="Arial" w:hAnsi="Arial" w:cs="Arial"/>
              </w:rPr>
            </w:pPr>
            <w:r w:rsidRPr="003952F4">
              <w:rPr>
                <w:rFonts w:ascii="Arial" w:hAnsi="Arial" w:cs="Arial"/>
              </w:rPr>
              <w:t>6.</w:t>
            </w:r>
          </w:p>
        </w:tc>
        <w:tc>
          <w:tcPr>
            <w:tcW w:w="4513" w:type="dxa"/>
            <w:tcBorders>
              <w:bottom w:val="nil"/>
            </w:tcBorders>
          </w:tcPr>
          <w:p w:rsidR="00C825CD" w:rsidRPr="003952F4" w:rsidRDefault="00C825CD" w:rsidP="00B31473">
            <w:pPr>
              <w:widowControl w:val="0"/>
              <w:jc w:val="both"/>
              <w:rPr>
                <w:rFonts w:ascii="Arial" w:hAnsi="Arial" w:cs="Arial"/>
              </w:rPr>
            </w:pPr>
            <w:r w:rsidRPr="003952F4">
              <w:rPr>
                <w:rFonts w:ascii="Arial" w:hAnsi="Arial" w:cs="Arial"/>
              </w:rPr>
              <w:t>Сроки примыкания (лет)</w:t>
            </w:r>
          </w:p>
        </w:tc>
        <w:tc>
          <w:tcPr>
            <w:tcW w:w="2228" w:type="dxa"/>
            <w:tcBorders>
              <w:bottom w:val="nil"/>
            </w:tcBorders>
          </w:tcPr>
          <w:p w:rsidR="00C825CD" w:rsidRPr="003952F4" w:rsidRDefault="00C825CD" w:rsidP="00B31473">
            <w:pPr>
              <w:widowControl w:val="0"/>
              <w:jc w:val="center"/>
              <w:rPr>
                <w:rFonts w:ascii="Arial" w:hAnsi="Arial" w:cs="Arial"/>
              </w:rPr>
            </w:pPr>
          </w:p>
        </w:tc>
        <w:tc>
          <w:tcPr>
            <w:tcW w:w="2284" w:type="dxa"/>
            <w:tcBorders>
              <w:bottom w:val="nil"/>
            </w:tcBorders>
          </w:tcPr>
          <w:p w:rsidR="00C825CD" w:rsidRPr="003952F4" w:rsidRDefault="00C825CD" w:rsidP="00B31473">
            <w:pPr>
              <w:widowControl w:val="0"/>
              <w:jc w:val="center"/>
              <w:rPr>
                <w:rFonts w:ascii="Arial" w:hAnsi="Arial" w:cs="Arial"/>
              </w:rPr>
            </w:pPr>
          </w:p>
        </w:tc>
      </w:tr>
      <w:tr w:rsidR="00C825CD" w:rsidRPr="003952F4" w:rsidTr="0028200B">
        <w:tc>
          <w:tcPr>
            <w:tcW w:w="614" w:type="dxa"/>
            <w:tcBorders>
              <w:top w:val="nil"/>
              <w:bottom w:val="nil"/>
            </w:tcBorders>
          </w:tcPr>
          <w:p w:rsidR="00C825CD" w:rsidRPr="003952F4" w:rsidRDefault="00C825CD" w:rsidP="00B31473">
            <w:pPr>
              <w:widowControl w:val="0"/>
              <w:jc w:val="center"/>
              <w:rPr>
                <w:rFonts w:ascii="Arial" w:hAnsi="Arial" w:cs="Arial"/>
              </w:rPr>
            </w:pPr>
          </w:p>
        </w:tc>
        <w:tc>
          <w:tcPr>
            <w:tcW w:w="4513" w:type="dxa"/>
            <w:tcBorders>
              <w:top w:val="nil"/>
              <w:bottom w:val="nil"/>
            </w:tcBorders>
          </w:tcPr>
          <w:p w:rsidR="00C825CD" w:rsidRPr="003952F4" w:rsidRDefault="00C825CD" w:rsidP="00B31473">
            <w:pPr>
              <w:widowControl w:val="0"/>
              <w:jc w:val="both"/>
              <w:rPr>
                <w:rFonts w:ascii="Arial" w:hAnsi="Arial" w:cs="Arial"/>
              </w:rPr>
            </w:pPr>
            <w:r w:rsidRPr="003952F4">
              <w:rPr>
                <w:rFonts w:ascii="Arial" w:hAnsi="Arial" w:cs="Arial"/>
              </w:rPr>
              <w:t>сосна, лиственница</w:t>
            </w:r>
          </w:p>
        </w:tc>
        <w:tc>
          <w:tcPr>
            <w:tcW w:w="2228" w:type="dxa"/>
            <w:tcBorders>
              <w:top w:val="nil"/>
              <w:bottom w:val="nil"/>
            </w:tcBorders>
          </w:tcPr>
          <w:p w:rsidR="00C825CD" w:rsidRPr="003952F4" w:rsidRDefault="00C825CD" w:rsidP="00B31473">
            <w:pPr>
              <w:widowControl w:val="0"/>
              <w:jc w:val="center"/>
              <w:rPr>
                <w:rFonts w:ascii="Arial" w:hAnsi="Arial" w:cs="Arial"/>
                <w:lang w:val="en-US"/>
              </w:rPr>
            </w:pPr>
            <w:r w:rsidRPr="003952F4">
              <w:rPr>
                <w:rFonts w:ascii="Arial" w:hAnsi="Arial" w:cs="Arial"/>
                <w:lang w:val="en-US"/>
              </w:rPr>
              <w:t>5</w:t>
            </w:r>
          </w:p>
        </w:tc>
        <w:tc>
          <w:tcPr>
            <w:tcW w:w="2284" w:type="dxa"/>
            <w:tcBorders>
              <w:top w:val="nil"/>
              <w:bottom w:val="nil"/>
            </w:tcBorders>
          </w:tcPr>
          <w:p w:rsidR="00C825CD" w:rsidRPr="003952F4" w:rsidRDefault="00C825CD" w:rsidP="00B31473">
            <w:pPr>
              <w:widowControl w:val="0"/>
              <w:jc w:val="center"/>
              <w:rPr>
                <w:rFonts w:ascii="Arial" w:hAnsi="Arial" w:cs="Arial"/>
              </w:rPr>
            </w:pPr>
            <w:r w:rsidRPr="003952F4">
              <w:rPr>
                <w:rFonts w:ascii="Arial" w:hAnsi="Arial" w:cs="Arial"/>
              </w:rPr>
              <w:t>5</w:t>
            </w:r>
          </w:p>
        </w:tc>
      </w:tr>
      <w:tr w:rsidR="00C825CD" w:rsidRPr="003952F4" w:rsidTr="0028200B">
        <w:tc>
          <w:tcPr>
            <w:tcW w:w="614" w:type="dxa"/>
            <w:tcBorders>
              <w:top w:val="nil"/>
              <w:bottom w:val="nil"/>
            </w:tcBorders>
          </w:tcPr>
          <w:p w:rsidR="00C825CD" w:rsidRPr="003952F4" w:rsidRDefault="00C825CD" w:rsidP="00B31473">
            <w:pPr>
              <w:widowControl w:val="0"/>
              <w:jc w:val="center"/>
              <w:rPr>
                <w:rFonts w:ascii="Arial" w:hAnsi="Arial" w:cs="Arial"/>
              </w:rPr>
            </w:pPr>
          </w:p>
        </w:tc>
        <w:tc>
          <w:tcPr>
            <w:tcW w:w="4513" w:type="dxa"/>
            <w:tcBorders>
              <w:top w:val="nil"/>
              <w:bottom w:val="nil"/>
            </w:tcBorders>
          </w:tcPr>
          <w:p w:rsidR="00C825CD" w:rsidRPr="003952F4" w:rsidRDefault="00C825CD" w:rsidP="00B31473">
            <w:pPr>
              <w:widowControl w:val="0"/>
              <w:jc w:val="both"/>
              <w:rPr>
                <w:rFonts w:ascii="Arial" w:hAnsi="Arial" w:cs="Arial"/>
              </w:rPr>
            </w:pPr>
            <w:r w:rsidRPr="003952F4">
              <w:rPr>
                <w:rFonts w:ascii="Arial" w:hAnsi="Arial" w:cs="Arial"/>
              </w:rPr>
              <w:t>ель, пихта</w:t>
            </w:r>
          </w:p>
        </w:tc>
        <w:tc>
          <w:tcPr>
            <w:tcW w:w="2228" w:type="dxa"/>
            <w:tcBorders>
              <w:top w:val="nil"/>
              <w:bottom w:val="nil"/>
            </w:tcBorders>
          </w:tcPr>
          <w:p w:rsidR="00C825CD" w:rsidRPr="003952F4" w:rsidRDefault="00C825CD" w:rsidP="00B31473">
            <w:pPr>
              <w:widowControl w:val="0"/>
              <w:jc w:val="center"/>
              <w:rPr>
                <w:rFonts w:ascii="Arial" w:hAnsi="Arial" w:cs="Arial"/>
                <w:lang w:val="en-US"/>
              </w:rPr>
            </w:pPr>
            <w:r w:rsidRPr="003952F4">
              <w:rPr>
                <w:rFonts w:ascii="Arial" w:hAnsi="Arial" w:cs="Arial"/>
                <w:lang w:val="en-US"/>
              </w:rPr>
              <w:t>5</w:t>
            </w:r>
          </w:p>
        </w:tc>
        <w:tc>
          <w:tcPr>
            <w:tcW w:w="2284" w:type="dxa"/>
            <w:tcBorders>
              <w:top w:val="nil"/>
              <w:bottom w:val="nil"/>
            </w:tcBorders>
          </w:tcPr>
          <w:p w:rsidR="00C825CD" w:rsidRPr="003952F4" w:rsidRDefault="00C825CD" w:rsidP="00B31473">
            <w:pPr>
              <w:widowControl w:val="0"/>
              <w:jc w:val="center"/>
              <w:rPr>
                <w:rFonts w:ascii="Arial" w:hAnsi="Arial" w:cs="Arial"/>
              </w:rPr>
            </w:pPr>
            <w:r w:rsidRPr="003952F4">
              <w:rPr>
                <w:rFonts w:ascii="Arial" w:hAnsi="Arial" w:cs="Arial"/>
              </w:rPr>
              <w:t>5</w:t>
            </w:r>
          </w:p>
        </w:tc>
      </w:tr>
      <w:tr w:rsidR="00C825CD" w:rsidRPr="003952F4" w:rsidTr="0028200B">
        <w:tc>
          <w:tcPr>
            <w:tcW w:w="614" w:type="dxa"/>
            <w:tcBorders>
              <w:top w:val="nil"/>
              <w:bottom w:val="single" w:sz="4" w:space="0" w:color="auto"/>
            </w:tcBorders>
          </w:tcPr>
          <w:p w:rsidR="00C825CD" w:rsidRPr="003952F4" w:rsidRDefault="00C825CD" w:rsidP="00B31473">
            <w:pPr>
              <w:widowControl w:val="0"/>
              <w:jc w:val="center"/>
              <w:rPr>
                <w:rFonts w:ascii="Arial" w:hAnsi="Arial" w:cs="Arial"/>
              </w:rPr>
            </w:pPr>
          </w:p>
        </w:tc>
        <w:tc>
          <w:tcPr>
            <w:tcW w:w="4513" w:type="dxa"/>
            <w:tcBorders>
              <w:top w:val="nil"/>
              <w:bottom w:val="single" w:sz="4" w:space="0" w:color="auto"/>
            </w:tcBorders>
          </w:tcPr>
          <w:p w:rsidR="00C825CD" w:rsidRPr="003952F4" w:rsidRDefault="00C825CD" w:rsidP="00B31473">
            <w:pPr>
              <w:widowControl w:val="0"/>
              <w:jc w:val="both"/>
              <w:rPr>
                <w:rFonts w:ascii="Arial" w:hAnsi="Arial" w:cs="Arial"/>
              </w:rPr>
            </w:pPr>
            <w:r w:rsidRPr="003952F4">
              <w:rPr>
                <w:rFonts w:ascii="Arial" w:hAnsi="Arial" w:cs="Arial"/>
              </w:rPr>
              <w:t>мягколиственные</w:t>
            </w:r>
          </w:p>
        </w:tc>
        <w:tc>
          <w:tcPr>
            <w:tcW w:w="2228" w:type="dxa"/>
            <w:tcBorders>
              <w:top w:val="nil"/>
              <w:bottom w:val="single" w:sz="4" w:space="0" w:color="auto"/>
            </w:tcBorders>
          </w:tcPr>
          <w:p w:rsidR="00C825CD" w:rsidRPr="003952F4" w:rsidRDefault="00C825CD" w:rsidP="00B31473">
            <w:pPr>
              <w:widowControl w:val="0"/>
              <w:jc w:val="center"/>
              <w:rPr>
                <w:rFonts w:ascii="Arial" w:hAnsi="Arial" w:cs="Arial"/>
                <w:lang w:val="en-US"/>
              </w:rPr>
            </w:pPr>
            <w:r w:rsidRPr="003952F4">
              <w:rPr>
                <w:rFonts w:ascii="Arial" w:hAnsi="Arial" w:cs="Arial"/>
                <w:lang w:val="en-US"/>
              </w:rPr>
              <w:t>2</w:t>
            </w:r>
          </w:p>
        </w:tc>
        <w:tc>
          <w:tcPr>
            <w:tcW w:w="2284" w:type="dxa"/>
            <w:tcBorders>
              <w:top w:val="nil"/>
              <w:bottom w:val="single" w:sz="4" w:space="0" w:color="auto"/>
            </w:tcBorders>
          </w:tcPr>
          <w:p w:rsidR="00C825CD" w:rsidRPr="003952F4" w:rsidRDefault="00C825CD" w:rsidP="00B31473">
            <w:pPr>
              <w:widowControl w:val="0"/>
              <w:jc w:val="center"/>
              <w:rPr>
                <w:rFonts w:ascii="Arial" w:hAnsi="Arial" w:cs="Arial"/>
              </w:rPr>
            </w:pPr>
            <w:r w:rsidRPr="003952F4">
              <w:rPr>
                <w:rFonts w:ascii="Arial" w:hAnsi="Arial" w:cs="Arial"/>
              </w:rPr>
              <w:t>2</w:t>
            </w:r>
          </w:p>
        </w:tc>
      </w:tr>
      <w:tr w:rsidR="00C825CD" w:rsidRPr="003952F4" w:rsidTr="0028200B">
        <w:tc>
          <w:tcPr>
            <w:tcW w:w="614" w:type="dxa"/>
            <w:tcBorders>
              <w:bottom w:val="nil"/>
            </w:tcBorders>
          </w:tcPr>
          <w:p w:rsidR="00C825CD" w:rsidRPr="003952F4" w:rsidRDefault="00C825CD" w:rsidP="00B31473">
            <w:pPr>
              <w:widowControl w:val="0"/>
              <w:jc w:val="center"/>
              <w:rPr>
                <w:rFonts w:ascii="Arial" w:hAnsi="Arial" w:cs="Arial"/>
              </w:rPr>
            </w:pPr>
            <w:r w:rsidRPr="003952F4">
              <w:rPr>
                <w:rFonts w:ascii="Arial" w:hAnsi="Arial" w:cs="Arial"/>
              </w:rPr>
              <w:t>7.</w:t>
            </w:r>
          </w:p>
        </w:tc>
        <w:tc>
          <w:tcPr>
            <w:tcW w:w="4513" w:type="dxa"/>
            <w:tcBorders>
              <w:bottom w:val="nil"/>
            </w:tcBorders>
          </w:tcPr>
          <w:p w:rsidR="00C825CD" w:rsidRPr="003952F4" w:rsidRDefault="00C825CD" w:rsidP="00B31473">
            <w:pPr>
              <w:widowControl w:val="0"/>
              <w:jc w:val="both"/>
              <w:rPr>
                <w:rFonts w:ascii="Arial" w:hAnsi="Arial" w:cs="Arial"/>
              </w:rPr>
            </w:pPr>
            <w:r w:rsidRPr="003952F4">
              <w:rPr>
                <w:rFonts w:ascii="Arial" w:hAnsi="Arial" w:cs="Arial"/>
              </w:rPr>
              <w:t>Количество зарубов в расчете на 1км</w:t>
            </w:r>
          </w:p>
        </w:tc>
        <w:tc>
          <w:tcPr>
            <w:tcW w:w="2228" w:type="dxa"/>
            <w:tcBorders>
              <w:bottom w:val="nil"/>
            </w:tcBorders>
          </w:tcPr>
          <w:p w:rsidR="00C825CD" w:rsidRPr="003952F4" w:rsidRDefault="00C825CD" w:rsidP="00B31473">
            <w:pPr>
              <w:widowControl w:val="0"/>
              <w:jc w:val="center"/>
              <w:rPr>
                <w:rFonts w:ascii="Arial" w:hAnsi="Arial" w:cs="Arial"/>
              </w:rPr>
            </w:pPr>
          </w:p>
        </w:tc>
        <w:tc>
          <w:tcPr>
            <w:tcW w:w="2284" w:type="dxa"/>
            <w:tcBorders>
              <w:bottom w:val="nil"/>
            </w:tcBorders>
          </w:tcPr>
          <w:p w:rsidR="00C825CD" w:rsidRPr="003952F4" w:rsidRDefault="00C825CD" w:rsidP="00B31473">
            <w:pPr>
              <w:widowControl w:val="0"/>
              <w:jc w:val="center"/>
              <w:rPr>
                <w:rFonts w:ascii="Arial" w:hAnsi="Arial" w:cs="Arial"/>
              </w:rPr>
            </w:pPr>
          </w:p>
        </w:tc>
      </w:tr>
      <w:tr w:rsidR="00C825CD" w:rsidRPr="003952F4" w:rsidTr="0028200B">
        <w:tc>
          <w:tcPr>
            <w:tcW w:w="614" w:type="dxa"/>
            <w:tcBorders>
              <w:top w:val="nil"/>
              <w:bottom w:val="nil"/>
            </w:tcBorders>
          </w:tcPr>
          <w:p w:rsidR="00C825CD" w:rsidRPr="003952F4" w:rsidRDefault="00C825CD" w:rsidP="00B31473">
            <w:pPr>
              <w:widowControl w:val="0"/>
              <w:jc w:val="center"/>
              <w:rPr>
                <w:rFonts w:ascii="Arial" w:hAnsi="Arial" w:cs="Arial"/>
              </w:rPr>
            </w:pPr>
          </w:p>
        </w:tc>
        <w:tc>
          <w:tcPr>
            <w:tcW w:w="4513" w:type="dxa"/>
            <w:tcBorders>
              <w:top w:val="nil"/>
              <w:bottom w:val="nil"/>
            </w:tcBorders>
          </w:tcPr>
          <w:p w:rsidR="00C825CD" w:rsidRPr="003952F4" w:rsidRDefault="00C825CD" w:rsidP="00B31473">
            <w:pPr>
              <w:widowControl w:val="0"/>
              <w:jc w:val="both"/>
              <w:rPr>
                <w:rFonts w:ascii="Arial" w:hAnsi="Arial" w:cs="Arial"/>
              </w:rPr>
            </w:pPr>
            <w:r w:rsidRPr="003952F4">
              <w:rPr>
                <w:rFonts w:ascii="Arial" w:hAnsi="Arial" w:cs="Arial"/>
              </w:rPr>
              <w:t>при ширине лесосек до 50м</w:t>
            </w:r>
          </w:p>
        </w:tc>
        <w:tc>
          <w:tcPr>
            <w:tcW w:w="2228" w:type="dxa"/>
            <w:tcBorders>
              <w:top w:val="nil"/>
              <w:bottom w:val="nil"/>
            </w:tcBorders>
          </w:tcPr>
          <w:p w:rsidR="00C825CD" w:rsidRPr="003952F4" w:rsidRDefault="00C825CD" w:rsidP="00B31473">
            <w:pPr>
              <w:widowControl w:val="0"/>
              <w:jc w:val="center"/>
              <w:rPr>
                <w:rFonts w:ascii="Arial" w:hAnsi="Arial" w:cs="Arial"/>
              </w:rPr>
            </w:pPr>
            <w:r w:rsidRPr="003952F4">
              <w:rPr>
                <w:rFonts w:ascii="Arial" w:hAnsi="Arial" w:cs="Arial"/>
              </w:rPr>
              <w:t>4</w:t>
            </w:r>
          </w:p>
        </w:tc>
        <w:tc>
          <w:tcPr>
            <w:tcW w:w="2284" w:type="dxa"/>
            <w:tcBorders>
              <w:top w:val="nil"/>
              <w:bottom w:val="nil"/>
            </w:tcBorders>
          </w:tcPr>
          <w:p w:rsidR="00C825CD" w:rsidRPr="003952F4" w:rsidRDefault="00C825CD" w:rsidP="00B31473">
            <w:pPr>
              <w:widowControl w:val="0"/>
              <w:jc w:val="center"/>
              <w:rPr>
                <w:rFonts w:ascii="Arial" w:hAnsi="Arial" w:cs="Arial"/>
              </w:rPr>
            </w:pPr>
            <w:r w:rsidRPr="003952F4">
              <w:rPr>
                <w:rFonts w:ascii="Arial" w:hAnsi="Arial" w:cs="Arial"/>
              </w:rPr>
              <w:t>4</w:t>
            </w:r>
          </w:p>
        </w:tc>
      </w:tr>
      <w:tr w:rsidR="00C825CD" w:rsidRPr="003952F4" w:rsidTr="0028200B">
        <w:tc>
          <w:tcPr>
            <w:tcW w:w="614" w:type="dxa"/>
            <w:tcBorders>
              <w:top w:val="nil"/>
              <w:bottom w:val="nil"/>
            </w:tcBorders>
          </w:tcPr>
          <w:p w:rsidR="00C825CD" w:rsidRPr="003952F4" w:rsidRDefault="00C825CD" w:rsidP="00B31473">
            <w:pPr>
              <w:widowControl w:val="0"/>
              <w:jc w:val="center"/>
              <w:rPr>
                <w:rFonts w:ascii="Arial" w:hAnsi="Arial" w:cs="Arial"/>
              </w:rPr>
            </w:pPr>
          </w:p>
        </w:tc>
        <w:tc>
          <w:tcPr>
            <w:tcW w:w="4513" w:type="dxa"/>
            <w:tcBorders>
              <w:top w:val="nil"/>
              <w:bottom w:val="nil"/>
            </w:tcBorders>
          </w:tcPr>
          <w:p w:rsidR="00C825CD" w:rsidRPr="003952F4" w:rsidRDefault="00C825CD" w:rsidP="00B31473">
            <w:pPr>
              <w:widowControl w:val="0"/>
              <w:jc w:val="both"/>
              <w:rPr>
                <w:rFonts w:ascii="Arial" w:hAnsi="Arial" w:cs="Arial"/>
              </w:rPr>
            </w:pPr>
            <w:r w:rsidRPr="003952F4">
              <w:rPr>
                <w:rFonts w:ascii="Arial" w:hAnsi="Arial" w:cs="Arial"/>
              </w:rPr>
              <w:t>при ширине лесосек 51-150м</w:t>
            </w:r>
          </w:p>
        </w:tc>
        <w:tc>
          <w:tcPr>
            <w:tcW w:w="2228" w:type="dxa"/>
            <w:tcBorders>
              <w:top w:val="nil"/>
              <w:bottom w:val="nil"/>
            </w:tcBorders>
          </w:tcPr>
          <w:p w:rsidR="00C825CD" w:rsidRPr="003952F4" w:rsidRDefault="00C825CD" w:rsidP="00B31473">
            <w:pPr>
              <w:widowControl w:val="0"/>
              <w:jc w:val="center"/>
              <w:rPr>
                <w:rFonts w:ascii="Arial" w:hAnsi="Arial" w:cs="Arial"/>
              </w:rPr>
            </w:pPr>
            <w:r w:rsidRPr="003952F4">
              <w:rPr>
                <w:rFonts w:ascii="Arial" w:hAnsi="Arial" w:cs="Arial"/>
              </w:rPr>
              <w:t>3</w:t>
            </w:r>
          </w:p>
        </w:tc>
        <w:tc>
          <w:tcPr>
            <w:tcW w:w="2284" w:type="dxa"/>
            <w:tcBorders>
              <w:top w:val="nil"/>
              <w:bottom w:val="nil"/>
            </w:tcBorders>
          </w:tcPr>
          <w:p w:rsidR="00C825CD" w:rsidRPr="003952F4" w:rsidRDefault="00C825CD" w:rsidP="00B31473">
            <w:pPr>
              <w:widowControl w:val="0"/>
              <w:jc w:val="center"/>
              <w:rPr>
                <w:rFonts w:ascii="Arial" w:hAnsi="Arial" w:cs="Arial"/>
              </w:rPr>
            </w:pPr>
            <w:r w:rsidRPr="003952F4">
              <w:rPr>
                <w:rFonts w:ascii="Arial" w:hAnsi="Arial" w:cs="Arial"/>
              </w:rPr>
              <w:t>3</w:t>
            </w:r>
          </w:p>
        </w:tc>
      </w:tr>
      <w:tr w:rsidR="00C825CD" w:rsidRPr="003952F4" w:rsidTr="0028200B">
        <w:tc>
          <w:tcPr>
            <w:tcW w:w="614" w:type="dxa"/>
            <w:tcBorders>
              <w:top w:val="nil"/>
              <w:bottom w:val="nil"/>
            </w:tcBorders>
          </w:tcPr>
          <w:p w:rsidR="00C825CD" w:rsidRPr="003952F4" w:rsidRDefault="00C825CD" w:rsidP="00B31473">
            <w:pPr>
              <w:widowControl w:val="0"/>
              <w:jc w:val="center"/>
              <w:rPr>
                <w:rFonts w:ascii="Arial" w:hAnsi="Arial" w:cs="Arial"/>
              </w:rPr>
            </w:pPr>
          </w:p>
        </w:tc>
        <w:tc>
          <w:tcPr>
            <w:tcW w:w="4513" w:type="dxa"/>
            <w:tcBorders>
              <w:top w:val="nil"/>
              <w:bottom w:val="nil"/>
            </w:tcBorders>
          </w:tcPr>
          <w:p w:rsidR="00C825CD" w:rsidRPr="003952F4" w:rsidRDefault="00C825CD" w:rsidP="00B31473">
            <w:pPr>
              <w:widowControl w:val="0"/>
              <w:jc w:val="both"/>
              <w:rPr>
                <w:rFonts w:ascii="Arial" w:hAnsi="Arial" w:cs="Arial"/>
              </w:rPr>
            </w:pPr>
            <w:r w:rsidRPr="003952F4">
              <w:rPr>
                <w:rFonts w:ascii="Arial" w:hAnsi="Arial" w:cs="Arial"/>
              </w:rPr>
              <w:t>при ширине лесосек 151-250м</w:t>
            </w:r>
          </w:p>
        </w:tc>
        <w:tc>
          <w:tcPr>
            <w:tcW w:w="2228" w:type="dxa"/>
            <w:tcBorders>
              <w:top w:val="nil"/>
              <w:bottom w:val="nil"/>
            </w:tcBorders>
          </w:tcPr>
          <w:p w:rsidR="00C825CD" w:rsidRPr="003952F4" w:rsidRDefault="00C825CD" w:rsidP="00B31473">
            <w:pPr>
              <w:widowControl w:val="0"/>
              <w:jc w:val="center"/>
              <w:rPr>
                <w:rFonts w:ascii="Arial" w:hAnsi="Arial" w:cs="Arial"/>
              </w:rPr>
            </w:pPr>
            <w:r w:rsidRPr="003952F4">
              <w:rPr>
                <w:rFonts w:ascii="Arial" w:hAnsi="Arial" w:cs="Arial"/>
              </w:rPr>
              <w:t>2</w:t>
            </w:r>
          </w:p>
        </w:tc>
        <w:tc>
          <w:tcPr>
            <w:tcW w:w="2284" w:type="dxa"/>
            <w:tcBorders>
              <w:top w:val="nil"/>
              <w:bottom w:val="nil"/>
            </w:tcBorders>
          </w:tcPr>
          <w:p w:rsidR="00C825CD" w:rsidRPr="003952F4" w:rsidRDefault="00C825CD" w:rsidP="00B31473">
            <w:pPr>
              <w:widowControl w:val="0"/>
              <w:jc w:val="center"/>
              <w:rPr>
                <w:rFonts w:ascii="Arial" w:hAnsi="Arial" w:cs="Arial"/>
              </w:rPr>
            </w:pPr>
            <w:r w:rsidRPr="003952F4">
              <w:rPr>
                <w:rFonts w:ascii="Arial" w:hAnsi="Arial" w:cs="Arial"/>
              </w:rPr>
              <w:t>2</w:t>
            </w:r>
          </w:p>
        </w:tc>
      </w:tr>
      <w:tr w:rsidR="00C825CD" w:rsidRPr="003952F4" w:rsidTr="0028200B">
        <w:tc>
          <w:tcPr>
            <w:tcW w:w="614" w:type="dxa"/>
            <w:tcBorders>
              <w:top w:val="nil"/>
              <w:bottom w:val="single" w:sz="4" w:space="0" w:color="auto"/>
            </w:tcBorders>
          </w:tcPr>
          <w:p w:rsidR="00C825CD" w:rsidRPr="003952F4" w:rsidRDefault="00C825CD" w:rsidP="00B31473">
            <w:pPr>
              <w:widowControl w:val="0"/>
              <w:jc w:val="center"/>
              <w:rPr>
                <w:rFonts w:ascii="Arial" w:hAnsi="Arial" w:cs="Arial"/>
              </w:rPr>
            </w:pPr>
          </w:p>
        </w:tc>
        <w:tc>
          <w:tcPr>
            <w:tcW w:w="4513" w:type="dxa"/>
            <w:tcBorders>
              <w:top w:val="nil"/>
              <w:bottom w:val="single" w:sz="4" w:space="0" w:color="auto"/>
            </w:tcBorders>
          </w:tcPr>
          <w:p w:rsidR="00C825CD" w:rsidRPr="003952F4" w:rsidRDefault="00C825CD" w:rsidP="00B31473">
            <w:pPr>
              <w:widowControl w:val="0"/>
              <w:jc w:val="both"/>
              <w:rPr>
                <w:rFonts w:ascii="Arial" w:hAnsi="Arial" w:cs="Arial"/>
              </w:rPr>
            </w:pPr>
            <w:r w:rsidRPr="003952F4">
              <w:rPr>
                <w:rFonts w:ascii="Arial" w:hAnsi="Arial" w:cs="Arial"/>
              </w:rPr>
              <w:t>при ширине лесосек 251м и более</w:t>
            </w:r>
          </w:p>
        </w:tc>
        <w:tc>
          <w:tcPr>
            <w:tcW w:w="2228" w:type="dxa"/>
            <w:tcBorders>
              <w:top w:val="nil"/>
              <w:bottom w:val="single" w:sz="4" w:space="0" w:color="auto"/>
            </w:tcBorders>
          </w:tcPr>
          <w:p w:rsidR="00C825CD" w:rsidRPr="003952F4" w:rsidRDefault="00C825CD" w:rsidP="00B31473">
            <w:pPr>
              <w:widowControl w:val="0"/>
              <w:jc w:val="center"/>
              <w:rPr>
                <w:rFonts w:ascii="Arial" w:hAnsi="Arial" w:cs="Arial"/>
              </w:rPr>
            </w:pPr>
            <w:r w:rsidRPr="003952F4">
              <w:rPr>
                <w:rFonts w:ascii="Arial" w:hAnsi="Arial" w:cs="Arial"/>
              </w:rPr>
              <w:t>1</w:t>
            </w:r>
          </w:p>
        </w:tc>
        <w:tc>
          <w:tcPr>
            <w:tcW w:w="2284" w:type="dxa"/>
            <w:tcBorders>
              <w:top w:val="nil"/>
              <w:bottom w:val="single" w:sz="4" w:space="0" w:color="auto"/>
            </w:tcBorders>
          </w:tcPr>
          <w:p w:rsidR="00C825CD" w:rsidRPr="003952F4" w:rsidRDefault="00C825CD" w:rsidP="00B31473">
            <w:pPr>
              <w:widowControl w:val="0"/>
              <w:jc w:val="center"/>
              <w:rPr>
                <w:rFonts w:ascii="Arial" w:hAnsi="Arial" w:cs="Arial"/>
              </w:rPr>
            </w:pPr>
            <w:r w:rsidRPr="003952F4">
              <w:rPr>
                <w:rFonts w:ascii="Arial" w:hAnsi="Arial" w:cs="Arial"/>
              </w:rPr>
              <w:t>1</w:t>
            </w:r>
          </w:p>
        </w:tc>
      </w:tr>
    </w:tbl>
    <w:p w:rsidR="0028200B" w:rsidRPr="003952F4" w:rsidRDefault="0028200B" w:rsidP="00B31473">
      <w:pPr>
        <w:pStyle w:val="ab"/>
        <w:widowControl w:val="0"/>
        <w:rPr>
          <w:rFonts w:ascii="Arial" w:hAnsi="Arial" w:cs="Arial"/>
          <w:sz w:val="24"/>
          <w:szCs w:val="24"/>
        </w:rPr>
      </w:pPr>
    </w:p>
    <w:p w:rsidR="0028200B" w:rsidRPr="003952F4" w:rsidRDefault="0028200B" w:rsidP="00B31473">
      <w:pPr>
        <w:pStyle w:val="ab"/>
        <w:widowControl w:val="0"/>
        <w:rPr>
          <w:rFonts w:ascii="Arial" w:hAnsi="Arial" w:cs="Arial"/>
          <w:sz w:val="24"/>
          <w:szCs w:val="24"/>
        </w:rPr>
      </w:pPr>
    </w:p>
    <w:p w:rsidR="0028200B" w:rsidRPr="003952F4" w:rsidRDefault="0028200B" w:rsidP="00B31473">
      <w:pPr>
        <w:pStyle w:val="ab"/>
        <w:widowControl w:val="0"/>
        <w:rPr>
          <w:rFonts w:ascii="Arial" w:hAnsi="Arial" w:cs="Arial"/>
          <w:sz w:val="24"/>
          <w:szCs w:val="24"/>
        </w:rPr>
      </w:pPr>
    </w:p>
    <w:p w:rsidR="0028200B" w:rsidRPr="003952F4" w:rsidRDefault="0028200B" w:rsidP="00B31473">
      <w:pPr>
        <w:pStyle w:val="ab"/>
        <w:widowControl w:val="0"/>
        <w:rPr>
          <w:rFonts w:ascii="Arial" w:hAnsi="Arial" w:cs="Arial"/>
          <w:sz w:val="24"/>
          <w:szCs w:val="24"/>
        </w:rPr>
      </w:pPr>
    </w:p>
    <w:p w:rsidR="0028200B" w:rsidRPr="003952F4" w:rsidRDefault="0028200B" w:rsidP="00B31473">
      <w:pPr>
        <w:pStyle w:val="ab"/>
        <w:widowControl w:val="0"/>
        <w:rPr>
          <w:rFonts w:ascii="Arial" w:hAnsi="Arial" w:cs="Arial"/>
          <w:sz w:val="24"/>
          <w:szCs w:val="24"/>
        </w:rPr>
      </w:pPr>
    </w:p>
    <w:p w:rsidR="0028200B" w:rsidRPr="003952F4" w:rsidRDefault="0028200B" w:rsidP="00B31473">
      <w:pPr>
        <w:pStyle w:val="ab"/>
        <w:widowControl w:val="0"/>
        <w:rPr>
          <w:rFonts w:ascii="Arial" w:hAnsi="Arial" w:cs="Arial"/>
          <w:sz w:val="24"/>
          <w:szCs w:val="24"/>
        </w:rPr>
      </w:pPr>
    </w:p>
    <w:p w:rsidR="0028200B" w:rsidRPr="003952F4" w:rsidRDefault="0028200B" w:rsidP="00B31473">
      <w:pPr>
        <w:pStyle w:val="ab"/>
        <w:widowControl w:val="0"/>
        <w:rPr>
          <w:rFonts w:ascii="Arial" w:hAnsi="Arial" w:cs="Arial"/>
          <w:sz w:val="24"/>
          <w:szCs w:val="24"/>
        </w:rPr>
      </w:pPr>
    </w:p>
    <w:p w:rsidR="0028200B" w:rsidRPr="003952F4" w:rsidRDefault="0028200B" w:rsidP="00B31473">
      <w:pPr>
        <w:pStyle w:val="ab"/>
        <w:widowControl w:val="0"/>
        <w:rPr>
          <w:rFonts w:ascii="Arial" w:hAnsi="Arial" w:cs="Arial"/>
          <w:sz w:val="24"/>
          <w:szCs w:val="24"/>
        </w:rPr>
      </w:pPr>
    </w:p>
    <w:p w:rsidR="0028200B" w:rsidRPr="003952F4" w:rsidRDefault="0028200B" w:rsidP="00B31473">
      <w:pPr>
        <w:pStyle w:val="ab"/>
        <w:widowControl w:val="0"/>
        <w:rPr>
          <w:rFonts w:ascii="Arial" w:hAnsi="Arial" w:cs="Arial"/>
          <w:sz w:val="24"/>
          <w:szCs w:val="24"/>
        </w:rPr>
      </w:pPr>
    </w:p>
    <w:p w:rsidR="0028200B" w:rsidRPr="003952F4" w:rsidRDefault="0028200B" w:rsidP="00B31473">
      <w:pPr>
        <w:pStyle w:val="ab"/>
        <w:widowControl w:val="0"/>
        <w:spacing w:after="240"/>
        <w:jc w:val="right"/>
        <w:rPr>
          <w:rFonts w:ascii="Arial" w:hAnsi="Arial" w:cs="Arial"/>
          <w:sz w:val="24"/>
          <w:szCs w:val="24"/>
        </w:rPr>
      </w:pPr>
      <w:r w:rsidRPr="003952F4">
        <w:rPr>
          <w:rFonts w:ascii="Arial" w:hAnsi="Arial" w:cs="Arial"/>
          <w:sz w:val="24"/>
          <w:szCs w:val="24"/>
        </w:rPr>
        <w:lastRenderedPageBreak/>
        <w:t>Окончание таблицы</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2"/>
        <w:gridCol w:w="4646"/>
        <w:gridCol w:w="2294"/>
        <w:gridCol w:w="2351"/>
      </w:tblGrid>
      <w:tr w:rsidR="0028200B" w:rsidRPr="003952F4" w:rsidTr="00275B16">
        <w:tc>
          <w:tcPr>
            <w:tcW w:w="614" w:type="dxa"/>
            <w:tcBorders>
              <w:top w:val="single" w:sz="4" w:space="0" w:color="auto"/>
              <w:left w:val="single" w:sz="4" w:space="0" w:color="auto"/>
              <w:bottom w:val="single" w:sz="4" w:space="0" w:color="auto"/>
              <w:right w:val="single" w:sz="4" w:space="0" w:color="auto"/>
            </w:tcBorders>
            <w:vAlign w:val="center"/>
          </w:tcPr>
          <w:p w:rsidR="0028200B" w:rsidRPr="003952F4" w:rsidRDefault="0028200B" w:rsidP="00B31473">
            <w:pPr>
              <w:widowControl w:val="0"/>
              <w:jc w:val="center"/>
              <w:rPr>
                <w:rFonts w:ascii="Arial" w:hAnsi="Arial" w:cs="Arial"/>
              </w:rPr>
            </w:pPr>
            <w:r w:rsidRPr="003952F4">
              <w:rPr>
                <w:rFonts w:ascii="Arial" w:hAnsi="Arial" w:cs="Arial"/>
              </w:rPr>
              <w:t xml:space="preserve">№ </w:t>
            </w:r>
            <w:proofErr w:type="gramStart"/>
            <w:r w:rsidRPr="003952F4">
              <w:rPr>
                <w:rFonts w:ascii="Arial" w:hAnsi="Arial" w:cs="Arial"/>
              </w:rPr>
              <w:t>п</w:t>
            </w:r>
            <w:proofErr w:type="gramEnd"/>
            <w:r w:rsidRPr="003952F4">
              <w:rPr>
                <w:rFonts w:ascii="Arial" w:hAnsi="Arial" w:cs="Arial"/>
              </w:rPr>
              <w:t>/п</w:t>
            </w:r>
          </w:p>
        </w:tc>
        <w:tc>
          <w:tcPr>
            <w:tcW w:w="4513" w:type="dxa"/>
            <w:tcBorders>
              <w:top w:val="single" w:sz="4" w:space="0" w:color="auto"/>
              <w:left w:val="single" w:sz="4" w:space="0" w:color="auto"/>
              <w:bottom w:val="single" w:sz="4" w:space="0" w:color="auto"/>
              <w:right w:val="single" w:sz="4" w:space="0" w:color="auto"/>
            </w:tcBorders>
            <w:vAlign w:val="center"/>
          </w:tcPr>
          <w:p w:rsidR="0028200B" w:rsidRPr="003952F4" w:rsidRDefault="0028200B" w:rsidP="00B31473">
            <w:pPr>
              <w:widowControl w:val="0"/>
              <w:jc w:val="center"/>
              <w:rPr>
                <w:rFonts w:ascii="Arial" w:hAnsi="Arial" w:cs="Arial"/>
              </w:rPr>
            </w:pPr>
            <w:r w:rsidRPr="003952F4">
              <w:rPr>
                <w:rFonts w:ascii="Arial" w:hAnsi="Arial" w:cs="Arial"/>
              </w:rPr>
              <w:t>Параметры заготовки древесины</w:t>
            </w:r>
          </w:p>
        </w:tc>
        <w:tc>
          <w:tcPr>
            <w:tcW w:w="2228" w:type="dxa"/>
            <w:tcBorders>
              <w:top w:val="single" w:sz="4" w:space="0" w:color="auto"/>
              <w:left w:val="single" w:sz="4" w:space="0" w:color="auto"/>
              <w:bottom w:val="single" w:sz="4" w:space="0" w:color="auto"/>
              <w:right w:val="single" w:sz="4" w:space="0" w:color="auto"/>
            </w:tcBorders>
            <w:vAlign w:val="center"/>
          </w:tcPr>
          <w:p w:rsidR="0028200B" w:rsidRPr="003952F4" w:rsidRDefault="0028200B" w:rsidP="00B31473">
            <w:pPr>
              <w:widowControl w:val="0"/>
              <w:jc w:val="center"/>
              <w:rPr>
                <w:rFonts w:ascii="Arial" w:hAnsi="Arial" w:cs="Arial"/>
              </w:rPr>
            </w:pPr>
            <w:r w:rsidRPr="003952F4">
              <w:rPr>
                <w:rFonts w:ascii="Arial" w:hAnsi="Arial" w:cs="Arial"/>
              </w:rPr>
              <w:t>Защитные леса</w:t>
            </w:r>
          </w:p>
        </w:tc>
        <w:tc>
          <w:tcPr>
            <w:tcW w:w="2284" w:type="dxa"/>
            <w:tcBorders>
              <w:top w:val="single" w:sz="4" w:space="0" w:color="auto"/>
              <w:left w:val="single" w:sz="4" w:space="0" w:color="auto"/>
              <w:bottom w:val="single" w:sz="4" w:space="0" w:color="auto"/>
              <w:right w:val="single" w:sz="4" w:space="0" w:color="auto"/>
            </w:tcBorders>
            <w:vAlign w:val="center"/>
          </w:tcPr>
          <w:p w:rsidR="0028200B" w:rsidRPr="003952F4" w:rsidRDefault="0028200B" w:rsidP="00B31473">
            <w:pPr>
              <w:widowControl w:val="0"/>
              <w:jc w:val="center"/>
              <w:rPr>
                <w:rFonts w:ascii="Arial" w:hAnsi="Arial" w:cs="Arial"/>
              </w:rPr>
            </w:pPr>
            <w:r w:rsidRPr="003952F4">
              <w:rPr>
                <w:rFonts w:ascii="Arial" w:hAnsi="Arial" w:cs="Arial"/>
              </w:rPr>
              <w:t>Эксплуатационные леса</w:t>
            </w:r>
          </w:p>
        </w:tc>
      </w:tr>
      <w:tr w:rsidR="00D40A48" w:rsidRPr="003952F4" w:rsidTr="00275B16">
        <w:tc>
          <w:tcPr>
            <w:tcW w:w="614" w:type="dxa"/>
            <w:tcBorders>
              <w:top w:val="single" w:sz="4" w:space="0" w:color="auto"/>
              <w:bottom w:val="nil"/>
            </w:tcBorders>
          </w:tcPr>
          <w:p w:rsidR="00D40A48" w:rsidRPr="003952F4" w:rsidRDefault="006E508A" w:rsidP="00B31473">
            <w:pPr>
              <w:widowControl w:val="0"/>
              <w:jc w:val="center"/>
              <w:rPr>
                <w:rFonts w:ascii="Arial" w:hAnsi="Arial" w:cs="Arial"/>
              </w:rPr>
            </w:pPr>
            <w:r w:rsidRPr="003952F4">
              <w:rPr>
                <w:rFonts w:ascii="Arial" w:hAnsi="Arial" w:cs="Arial"/>
              </w:rPr>
              <w:t>8.</w:t>
            </w:r>
          </w:p>
        </w:tc>
        <w:tc>
          <w:tcPr>
            <w:tcW w:w="4513" w:type="dxa"/>
            <w:tcBorders>
              <w:top w:val="single" w:sz="4" w:space="0" w:color="auto"/>
              <w:bottom w:val="nil"/>
            </w:tcBorders>
          </w:tcPr>
          <w:p w:rsidR="006E508A" w:rsidRPr="003952F4" w:rsidRDefault="006E508A" w:rsidP="00B31473">
            <w:pPr>
              <w:widowControl w:val="0"/>
              <w:jc w:val="both"/>
              <w:rPr>
                <w:rFonts w:ascii="Arial" w:hAnsi="Arial" w:cs="Arial"/>
              </w:rPr>
            </w:pPr>
            <w:r w:rsidRPr="003952F4">
              <w:rPr>
                <w:rFonts w:ascii="Arial" w:hAnsi="Arial" w:cs="Arial"/>
              </w:rPr>
              <w:t>Общая площадь под погрузочные пункты</w:t>
            </w:r>
            <w:r w:rsidR="00CF3E20" w:rsidRPr="003952F4">
              <w:rPr>
                <w:rFonts w:ascii="Arial" w:hAnsi="Arial" w:cs="Arial"/>
              </w:rPr>
              <w:t xml:space="preserve"> </w:t>
            </w:r>
            <w:r w:rsidRPr="003952F4">
              <w:rPr>
                <w:rFonts w:ascii="Arial" w:hAnsi="Arial" w:cs="Arial"/>
              </w:rPr>
              <w:t>(% от общей площади)</w:t>
            </w:r>
          </w:p>
          <w:p w:rsidR="00D40A48" w:rsidRPr="003952F4" w:rsidRDefault="006E508A" w:rsidP="00B31473">
            <w:pPr>
              <w:widowControl w:val="0"/>
              <w:jc w:val="both"/>
              <w:rPr>
                <w:rFonts w:ascii="Arial" w:hAnsi="Arial" w:cs="Arial"/>
              </w:rPr>
            </w:pPr>
            <w:r w:rsidRPr="003952F4">
              <w:rPr>
                <w:rFonts w:ascii="Arial" w:hAnsi="Arial" w:cs="Arial"/>
              </w:rPr>
              <w:t>б</w:t>
            </w:r>
            <w:r w:rsidR="00B84633" w:rsidRPr="003952F4">
              <w:rPr>
                <w:rFonts w:ascii="Arial" w:hAnsi="Arial" w:cs="Arial"/>
              </w:rPr>
              <w:t>олее 10</w:t>
            </w:r>
            <w:r w:rsidR="00D40A48" w:rsidRPr="003952F4">
              <w:rPr>
                <w:rFonts w:ascii="Arial" w:hAnsi="Arial" w:cs="Arial"/>
              </w:rPr>
              <w:t>га</w:t>
            </w:r>
          </w:p>
        </w:tc>
        <w:tc>
          <w:tcPr>
            <w:tcW w:w="2228" w:type="dxa"/>
            <w:tcBorders>
              <w:top w:val="single" w:sz="4" w:space="0" w:color="auto"/>
              <w:bottom w:val="nil"/>
            </w:tcBorders>
          </w:tcPr>
          <w:p w:rsidR="00D40A48" w:rsidRPr="003952F4" w:rsidRDefault="00BA1DA8" w:rsidP="00B31473">
            <w:pPr>
              <w:widowControl w:val="0"/>
              <w:jc w:val="center"/>
              <w:rPr>
                <w:rFonts w:ascii="Arial" w:hAnsi="Arial" w:cs="Arial"/>
                <w:lang w:val="en-US"/>
              </w:rPr>
            </w:pPr>
            <w:r w:rsidRPr="003952F4">
              <w:rPr>
                <w:rFonts w:ascii="Arial" w:hAnsi="Arial" w:cs="Arial"/>
                <w:lang w:val="en-US"/>
              </w:rPr>
              <w:t>3</w:t>
            </w:r>
          </w:p>
        </w:tc>
        <w:tc>
          <w:tcPr>
            <w:tcW w:w="2284"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5</w:t>
            </w:r>
          </w:p>
        </w:tc>
      </w:tr>
      <w:tr w:rsidR="00D40A48" w:rsidRPr="003952F4" w:rsidTr="00275B16">
        <w:tc>
          <w:tcPr>
            <w:tcW w:w="614" w:type="dxa"/>
            <w:tcBorders>
              <w:top w:val="nil"/>
              <w:bottom w:val="nil"/>
            </w:tcBorders>
          </w:tcPr>
          <w:p w:rsidR="00D40A48" w:rsidRPr="003952F4" w:rsidRDefault="00D40A48" w:rsidP="00B31473">
            <w:pPr>
              <w:widowControl w:val="0"/>
              <w:jc w:val="center"/>
              <w:rPr>
                <w:rFonts w:ascii="Arial" w:hAnsi="Arial" w:cs="Arial"/>
              </w:rPr>
            </w:pPr>
          </w:p>
        </w:tc>
        <w:tc>
          <w:tcPr>
            <w:tcW w:w="4513"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10га и менее:</w:t>
            </w:r>
          </w:p>
        </w:tc>
        <w:tc>
          <w:tcPr>
            <w:tcW w:w="2228" w:type="dxa"/>
            <w:tcBorders>
              <w:top w:val="nil"/>
              <w:bottom w:val="nil"/>
            </w:tcBorders>
          </w:tcPr>
          <w:p w:rsidR="00D40A48" w:rsidRPr="003952F4" w:rsidRDefault="00D40A48" w:rsidP="00B31473">
            <w:pPr>
              <w:widowControl w:val="0"/>
              <w:jc w:val="center"/>
              <w:rPr>
                <w:rFonts w:ascii="Arial" w:hAnsi="Arial" w:cs="Arial"/>
              </w:rPr>
            </w:pPr>
          </w:p>
        </w:tc>
        <w:tc>
          <w:tcPr>
            <w:tcW w:w="2284" w:type="dxa"/>
            <w:tcBorders>
              <w:top w:val="nil"/>
              <w:bottom w:val="nil"/>
            </w:tcBorders>
          </w:tcPr>
          <w:p w:rsidR="00D40A48" w:rsidRPr="003952F4" w:rsidRDefault="00D40A48" w:rsidP="00B31473">
            <w:pPr>
              <w:widowControl w:val="0"/>
              <w:jc w:val="center"/>
              <w:rPr>
                <w:rFonts w:ascii="Arial" w:hAnsi="Arial" w:cs="Arial"/>
              </w:rPr>
            </w:pPr>
          </w:p>
        </w:tc>
      </w:tr>
      <w:tr w:rsidR="00D40A48" w:rsidRPr="003952F4" w:rsidTr="00275B16">
        <w:tc>
          <w:tcPr>
            <w:tcW w:w="614" w:type="dxa"/>
            <w:tcBorders>
              <w:top w:val="nil"/>
              <w:bottom w:val="nil"/>
            </w:tcBorders>
          </w:tcPr>
          <w:p w:rsidR="00D40A48" w:rsidRPr="003952F4" w:rsidRDefault="00D40A48" w:rsidP="00B31473">
            <w:pPr>
              <w:widowControl w:val="0"/>
              <w:jc w:val="center"/>
              <w:rPr>
                <w:rFonts w:ascii="Arial" w:hAnsi="Arial" w:cs="Arial"/>
              </w:rPr>
            </w:pPr>
          </w:p>
        </w:tc>
        <w:tc>
          <w:tcPr>
            <w:tcW w:w="4513"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 xml:space="preserve"> - с последующим возобновлением</w:t>
            </w:r>
          </w:p>
        </w:tc>
        <w:tc>
          <w:tcPr>
            <w:tcW w:w="2228" w:type="dxa"/>
            <w:tcBorders>
              <w:top w:val="nil"/>
              <w:bottom w:val="nil"/>
            </w:tcBorders>
          </w:tcPr>
          <w:p w:rsidR="00D40A48" w:rsidRPr="003952F4" w:rsidRDefault="00BA1DA8" w:rsidP="00B31473">
            <w:pPr>
              <w:widowControl w:val="0"/>
              <w:jc w:val="center"/>
              <w:rPr>
                <w:rFonts w:ascii="Arial" w:hAnsi="Arial" w:cs="Arial"/>
                <w:lang w:val="en-US"/>
              </w:rPr>
            </w:pPr>
            <w:r w:rsidRPr="003952F4">
              <w:rPr>
                <w:rFonts w:ascii="Arial" w:hAnsi="Arial" w:cs="Arial"/>
                <w:lang w:val="en-US"/>
              </w:rPr>
              <w:t>0,25</w:t>
            </w:r>
          </w:p>
        </w:tc>
        <w:tc>
          <w:tcPr>
            <w:tcW w:w="2284"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0,40 га</w:t>
            </w:r>
          </w:p>
        </w:tc>
      </w:tr>
      <w:tr w:rsidR="00D40A48" w:rsidRPr="003952F4" w:rsidTr="00275B16">
        <w:tc>
          <w:tcPr>
            <w:tcW w:w="614" w:type="dxa"/>
            <w:tcBorders>
              <w:top w:val="nil"/>
              <w:bottom w:val="single" w:sz="4" w:space="0" w:color="auto"/>
            </w:tcBorders>
          </w:tcPr>
          <w:p w:rsidR="00D40A48" w:rsidRPr="003952F4" w:rsidRDefault="00D40A48" w:rsidP="00B31473">
            <w:pPr>
              <w:widowControl w:val="0"/>
              <w:jc w:val="center"/>
              <w:rPr>
                <w:rFonts w:ascii="Arial" w:hAnsi="Arial" w:cs="Arial"/>
              </w:rPr>
            </w:pPr>
          </w:p>
        </w:tc>
        <w:tc>
          <w:tcPr>
            <w:tcW w:w="4513" w:type="dxa"/>
            <w:tcBorders>
              <w:top w:val="nil"/>
              <w:bottom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 xml:space="preserve"> - с предварительным возобновлением</w:t>
            </w:r>
          </w:p>
        </w:tc>
        <w:tc>
          <w:tcPr>
            <w:tcW w:w="2228" w:type="dxa"/>
            <w:tcBorders>
              <w:top w:val="nil"/>
              <w:bottom w:val="single" w:sz="4" w:space="0" w:color="auto"/>
            </w:tcBorders>
          </w:tcPr>
          <w:p w:rsidR="00D40A48" w:rsidRPr="003952F4" w:rsidRDefault="00D40A48" w:rsidP="00B31473">
            <w:pPr>
              <w:widowControl w:val="0"/>
              <w:jc w:val="center"/>
              <w:rPr>
                <w:rFonts w:ascii="Arial" w:hAnsi="Arial" w:cs="Arial"/>
              </w:rPr>
            </w:pPr>
          </w:p>
        </w:tc>
        <w:tc>
          <w:tcPr>
            <w:tcW w:w="2284" w:type="dxa"/>
            <w:tcBorders>
              <w:top w:val="nil"/>
              <w:bottom w:val="single" w:sz="4" w:space="0" w:color="auto"/>
            </w:tcBorders>
          </w:tcPr>
          <w:p w:rsidR="00D40A48" w:rsidRPr="003952F4" w:rsidRDefault="00D40A48" w:rsidP="00B31473">
            <w:pPr>
              <w:widowControl w:val="0"/>
              <w:jc w:val="center"/>
              <w:rPr>
                <w:rFonts w:ascii="Arial" w:hAnsi="Arial" w:cs="Arial"/>
              </w:rPr>
            </w:pPr>
          </w:p>
        </w:tc>
      </w:tr>
      <w:tr w:rsidR="00D40A48" w:rsidRPr="003952F4" w:rsidTr="00275B16">
        <w:tc>
          <w:tcPr>
            <w:tcW w:w="614" w:type="dxa"/>
            <w:tcBorders>
              <w:top w:val="single" w:sz="4" w:space="0" w:color="auto"/>
              <w:bottom w:val="nil"/>
            </w:tcBorders>
          </w:tcPr>
          <w:p w:rsidR="00D40A48" w:rsidRPr="003952F4" w:rsidRDefault="00D40A48" w:rsidP="00B31473">
            <w:pPr>
              <w:widowControl w:val="0"/>
              <w:jc w:val="center"/>
              <w:rPr>
                <w:rFonts w:ascii="Arial" w:hAnsi="Arial" w:cs="Arial"/>
              </w:rPr>
            </w:pPr>
          </w:p>
        </w:tc>
        <w:tc>
          <w:tcPr>
            <w:tcW w:w="4513" w:type="dxa"/>
            <w:tcBorders>
              <w:top w:val="single" w:sz="4" w:space="0" w:color="auto"/>
              <w:bottom w:val="nil"/>
            </w:tcBorders>
          </w:tcPr>
          <w:p w:rsidR="00D40A48" w:rsidRPr="003952F4" w:rsidRDefault="00D40A48" w:rsidP="00B31473">
            <w:pPr>
              <w:widowControl w:val="0"/>
              <w:jc w:val="both"/>
              <w:rPr>
                <w:rFonts w:ascii="Arial" w:hAnsi="Arial" w:cs="Arial"/>
              </w:rPr>
            </w:pPr>
            <w:r w:rsidRPr="003952F4">
              <w:rPr>
                <w:rFonts w:ascii="Arial" w:hAnsi="Arial" w:cs="Arial"/>
              </w:rPr>
              <w:t xml:space="preserve">и постепенных </w:t>
            </w:r>
            <w:proofErr w:type="gramStart"/>
            <w:r w:rsidRPr="003952F4">
              <w:rPr>
                <w:rFonts w:ascii="Arial" w:hAnsi="Arial" w:cs="Arial"/>
              </w:rPr>
              <w:t>рубках</w:t>
            </w:r>
            <w:proofErr w:type="gramEnd"/>
          </w:p>
        </w:tc>
        <w:tc>
          <w:tcPr>
            <w:tcW w:w="2228" w:type="dxa"/>
            <w:tcBorders>
              <w:top w:val="single" w:sz="4" w:space="0" w:color="auto"/>
              <w:bottom w:val="nil"/>
            </w:tcBorders>
          </w:tcPr>
          <w:p w:rsidR="00D40A48" w:rsidRPr="003952F4" w:rsidRDefault="00BA1DA8" w:rsidP="00B31473">
            <w:pPr>
              <w:widowControl w:val="0"/>
              <w:jc w:val="center"/>
              <w:rPr>
                <w:rFonts w:ascii="Arial" w:hAnsi="Arial" w:cs="Arial"/>
                <w:lang w:val="en-US"/>
              </w:rPr>
            </w:pPr>
            <w:r w:rsidRPr="003952F4">
              <w:rPr>
                <w:rFonts w:ascii="Arial" w:hAnsi="Arial" w:cs="Arial"/>
                <w:lang w:val="en-US"/>
              </w:rPr>
              <w:t>0,30</w:t>
            </w:r>
          </w:p>
        </w:tc>
        <w:tc>
          <w:tcPr>
            <w:tcW w:w="2284"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0,30 га</w:t>
            </w:r>
          </w:p>
        </w:tc>
      </w:tr>
      <w:tr w:rsidR="00D40A48" w:rsidRPr="003952F4" w:rsidTr="00275B16">
        <w:tc>
          <w:tcPr>
            <w:tcW w:w="614" w:type="dxa"/>
            <w:tcBorders>
              <w:top w:val="nil"/>
            </w:tcBorders>
          </w:tcPr>
          <w:p w:rsidR="00D40A48" w:rsidRPr="003952F4" w:rsidRDefault="00D40A48" w:rsidP="00B31473">
            <w:pPr>
              <w:widowControl w:val="0"/>
              <w:jc w:val="center"/>
              <w:rPr>
                <w:rFonts w:ascii="Arial" w:hAnsi="Arial" w:cs="Arial"/>
              </w:rPr>
            </w:pPr>
          </w:p>
        </w:tc>
        <w:tc>
          <w:tcPr>
            <w:tcW w:w="4513" w:type="dxa"/>
            <w:tcBorders>
              <w:top w:val="nil"/>
            </w:tcBorders>
          </w:tcPr>
          <w:p w:rsidR="00D40A48" w:rsidRPr="003952F4" w:rsidRDefault="00D40A48" w:rsidP="00B31473">
            <w:pPr>
              <w:widowControl w:val="0"/>
              <w:jc w:val="both"/>
              <w:rPr>
                <w:rFonts w:ascii="Arial" w:hAnsi="Arial" w:cs="Arial"/>
              </w:rPr>
            </w:pPr>
            <w:r w:rsidRPr="003952F4">
              <w:rPr>
                <w:rFonts w:ascii="Arial" w:hAnsi="Arial" w:cs="Arial"/>
              </w:rPr>
              <w:t>При создании межсезонных запасов древесины не более 15 % площади лесосеки</w:t>
            </w:r>
          </w:p>
        </w:tc>
        <w:tc>
          <w:tcPr>
            <w:tcW w:w="2228" w:type="dxa"/>
            <w:tcBorders>
              <w:top w:val="nil"/>
            </w:tcBorders>
            <w:vAlign w:val="center"/>
          </w:tcPr>
          <w:p w:rsidR="00D40A48" w:rsidRPr="003952F4" w:rsidRDefault="00D40A48" w:rsidP="00B31473">
            <w:pPr>
              <w:widowControl w:val="0"/>
              <w:jc w:val="center"/>
              <w:rPr>
                <w:rFonts w:ascii="Arial" w:hAnsi="Arial" w:cs="Arial"/>
              </w:rPr>
            </w:pPr>
          </w:p>
        </w:tc>
        <w:tc>
          <w:tcPr>
            <w:tcW w:w="2284" w:type="dxa"/>
            <w:tcBorders>
              <w:top w:val="nil"/>
            </w:tcBorders>
            <w:vAlign w:val="center"/>
          </w:tcPr>
          <w:p w:rsidR="00D40A48" w:rsidRPr="003952F4" w:rsidRDefault="00D40A48" w:rsidP="00B31473">
            <w:pPr>
              <w:widowControl w:val="0"/>
              <w:jc w:val="center"/>
              <w:rPr>
                <w:rFonts w:ascii="Arial" w:hAnsi="Arial" w:cs="Arial"/>
              </w:rPr>
            </w:pPr>
          </w:p>
        </w:tc>
      </w:tr>
      <w:tr w:rsidR="00D40A48" w:rsidRPr="003952F4" w:rsidTr="00275B16">
        <w:tc>
          <w:tcPr>
            <w:tcW w:w="614" w:type="dxa"/>
          </w:tcPr>
          <w:p w:rsidR="00D40A48" w:rsidRPr="003952F4" w:rsidRDefault="00D40A48" w:rsidP="00B31473">
            <w:pPr>
              <w:widowControl w:val="0"/>
              <w:jc w:val="center"/>
              <w:rPr>
                <w:rFonts w:ascii="Arial" w:hAnsi="Arial" w:cs="Arial"/>
              </w:rPr>
            </w:pPr>
            <w:r w:rsidRPr="003952F4">
              <w:rPr>
                <w:rFonts w:ascii="Arial" w:hAnsi="Arial" w:cs="Arial"/>
              </w:rPr>
              <w:t>9.</w:t>
            </w:r>
          </w:p>
        </w:tc>
        <w:tc>
          <w:tcPr>
            <w:tcW w:w="4513" w:type="dxa"/>
          </w:tcPr>
          <w:p w:rsidR="00D40A48" w:rsidRPr="003952F4" w:rsidRDefault="00D40A48" w:rsidP="00B31473">
            <w:pPr>
              <w:widowControl w:val="0"/>
              <w:jc w:val="both"/>
              <w:rPr>
                <w:rFonts w:ascii="Arial" w:hAnsi="Arial" w:cs="Arial"/>
              </w:rPr>
            </w:pPr>
            <w:r w:rsidRPr="003952F4">
              <w:rPr>
                <w:rFonts w:ascii="Arial" w:hAnsi="Arial" w:cs="Arial"/>
              </w:rPr>
              <w:t>Площадь трасс волоков и дорог на лесосеки (% от площади лесосеки)</w:t>
            </w:r>
          </w:p>
        </w:tc>
        <w:tc>
          <w:tcPr>
            <w:tcW w:w="2228" w:type="dxa"/>
            <w:vAlign w:val="center"/>
          </w:tcPr>
          <w:p w:rsidR="00D40A48" w:rsidRPr="003952F4" w:rsidRDefault="00BA1DA8" w:rsidP="00B31473">
            <w:pPr>
              <w:widowControl w:val="0"/>
              <w:jc w:val="center"/>
              <w:rPr>
                <w:rFonts w:ascii="Arial" w:hAnsi="Arial" w:cs="Arial"/>
                <w:lang w:val="en-US"/>
              </w:rPr>
            </w:pPr>
            <w:r w:rsidRPr="003952F4">
              <w:rPr>
                <w:rFonts w:ascii="Arial" w:hAnsi="Arial" w:cs="Arial"/>
                <w:lang w:val="en-US"/>
              </w:rPr>
              <w:t>15%</w:t>
            </w:r>
          </w:p>
        </w:tc>
        <w:tc>
          <w:tcPr>
            <w:tcW w:w="2284" w:type="dxa"/>
            <w:vAlign w:val="center"/>
          </w:tcPr>
          <w:p w:rsidR="00D40A48" w:rsidRPr="003952F4" w:rsidRDefault="00D40A48" w:rsidP="00B31473">
            <w:pPr>
              <w:widowControl w:val="0"/>
              <w:jc w:val="center"/>
              <w:rPr>
                <w:rFonts w:ascii="Arial" w:hAnsi="Arial" w:cs="Arial"/>
              </w:rPr>
            </w:pPr>
            <w:r w:rsidRPr="003952F4">
              <w:rPr>
                <w:rFonts w:ascii="Arial" w:hAnsi="Arial" w:cs="Arial"/>
              </w:rPr>
              <w:t>Не более 20%</w:t>
            </w:r>
          </w:p>
        </w:tc>
      </w:tr>
    </w:tbl>
    <w:p w:rsidR="00D40A48" w:rsidRPr="003952F4" w:rsidRDefault="00D40A48" w:rsidP="00B31473">
      <w:pPr>
        <w:widowControl w:val="0"/>
        <w:tabs>
          <w:tab w:val="left" w:pos="1276"/>
        </w:tabs>
        <w:spacing w:before="120"/>
        <w:jc w:val="both"/>
        <w:rPr>
          <w:rFonts w:ascii="Arial" w:hAnsi="Arial" w:cs="Arial"/>
        </w:rPr>
      </w:pPr>
      <w:r w:rsidRPr="003952F4">
        <w:rPr>
          <w:rFonts w:ascii="Arial" w:hAnsi="Arial" w:cs="Arial"/>
        </w:rPr>
        <w:t xml:space="preserve">Примечание: - предварительное лесовосстановление (появление нового молодого поколения леса под пологом существующего древостоя); </w:t>
      </w:r>
    </w:p>
    <w:p w:rsidR="00D40A48" w:rsidRPr="003952F4" w:rsidRDefault="00D40A48" w:rsidP="00B31473">
      <w:pPr>
        <w:widowControl w:val="0"/>
        <w:spacing w:after="240"/>
        <w:ind w:firstLine="1361"/>
        <w:jc w:val="both"/>
        <w:rPr>
          <w:rFonts w:ascii="Arial" w:hAnsi="Arial" w:cs="Arial"/>
        </w:rPr>
      </w:pPr>
      <w:r w:rsidRPr="003952F4">
        <w:rPr>
          <w:rFonts w:ascii="Arial" w:hAnsi="Arial" w:cs="Arial"/>
        </w:rPr>
        <w:t xml:space="preserve"> - последующее лесовосстановление (образование нового поколения леса после рубки спелого древостоя).</w:t>
      </w:r>
    </w:p>
    <w:p w:rsidR="00D40A48" w:rsidRPr="003952F4" w:rsidRDefault="00D40A48" w:rsidP="00B31473">
      <w:pPr>
        <w:widowControl w:val="0"/>
        <w:ind w:firstLine="907"/>
        <w:jc w:val="both"/>
        <w:rPr>
          <w:rFonts w:ascii="Arial" w:hAnsi="Arial" w:cs="Arial"/>
        </w:rPr>
      </w:pPr>
      <w:r w:rsidRPr="003952F4">
        <w:rPr>
          <w:rFonts w:ascii="Arial" w:hAnsi="Arial" w:cs="Arial"/>
        </w:rPr>
        <w:t>1. Лесотаксационные выделы, расположенные среди неспелых лесных насаждений, превышающие установленные размеры лесосек менее чем в 1,5 раза, назначаются в рубку полностью.</w:t>
      </w:r>
    </w:p>
    <w:p w:rsidR="00D40A48" w:rsidRPr="003952F4" w:rsidRDefault="00D40A48" w:rsidP="00B31473">
      <w:pPr>
        <w:widowControl w:val="0"/>
        <w:ind w:firstLine="907"/>
        <w:jc w:val="both"/>
        <w:rPr>
          <w:rFonts w:ascii="Arial" w:hAnsi="Arial" w:cs="Arial"/>
        </w:rPr>
      </w:pPr>
      <w:r w:rsidRPr="003952F4">
        <w:rPr>
          <w:rFonts w:ascii="Arial" w:hAnsi="Arial" w:cs="Arial"/>
        </w:rPr>
        <w:t>2. В целях обеспечения рационального использования лесов, восстановления и поддержания естественной структуры лесных насаждений, теряющих свои средообразующие, водоохранные, санитарно-гигиенические, оздоровительные и иные полезные функции, на лесных участках, переданных в аренду для заготовки древесины, площади отдельных лесосек сплошных рубок могут быть увеличены, но не более чем в 1,5 раза.</w:t>
      </w:r>
    </w:p>
    <w:p w:rsidR="00D40A48" w:rsidRPr="003952F4" w:rsidRDefault="00D40A48" w:rsidP="00B31473">
      <w:pPr>
        <w:widowControl w:val="0"/>
        <w:ind w:firstLine="907"/>
        <w:jc w:val="both"/>
        <w:rPr>
          <w:rFonts w:ascii="Arial" w:hAnsi="Arial" w:cs="Arial"/>
        </w:rPr>
      </w:pPr>
      <w:r w:rsidRPr="003952F4">
        <w:rPr>
          <w:rFonts w:ascii="Arial" w:hAnsi="Arial" w:cs="Arial"/>
        </w:rPr>
        <w:t>3. В лесосеку рубок спелых, перестойных лесных насаждений в эксплутационных лесах могут включаться небольшие выделы приспевающих древостоев общей площадью менее 1 га, находящиеся внутри выделов спелых и перестойных древостоев.</w:t>
      </w:r>
    </w:p>
    <w:p w:rsidR="00D40A48" w:rsidRPr="003952F4" w:rsidRDefault="00D40A48" w:rsidP="00B31473">
      <w:pPr>
        <w:widowControl w:val="0"/>
        <w:ind w:firstLine="907"/>
        <w:jc w:val="both"/>
        <w:rPr>
          <w:rFonts w:ascii="Arial" w:hAnsi="Arial" w:cs="Arial"/>
        </w:rPr>
      </w:pPr>
      <w:r w:rsidRPr="003952F4">
        <w:rPr>
          <w:rFonts w:ascii="Arial" w:hAnsi="Arial" w:cs="Arial"/>
        </w:rPr>
        <w:t xml:space="preserve">4. </w:t>
      </w:r>
      <w:proofErr w:type="gramStart"/>
      <w:r w:rsidRPr="003952F4">
        <w:rPr>
          <w:rFonts w:ascii="Arial" w:hAnsi="Arial" w:cs="Arial"/>
        </w:rPr>
        <w:t>При искусственном лесовосстановлении на лесосеке или при сохранении подроста хозяйственно-ценных пород</w:t>
      </w:r>
      <w:r w:rsidR="00AB5978" w:rsidRPr="003952F4">
        <w:rPr>
          <w:rFonts w:ascii="Arial" w:hAnsi="Arial" w:cs="Arial"/>
        </w:rPr>
        <w:t>,</w:t>
      </w:r>
      <w:r w:rsidRPr="003952F4">
        <w:rPr>
          <w:rFonts w:ascii="Arial" w:hAnsi="Arial" w:cs="Arial"/>
        </w:rPr>
        <w:t xml:space="preserve"> допускается установление срока примыкания по одной из сторон лесосеки </w:t>
      </w:r>
      <w:r w:rsidR="00AB5978" w:rsidRPr="003952F4">
        <w:rPr>
          <w:rFonts w:ascii="Arial" w:hAnsi="Arial" w:cs="Arial"/>
        </w:rPr>
        <w:t xml:space="preserve">- </w:t>
      </w:r>
      <w:r w:rsidRPr="003952F4">
        <w:rPr>
          <w:rFonts w:ascii="Arial" w:hAnsi="Arial" w:cs="Arial"/>
        </w:rPr>
        <w:t>2 года.</w:t>
      </w:r>
      <w:proofErr w:type="gramEnd"/>
    </w:p>
    <w:p w:rsidR="001064D6" w:rsidRPr="003952F4" w:rsidRDefault="00D40A48" w:rsidP="00B31473">
      <w:pPr>
        <w:widowControl w:val="0"/>
        <w:ind w:firstLine="907"/>
        <w:jc w:val="both"/>
        <w:rPr>
          <w:rFonts w:ascii="Arial" w:hAnsi="Arial" w:cs="Arial"/>
          <w:u w:val="single"/>
        </w:rPr>
      </w:pPr>
      <w:r w:rsidRPr="003952F4">
        <w:rPr>
          <w:rFonts w:ascii="Arial" w:hAnsi="Arial" w:cs="Arial"/>
        </w:rPr>
        <w:t>5. Сроки примыкания лесосек выборочных рубок спелых и перестойных лесных насаждений при их примыкании к лесосекам сплошных рубок спелых перестойных лесных насаждений устанавливаются такие же, как и для сплошных рубок спелых, перестойных насаждений.</w:t>
      </w:r>
    </w:p>
    <w:p w:rsidR="00275B16" w:rsidRPr="003952F4" w:rsidRDefault="008F27CB" w:rsidP="00B31473">
      <w:pPr>
        <w:widowControl w:val="0"/>
        <w:ind w:firstLine="907"/>
        <w:jc w:val="both"/>
        <w:rPr>
          <w:rFonts w:ascii="Arial" w:hAnsi="Arial" w:cs="Arial"/>
          <w:u w:val="single"/>
        </w:rPr>
      </w:pPr>
      <w:r w:rsidRPr="003952F4">
        <w:rPr>
          <w:rFonts w:ascii="Arial" w:hAnsi="Arial" w:cs="Arial"/>
        </w:rPr>
        <w:t xml:space="preserve">6. </w:t>
      </w:r>
      <w:proofErr w:type="gramStart"/>
      <w:r w:rsidRPr="003952F4">
        <w:rPr>
          <w:rFonts w:ascii="Arial" w:hAnsi="Arial" w:cs="Arial"/>
        </w:rPr>
        <w:t>Способы лесовосстановления воспроизводства лесов в защитных лесах регламентированы в приказе Федерального Агенства лесного хозяйства (Рослесхоз) от 14</w:t>
      </w:r>
      <w:r w:rsidR="00A53DF1" w:rsidRPr="003952F4">
        <w:rPr>
          <w:rFonts w:ascii="Arial" w:hAnsi="Arial" w:cs="Arial"/>
        </w:rPr>
        <w:t>.12.2010</w:t>
      </w:r>
      <w:r w:rsidRPr="003952F4">
        <w:rPr>
          <w:rFonts w:ascii="Arial" w:hAnsi="Arial" w:cs="Arial"/>
        </w:rPr>
        <w:t xml:space="preserve"> №</w:t>
      </w:r>
      <w:r w:rsidR="002644A5" w:rsidRPr="003952F4">
        <w:rPr>
          <w:rFonts w:ascii="Arial" w:hAnsi="Arial" w:cs="Arial"/>
        </w:rPr>
        <w:t xml:space="preserve"> </w:t>
      </w:r>
      <w:r w:rsidRPr="003952F4">
        <w:rPr>
          <w:rFonts w:ascii="Arial" w:hAnsi="Arial" w:cs="Arial"/>
        </w:rPr>
        <w:t xml:space="preserve">485 </w:t>
      </w:r>
      <w:r w:rsidR="00FB7822" w:rsidRPr="003952F4">
        <w:rPr>
          <w:rFonts w:ascii="Arial" w:hAnsi="Arial" w:cs="Arial"/>
        </w:rPr>
        <w:t>«Об утверждении Особенностей использования, охраны, защиты, воспроизводства лесов, расположенных в водоохранных зонах, лесов, выполняющих финкции защиты природных и иных объектов, ценных лесов, а также лесов, расположенн</w:t>
      </w:r>
      <w:r w:rsidR="00CE3EAF" w:rsidRPr="003952F4">
        <w:rPr>
          <w:rFonts w:ascii="Arial" w:hAnsi="Arial" w:cs="Arial"/>
        </w:rPr>
        <w:t>ы</w:t>
      </w:r>
      <w:r w:rsidR="00FB7822" w:rsidRPr="003952F4">
        <w:rPr>
          <w:rFonts w:ascii="Arial" w:hAnsi="Arial" w:cs="Arial"/>
        </w:rPr>
        <w:t>х на особо защитных участках лесов</w:t>
      </w:r>
      <w:r w:rsidR="00406215" w:rsidRPr="003952F4">
        <w:rPr>
          <w:rFonts w:ascii="Arial" w:hAnsi="Arial" w:cs="Arial"/>
        </w:rPr>
        <w:t>»</w:t>
      </w:r>
      <w:r w:rsidR="00A31D8D" w:rsidRPr="003952F4">
        <w:rPr>
          <w:rFonts w:ascii="Arial" w:hAnsi="Arial" w:cs="Arial"/>
        </w:rPr>
        <w:t xml:space="preserve"> (г. Москва)</w:t>
      </w:r>
      <w:r w:rsidR="00406215" w:rsidRPr="003952F4">
        <w:rPr>
          <w:rFonts w:ascii="Arial" w:hAnsi="Arial" w:cs="Arial"/>
        </w:rPr>
        <w:t xml:space="preserve">, лесовосстановление в эксплуатационных лесах регламентировано приказом </w:t>
      </w:r>
      <w:r w:rsidR="00A53DF1" w:rsidRPr="003952F4">
        <w:rPr>
          <w:rFonts w:ascii="Arial" w:hAnsi="Arial" w:cs="Arial"/>
        </w:rPr>
        <w:t>Минприроды</w:t>
      </w:r>
      <w:r w:rsidR="00406215" w:rsidRPr="003952F4">
        <w:rPr>
          <w:rFonts w:ascii="Arial" w:hAnsi="Arial" w:cs="Arial"/>
        </w:rPr>
        <w:t xml:space="preserve"> России от</w:t>
      </w:r>
      <w:proofErr w:type="gramEnd"/>
      <w:r w:rsidR="00406215" w:rsidRPr="003952F4">
        <w:rPr>
          <w:rFonts w:ascii="Arial" w:hAnsi="Arial" w:cs="Arial"/>
        </w:rPr>
        <w:t xml:space="preserve"> 16.07.2007 №183 «Об утверждении Правил лесовосстновления»</w:t>
      </w:r>
      <w:r w:rsidR="00A31D8D" w:rsidRPr="003952F4">
        <w:rPr>
          <w:rFonts w:ascii="Arial" w:hAnsi="Arial" w:cs="Arial"/>
        </w:rPr>
        <w:t>.</w:t>
      </w:r>
    </w:p>
    <w:p w:rsidR="00275B16" w:rsidRPr="003952F4" w:rsidRDefault="00275B16" w:rsidP="00B31473">
      <w:pPr>
        <w:widowControl w:val="0"/>
        <w:ind w:firstLine="907"/>
        <w:jc w:val="both"/>
        <w:rPr>
          <w:rFonts w:ascii="Arial" w:hAnsi="Arial" w:cs="Arial"/>
          <w:u w:val="single"/>
        </w:rPr>
      </w:pPr>
    </w:p>
    <w:p w:rsidR="00275B16" w:rsidRPr="003952F4" w:rsidRDefault="00275B16" w:rsidP="00B31473">
      <w:pPr>
        <w:widowControl w:val="0"/>
        <w:ind w:firstLine="907"/>
        <w:jc w:val="both"/>
        <w:rPr>
          <w:rFonts w:ascii="Arial" w:hAnsi="Arial" w:cs="Arial"/>
          <w:u w:val="single"/>
        </w:rPr>
      </w:pPr>
    </w:p>
    <w:p w:rsidR="005460AE" w:rsidRPr="003952F4" w:rsidRDefault="005460AE" w:rsidP="00B31473">
      <w:pPr>
        <w:widowControl w:val="0"/>
        <w:spacing w:after="240"/>
        <w:ind w:firstLine="907"/>
        <w:jc w:val="center"/>
        <w:rPr>
          <w:rFonts w:ascii="Arial" w:hAnsi="Arial" w:cs="Arial"/>
        </w:rPr>
      </w:pPr>
    </w:p>
    <w:p w:rsidR="00EF72BA" w:rsidRPr="003952F4" w:rsidRDefault="00EF72BA" w:rsidP="00B31473">
      <w:pPr>
        <w:widowControl w:val="0"/>
        <w:spacing w:after="240"/>
        <w:ind w:firstLine="907"/>
        <w:jc w:val="center"/>
        <w:rPr>
          <w:rFonts w:ascii="Arial" w:hAnsi="Arial" w:cs="Arial"/>
        </w:rPr>
      </w:pPr>
      <w:r w:rsidRPr="003952F4">
        <w:rPr>
          <w:rFonts w:ascii="Arial" w:hAnsi="Arial" w:cs="Arial"/>
        </w:rPr>
        <w:t>Виды рубок спелых и перестойных лесных насаждений по технологиям и способам проведения</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595"/>
        <w:gridCol w:w="2475"/>
        <w:gridCol w:w="1515"/>
        <w:gridCol w:w="1267"/>
        <w:gridCol w:w="836"/>
      </w:tblGrid>
      <w:tr w:rsidR="00B061F6" w:rsidRPr="003952F4" w:rsidTr="00F82F5B">
        <w:trPr>
          <w:trHeight w:val="1120"/>
        </w:trPr>
        <w:tc>
          <w:tcPr>
            <w:tcW w:w="1951" w:type="dxa"/>
            <w:vAlign w:val="center"/>
          </w:tcPr>
          <w:p w:rsidR="00B061F6" w:rsidRPr="003952F4" w:rsidRDefault="00B061F6" w:rsidP="00B31473">
            <w:pPr>
              <w:widowControl w:val="0"/>
              <w:jc w:val="center"/>
              <w:rPr>
                <w:rFonts w:ascii="Arial" w:hAnsi="Arial" w:cs="Arial"/>
              </w:rPr>
            </w:pPr>
            <w:r w:rsidRPr="003952F4">
              <w:rPr>
                <w:rFonts w:ascii="Arial" w:hAnsi="Arial" w:cs="Arial"/>
              </w:rPr>
              <w:t>Виды</w:t>
            </w:r>
          </w:p>
          <w:p w:rsidR="00B061F6" w:rsidRPr="003952F4" w:rsidRDefault="00B061F6" w:rsidP="00B31473">
            <w:pPr>
              <w:widowControl w:val="0"/>
              <w:jc w:val="center"/>
              <w:rPr>
                <w:rFonts w:ascii="Arial" w:hAnsi="Arial" w:cs="Arial"/>
              </w:rPr>
            </w:pPr>
            <w:r w:rsidRPr="003952F4">
              <w:rPr>
                <w:rFonts w:ascii="Arial" w:hAnsi="Arial" w:cs="Arial"/>
              </w:rPr>
              <w:t>рубок</w:t>
            </w:r>
          </w:p>
        </w:tc>
        <w:tc>
          <w:tcPr>
            <w:tcW w:w="1595" w:type="dxa"/>
            <w:vAlign w:val="center"/>
          </w:tcPr>
          <w:p w:rsidR="00B061F6" w:rsidRPr="003952F4" w:rsidRDefault="00B061F6" w:rsidP="00B31473">
            <w:pPr>
              <w:widowControl w:val="0"/>
              <w:jc w:val="center"/>
              <w:rPr>
                <w:rFonts w:ascii="Arial" w:hAnsi="Arial" w:cs="Arial"/>
              </w:rPr>
            </w:pPr>
            <w:r w:rsidRPr="003952F4">
              <w:rPr>
                <w:rFonts w:ascii="Arial" w:hAnsi="Arial" w:cs="Arial"/>
              </w:rPr>
              <w:t>Целевое назначение лесов</w:t>
            </w:r>
          </w:p>
        </w:tc>
        <w:tc>
          <w:tcPr>
            <w:tcW w:w="2475" w:type="dxa"/>
            <w:vAlign w:val="center"/>
          </w:tcPr>
          <w:p w:rsidR="00B061F6" w:rsidRPr="003952F4" w:rsidRDefault="00B061F6" w:rsidP="00B31473">
            <w:pPr>
              <w:widowControl w:val="0"/>
              <w:jc w:val="center"/>
              <w:rPr>
                <w:rFonts w:ascii="Arial" w:hAnsi="Arial" w:cs="Arial"/>
              </w:rPr>
            </w:pPr>
            <w:r w:rsidRPr="003952F4">
              <w:rPr>
                <w:rFonts w:ascii="Arial" w:hAnsi="Arial" w:cs="Arial"/>
              </w:rPr>
              <w:t>Главная порода</w:t>
            </w:r>
            <w:r w:rsidR="00C05852" w:rsidRPr="003952F4">
              <w:rPr>
                <w:rFonts w:ascii="Arial" w:hAnsi="Arial" w:cs="Arial"/>
              </w:rPr>
              <w:t>,</w:t>
            </w:r>
          </w:p>
          <w:p w:rsidR="00C05852" w:rsidRPr="003952F4" w:rsidRDefault="00C05852" w:rsidP="00B31473">
            <w:pPr>
              <w:widowControl w:val="0"/>
              <w:jc w:val="center"/>
              <w:rPr>
                <w:rFonts w:ascii="Arial" w:hAnsi="Arial" w:cs="Arial"/>
              </w:rPr>
            </w:pPr>
            <w:r w:rsidRPr="003952F4">
              <w:rPr>
                <w:rFonts w:ascii="Arial" w:hAnsi="Arial" w:cs="Arial"/>
              </w:rPr>
              <w:t>особенности участка</w:t>
            </w:r>
          </w:p>
        </w:tc>
        <w:tc>
          <w:tcPr>
            <w:tcW w:w="1515" w:type="dxa"/>
          </w:tcPr>
          <w:p w:rsidR="00B061F6" w:rsidRPr="003952F4" w:rsidRDefault="00B061F6" w:rsidP="00B31473">
            <w:pPr>
              <w:widowControl w:val="0"/>
              <w:jc w:val="center"/>
              <w:rPr>
                <w:rFonts w:ascii="Arial" w:hAnsi="Arial" w:cs="Arial"/>
              </w:rPr>
            </w:pPr>
            <w:r w:rsidRPr="003952F4">
              <w:rPr>
                <w:rFonts w:ascii="Arial" w:hAnsi="Arial" w:cs="Arial"/>
              </w:rPr>
              <w:t xml:space="preserve"> Полнота</w:t>
            </w:r>
          </w:p>
          <w:p w:rsidR="00B061F6" w:rsidRPr="003952F4" w:rsidRDefault="00B061F6" w:rsidP="00B31473">
            <w:pPr>
              <w:widowControl w:val="0"/>
              <w:jc w:val="center"/>
              <w:rPr>
                <w:rFonts w:ascii="Arial" w:hAnsi="Arial" w:cs="Arial"/>
                <w:u w:val="single"/>
              </w:rPr>
            </w:pPr>
            <w:r w:rsidRPr="003952F4">
              <w:rPr>
                <w:rFonts w:ascii="Arial" w:hAnsi="Arial" w:cs="Arial"/>
                <w:u w:val="single"/>
              </w:rPr>
              <w:t>до рубки</w:t>
            </w:r>
          </w:p>
          <w:p w:rsidR="00B061F6" w:rsidRPr="003952F4" w:rsidRDefault="00B061F6" w:rsidP="00B31473">
            <w:pPr>
              <w:widowControl w:val="0"/>
              <w:jc w:val="center"/>
              <w:rPr>
                <w:rFonts w:ascii="Arial" w:hAnsi="Arial" w:cs="Arial"/>
              </w:rPr>
            </w:pPr>
            <w:r w:rsidRPr="003952F4">
              <w:rPr>
                <w:rFonts w:ascii="Arial" w:hAnsi="Arial" w:cs="Arial"/>
              </w:rPr>
              <w:t>после</w:t>
            </w:r>
          </w:p>
          <w:p w:rsidR="00B061F6" w:rsidRPr="003952F4" w:rsidRDefault="00B061F6" w:rsidP="00B31473">
            <w:pPr>
              <w:widowControl w:val="0"/>
              <w:jc w:val="center"/>
              <w:rPr>
                <w:rFonts w:ascii="Arial" w:hAnsi="Arial" w:cs="Arial"/>
              </w:rPr>
            </w:pPr>
            <w:r w:rsidRPr="003952F4">
              <w:rPr>
                <w:rFonts w:ascii="Arial" w:hAnsi="Arial" w:cs="Arial"/>
              </w:rPr>
              <w:t>рубки</w:t>
            </w:r>
          </w:p>
        </w:tc>
        <w:tc>
          <w:tcPr>
            <w:tcW w:w="1267" w:type="dxa"/>
          </w:tcPr>
          <w:p w:rsidR="00B061F6" w:rsidRPr="003952F4" w:rsidRDefault="00B061F6" w:rsidP="00B31473">
            <w:pPr>
              <w:widowControl w:val="0"/>
              <w:jc w:val="center"/>
              <w:rPr>
                <w:rFonts w:ascii="Arial" w:hAnsi="Arial" w:cs="Arial"/>
                <w:u w:val="single"/>
              </w:rPr>
            </w:pPr>
            <w:r w:rsidRPr="003952F4">
              <w:rPr>
                <w:rFonts w:ascii="Arial" w:hAnsi="Arial" w:cs="Arial"/>
              </w:rPr>
              <w:t>Период повтор</w:t>
            </w:r>
            <w:r w:rsidRPr="003952F4">
              <w:rPr>
                <w:rFonts w:ascii="Arial" w:hAnsi="Arial" w:cs="Arial"/>
                <w:u w:val="single"/>
              </w:rPr>
              <w:t>.</w:t>
            </w:r>
          </w:p>
          <w:p w:rsidR="00B061F6" w:rsidRPr="003952F4" w:rsidRDefault="00B061F6" w:rsidP="00B31473">
            <w:pPr>
              <w:widowControl w:val="0"/>
              <w:jc w:val="center"/>
              <w:rPr>
                <w:rFonts w:ascii="Arial" w:hAnsi="Arial" w:cs="Arial"/>
              </w:rPr>
            </w:pPr>
          </w:p>
        </w:tc>
        <w:tc>
          <w:tcPr>
            <w:tcW w:w="836" w:type="dxa"/>
          </w:tcPr>
          <w:p w:rsidR="00B061F6" w:rsidRPr="003952F4" w:rsidRDefault="00B061F6" w:rsidP="00B31473">
            <w:pPr>
              <w:widowControl w:val="0"/>
              <w:jc w:val="center"/>
              <w:rPr>
                <w:rFonts w:ascii="Arial" w:hAnsi="Arial" w:cs="Arial"/>
              </w:rPr>
            </w:pPr>
            <w:r w:rsidRPr="003952F4">
              <w:rPr>
                <w:rFonts w:ascii="Arial" w:hAnsi="Arial" w:cs="Arial"/>
              </w:rPr>
              <w:t>% выборки</w:t>
            </w:r>
          </w:p>
        </w:tc>
      </w:tr>
      <w:tr w:rsidR="00B061F6" w:rsidRPr="003952F4" w:rsidTr="00F82F5B">
        <w:tc>
          <w:tcPr>
            <w:tcW w:w="1951" w:type="dxa"/>
          </w:tcPr>
          <w:p w:rsidR="00B061F6" w:rsidRPr="003952F4" w:rsidRDefault="00B061F6" w:rsidP="00B31473">
            <w:pPr>
              <w:widowControl w:val="0"/>
              <w:jc w:val="center"/>
              <w:rPr>
                <w:rFonts w:ascii="Arial" w:hAnsi="Arial" w:cs="Arial"/>
              </w:rPr>
            </w:pPr>
            <w:r w:rsidRPr="003952F4">
              <w:rPr>
                <w:rFonts w:ascii="Arial" w:hAnsi="Arial" w:cs="Arial"/>
              </w:rPr>
              <w:t>Добровольно</w:t>
            </w:r>
            <w:r w:rsidR="00275B16" w:rsidRPr="003952F4">
              <w:rPr>
                <w:rFonts w:ascii="Arial" w:hAnsi="Arial" w:cs="Arial"/>
              </w:rPr>
              <w:t>-</w:t>
            </w:r>
            <w:r w:rsidRPr="003952F4">
              <w:rPr>
                <w:rFonts w:ascii="Arial" w:hAnsi="Arial" w:cs="Arial"/>
              </w:rPr>
              <w:t>выборочные</w:t>
            </w:r>
          </w:p>
          <w:p w:rsidR="00B061F6" w:rsidRPr="003952F4" w:rsidRDefault="00B061F6" w:rsidP="00B31473">
            <w:pPr>
              <w:widowControl w:val="0"/>
              <w:jc w:val="center"/>
              <w:rPr>
                <w:rFonts w:ascii="Arial" w:hAnsi="Arial" w:cs="Arial"/>
              </w:rPr>
            </w:pPr>
          </w:p>
          <w:p w:rsidR="00B061F6" w:rsidRPr="003952F4" w:rsidRDefault="00B061F6" w:rsidP="00B31473">
            <w:pPr>
              <w:widowControl w:val="0"/>
              <w:jc w:val="center"/>
              <w:rPr>
                <w:rFonts w:ascii="Arial" w:hAnsi="Arial" w:cs="Arial"/>
              </w:rPr>
            </w:pPr>
          </w:p>
        </w:tc>
        <w:tc>
          <w:tcPr>
            <w:tcW w:w="1595" w:type="dxa"/>
            <w:vMerge w:val="restart"/>
          </w:tcPr>
          <w:p w:rsidR="00B061F6" w:rsidRPr="003952F4" w:rsidRDefault="00B061F6" w:rsidP="00B31473">
            <w:pPr>
              <w:widowControl w:val="0"/>
              <w:jc w:val="center"/>
              <w:rPr>
                <w:rFonts w:ascii="Arial" w:hAnsi="Arial" w:cs="Arial"/>
              </w:rPr>
            </w:pPr>
            <w:r w:rsidRPr="003952F4">
              <w:rPr>
                <w:rFonts w:ascii="Arial" w:hAnsi="Arial" w:cs="Arial"/>
              </w:rPr>
              <w:t>Эксплуатационные леса</w:t>
            </w:r>
          </w:p>
        </w:tc>
        <w:tc>
          <w:tcPr>
            <w:tcW w:w="2475" w:type="dxa"/>
          </w:tcPr>
          <w:p w:rsidR="00B061F6" w:rsidRPr="003952F4" w:rsidRDefault="00302948" w:rsidP="00B31473">
            <w:pPr>
              <w:widowControl w:val="0"/>
              <w:jc w:val="center"/>
              <w:rPr>
                <w:rFonts w:ascii="Arial" w:hAnsi="Arial" w:cs="Arial"/>
              </w:rPr>
            </w:pPr>
            <w:r w:rsidRPr="003952F4">
              <w:rPr>
                <w:rFonts w:ascii="Arial" w:hAnsi="Arial" w:cs="Arial"/>
              </w:rPr>
              <w:t>Все породы</w:t>
            </w:r>
            <w:r w:rsidR="00B32A54" w:rsidRPr="003952F4">
              <w:rPr>
                <w:rFonts w:ascii="Arial" w:hAnsi="Arial" w:cs="Arial"/>
              </w:rPr>
              <w:t xml:space="preserve"> </w:t>
            </w:r>
          </w:p>
          <w:p w:rsidR="00B32A54" w:rsidRPr="003952F4" w:rsidRDefault="00B32A54" w:rsidP="00B31473">
            <w:pPr>
              <w:widowControl w:val="0"/>
              <w:jc w:val="center"/>
              <w:rPr>
                <w:rFonts w:ascii="Arial" w:hAnsi="Arial" w:cs="Arial"/>
              </w:rPr>
            </w:pPr>
            <w:r w:rsidRPr="003952F4">
              <w:rPr>
                <w:rFonts w:ascii="Arial" w:hAnsi="Arial" w:cs="Arial"/>
              </w:rPr>
              <w:t xml:space="preserve">на склонах 21˚-30˚, </w:t>
            </w:r>
          </w:p>
          <w:p w:rsidR="00B32A54" w:rsidRPr="003952F4" w:rsidRDefault="007A686B" w:rsidP="00B31473">
            <w:pPr>
              <w:widowControl w:val="0"/>
              <w:jc w:val="center"/>
              <w:rPr>
                <w:rFonts w:ascii="Arial" w:hAnsi="Arial" w:cs="Arial"/>
              </w:rPr>
            </w:pPr>
            <w:r w:rsidRPr="003952F4">
              <w:rPr>
                <w:rFonts w:ascii="Arial" w:hAnsi="Arial" w:cs="Arial"/>
              </w:rPr>
              <w:t xml:space="preserve">хвойные </w:t>
            </w:r>
            <w:r w:rsidR="00B32A54" w:rsidRPr="003952F4">
              <w:rPr>
                <w:rFonts w:ascii="Arial" w:hAnsi="Arial" w:cs="Arial"/>
              </w:rPr>
              <w:t>разновозрастные насаждения</w:t>
            </w:r>
          </w:p>
          <w:p w:rsidR="00B32A54" w:rsidRPr="003952F4" w:rsidRDefault="00B32A54" w:rsidP="00B31473">
            <w:pPr>
              <w:widowControl w:val="0"/>
              <w:jc w:val="center"/>
              <w:rPr>
                <w:rFonts w:ascii="Arial" w:hAnsi="Arial" w:cs="Arial"/>
              </w:rPr>
            </w:pPr>
          </w:p>
        </w:tc>
        <w:tc>
          <w:tcPr>
            <w:tcW w:w="1515" w:type="dxa"/>
          </w:tcPr>
          <w:p w:rsidR="00B061F6" w:rsidRPr="003952F4" w:rsidRDefault="00B061F6" w:rsidP="00B31473">
            <w:pPr>
              <w:widowControl w:val="0"/>
              <w:jc w:val="center"/>
              <w:rPr>
                <w:rFonts w:ascii="Arial" w:hAnsi="Arial" w:cs="Arial"/>
                <w:u w:val="single"/>
              </w:rPr>
            </w:pPr>
            <w:r w:rsidRPr="003952F4">
              <w:rPr>
                <w:rFonts w:ascii="Arial" w:hAnsi="Arial" w:cs="Arial"/>
                <w:u w:val="single"/>
              </w:rPr>
              <w:t>0,7 -1,0</w:t>
            </w:r>
          </w:p>
          <w:p w:rsidR="00B061F6" w:rsidRPr="003952F4" w:rsidRDefault="00B061F6" w:rsidP="00B31473">
            <w:pPr>
              <w:widowControl w:val="0"/>
              <w:jc w:val="center"/>
              <w:rPr>
                <w:rFonts w:ascii="Arial" w:hAnsi="Arial" w:cs="Arial"/>
              </w:rPr>
            </w:pPr>
            <w:r w:rsidRPr="003952F4">
              <w:rPr>
                <w:rFonts w:ascii="Arial" w:hAnsi="Arial" w:cs="Arial"/>
              </w:rPr>
              <w:t>0.5-0.6</w:t>
            </w:r>
          </w:p>
        </w:tc>
        <w:tc>
          <w:tcPr>
            <w:tcW w:w="1267" w:type="dxa"/>
          </w:tcPr>
          <w:p w:rsidR="00B061F6" w:rsidRPr="003952F4" w:rsidRDefault="00B32A54" w:rsidP="00B31473">
            <w:pPr>
              <w:widowControl w:val="0"/>
              <w:jc w:val="center"/>
              <w:rPr>
                <w:rFonts w:ascii="Arial" w:hAnsi="Arial" w:cs="Arial"/>
              </w:rPr>
            </w:pPr>
            <w:r w:rsidRPr="003952F4">
              <w:rPr>
                <w:rFonts w:ascii="Arial" w:hAnsi="Arial" w:cs="Arial"/>
              </w:rPr>
              <w:t>30</w:t>
            </w:r>
          </w:p>
          <w:p w:rsidR="00B061F6" w:rsidRPr="003952F4" w:rsidRDefault="00B061F6" w:rsidP="00B31473">
            <w:pPr>
              <w:widowControl w:val="0"/>
              <w:jc w:val="center"/>
              <w:rPr>
                <w:rFonts w:ascii="Arial" w:hAnsi="Arial" w:cs="Arial"/>
              </w:rPr>
            </w:pPr>
          </w:p>
        </w:tc>
        <w:tc>
          <w:tcPr>
            <w:tcW w:w="836" w:type="dxa"/>
          </w:tcPr>
          <w:p w:rsidR="00B061F6" w:rsidRPr="003952F4" w:rsidRDefault="00B32A54" w:rsidP="00B31473">
            <w:pPr>
              <w:widowControl w:val="0"/>
              <w:jc w:val="center"/>
              <w:rPr>
                <w:rFonts w:ascii="Arial" w:hAnsi="Arial" w:cs="Arial"/>
              </w:rPr>
            </w:pPr>
            <w:r w:rsidRPr="003952F4">
              <w:rPr>
                <w:rFonts w:ascii="Arial" w:hAnsi="Arial" w:cs="Arial"/>
              </w:rPr>
              <w:t>15</w:t>
            </w:r>
            <w:r w:rsidR="00B061F6" w:rsidRPr="003952F4">
              <w:rPr>
                <w:rFonts w:ascii="Arial" w:hAnsi="Arial" w:cs="Arial"/>
              </w:rPr>
              <w:t>-40</w:t>
            </w:r>
          </w:p>
        </w:tc>
      </w:tr>
      <w:tr w:rsidR="00302948" w:rsidRPr="003952F4" w:rsidTr="00F82F5B">
        <w:trPr>
          <w:trHeight w:val="910"/>
        </w:trPr>
        <w:tc>
          <w:tcPr>
            <w:tcW w:w="1951" w:type="dxa"/>
          </w:tcPr>
          <w:p w:rsidR="00302948" w:rsidRPr="003952F4" w:rsidRDefault="00302948" w:rsidP="00B31473">
            <w:pPr>
              <w:widowControl w:val="0"/>
              <w:jc w:val="center"/>
              <w:rPr>
                <w:rFonts w:ascii="Arial" w:hAnsi="Arial" w:cs="Arial"/>
              </w:rPr>
            </w:pPr>
            <w:r w:rsidRPr="003952F4">
              <w:rPr>
                <w:rFonts w:ascii="Arial" w:hAnsi="Arial" w:cs="Arial"/>
              </w:rPr>
              <w:t>Сплошнолесосечные</w:t>
            </w:r>
          </w:p>
        </w:tc>
        <w:tc>
          <w:tcPr>
            <w:tcW w:w="1595" w:type="dxa"/>
            <w:vMerge/>
          </w:tcPr>
          <w:p w:rsidR="00302948" w:rsidRPr="003952F4" w:rsidRDefault="00302948" w:rsidP="00B31473">
            <w:pPr>
              <w:widowControl w:val="0"/>
              <w:jc w:val="center"/>
              <w:rPr>
                <w:rFonts w:ascii="Arial" w:hAnsi="Arial" w:cs="Arial"/>
              </w:rPr>
            </w:pPr>
          </w:p>
        </w:tc>
        <w:tc>
          <w:tcPr>
            <w:tcW w:w="2475" w:type="dxa"/>
          </w:tcPr>
          <w:p w:rsidR="00302948" w:rsidRPr="003952F4" w:rsidRDefault="00302948" w:rsidP="00B31473">
            <w:pPr>
              <w:widowControl w:val="0"/>
              <w:jc w:val="center"/>
              <w:rPr>
                <w:rFonts w:ascii="Arial" w:hAnsi="Arial" w:cs="Arial"/>
              </w:rPr>
            </w:pPr>
            <w:r w:rsidRPr="003952F4">
              <w:rPr>
                <w:rFonts w:ascii="Arial" w:hAnsi="Arial" w:cs="Arial"/>
              </w:rPr>
              <w:t>Все породы</w:t>
            </w:r>
          </w:p>
          <w:p w:rsidR="00B32A54" w:rsidRPr="003952F4" w:rsidRDefault="00B32A54" w:rsidP="00B31473">
            <w:pPr>
              <w:widowControl w:val="0"/>
              <w:jc w:val="center"/>
              <w:rPr>
                <w:rFonts w:ascii="Arial" w:hAnsi="Arial" w:cs="Arial"/>
              </w:rPr>
            </w:pPr>
            <w:r w:rsidRPr="003952F4">
              <w:rPr>
                <w:rFonts w:ascii="Arial" w:hAnsi="Arial" w:cs="Arial"/>
              </w:rPr>
              <w:t>на склонах 0˚-20˚</w:t>
            </w:r>
          </w:p>
        </w:tc>
        <w:tc>
          <w:tcPr>
            <w:tcW w:w="1515" w:type="dxa"/>
          </w:tcPr>
          <w:p w:rsidR="00302948" w:rsidRPr="003952F4" w:rsidRDefault="00302948" w:rsidP="00B31473">
            <w:pPr>
              <w:widowControl w:val="0"/>
              <w:jc w:val="center"/>
              <w:rPr>
                <w:rFonts w:ascii="Arial" w:hAnsi="Arial" w:cs="Arial"/>
              </w:rPr>
            </w:pPr>
            <w:r w:rsidRPr="003952F4">
              <w:rPr>
                <w:rFonts w:ascii="Arial" w:hAnsi="Arial" w:cs="Arial"/>
              </w:rPr>
              <w:t>0,3-1,0</w:t>
            </w:r>
          </w:p>
          <w:p w:rsidR="00302948" w:rsidRPr="003952F4" w:rsidRDefault="00302948" w:rsidP="00B31473">
            <w:pPr>
              <w:widowControl w:val="0"/>
              <w:jc w:val="center"/>
              <w:rPr>
                <w:rFonts w:ascii="Arial" w:hAnsi="Arial" w:cs="Arial"/>
              </w:rPr>
            </w:pPr>
            <w:r w:rsidRPr="003952F4">
              <w:rPr>
                <w:rFonts w:ascii="Arial" w:hAnsi="Arial" w:cs="Arial"/>
              </w:rPr>
              <w:t>0,3-1,0</w:t>
            </w:r>
          </w:p>
          <w:p w:rsidR="00302948" w:rsidRPr="003952F4" w:rsidRDefault="00302948" w:rsidP="00B31473">
            <w:pPr>
              <w:widowControl w:val="0"/>
              <w:jc w:val="center"/>
              <w:rPr>
                <w:rFonts w:ascii="Arial" w:hAnsi="Arial" w:cs="Arial"/>
              </w:rPr>
            </w:pPr>
            <w:r w:rsidRPr="003952F4">
              <w:rPr>
                <w:rFonts w:ascii="Arial" w:hAnsi="Arial" w:cs="Arial"/>
              </w:rPr>
              <w:t>0,3-1,0</w:t>
            </w:r>
          </w:p>
          <w:p w:rsidR="00302948" w:rsidRPr="003952F4" w:rsidRDefault="00302948" w:rsidP="00B31473">
            <w:pPr>
              <w:widowControl w:val="0"/>
              <w:jc w:val="center"/>
              <w:rPr>
                <w:rFonts w:ascii="Arial" w:hAnsi="Arial" w:cs="Arial"/>
              </w:rPr>
            </w:pPr>
          </w:p>
        </w:tc>
        <w:tc>
          <w:tcPr>
            <w:tcW w:w="1267" w:type="dxa"/>
          </w:tcPr>
          <w:p w:rsidR="00302948" w:rsidRPr="003952F4" w:rsidRDefault="00302948" w:rsidP="00B31473">
            <w:pPr>
              <w:widowControl w:val="0"/>
              <w:jc w:val="center"/>
              <w:rPr>
                <w:rFonts w:ascii="Arial" w:hAnsi="Arial" w:cs="Arial"/>
              </w:rPr>
            </w:pPr>
            <w:r w:rsidRPr="003952F4">
              <w:rPr>
                <w:rFonts w:ascii="Arial" w:hAnsi="Arial" w:cs="Arial"/>
              </w:rPr>
              <w:t>-</w:t>
            </w:r>
          </w:p>
        </w:tc>
        <w:tc>
          <w:tcPr>
            <w:tcW w:w="836" w:type="dxa"/>
          </w:tcPr>
          <w:p w:rsidR="00302948" w:rsidRPr="003952F4" w:rsidRDefault="00302948" w:rsidP="00B31473">
            <w:pPr>
              <w:widowControl w:val="0"/>
              <w:jc w:val="center"/>
              <w:rPr>
                <w:rFonts w:ascii="Arial" w:hAnsi="Arial" w:cs="Arial"/>
              </w:rPr>
            </w:pPr>
            <w:r w:rsidRPr="003952F4">
              <w:rPr>
                <w:rFonts w:ascii="Arial" w:hAnsi="Arial" w:cs="Arial"/>
              </w:rPr>
              <w:t>-</w:t>
            </w:r>
          </w:p>
        </w:tc>
      </w:tr>
    </w:tbl>
    <w:p w:rsidR="00A77AA6" w:rsidRPr="003952F4" w:rsidRDefault="00A77AA6" w:rsidP="00B31473">
      <w:pPr>
        <w:pStyle w:val="32"/>
        <w:widowControl w:val="0"/>
        <w:ind w:firstLine="907"/>
        <w:rPr>
          <w:rFonts w:ascii="Arial" w:hAnsi="Arial" w:cs="Arial"/>
          <w:sz w:val="24"/>
        </w:rPr>
      </w:pPr>
    </w:p>
    <w:p w:rsidR="00EF72BA" w:rsidRPr="003952F4" w:rsidRDefault="00EF72BA" w:rsidP="00B31473">
      <w:pPr>
        <w:pStyle w:val="32"/>
        <w:widowControl w:val="0"/>
        <w:spacing w:line="240" w:lineRule="auto"/>
        <w:ind w:firstLine="907"/>
        <w:rPr>
          <w:rFonts w:ascii="Arial" w:hAnsi="Arial" w:cs="Arial"/>
          <w:sz w:val="24"/>
        </w:rPr>
      </w:pPr>
      <w:r w:rsidRPr="003952F4">
        <w:rPr>
          <w:rFonts w:ascii="Arial" w:hAnsi="Arial" w:cs="Arial"/>
          <w:sz w:val="24"/>
        </w:rPr>
        <w:t>Насаждения, где разрешены добровольно-выборочные рубки с полнотой 0.5 и менее в рубку не назначаются.  В насаждениях с полнотой 0</w:t>
      </w:r>
      <w:r w:rsidR="00864B7A" w:rsidRPr="003952F4">
        <w:rPr>
          <w:rFonts w:ascii="Arial" w:hAnsi="Arial" w:cs="Arial"/>
          <w:sz w:val="24"/>
        </w:rPr>
        <w:t>,</w:t>
      </w:r>
      <w:r w:rsidRPr="003952F4">
        <w:rPr>
          <w:rFonts w:ascii="Arial" w:hAnsi="Arial" w:cs="Arial"/>
          <w:sz w:val="24"/>
        </w:rPr>
        <w:t>3 – 0</w:t>
      </w:r>
      <w:r w:rsidR="00864B7A" w:rsidRPr="003952F4">
        <w:rPr>
          <w:rFonts w:ascii="Arial" w:hAnsi="Arial" w:cs="Arial"/>
          <w:sz w:val="24"/>
        </w:rPr>
        <w:t>,</w:t>
      </w:r>
      <w:r w:rsidRPr="003952F4">
        <w:rPr>
          <w:rFonts w:ascii="Arial" w:hAnsi="Arial" w:cs="Arial"/>
          <w:sz w:val="24"/>
        </w:rPr>
        <w:t>5, в кото</w:t>
      </w:r>
      <w:r w:rsidR="005E6E52" w:rsidRPr="003952F4">
        <w:rPr>
          <w:rFonts w:ascii="Arial" w:hAnsi="Arial" w:cs="Arial"/>
          <w:sz w:val="24"/>
        </w:rPr>
        <w:t>рых назначены выборочные</w:t>
      </w:r>
      <w:r w:rsidRPr="003952F4">
        <w:rPr>
          <w:rFonts w:ascii="Arial" w:hAnsi="Arial" w:cs="Arial"/>
          <w:sz w:val="24"/>
        </w:rPr>
        <w:t xml:space="preserve"> рубки, проводится их последний прием с выборкой 100% при условии наличия достаточного количества благонадежного подроста или предварительных лесных культур.</w:t>
      </w:r>
    </w:p>
    <w:p w:rsidR="000E6BB7" w:rsidRPr="003952F4" w:rsidRDefault="000E6BB7" w:rsidP="00B31473">
      <w:pPr>
        <w:widowControl w:val="0"/>
        <w:ind w:firstLine="907"/>
        <w:jc w:val="both"/>
        <w:rPr>
          <w:rFonts w:ascii="Arial" w:hAnsi="Arial" w:cs="Arial"/>
        </w:rPr>
      </w:pPr>
    </w:p>
    <w:p w:rsidR="00E57729" w:rsidRPr="003952F4" w:rsidRDefault="00E57729" w:rsidP="00B31473">
      <w:pPr>
        <w:widowControl w:val="0"/>
        <w:jc w:val="center"/>
        <w:rPr>
          <w:rFonts w:ascii="Arial" w:hAnsi="Arial" w:cs="Arial"/>
        </w:rPr>
      </w:pPr>
      <w:r w:rsidRPr="003952F4">
        <w:rPr>
          <w:rFonts w:ascii="Arial" w:hAnsi="Arial" w:cs="Arial"/>
        </w:rPr>
        <w:t>Возрастные периоды проведения различных видов рубок ухода за лесом.</w:t>
      </w:r>
    </w:p>
    <w:p w:rsidR="000C2F52" w:rsidRPr="003952F4" w:rsidRDefault="000E1299" w:rsidP="00B31473">
      <w:pPr>
        <w:widowControl w:val="0"/>
        <w:spacing w:after="240"/>
        <w:jc w:val="center"/>
        <w:rPr>
          <w:rFonts w:ascii="Arial" w:hAnsi="Arial" w:cs="Arial"/>
        </w:rPr>
      </w:pPr>
      <w:r w:rsidRPr="003952F4">
        <w:rPr>
          <w:rFonts w:ascii="Arial" w:hAnsi="Arial" w:cs="Arial"/>
        </w:rPr>
        <w:t>Среднесибирский подтаёжно-лесостепной</w:t>
      </w:r>
      <w:r w:rsidR="00F8520E" w:rsidRPr="003952F4">
        <w:rPr>
          <w:rFonts w:ascii="Arial" w:hAnsi="Arial" w:cs="Arial"/>
        </w:rPr>
        <w:t xml:space="preserve"> район</w:t>
      </w:r>
      <w:r w:rsidR="00E57729" w:rsidRPr="003952F4">
        <w:rPr>
          <w:rFonts w:ascii="Arial" w:hAnsi="Arial" w:cs="Arial"/>
        </w:rPr>
        <w:t xml:space="preserve"> Российской Федера</w:t>
      </w:r>
      <w:r w:rsidR="000C2F52" w:rsidRPr="003952F4">
        <w:rPr>
          <w:rFonts w:ascii="Arial" w:hAnsi="Arial" w:cs="Arial"/>
        </w:rPr>
        <w:t>ции</w:t>
      </w:r>
    </w:p>
    <w:tbl>
      <w:tblPr>
        <w:tblW w:w="963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7"/>
        <w:gridCol w:w="2137"/>
        <w:gridCol w:w="1698"/>
        <w:gridCol w:w="1794"/>
        <w:gridCol w:w="1783"/>
      </w:tblGrid>
      <w:tr w:rsidR="000E1299" w:rsidRPr="003952F4" w:rsidTr="00F82F5B">
        <w:trPr>
          <w:trHeight w:val="910"/>
        </w:trPr>
        <w:tc>
          <w:tcPr>
            <w:tcW w:w="2160" w:type="dxa"/>
            <w:vMerge w:val="restart"/>
            <w:vAlign w:val="center"/>
          </w:tcPr>
          <w:p w:rsidR="000E1299" w:rsidRPr="003952F4" w:rsidRDefault="000E1299" w:rsidP="00B31473">
            <w:pPr>
              <w:widowControl w:val="0"/>
              <w:jc w:val="center"/>
              <w:rPr>
                <w:rFonts w:ascii="Arial" w:hAnsi="Arial" w:cs="Arial"/>
              </w:rPr>
            </w:pPr>
            <w:r w:rsidRPr="003952F4">
              <w:rPr>
                <w:rFonts w:ascii="Arial" w:hAnsi="Arial" w:cs="Arial"/>
              </w:rPr>
              <w:t>Виды рубок ухода за лесом</w:t>
            </w:r>
          </w:p>
        </w:tc>
        <w:tc>
          <w:tcPr>
            <w:tcW w:w="7189" w:type="dxa"/>
            <w:gridSpan w:val="4"/>
            <w:vAlign w:val="center"/>
          </w:tcPr>
          <w:p w:rsidR="000E1299" w:rsidRPr="003952F4" w:rsidRDefault="000E1299" w:rsidP="00B31473">
            <w:pPr>
              <w:widowControl w:val="0"/>
              <w:jc w:val="center"/>
              <w:rPr>
                <w:rFonts w:ascii="Arial" w:hAnsi="Arial" w:cs="Arial"/>
              </w:rPr>
            </w:pPr>
            <w:r w:rsidRPr="003952F4">
              <w:rPr>
                <w:rFonts w:ascii="Arial" w:hAnsi="Arial" w:cs="Arial"/>
              </w:rPr>
              <w:t xml:space="preserve">Возраст лесных насаждений по </w:t>
            </w:r>
            <w:proofErr w:type="gramStart"/>
            <w:r w:rsidRPr="003952F4">
              <w:rPr>
                <w:rFonts w:ascii="Arial" w:hAnsi="Arial" w:cs="Arial"/>
              </w:rPr>
              <w:t>преобладающим</w:t>
            </w:r>
            <w:proofErr w:type="gramEnd"/>
          </w:p>
          <w:p w:rsidR="000E1299" w:rsidRPr="003952F4" w:rsidRDefault="000E1299" w:rsidP="00B31473">
            <w:pPr>
              <w:widowControl w:val="0"/>
              <w:jc w:val="center"/>
              <w:rPr>
                <w:rFonts w:ascii="Arial" w:hAnsi="Arial" w:cs="Arial"/>
              </w:rPr>
            </w:pPr>
            <w:r w:rsidRPr="003952F4">
              <w:rPr>
                <w:rFonts w:ascii="Arial" w:hAnsi="Arial" w:cs="Arial"/>
              </w:rPr>
              <w:t>древесным породам, лет</w:t>
            </w:r>
          </w:p>
        </w:tc>
      </w:tr>
      <w:tr w:rsidR="0090478B" w:rsidRPr="003952F4" w:rsidTr="00F82F5B">
        <w:trPr>
          <w:trHeight w:val="660"/>
        </w:trPr>
        <w:tc>
          <w:tcPr>
            <w:tcW w:w="2160" w:type="dxa"/>
            <w:vMerge/>
            <w:vAlign w:val="center"/>
          </w:tcPr>
          <w:p w:rsidR="0090478B" w:rsidRPr="003952F4" w:rsidRDefault="0090478B" w:rsidP="00B31473">
            <w:pPr>
              <w:widowControl w:val="0"/>
              <w:jc w:val="center"/>
              <w:rPr>
                <w:rFonts w:ascii="Arial" w:hAnsi="Arial" w:cs="Arial"/>
              </w:rPr>
            </w:pPr>
          </w:p>
        </w:tc>
        <w:tc>
          <w:tcPr>
            <w:tcW w:w="2073" w:type="dxa"/>
            <w:vAlign w:val="center"/>
          </w:tcPr>
          <w:p w:rsidR="0090478B" w:rsidRPr="003952F4" w:rsidRDefault="0090478B" w:rsidP="00B31473">
            <w:pPr>
              <w:widowControl w:val="0"/>
              <w:jc w:val="center"/>
              <w:rPr>
                <w:rFonts w:ascii="Arial" w:hAnsi="Arial" w:cs="Arial"/>
              </w:rPr>
            </w:pPr>
            <w:r w:rsidRPr="003952F4">
              <w:rPr>
                <w:rFonts w:ascii="Arial" w:hAnsi="Arial" w:cs="Arial"/>
              </w:rPr>
              <w:t>Сосна и лиственница</w:t>
            </w:r>
          </w:p>
        </w:tc>
        <w:tc>
          <w:tcPr>
            <w:tcW w:w="1647" w:type="dxa"/>
            <w:vAlign w:val="center"/>
          </w:tcPr>
          <w:p w:rsidR="0090478B" w:rsidRPr="003952F4" w:rsidRDefault="0090478B" w:rsidP="00B31473">
            <w:pPr>
              <w:widowControl w:val="0"/>
              <w:jc w:val="center"/>
              <w:rPr>
                <w:rFonts w:ascii="Arial" w:hAnsi="Arial" w:cs="Arial"/>
              </w:rPr>
            </w:pPr>
            <w:r w:rsidRPr="003952F4">
              <w:rPr>
                <w:rFonts w:ascii="Arial" w:hAnsi="Arial" w:cs="Arial"/>
              </w:rPr>
              <w:t>Кедр</w:t>
            </w:r>
          </w:p>
        </w:tc>
        <w:tc>
          <w:tcPr>
            <w:tcW w:w="1740" w:type="dxa"/>
            <w:vAlign w:val="center"/>
          </w:tcPr>
          <w:p w:rsidR="0090478B" w:rsidRPr="003952F4" w:rsidRDefault="0090478B" w:rsidP="00B31473">
            <w:pPr>
              <w:widowControl w:val="0"/>
              <w:jc w:val="center"/>
              <w:rPr>
                <w:rFonts w:ascii="Arial" w:hAnsi="Arial" w:cs="Arial"/>
              </w:rPr>
            </w:pPr>
            <w:r w:rsidRPr="003952F4">
              <w:rPr>
                <w:rFonts w:ascii="Arial" w:hAnsi="Arial" w:cs="Arial"/>
              </w:rPr>
              <w:t>Ель и пихта</w:t>
            </w:r>
          </w:p>
        </w:tc>
        <w:tc>
          <w:tcPr>
            <w:tcW w:w="1729" w:type="dxa"/>
            <w:vAlign w:val="center"/>
          </w:tcPr>
          <w:p w:rsidR="0090478B" w:rsidRPr="003952F4" w:rsidRDefault="0090478B" w:rsidP="00B31473">
            <w:pPr>
              <w:widowControl w:val="0"/>
              <w:jc w:val="center"/>
              <w:rPr>
                <w:rFonts w:ascii="Arial" w:hAnsi="Arial" w:cs="Arial"/>
              </w:rPr>
            </w:pPr>
            <w:r w:rsidRPr="003952F4">
              <w:rPr>
                <w:rFonts w:ascii="Arial" w:hAnsi="Arial" w:cs="Arial"/>
              </w:rPr>
              <w:t>Береза и осина</w:t>
            </w:r>
          </w:p>
        </w:tc>
      </w:tr>
      <w:tr w:rsidR="0090478B" w:rsidRPr="003952F4" w:rsidTr="00F82F5B">
        <w:trPr>
          <w:trHeight w:val="550"/>
        </w:trPr>
        <w:tc>
          <w:tcPr>
            <w:tcW w:w="2160" w:type="dxa"/>
            <w:vAlign w:val="center"/>
          </w:tcPr>
          <w:p w:rsidR="0090478B" w:rsidRPr="003952F4" w:rsidRDefault="0090478B" w:rsidP="00B31473">
            <w:pPr>
              <w:widowControl w:val="0"/>
              <w:jc w:val="center"/>
              <w:rPr>
                <w:rFonts w:ascii="Arial" w:hAnsi="Arial" w:cs="Arial"/>
              </w:rPr>
            </w:pPr>
            <w:r w:rsidRPr="003952F4">
              <w:rPr>
                <w:rFonts w:ascii="Arial" w:hAnsi="Arial" w:cs="Arial"/>
              </w:rPr>
              <w:t>Уход за молодняками</w:t>
            </w:r>
          </w:p>
        </w:tc>
        <w:tc>
          <w:tcPr>
            <w:tcW w:w="2073" w:type="dxa"/>
            <w:vAlign w:val="center"/>
          </w:tcPr>
          <w:p w:rsidR="0090478B" w:rsidRPr="003952F4" w:rsidRDefault="0090478B" w:rsidP="00B31473">
            <w:pPr>
              <w:widowControl w:val="0"/>
              <w:jc w:val="center"/>
              <w:rPr>
                <w:rFonts w:ascii="Arial" w:hAnsi="Arial" w:cs="Arial"/>
              </w:rPr>
            </w:pPr>
            <w:r w:rsidRPr="003952F4">
              <w:rPr>
                <w:rFonts w:ascii="Arial" w:hAnsi="Arial" w:cs="Arial"/>
              </w:rPr>
              <w:t>До 40 лет</w:t>
            </w:r>
          </w:p>
        </w:tc>
        <w:tc>
          <w:tcPr>
            <w:tcW w:w="1647" w:type="dxa"/>
            <w:vAlign w:val="center"/>
          </w:tcPr>
          <w:p w:rsidR="0090478B" w:rsidRPr="003952F4" w:rsidRDefault="0090478B" w:rsidP="00B31473">
            <w:pPr>
              <w:widowControl w:val="0"/>
              <w:jc w:val="center"/>
              <w:rPr>
                <w:rFonts w:ascii="Arial" w:hAnsi="Arial" w:cs="Arial"/>
              </w:rPr>
            </w:pPr>
            <w:r w:rsidRPr="003952F4">
              <w:rPr>
                <w:rFonts w:ascii="Arial" w:hAnsi="Arial" w:cs="Arial"/>
              </w:rPr>
              <w:t>До 40 лет</w:t>
            </w:r>
          </w:p>
        </w:tc>
        <w:tc>
          <w:tcPr>
            <w:tcW w:w="1740" w:type="dxa"/>
            <w:vAlign w:val="center"/>
          </w:tcPr>
          <w:p w:rsidR="0090478B" w:rsidRPr="003952F4" w:rsidRDefault="0090478B" w:rsidP="00B31473">
            <w:pPr>
              <w:widowControl w:val="0"/>
              <w:jc w:val="center"/>
              <w:rPr>
                <w:rFonts w:ascii="Arial" w:hAnsi="Arial" w:cs="Arial"/>
              </w:rPr>
            </w:pPr>
            <w:r w:rsidRPr="003952F4">
              <w:rPr>
                <w:rFonts w:ascii="Arial" w:hAnsi="Arial" w:cs="Arial"/>
              </w:rPr>
              <w:t>До 40 лет</w:t>
            </w:r>
          </w:p>
        </w:tc>
        <w:tc>
          <w:tcPr>
            <w:tcW w:w="1729" w:type="dxa"/>
            <w:vAlign w:val="center"/>
          </w:tcPr>
          <w:p w:rsidR="0090478B" w:rsidRPr="003952F4" w:rsidRDefault="0090478B" w:rsidP="00B31473">
            <w:pPr>
              <w:widowControl w:val="0"/>
              <w:jc w:val="center"/>
              <w:rPr>
                <w:rFonts w:ascii="Arial" w:hAnsi="Arial" w:cs="Arial"/>
              </w:rPr>
            </w:pPr>
            <w:r w:rsidRPr="003952F4">
              <w:rPr>
                <w:rFonts w:ascii="Arial" w:hAnsi="Arial" w:cs="Arial"/>
              </w:rPr>
              <w:t>До 20 лет</w:t>
            </w:r>
          </w:p>
        </w:tc>
      </w:tr>
      <w:tr w:rsidR="0090478B" w:rsidRPr="003952F4" w:rsidTr="00F82F5B">
        <w:trPr>
          <w:trHeight w:val="454"/>
        </w:trPr>
        <w:tc>
          <w:tcPr>
            <w:tcW w:w="2160" w:type="dxa"/>
            <w:vAlign w:val="center"/>
          </w:tcPr>
          <w:p w:rsidR="0090478B" w:rsidRPr="003952F4" w:rsidRDefault="0090478B" w:rsidP="00B31473">
            <w:pPr>
              <w:widowControl w:val="0"/>
              <w:jc w:val="center"/>
              <w:rPr>
                <w:rFonts w:ascii="Arial" w:hAnsi="Arial" w:cs="Arial"/>
              </w:rPr>
            </w:pPr>
            <w:r w:rsidRPr="003952F4">
              <w:rPr>
                <w:rFonts w:ascii="Arial" w:hAnsi="Arial" w:cs="Arial"/>
              </w:rPr>
              <w:t>Прореживания</w:t>
            </w:r>
          </w:p>
        </w:tc>
        <w:tc>
          <w:tcPr>
            <w:tcW w:w="2073" w:type="dxa"/>
            <w:vAlign w:val="center"/>
          </w:tcPr>
          <w:p w:rsidR="0090478B" w:rsidRPr="003952F4" w:rsidRDefault="0090478B" w:rsidP="00B31473">
            <w:pPr>
              <w:widowControl w:val="0"/>
              <w:jc w:val="center"/>
              <w:rPr>
                <w:rFonts w:ascii="Arial" w:hAnsi="Arial" w:cs="Arial"/>
              </w:rPr>
            </w:pPr>
            <w:r w:rsidRPr="003952F4">
              <w:rPr>
                <w:rFonts w:ascii="Arial" w:hAnsi="Arial" w:cs="Arial"/>
              </w:rPr>
              <w:t>41-60</w:t>
            </w:r>
          </w:p>
        </w:tc>
        <w:tc>
          <w:tcPr>
            <w:tcW w:w="1647" w:type="dxa"/>
            <w:vAlign w:val="center"/>
          </w:tcPr>
          <w:p w:rsidR="0090478B" w:rsidRPr="003952F4" w:rsidRDefault="0090478B" w:rsidP="00B31473">
            <w:pPr>
              <w:widowControl w:val="0"/>
              <w:jc w:val="center"/>
              <w:rPr>
                <w:rFonts w:ascii="Arial" w:hAnsi="Arial" w:cs="Arial"/>
              </w:rPr>
            </w:pPr>
            <w:r w:rsidRPr="003952F4">
              <w:rPr>
                <w:rFonts w:ascii="Arial" w:hAnsi="Arial" w:cs="Arial"/>
              </w:rPr>
              <w:t>41-80</w:t>
            </w:r>
          </w:p>
        </w:tc>
        <w:tc>
          <w:tcPr>
            <w:tcW w:w="1740" w:type="dxa"/>
            <w:vAlign w:val="center"/>
          </w:tcPr>
          <w:p w:rsidR="0090478B" w:rsidRPr="003952F4" w:rsidRDefault="0090478B" w:rsidP="00B31473">
            <w:pPr>
              <w:widowControl w:val="0"/>
              <w:jc w:val="center"/>
              <w:rPr>
                <w:rFonts w:ascii="Arial" w:hAnsi="Arial" w:cs="Arial"/>
              </w:rPr>
            </w:pPr>
            <w:r w:rsidRPr="003952F4">
              <w:rPr>
                <w:rFonts w:ascii="Arial" w:hAnsi="Arial" w:cs="Arial"/>
              </w:rPr>
              <w:t>41-60</w:t>
            </w:r>
          </w:p>
        </w:tc>
        <w:tc>
          <w:tcPr>
            <w:tcW w:w="1729" w:type="dxa"/>
            <w:vAlign w:val="center"/>
          </w:tcPr>
          <w:p w:rsidR="0090478B" w:rsidRPr="003952F4" w:rsidRDefault="0090478B" w:rsidP="00B31473">
            <w:pPr>
              <w:widowControl w:val="0"/>
              <w:jc w:val="center"/>
              <w:rPr>
                <w:rFonts w:ascii="Arial" w:hAnsi="Arial" w:cs="Arial"/>
              </w:rPr>
            </w:pPr>
            <w:r w:rsidRPr="003952F4">
              <w:rPr>
                <w:rFonts w:ascii="Arial" w:hAnsi="Arial" w:cs="Arial"/>
              </w:rPr>
              <w:t>21-40</w:t>
            </w:r>
          </w:p>
        </w:tc>
      </w:tr>
      <w:tr w:rsidR="0090478B" w:rsidRPr="003952F4" w:rsidTr="00F82F5B">
        <w:trPr>
          <w:trHeight w:val="454"/>
        </w:trPr>
        <w:tc>
          <w:tcPr>
            <w:tcW w:w="2160" w:type="dxa"/>
            <w:vAlign w:val="center"/>
          </w:tcPr>
          <w:p w:rsidR="0090478B" w:rsidRPr="003952F4" w:rsidRDefault="0090478B" w:rsidP="00B31473">
            <w:pPr>
              <w:widowControl w:val="0"/>
              <w:jc w:val="center"/>
              <w:rPr>
                <w:rFonts w:ascii="Arial" w:hAnsi="Arial" w:cs="Arial"/>
              </w:rPr>
            </w:pPr>
            <w:r w:rsidRPr="003952F4">
              <w:rPr>
                <w:rFonts w:ascii="Arial" w:hAnsi="Arial" w:cs="Arial"/>
              </w:rPr>
              <w:t>Проходные рубки</w:t>
            </w:r>
          </w:p>
        </w:tc>
        <w:tc>
          <w:tcPr>
            <w:tcW w:w="2073" w:type="dxa"/>
            <w:vAlign w:val="center"/>
          </w:tcPr>
          <w:p w:rsidR="0090478B" w:rsidRPr="003952F4" w:rsidRDefault="0090478B" w:rsidP="00B31473">
            <w:pPr>
              <w:widowControl w:val="0"/>
              <w:jc w:val="center"/>
              <w:rPr>
                <w:rFonts w:ascii="Arial" w:hAnsi="Arial" w:cs="Arial"/>
              </w:rPr>
            </w:pPr>
            <w:r w:rsidRPr="003952F4">
              <w:rPr>
                <w:rFonts w:ascii="Arial" w:hAnsi="Arial" w:cs="Arial"/>
              </w:rPr>
              <w:t>более 60 лет</w:t>
            </w:r>
          </w:p>
        </w:tc>
        <w:tc>
          <w:tcPr>
            <w:tcW w:w="1647" w:type="dxa"/>
            <w:vAlign w:val="center"/>
          </w:tcPr>
          <w:p w:rsidR="0090478B" w:rsidRPr="003952F4" w:rsidRDefault="0090478B" w:rsidP="00B31473">
            <w:pPr>
              <w:widowControl w:val="0"/>
              <w:jc w:val="center"/>
              <w:rPr>
                <w:rFonts w:ascii="Arial" w:hAnsi="Arial" w:cs="Arial"/>
              </w:rPr>
            </w:pPr>
            <w:r w:rsidRPr="003952F4">
              <w:rPr>
                <w:rFonts w:ascii="Arial" w:hAnsi="Arial" w:cs="Arial"/>
              </w:rPr>
              <w:t>более 80</w:t>
            </w:r>
            <w:r w:rsidR="00480185" w:rsidRPr="003952F4">
              <w:rPr>
                <w:rFonts w:ascii="Arial" w:hAnsi="Arial" w:cs="Arial"/>
              </w:rPr>
              <w:t xml:space="preserve"> лет</w:t>
            </w:r>
          </w:p>
        </w:tc>
        <w:tc>
          <w:tcPr>
            <w:tcW w:w="1740" w:type="dxa"/>
            <w:vAlign w:val="center"/>
          </w:tcPr>
          <w:p w:rsidR="0090478B" w:rsidRPr="003952F4" w:rsidRDefault="0090478B" w:rsidP="00B31473">
            <w:pPr>
              <w:widowControl w:val="0"/>
              <w:jc w:val="center"/>
              <w:rPr>
                <w:rFonts w:ascii="Arial" w:hAnsi="Arial" w:cs="Arial"/>
              </w:rPr>
            </w:pPr>
            <w:r w:rsidRPr="003952F4">
              <w:rPr>
                <w:rFonts w:ascii="Arial" w:hAnsi="Arial" w:cs="Arial"/>
              </w:rPr>
              <w:t>более 60 лет</w:t>
            </w:r>
          </w:p>
        </w:tc>
        <w:tc>
          <w:tcPr>
            <w:tcW w:w="1729" w:type="dxa"/>
            <w:vAlign w:val="center"/>
          </w:tcPr>
          <w:p w:rsidR="0090478B" w:rsidRPr="003952F4" w:rsidRDefault="0090478B" w:rsidP="00B31473">
            <w:pPr>
              <w:widowControl w:val="0"/>
              <w:jc w:val="center"/>
              <w:rPr>
                <w:rFonts w:ascii="Arial" w:hAnsi="Arial" w:cs="Arial"/>
              </w:rPr>
            </w:pPr>
            <w:r w:rsidRPr="003952F4">
              <w:rPr>
                <w:rFonts w:ascii="Arial" w:hAnsi="Arial" w:cs="Arial"/>
              </w:rPr>
              <w:t>более 40 лет</w:t>
            </w:r>
          </w:p>
        </w:tc>
      </w:tr>
    </w:tbl>
    <w:p w:rsidR="00C23861" w:rsidRPr="003952F4" w:rsidRDefault="00C23861" w:rsidP="00B31473">
      <w:pPr>
        <w:widowControl w:val="0"/>
        <w:ind w:firstLine="907"/>
        <w:jc w:val="both"/>
        <w:rPr>
          <w:rFonts w:ascii="Arial" w:hAnsi="Arial" w:cs="Arial"/>
        </w:rPr>
      </w:pPr>
    </w:p>
    <w:p w:rsidR="00F82F5B" w:rsidRPr="003952F4" w:rsidRDefault="00F82F5B" w:rsidP="00B31473">
      <w:pPr>
        <w:widowControl w:val="0"/>
        <w:ind w:firstLine="907"/>
        <w:jc w:val="both"/>
        <w:rPr>
          <w:rFonts w:ascii="Arial" w:hAnsi="Arial" w:cs="Arial"/>
        </w:rPr>
      </w:pPr>
    </w:p>
    <w:p w:rsidR="00326A2B" w:rsidRPr="003952F4" w:rsidRDefault="00326A2B" w:rsidP="00B31473">
      <w:pPr>
        <w:widowControl w:val="0"/>
        <w:jc w:val="center"/>
        <w:rPr>
          <w:rFonts w:ascii="Arial" w:hAnsi="Arial" w:cs="Arial"/>
        </w:rPr>
      </w:pPr>
    </w:p>
    <w:p w:rsidR="00326A2B" w:rsidRPr="003952F4" w:rsidRDefault="00326A2B" w:rsidP="00B31473">
      <w:pPr>
        <w:widowControl w:val="0"/>
        <w:jc w:val="center"/>
        <w:rPr>
          <w:rFonts w:ascii="Arial" w:hAnsi="Arial" w:cs="Arial"/>
        </w:rPr>
      </w:pPr>
    </w:p>
    <w:p w:rsidR="00C60C97" w:rsidRPr="003952F4" w:rsidRDefault="00C60C97" w:rsidP="00B31473">
      <w:pPr>
        <w:widowControl w:val="0"/>
        <w:jc w:val="center"/>
        <w:rPr>
          <w:rFonts w:ascii="Arial" w:hAnsi="Arial" w:cs="Arial"/>
        </w:rPr>
      </w:pPr>
    </w:p>
    <w:p w:rsidR="00C60C97" w:rsidRPr="003952F4" w:rsidRDefault="00C60C97" w:rsidP="00B31473">
      <w:pPr>
        <w:widowControl w:val="0"/>
        <w:jc w:val="center"/>
        <w:rPr>
          <w:rFonts w:ascii="Arial" w:hAnsi="Arial" w:cs="Arial"/>
        </w:rPr>
      </w:pPr>
    </w:p>
    <w:p w:rsidR="00C60C97" w:rsidRPr="003952F4" w:rsidRDefault="00C60C97" w:rsidP="00B31473">
      <w:pPr>
        <w:widowControl w:val="0"/>
        <w:jc w:val="center"/>
        <w:rPr>
          <w:rFonts w:ascii="Arial" w:hAnsi="Arial" w:cs="Arial"/>
        </w:rPr>
      </w:pPr>
    </w:p>
    <w:p w:rsidR="00C60C97" w:rsidRPr="003952F4" w:rsidRDefault="00C60C97" w:rsidP="00B31473">
      <w:pPr>
        <w:widowControl w:val="0"/>
        <w:jc w:val="center"/>
        <w:rPr>
          <w:rFonts w:ascii="Arial" w:hAnsi="Arial" w:cs="Arial"/>
        </w:rPr>
      </w:pPr>
    </w:p>
    <w:p w:rsidR="00C60C97" w:rsidRPr="003952F4" w:rsidRDefault="00C60C97" w:rsidP="00B31473">
      <w:pPr>
        <w:widowControl w:val="0"/>
        <w:jc w:val="center"/>
        <w:rPr>
          <w:rFonts w:ascii="Arial" w:hAnsi="Arial" w:cs="Arial"/>
        </w:rPr>
      </w:pPr>
    </w:p>
    <w:p w:rsidR="00C60C97" w:rsidRPr="003952F4" w:rsidRDefault="00C60C97" w:rsidP="00B31473">
      <w:pPr>
        <w:widowControl w:val="0"/>
        <w:jc w:val="center"/>
        <w:rPr>
          <w:rFonts w:ascii="Arial" w:hAnsi="Arial" w:cs="Arial"/>
        </w:rPr>
      </w:pPr>
    </w:p>
    <w:p w:rsidR="00C60C97" w:rsidRPr="003952F4" w:rsidRDefault="00C60C97" w:rsidP="00B31473">
      <w:pPr>
        <w:widowControl w:val="0"/>
        <w:jc w:val="center"/>
        <w:rPr>
          <w:rFonts w:ascii="Arial" w:hAnsi="Arial" w:cs="Arial"/>
        </w:rPr>
      </w:pPr>
    </w:p>
    <w:p w:rsidR="00C60C97" w:rsidRPr="003952F4" w:rsidRDefault="00C60C97" w:rsidP="00B31473">
      <w:pPr>
        <w:widowControl w:val="0"/>
        <w:jc w:val="center"/>
        <w:rPr>
          <w:rFonts w:ascii="Arial" w:hAnsi="Arial" w:cs="Arial"/>
        </w:rPr>
      </w:pPr>
    </w:p>
    <w:p w:rsidR="005460AE" w:rsidRPr="003952F4" w:rsidRDefault="005460AE" w:rsidP="00B31473">
      <w:pPr>
        <w:widowControl w:val="0"/>
        <w:jc w:val="center"/>
        <w:rPr>
          <w:rFonts w:ascii="Arial" w:hAnsi="Arial" w:cs="Arial"/>
        </w:rPr>
      </w:pPr>
    </w:p>
    <w:p w:rsidR="00C60C97" w:rsidRPr="003952F4" w:rsidRDefault="00C60C97" w:rsidP="00B31473">
      <w:pPr>
        <w:widowControl w:val="0"/>
        <w:jc w:val="center"/>
        <w:rPr>
          <w:rFonts w:ascii="Arial" w:hAnsi="Arial" w:cs="Arial"/>
        </w:rPr>
      </w:pPr>
    </w:p>
    <w:p w:rsidR="00D40A48" w:rsidRPr="003952F4" w:rsidRDefault="00D40A48" w:rsidP="00B31473">
      <w:pPr>
        <w:widowControl w:val="0"/>
        <w:jc w:val="center"/>
        <w:rPr>
          <w:rFonts w:ascii="Arial" w:hAnsi="Arial" w:cs="Arial"/>
        </w:rPr>
      </w:pPr>
      <w:r w:rsidRPr="003952F4">
        <w:rPr>
          <w:rFonts w:ascii="Arial" w:hAnsi="Arial" w:cs="Arial"/>
        </w:rPr>
        <w:t xml:space="preserve">Нормативы режима рубок ухода в насаждениях основных лесообразующих </w:t>
      </w:r>
    </w:p>
    <w:p w:rsidR="00D40A48" w:rsidRPr="003952F4" w:rsidRDefault="00D40A48" w:rsidP="00B31473">
      <w:pPr>
        <w:widowControl w:val="0"/>
        <w:spacing w:after="240"/>
        <w:jc w:val="center"/>
        <w:rPr>
          <w:rFonts w:ascii="Arial" w:hAnsi="Arial" w:cs="Arial"/>
        </w:rPr>
      </w:pPr>
      <w:r w:rsidRPr="003952F4">
        <w:rPr>
          <w:rFonts w:ascii="Arial" w:hAnsi="Arial" w:cs="Arial"/>
        </w:rPr>
        <w:t>пород по группам типов леса в</w:t>
      </w:r>
      <w:r w:rsidR="00920DEA" w:rsidRPr="003952F4">
        <w:rPr>
          <w:rFonts w:ascii="Arial" w:hAnsi="Arial" w:cs="Arial"/>
        </w:rPr>
        <w:t xml:space="preserve"> </w:t>
      </w:r>
      <w:r w:rsidR="005B48E0" w:rsidRPr="003952F4">
        <w:rPr>
          <w:rFonts w:ascii="Arial" w:hAnsi="Arial" w:cs="Arial"/>
        </w:rPr>
        <w:t>С</w:t>
      </w:r>
      <w:r w:rsidR="00920DEA" w:rsidRPr="003952F4">
        <w:rPr>
          <w:rFonts w:ascii="Arial" w:hAnsi="Arial" w:cs="Arial"/>
        </w:rPr>
        <w:t>реднесибирском подтаежно-лесостепном районе</w:t>
      </w:r>
      <w:r w:rsidRPr="003952F4">
        <w:rPr>
          <w:rFonts w:ascii="Arial" w:hAnsi="Arial" w:cs="Arial"/>
        </w:rPr>
        <w:t xml:space="preserve"> при</w:t>
      </w:r>
      <w:r w:rsidR="00997B6D" w:rsidRPr="003952F4">
        <w:rPr>
          <w:rFonts w:ascii="Arial" w:hAnsi="Arial" w:cs="Arial"/>
        </w:rPr>
        <w:t xml:space="preserve"> в</w:t>
      </w:r>
      <w:r w:rsidRPr="003952F4">
        <w:rPr>
          <w:rFonts w:ascii="Arial" w:hAnsi="Arial" w:cs="Arial"/>
        </w:rPr>
        <w:t>ырубке средневозрастных, приспевающих, спелых и перестойных насаждений</w:t>
      </w:r>
    </w:p>
    <w:tbl>
      <w:tblPr>
        <w:tblW w:w="9639" w:type="dxa"/>
        <w:tblInd w:w="-9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1680"/>
        <w:gridCol w:w="1701"/>
        <w:gridCol w:w="1417"/>
        <w:gridCol w:w="1380"/>
        <w:gridCol w:w="1236"/>
        <w:gridCol w:w="1070"/>
        <w:gridCol w:w="1155"/>
      </w:tblGrid>
      <w:tr w:rsidR="003A661F" w:rsidRPr="003952F4" w:rsidTr="00F82F5B">
        <w:trPr>
          <w:trHeight w:val="355"/>
          <w:tblHeader/>
        </w:trPr>
        <w:tc>
          <w:tcPr>
            <w:tcW w:w="1680" w:type="dxa"/>
            <w:vMerge w:val="restart"/>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Исходный</w:t>
            </w:r>
            <w:r w:rsidR="00F82F5B" w:rsidRPr="003952F4">
              <w:rPr>
                <w:rFonts w:ascii="Arial" w:hAnsi="Arial" w:cs="Arial"/>
              </w:rPr>
              <w:t xml:space="preserve"> </w:t>
            </w:r>
            <w:r w:rsidRPr="003952F4">
              <w:rPr>
                <w:rFonts w:ascii="Arial" w:hAnsi="Arial" w:cs="Arial"/>
              </w:rPr>
              <w:t>состав</w:t>
            </w:r>
            <w:r w:rsidR="00F82F5B" w:rsidRPr="003952F4">
              <w:rPr>
                <w:rFonts w:ascii="Arial" w:hAnsi="Arial" w:cs="Arial"/>
              </w:rPr>
              <w:t xml:space="preserve"> </w:t>
            </w:r>
            <w:r w:rsidRPr="003952F4">
              <w:rPr>
                <w:rFonts w:ascii="Arial" w:hAnsi="Arial" w:cs="Arial"/>
              </w:rPr>
              <w:t>насаждений</w:t>
            </w:r>
          </w:p>
        </w:tc>
        <w:tc>
          <w:tcPr>
            <w:tcW w:w="1701" w:type="dxa"/>
            <w:vMerge w:val="restart"/>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Группа</w:t>
            </w:r>
            <w:r w:rsidR="00F82F5B" w:rsidRPr="003952F4">
              <w:rPr>
                <w:rFonts w:ascii="Arial" w:hAnsi="Arial" w:cs="Arial"/>
              </w:rPr>
              <w:t xml:space="preserve"> </w:t>
            </w:r>
            <w:r w:rsidRPr="003952F4">
              <w:rPr>
                <w:rFonts w:ascii="Arial" w:hAnsi="Arial" w:cs="Arial"/>
              </w:rPr>
              <w:t>типов леса</w:t>
            </w:r>
            <w:r w:rsidR="00F82F5B" w:rsidRPr="003952F4">
              <w:rPr>
                <w:rFonts w:ascii="Arial" w:hAnsi="Arial" w:cs="Arial"/>
              </w:rPr>
              <w:t xml:space="preserve"> </w:t>
            </w:r>
            <w:r w:rsidRPr="003952F4">
              <w:rPr>
                <w:rFonts w:ascii="Arial" w:hAnsi="Arial" w:cs="Arial"/>
              </w:rPr>
              <w:t>(класс бонитета)</w:t>
            </w:r>
            <w:r w:rsidR="00F82F5B" w:rsidRPr="003952F4">
              <w:rPr>
                <w:rFonts w:ascii="Arial" w:hAnsi="Arial" w:cs="Arial"/>
              </w:rPr>
              <w:t xml:space="preserve"> </w:t>
            </w:r>
          </w:p>
        </w:tc>
        <w:tc>
          <w:tcPr>
            <w:tcW w:w="2797" w:type="dxa"/>
            <w:gridSpan w:val="2"/>
            <w:tcBorders>
              <w:top w:val="single" w:sz="4" w:space="0" w:color="auto"/>
              <w:bottom w:val="single" w:sz="4" w:space="0" w:color="auto"/>
            </w:tcBorders>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Прореживания</w:t>
            </w:r>
          </w:p>
        </w:tc>
        <w:tc>
          <w:tcPr>
            <w:tcW w:w="2306" w:type="dxa"/>
            <w:gridSpan w:val="2"/>
            <w:tcBorders>
              <w:top w:val="single" w:sz="4" w:space="0" w:color="auto"/>
              <w:bottom w:val="single" w:sz="4" w:space="0" w:color="auto"/>
            </w:tcBorders>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Проходные рубки</w:t>
            </w:r>
          </w:p>
        </w:tc>
        <w:tc>
          <w:tcPr>
            <w:tcW w:w="1155" w:type="dxa"/>
            <w:vMerge w:val="restart"/>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Целевой</w:t>
            </w:r>
            <w:r w:rsidR="00F82F5B" w:rsidRPr="003952F4">
              <w:rPr>
                <w:rFonts w:ascii="Arial" w:hAnsi="Arial" w:cs="Arial"/>
              </w:rPr>
              <w:t xml:space="preserve"> </w:t>
            </w:r>
            <w:r w:rsidRPr="003952F4">
              <w:rPr>
                <w:rFonts w:ascii="Arial" w:hAnsi="Arial" w:cs="Arial"/>
              </w:rPr>
              <w:t>состав к</w:t>
            </w:r>
            <w:r w:rsidR="00F82F5B" w:rsidRPr="003952F4">
              <w:rPr>
                <w:rFonts w:ascii="Arial" w:hAnsi="Arial" w:cs="Arial"/>
              </w:rPr>
              <w:t xml:space="preserve"> </w:t>
            </w:r>
            <w:r w:rsidRPr="003952F4">
              <w:rPr>
                <w:rFonts w:ascii="Arial" w:hAnsi="Arial" w:cs="Arial"/>
              </w:rPr>
              <w:t>возрасту</w:t>
            </w:r>
            <w:r w:rsidR="00F82F5B" w:rsidRPr="003952F4">
              <w:rPr>
                <w:rFonts w:ascii="Arial" w:hAnsi="Arial" w:cs="Arial"/>
              </w:rPr>
              <w:t xml:space="preserve"> </w:t>
            </w:r>
            <w:r w:rsidRPr="003952F4">
              <w:rPr>
                <w:rFonts w:ascii="Arial" w:hAnsi="Arial" w:cs="Arial"/>
              </w:rPr>
              <w:t>спелости</w:t>
            </w:r>
          </w:p>
        </w:tc>
      </w:tr>
      <w:tr w:rsidR="003A661F" w:rsidRPr="003952F4" w:rsidTr="00F82F5B">
        <w:trPr>
          <w:trHeight w:val="915"/>
          <w:tblHeader/>
        </w:trPr>
        <w:tc>
          <w:tcPr>
            <w:tcW w:w="1680" w:type="dxa"/>
            <w:vMerge/>
            <w:tcBorders>
              <w:bottom w:val="single" w:sz="4" w:space="0" w:color="auto"/>
            </w:tcBorders>
            <w:vAlign w:val="center"/>
          </w:tcPr>
          <w:p w:rsidR="003A661F" w:rsidRPr="003952F4" w:rsidRDefault="003A661F" w:rsidP="00B31473">
            <w:pPr>
              <w:pStyle w:val="a8"/>
              <w:widowControl w:val="0"/>
              <w:jc w:val="center"/>
              <w:rPr>
                <w:rFonts w:ascii="Arial" w:hAnsi="Arial" w:cs="Arial"/>
              </w:rPr>
            </w:pPr>
          </w:p>
        </w:tc>
        <w:tc>
          <w:tcPr>
            <w:tcW w:w="1701" w:type="dxa"/>
            <w:vMerge/>
            <w:tcBorders>
              <w:bottom w:val="single" w:sz="4" w:space="0" w:color="auto"/>
            </w:tcBorders>
            <w:vAlign w:val="center"/>
          </w:tcPr>
          <w:p w:rsidR="003A661F" w:rsidRPr="003952F4" w:rsidRDefault="003A661F" w:rsidP="00B31473">
            <w:pPr>
              <w:pStyle w:val="a8"/>
              <w:widowControl w:val="0"/>
              <w:jc w:val="center"/>
              <w:rPr>
                <w:rFonts w:ascii="Arial" w:hAnsi="Arial" w:cs="Arial"/>
              </w:rPr>
            </w:pPr>
          </w:p>
        </w:tc>
        <w:tc>
          <w:tcPr>
            <w:tcW w:w="1417" w:type="dxa"/>
            <w:tcBorders>
              <w:top w:val="single" w:sz="4" w:space="0" w:color="auto"/>
              <w:bottom w:val="single" w:sz="4" w:space="0" w:color="auto"/>
            </w:tcBorders>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Миним. сомкнут.</w:t>
            </w:r>
          </w:p>
          <w:p w:rsidR="003A661F" w:rsidRPr="003952F4" w:rsidRDefault="003A661F" w:rsidP="00B31473">
            <w:pPr>
              <w:pStyle w:val="a8"/>
              <w:widowControl w:val="0"/>
              <w:jc w:val="center"/>
              <w:rPr>
                <w:rFonts w:ascii="Arial" w:hAnsi="Arial" w:cs="Arial"/>
              </w:rPr>
            </w:pPr>
            <w:r w:rsidRPr="003952F4">
              <w:rPr>
                <w:rFonts w:ascii="Arial" w:hAnsi="Arial" w:cs="Arial"/>
                <w:u w:val="single"/>
              </w:rPr>
              <w:t>до ухода</w:t>
            </w:r>
          </w:p>
          <w:p w:rsidR="003A661F" w:rsidRPr="003952F4" w:rsidRDefault="003A661F" w:rsidP="00B31473">
            <w:pPr>
              <w:pStyle w:val="a8"/>
              <w:widowControl w:val="0"/>
              <w:jc w:val="center"/>
              <w:rPr>
                <w:rFonts w:ascii="Arial" w:hAnsi="Arial" w:cs="Arial"/>
              </w:rPr>
            </w:pPr>
            <w:r w:rsidRPr="003952F4">
              <w:rPr>
                <w:rFonts w:ascii="Arial" w:hAnsi="Arial" w:cs="Arial"/>
              </w:rPr>
              <w:t>после ухода</w:t>
            </w:r>
          </w:p>
        </w:tc>
        <w:tc>
          <w:tcPr>
            <w:tcW w:w="1380" w:type="dxa"/>
            <w:tcBorders>
              <w:top w:val="single" w:sz="4" w:space="0" w:color="auto"/>
              <w:bottom w:val="single" w:sz="4" w:space="0" w:color="auto"/>
            </w:tcBorders>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Интенс. в %</w:t>
            </w:r>
          </w:p>
          <w:p w:rsidR="003A661F" w:rsidRPr="003952F4" w:rsidRDefault="003A661F" w:rsidP="00B31473">
            <w:pPr>
              <w:pStyle w:val="a8"/>
              <w:widowControl w:val="0"/>
              <w:jc w:val="center"/>
              <w:rPr>
                <w:rFonts w:ascii="Arial" w:hAnsi="Arial" w:cs="Arial"/>
              </w:rPr>
            </w:pPr>
            <w:r w:rsidRPr="003952F4">
              <w:rPr>
                <w:rFonts w:ascii="Arial" w:hAnsi="Arial" w:cs="Arial"/>
                <w:u w:val="single"/>
              </w:rPr>
              <w:t>по запасу</w:t>
            </w:r>
          </w:p>
          <w:p w:rsidR="003A661F" w:rsidRPr="003952F4" w:rsidRDefault="003A661F" w:rsidP="00B31473">
            <w:pPr>
              <w:pStyle w:val="a8"/>
              <w:widowControl w:val="0"/>
              <w:jc w:val="center"/>
              <w:rPr>
                <w:rFonts w:ascii="Arial" w:hAnsi="Arial" w:cs="Arial"/>
              </w:rPr>
            </w:pPr>
            <w:r w:rsidRPr="003952F4">
              <w:rPr>
                <w:rFonts w:ascii="Arial" w:hAnsi="Arial" w:cs="Arial"/>
              </w:rPr>
              <w:t>срок повтор.</w:t>
            </w:r>
          </w:p>
        </w:tc>
        <w:tc>
          <w:tcPr>
            <w:tcW w:w="1236" w:type="dxa"/>
            <w:tcBorders>
              <w:top w:val="single" w:sz="4" w:space="0" w:color="auto"/>
              <w:bottom w:val="single" w:sz="4" w:space="0" w:color="auto"/>
            </w:tcBorders>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Миним. сомкнут.</w:t>
            </w:r>
          </w:p>
          <w:p w:rsidR="003A661F" w:rsidRPr="003952F4" w:rsidRDefault="003A661F" w:rsidP="00B31473">
            <w:pPr>
              <w:pStyle w:val="a8"/>
              <w:widowControl w:val="0"/>
              <w:jc w:val="center"/>
              <w:rPr>
                <w:rFonts w:ascii="Arial" w:hAnsi="Arial" w:cs="Arial"/>
              </w:rPr>
            </w:pPr>
            <w:r w:rsidRPr="003952F4">
              <w:rPr>
                <w:rFonts w:ascii="Arial" w:hAnsi="Arial" w:cs="Arial"/>
                <w:u w:val="single"/>
              </w:rPr>
              <w:t>до ухода</w:t>
            </w:r>
          </w:p>
          <w:p w:rsidR="003A661F" w:rsidRPr="003952F4" w:rsidRDefault="003A661F" w:rsidP="00B31473">
            <w:pPr>
              <w:pStyle w:val="a8"/>
              <w:widowControl w:val="0"/>
              <w:jc w:val="center"/>
              <w:rPr>
                <w:rFonts w:ascii="Arial" w:hAnsi="Arial" w:cs="Arial"/>
              </w:rPr>
            </w:pPr>
            <w:r w:rsidRPr="003952F4">
              <w:rPr>
                <w:rFonts w:ascii="Arial" w:hAnsi="Arial" w:cs="Arial"/>
              </w:rPr>
              <w:t>после ухода</w:t>
            </w:r>
          </w:p>
        </w:tc>
        <w:tc>
          <w:tcPr>
            <w:tcW w:w="1070" w:type="dxa"/>
            <w:tcBorders>
              <w:top w:val="single" w:sz="4" w:space="0" w:color="auto"/>
              <w:bottom w:val="single" w:sz="4" w:space="0" w:color="auto"/>
            </w:tcBorders>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Интенс. в %</w:t>
            </w:r>
          </w:p>
          <w:p w:rsidR="003A661F" w:rsidRPr="003952F4" w:rsidRDefault="003A661F" w:rsidP="00B31473">
            <w:pPr>
              <w:pStyle w:val="a8"/>
              <w:widowControl w:val="0"/>
              <w:jc w:val="center"/>
              <w:rPr>
                <w:rFonts w:ascii="Arial" w:hAnsi="Arial" w:cs="Arial"/>
              </w:rPr>
            </w:pPr>
            <w:r w:rsidRPr="003952F4">
              <w:rPr>
                <w:rFonts w:ascii="Arial" w:hAnsi="Arial" w:cs="Arial"/>
                <w:u w:val="single"/>
              </w:rPr>
              <w:t>по запасу</w:t>
            </w:r>
          </w:p>
          <w:p w:rsidR="003A661F" w:rsidRPr="003952F4" w:rsidRDefault="003A661F" w:rsidP="00B31473">
            <w:pPr>
              <w:pStyle w:val="a8"/>
              <w:widowControl w:val="0"/>
              <w:jc w:val="center"/>
              <w:rPr>
                <w:rFonts w:ascii="Arial" w:hAnsi="Arial" w:cs="Arial"/>
              </w:rPr>
            </w:pPr>
            <w:r w:rsidRPr="003952F4">
              <w:rPr>
                <w:rFonts w:ascii="Arial" w:hAnsi="Arial" w:cs="Arial"/>
              </w:rPr>
              <w:t>срок повтор.</w:t>
            </w:r>
          </w:p>
        </w:tc>
        <w:tc>
          <w:tcPr>
            <w:tcW w:w="1155" w:type="dxa"/>
            <w:vMerge/>
            <w:tcBorders>
              <w:bottom w:val="single" w:sz="4" w:space="0" w:color="auto"/>
            </w:tcBorders>
            <w:vAlign w:val="center"/>
          </w:tcPr>
          <w:p w:rsidR="003A661F" w:rsidRPr="003952F4" w:rsidRDefault="003A661F" w:rsidP="00B31473">
            <w:pPr>
              <w:pStyle w:val="a8"/>
              <w:widowControl w:val="0"/>
              <w:jc w:val="center"/>
              <w:rPr>
                <w:rFonts w:ascii="Arial" w:hAnsi="Arial" w:cs="Arial"/>
              </w:rPr>
            </w:pPr>
          </w:p>
        </w:tc>
      </w:tr>
      <w:tr w:rsidR="003A661F" w:rsidRPr="003952F4" w:rsidTr="00F82F5B">
        <w:trPr>
          <w:trHeight w:val="227"/>
          <w:tblHeader/>
        </w:trPr>
        <w:tc>
          <w:tcPr>
            <w:tcW w:w="1680" w:type="dxa"/>
            <w:tcBorders>
              <w:top w:val="single" w:sz="4" w:space="0" w:color="auto"/>
              <w:bottom w:val="single" w:sz="4" w:space="0" w:color="auto"/>
            </w:tcBorders>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1</w:t>
            </w:r>
          </w:p>
        </w:tc>
        <w:tc>
          <w:tcPr>
            <w:tcW w:w="1701" w:type="dxa"/>
            <w:tcBorders>
              <w:top w:val="single" w:sz="4" w:space="0" w:color="auto"/>
              <w:bottom w:val="single" w:sz="4" w:space="0" w:color="auto"/>
            </w:tcBorders>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2</w:t>
            </w:r>
          </w:p>
        </w:tc>
        <w:tc>
          <w:tcPr>
            <w:tcW w:w="1417" w:type="dxa"/>
            <w:tcBorders>
              <w:top w:val="single" w:sz="4" w:space="0" w:color="auto"/>
              <w:bottom w:val="single" w:sz="4" w:space="0" w:color="auto"/>
            </w:tcBorders>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3</w:t>
            </w:r>
          </w:p>
        </w:tc>
        <w:tc>
          <w:tcPr>
            <w:tcW w:w="1380" w:type="dxa"/>
            <w:tcBorders>
              <w:top w:val="single" w:sz="4" w:space="0" w:color="auto"/>
              <w:bottom w:val="single" w:sz="4" w:space="0" w:color="auto"/>
            </w:tcBorders>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4</w:t>
            </w:r>
          </w:p>
        </w:tc>
        <w:tc>
          <w:tcPr>
            <w:tcW w:w="1236" w:type="dxa"/>
            <w:tcBorders>
              <w:top w:val="single" w:sz="4" w:space="0" w:color="auto"/>
              <w:bottom w:val="single" w:sz="4" w:space="0" w:color="auto"/>
            </w:tcBorders>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5</w:t>
            </w:r>
          </w:p>
        </w:tc>
        <w:tc>
          <w:tcPr>
            <w:tcW w:w="1070" w:type="dxa"/>
            <w:tcBorders>
              <w:top w:val="single" w:sz="4" w:space="0" w:color="auto"/>
              <w:bottom w:val="single" w:sz="4" w:space="0" w:color="auto"/>
            </w:tcBorders>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6</w:t>
            </w:r>
          </w:p>
        </w:tc>
        <w:tc>
          <w:tcPr>
            <w:tcW w:w="1155" w:type="dxa"/>
            <w:tcBorders>
              <w:top w:val="single" w:sz="4" w:space="0" w:color="auto"/>
              <w:bottom w:val="single" w:sz="4" w:space="0" w:color="auto"/>
            </w:tcBorders>
            <w:vAlign w:val="center"/>
          </w:tcPr>
          <w:p w:rsidR="003A661F" w:rsidRPr="003952F4" w:rsidRDefault="003A661F" w:rsidP="00B31473">
            <w:pPr>
              <w:pStyle w:val="a8"/>
              <w:widowControl w:val="0"/>
              <w:jc w:val="center"/>
              <w:rPr>
                <w:rFonts w:ascii="Arial" w:hAnsi="Arial" w:cs="Arial"/>
              </w:rPr>
            </w:pPr>
            <w:r w:rsidRPr="003952F4">
              <w:rPr>
                <w:rFonts w:ascii="Arial" w:hAnsi="Arial" w:cs="Arial"/>
              </w:rPr>
              <w:t>7</w:t>
            </w:r>
          </w:p>
        </w:tc>
      </w:tr>
      <w:tr w:rsidR="003A661F" w:rsidRPr="003952F4" w:rsidTr="00F82F5B">
        <w:trPr>
          <w:trHeight w:val="1560"/>
        </w:trPr>
        <w:tc>
          <w:tcPr>
            <w:tcW w:w="1680" w:type="dxa"/>
            <w:tcBorders>
              <w:top w:val="single" w:sz="4" w:space="0" w:color="auto"/>
            </w:tcBorders>
          </w:tcPr>
          <w:p w:rsidR="003A661F" w:rsidRPr="003952F4" w:rsidRDefault="003A661F" w:rsidP="00B31473">
            <w:pPr>
              <w:pStyle w:val="a8"/>
              <w:widowControl w:val="0"/>
              <w:spacing w:line="276" w:lineRule="auto"/>
              <w:rPr>
                <w:rFonts w:ascii="Arial" w:hAnsi="Arial" w:cs="Arial"/>
              </w:rPr>
            </w:pPr>
            <w:r w:rsidRPr="003952F4">
              <w:rPr>
                <w:rFonts w:ascii="Arial" w:hAnsi="Arial" w:cs="Arial"/>
              </w:rPr>
              <w:t xml:space="preserve">1. Лиственные </w:t>
            </w:r>
          </w:p>
          <w:p w:rsidR="003A661F" w:rsidRPr="003952F4" w:rsidRDefault="003A661F" w:rsidP="00B31473">
            <w:pPr>
              <w:pStyle w:val="a8"/>
              <w:widowControl w:val="0"/>
              <w:spacing w:line="276" w:lineRule="auto"/>
              <w:ind w:left="92"/>
              <w:rPr>
                <w:rFonts w:ascii="Arial" w:hAnsi="Arial" w:cs="Arial"/>
              </w:rPr>
            </w:pPr>
            <w:r w:rsidRPr="003952F4">
              <w:rPr>
                <w:rFonts w:ascii="Arial" w:hAnsi="Arial" w:cs="Arial"/>
              </w:rPr>
              <w:t xml:space="preserve"> с участием сосны и лиственницы до 3</w:t>
            </w:r>
            <w:r w:rsidR="00F82F5B" w:rsidRPr="003952F4">
              <w:rPr>
                <w:rFonts w:ascii="Arial" w:hAnsi="Arial" w:cs="Arial"/>
              </w:rPr>
              <w:t> </w:t>
            </w:r>
            <w:r w:rsidRPr="003952F4">
              <w:rPr>
                <w:rFonts w:ascii="Arial" w:hAnsi="Arial" w:cs="Arial"/>
              </w:rPr>
              <w:t>ед. состава</w:t>
            </w:r>
          </w:p>
        </w:tc>
        <w:tc>
          <w:tcPr>
            <w:tcW w:w="1701" w:type="dxa"/>
            <w:tcBorders>
              <w:top w:val="single" w:sz="4" w:space="0" w:color="auto"/>
            </w:tcBorders>
          </w:tcPr>
          <w:p w:rsidR="003A661F" w:rsidRPr="003952F4" w:rsidRDefault="003A661F" w:rsidP="00B31473">
            <w:pPr>
              <w:pStyle w:val="a8"/>
              <w:widowControl w:val="0"/>
              <w:spacing w:line="276" w:lineRule="auto"/>
              <w:jc w:val="center"/>
              <w:rPr>
                <w:rFonts w:ascii="Arial" w:hAnsi="Arial" w:cs="Arial"/>
              </w:rPr>
            </w:pPr>
            <w:r w:rsidRPr="003952F4">
              <w:rPr>
                <w:rFonts w:ascii="Arial" w:hAnsi="Arial" w:cs="Arial"/>
              </w:rPr>
              <w:t>Разнотравная, разнотравно-брусничная, злаковая,</w:t>
            </w:r>
          </w:p>
          <w:p w:rsidR="003A661F" w:rsidRPr="003952F4" w:rsidRDefault="003A661F" w:rsidP="00B31473">
            <w:pPr>
              <w:pStyle w:val="a8"/>
              <w:widowControl w:val="0"/>
              <w:spacing w:line="276" w:lineRule="auto"/>
              <w:jc w:val="center"/>
              <w:rPr>
                <w:rFonts w:ascii="Arial" w:hAnsi="Arial" w:cs="Arial"/>
              </w:rPr>
            </w:pPr>
            <w:r w:rsidRPr="003952F4">
              <w:rPr>
                <w:rFonts w:ascii="Arial" w:hAnsi="Arial" w:cs="Arial"/>
              </w:rPr>
              <w:t>крупнотравная</w:t>
            </w:r>
          </w:p>
          <w:p w:rsidR="003A661F" w:rsidRPr="003952F4" w:rsidRDefault="003A661F" w:rsidP="00B31473">
            <w:pPr>
              <w:pStyle w:val="a8"/>
              <w:widowControl w:val="0"/>
              <w:spacing w:line="276" w:lineRule="auto"/>
              <w:jc w:val="center"/>
              <w:rPr>
                <w:rFonts w:ascii="Arial" w:hAnsi="Arial" w:cs="Arial"/>
              </w:rPr>
            </w:pPr>
            <w:r w:rsidRPr="003952F4">
              <w:rPr>
                <w:rFonts w:ascii="Arial" w:hAnsi="Arial" w:cs="Arial"/>
              </w:rPr>
              <w:t>(1-4)</w:t>
            </w:r>
          </w:p>
        </w:tc>
        <w:tc>
          <w:tcPr>
            <w:tcW w:w="1417" w:type="dxa"/>
            <w:tcBorders>
              <w:top w:val="single" w:sz="4" w:space="0" w:color="auto"/>
            </w:tcBorders>
          </w:tcPr>
          <w:p w:rsidR="003A661F" w:rsidRPr="003952F4" w:rsidRDefault="003A661F" w:rsidP="00B31473">
            <w:pPr>
              <w:pStyle w:val="a8"/>
              <w:widowControl w:val="0"/>
              <w:spacing w:line="276" w:lineRule="auto"/>
              <w:jc w:val="center"/>
              <w:rPr>
                <w:rFonts w:ascii="Arial" w:hAnsi="Arial" w:cs="Arial"/>
                <w:u w:val="single"/>
              </w:rPr>
            </w:pPr>
            <w:r w:rsidRPr="003952F4">
              <w:rPr>
                <w:rFonts w:ascii="Arial" w:hAnsi="Arial" w:cs="Arial"/>
                <w:u w:val="single"/>
              </w:rPr>
              <w:t>0,7</w:t>
            </w:r>
          </w:p>
          <w:p w:rsidR="003A661F" w:rsidRPr="003952F4" w:rsidRDefault="003A661F" w:rsidP="00B31473">
            <w:pPr>
              <w:pStyle w:val="a8"/>
              <w:widowControl w:val="0"/>
              <w:spacing w:line="276" w:lineRule="auto"/>
              <w:jc w:val="center"/>
              <w:rPr>
                <w:rFonts w:ascii="Arial" w:hAnsi="Arial" w:cs="Arial"/>
              </w:rPr>
            </w:pPr>
            <w:r w:rsidRPr="003952F4">
              <w:rPr>
                <w:rFonts w:ascii="Arial" w:hAnsi="Arial" w:cs="Arial"/>
              </w:rPr>
              <w:t>0,6</w:t>
            </w:r>
          </w:p>
        </w:tc>
        <w:tc>
          <w:tcPr>
            <w:tcW w:w="1380" w:type="dxa"/>
            <w:tcBorders>
              <w:top w:val="single" w:sz="4" w:space="0" w:color="auto"/>
            </w:tcBorders>
          </w:tcPr>
          <w:p w:rsidR="003A661F" w:rsidRPr="003952F4" w:rsidRDefault="003A661F" w:rsidP="00B31473">
            <w:pPr>
              <w:pStyle w:val="a8"/>
              <w:widowControl w:val="0"/>
              <w:spacing w:line="276" w:lineRule="auto"/>
              <w:jc w:val="center"/>
              <w:rPr>
                <w:rFonts w:ascii="Arial" w:hAnsi="Arial" w:cs="Arial"/>
                <w:u w:val="single"/>
              </w:rPr>
            </w:pPr>
            <w:r w:rsidRPr="003952F4">
              <w:rPr>
                <w:rFonts w:ascii="Arial" w:hAnsi="Arial" w:cs="Arial"/>
                <w:u w:val="single"/>
              </w:rPr>
              <w:t>30-35</w:t>
            </w:r>
          </w:p>
          <w:p w:rsidR="003A661F" w:rsidRPr="003952F4" w:rsidRDefault="003A661F" w:rsidP="00B31473">
            <w:pPr>
              <w:pStyle w:val="a8"/>
              <w:widowControl w:val="0"/>
              <w:spacing w:line="276" w:lineRule="auto"/>
              <w:jc w:val="center"/>
              <w:rPr>
                <w:rFonts w:ascii="Arial" w:hAnsi="Arial" w:cs="Arial"/>
              </w:rPr>
            </w:pPr>
            <w:r w:rsidRPr="003952F4">
              <w:rPr>
                <w:rFonts w:ascii="Arial" w:hAnsi="Arial" w:cs="Arial"/>
              </w:rPr>
              <w:t>10-12</w:t>
            </w:r>
          </w:p>
        </w:tc>
        <w:tc>
          <w:tcPr>
            <w:tcW w:w="2306" w:type="dxa"/>
            <w:gridSpan w:val="2"/>
            <w:tcBorders>
              <w:top w:val="single" w:sz="4" w:space="0" w:color="auto"/>
            </w:tcBorders>
          </w:tcPr>
          <w:p w:rsidR="003A661F" w:rsidRPr="003952F4" w:rsidRDefault="003A661F" w:rsidP="00B31473">
            <w:pPr>
              <w:pStyle w:val="a8"/>
              <w:widowControl w:val="0"/>
              <w:spacing w:line="276" w:lineRule="auto"/>
              <w:jc w:val="center"/>
              <w:rPr>
                <w:rFonts w:ascii="Arial" w:hAnsi="Arial" w:cs="Arial"/>
              </w:rPr>
            </w:pPr>
            <w:r w:rsidRPr="003952F4">
              <w:rPr>
                <w:rFonts w:ascii="Arial" w:hAnsi="Arial" w:cs="Arial"/>
              </w:rPr>
              <w:t>Не проводятся</w:t>
            </w:r>
          </w:p>
        </w:tc>
        <w:tc>
          <w:tcPr>
            <w:tcW w:w="1155" w:type="dxa"/>
            <w:tcBorders>
              <w:top w:val="single" w:sz="4" w:space="0" w:color="auto"/>
            </w:tcBorders>
          </w:tcPr>
          <w:p w:rsidR="003A661F" w:rsidRPr="003952F4" w:rsidRDefault="003A661F" w:rsidP="00B31473">
            <w:pPr>
              <w:pStyle w:val="a8"/>
              <w:widowControl w:val="0"/>
              <w:spacing w:line="276" w:lineRule="auto"/>
              <w:jc w:val="center"/>
              <w:rPr>
                <w:rFonts w:ascii="Arial" w:hAnsi="Arial" w:cs="Arial"/>
              </w:rPr>
            </w:pPr>
            <w:r w:rsidRPr="003952F4">
              <w:rPr>
                <w:rFonts w:ascii="Arial" w:hAnsi="Arial" w:cs="Arial"/>
              </w:rPr>
              <w:t>7с3б</w:t>
            </w:r>
            <w:r w:rsidR="00F82F5B" w:rsidRPr="003952F4">
              <w:rPr>
                <w:rFonts w:ascii="Arial" w:hAnsi="Arial" w:cs="Arial"/>
              </w:rPr>
              <w:t xml:space="preserve"> </w:t>
            </w:r>
            <w:r w:rsidRPr="003952F4">
              <w:rPr>
                <w:rFonts w:ascii="Arial" w:hAnsi="Arial" w:cs="Arial"/>
              </w:rPr>
              <w:t>(Ос)</w:t>
            </w:r>
          </w:p>
          <w:p w:rsidR="003A661F" w:rsidRPr="003952F4" w:rsidRDefault="003A661F" w:rsidP="00B31473">
            <w:pPr>
              <w:pStyle w:val="a8"/>
              <w:widowControl w:val="0"/>
              <w:spacing w:line="276" w:lineRule="auto"/>
              <w:jc w:val="center"/>
              <w:rPr>
                <w:rFonts w:ascii="Arial" w:hAnsi="Arial" w:cs="Arial"/>
              </w:rPr>
            </w:pPr>
            <w:r w:rsidRPr="003952F4">
              <w:rPr>
                <w:rFonts w:ascii="Arial" w:hAnsi="Arial" w:cs="Arial"/>
              </w:rPr>
              <w:t>7Лц3</w:t>
            </w:r>
            <w:proofErr w:type="gramStart"/>
            <w:r w:rsidRPr="003952F4">
              <w:rPr>
                <w:rFonts w:ascii="Arial" w:hAnsi="Arial" w:cs="Arial"/>
              </w:rPr>
              <w:t>б(</w:t>
            </w:r>
            <w:proofErr w:type="gramEnd"/>
            <w:r w:rsidRPr="003952F4">
              <w:rPr>
                <w:rFonts w:ascii="Arial" w:hAnsi="Arial" w:cs="Arial"/>
              </w:rPr>
              <w:t>Ос)</w:t>
            </w:r>
          </w:p>
        </w:tc>
      </w:tr>
      <w:tr w:rsidR="00A66E58" w:rsidRPr="003952F4" w:rsidTr="00F82F5B">
        <w:trPr>
          <w:trHeight w:val="1342"/>
        </w:trPr>
        <w:tc>
          <w:tcPr>
            <w:tcW w:w="1680" w:type="dxa"/>
            <w:tcBorders>
              <w:top w:val="single" w:sz="4" w:space="0" w:color="auto"/>
              <w:bottom w:val="single" w:sz="4" w:space="0" w:color="auto"/>
            </w:tcBorders>
          </w:tcPr>
          <w:p w:rsidR="00A66E58" w:rsidRPr="003952F4" w:rsidRDefault="00A66E58" w:rsidP="00B31473">
            <w:pPr>
              <w:pStyle w:val="a8"/>
              <w:widowControl w:val="0"/>
              <w:spacing w:line="276" w:lineRule="auto"/>
              <w:rPr>
                <w:rFonts w:ascii="Arial" w:hAnsi="Arial" w:cs="Arial"/>
              </w:rPr>
            </w:pPr>
            <w:r w:rsidRPr="003952F4">
              <w:rPr>
                <w:rFonts w:ascii="Arial" w:hAnsi="Arial" w:cs="Arial"/>
              </w:rPr>
              <w:t>2. Смешанные с участием сосны и лиственницы 4-6 единиц состава</w:t>
            </w:r>
          </w:p>
        </w:tc>
        <w:tc>
          <w:tcPr>
            <w:tcW w:w="1701" w:type="dxa"/>
            <w:tcBorders>
              <w:top w:val="single" w:sz="4" w:space="0" w:color="auto"/>
              <w:bottom w:val="single" w:sz="4" w:space="0" w:color="auto"/>
            </w:tcBorders>
          </w:tcPr>
          <w:p w:rsidR="00173D53" w:rsidRPr="003952F4" w:rsidRDefault="00173D53" w:rsidP="00B31473">
            <w:pPr>
              <w:pStyle w:val="a8"/>
              <w:widowControl w:val="0"/>
              <w:spacing w:line="276" w:lineRule="auto"/>
              <w:jc w:val="center"/>
              <w:rPr>
                <w:rFonts w:ascii="Arial" w:hAnsi="Arial" w:cs="Arial"/>
              </w:rPr>
            </w:pPr>
            <w:r w:rsidRPr="003952F4">
              <w:rPr>
                <w:rFonts w:ascii="Arial" w:hAnsi="Arial" w:cs="Arial"/>
              </w:rPr>
              <w:t>Разнотравная, разнотравно-брусничная, злаковая,</w:t>
            </w:r>
          </w:p>
          <w:p w:rsidR="00173D53" w:rsidRPr="003952F4" w:rsidRDefault="00173D53" w:rsidP="00B31473">
            <w:pPr>
              <w:pStyle w:val="a8"/>
              <w:widowControl w:val="0"/>
              <w:spacing w:line="276" w:lineRule="auto"/>
              <w:jc w:val="center"/>
              <w:rPr>
                <w:rFonts w:ascii="Arial" w:hAnsi="Arial" w:cs="Arial"/>
              </w:rPr>
            </w:pPr>
            <w:r w:rsidRPr="003952F4">
              <w:rPr>
                <w:rFonts w:ascii="Arial" w:hAnsi="Arial" w:cs="Arial"/>
              </w:rPr>
              <w:t>крупнотравная</w:t>
            </w:r>
          </w:p>
          <w:p w:rsidR="00A66E58" w:rsidRPr="003952F4" w:rsidRDefault="00173D53" w:rsidP="00B31473">
            <w:pPr>
              <w:pStyle w:val="a8"/>
              <w:widowControl w:val="0"/>
              <w:spacing w:line="276" w:lineRule="auto"/>
              <w:jc w:val="center"/>
              <w:rPr>
                <w:rFonts w:ascii="Arial" w:hAnsi="Arial" w:cs="Arial"/>
              </w:rPr>
            </w:pPr>
            <w:r w:rsidRPr="003952F4">
              <w:rPr>
                <w:rFonts w:ascii="Arial" w:hAnsi="Arial" w:cs="Arial"/>
              </w:rPr>
              <w:t>(1-4)</w:t>
            </w:r>
          </w:p>
        </w:tc>
        <w:tc>
          <w:tcPr>
            <w:tcW w:w="1417" w:type="dxa"/>
            <w:tcBorders>
              <w:top w:val="single" w:sz="4" w:space="0" w:color="auto"/>
              <w:bottom w:val="single" w:sz="4" w:space="0" w:color="auto"/>
            </w:tcBorders>
          </w:tcPr>
          <w:p w:rsidR="00A66E58" w:rsidRPr="003952F4" w:rsidRDefault="00A66E58" w:rsidP="00B31473">
            <w:pPr>
              <w:pStyle w:val="a8"/>
              <w:widowControl w:val="0"/>
              <w:spacing w:line="276" w:lineRule="auto"/>
              <w:jc w:val="center"/>
              <w:rPr>
                <w:rFonts w:ascii="Arial" w:hAnsi="Arial" w:cs="Arial"/>
                <w:u w:val="single"/>
              </w:rPr>
            </w:pPr>
            <w:r w:rsidRPr="003952F4">
              <w:rPr>
                <w:rFonts w:ascii="Arial" w:hAnsi="Arial" w:cs="Arial"/>
                <w:u w:val="single"/>
              </w:rPr>
              <w:t>0,7</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0,6-0,7</w:t>
            </w:r>
          </w:p>
        </w:tc>
        <w:tc>
          <w:tcPr>
            <w:tcW w:w="1380" w:type="dxa"/>
            <w:tcBorders>
              <w:top w:val="single" w:sz="4" w:space="0" w:color="auto"/>
              <w:bottom w:val="single" w:sz="4" w:space="0" w:color="auto"/>
            </w:tcBorders>
          </w:tcPr>
          <w:p w:rsidR="00A66E58" w:rsidRPr="003952F4" w:rsidRDefault="00A66E58" w:rsidP="00B31473">
            <w:pPr>
              <w:pStyle w:val="a8"/>
              <w:widowControl w:val="0"/>
              <w:spacing w:line="276" w:lineRule="auto"/>
              <w:jc w:val="center"/>
              <w:rPr>
                <w:rFonts w:ascii="Arial" w:hAnsi="Arial" w:cs="Arial"/>
                <w:u w:val="single"/>
              </w:rPr>
            </w:pPr>
            <w:r w:rsidRPr="003952F4">
              <w:rPr>
                <w:rFonts w:ascii="Arial" w:hAnsi="Arial" w:cs="Arial"/>
                <w:u w:val="single"/>
              </w:rPr>
              <w:t>25-30</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12-15</w:t>
            </w:r>
          </w:p>
        </w:tc>
        <w:tc>
          <w:tcPr>
            <w:tcW w:w="1236" w:type="dxa"/>
            <w:tcBorders>
              <w:top w:val="single" w:sz="4" w:space="0" w:color="auto"/>
              <w:bottom w:val="single" w:sz="4" w:space="0" w:color="auto"/>
            </w:tcBorders>
          </w:tcPr>
          <w:p w:rsidR="00A66E58" w:rsidRPr="003952F4" w:rsidRDefault="00A66E58" w:rsidP="00B31473">
            <w:pPr>
              <w:pStyle w:val="a8"/>
              <w:widowControl w:val="0"/>
              <w:spacing w:line="276" w:lineRule="auto"/>
              <w:jc w:val="center"/>
              <w:rPr>
                <w:rFonts w:ascii="Arial" w:hAnsi="Arial" w:cs="Arial"/>
                <w:u w:val="single"/>
              </w:rPr>
            </w:pPr>
            <w:r w:rsidRPr="003952F4">
              <w:rPr>
                <w:rFonts w:ascii="Arial" w:hAnsi="Arial" w:cs="Arial"/>
                <w:u w:val="single"/>
              </w:rPr>
              <w:t>0,8</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0,7</w:t>
            </w:r>
          </w:p>
        </w:tc>
        <w:tc>
          <w:tcPr>
            <w:tcW w:w="1070" w:type="dxa"/>
            <w:tcBorders>
              <w:top w:val="single" w:sz="4" w:space="0" w:color="auto"/>
              <w:bottom w:val="single" w:sz="4" w:space="0" w:color="auto"/>
            </w:tcBorders>
          </w:tcPr>
          <w:p w:rsidR="00A66E58" w:rsidRPr="003952F4" w:rsidRDefault="00A66E58" w:rsidP="00B31473">
            <w:pPr>
              <w:pStyle w:val="a8"/>
              <w:widowControl w:val="0"/>
              <w:spacing w:line="276" w:lineRule="auto"/>
              <w:jc w:val="center"/>
              <w:rPr>
                <w:rFonts w:ascii="Arial" w:hAnsi="Arial" w:cs="Arial"/>
                <w:u w:val="single"/>
              </w:rPr>
            </w:pPr>
            <w:r w:rsidRPr="003952F4">
              <w:rPr>
                <w:rFonts w:ascii="Arial" w:hAnsi="Arial" w:cs="Arial"/>
                <w:u w:val="single"/>
              </w:rPr>
              <w:t>20-30</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15-20</w:t>
            </w:r>
          </w:p>
        </w:tc>
        <w:tc>
          <w:tcPr>
            <w:tcW w:w="1155" w:type="dxa"/>
            <w:tcBorders>
              <w:top w:val="single" w:sz="4" w:space="0" w:color="auto"/>
              <w:bottom w:val="single" w:sz="4" w:space="0" w:color="auto"/>
            </w:tcBorders>
          </w:tcPr>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8-10с</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0-2б</w:t>
            </w:r>
            <w:r w:rsidR="00F82F5B" w:rsidRPr="003952F4">
              <w:rPr>
                <w:rFonts w:ascii="Arial" w:hAnsi="Arial" w:cs="Arial"/>
              </w:rPr>
              <w:t xml:space="preserve"> </w:t>
            </w:r>
            <w:r w:rsidRPr="003952F4">
              <w:rPr>
                <w:rFonts w:ascii="Arial" w:hAnsi="Arial" w:cs="Arial"/>
              </w:rPr>
              <w:t>(Ос)</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8-10Лц</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0-2б</w:t>
            </w:r>
            <w:r w:rsidR="00F82F5B" w:rsidRPr="003952F4">
              <w:rPr>
                <w:rFonts w:ascii="Arial" w:hAnsi="Arial" w:cs="Arial"/>
              </w:rPr>
              <w:t xml:space="preserve"> </w:t>
            </w:r>
            <w:r w:rsidRPr="003952F4">
              <w:rPr>
                <w:rFonts w:ascii="Arial" w:hAnsi="Arial" w:cs="Arial"/>
              </w:rPr>
              <w:t>(Ос)</w:t>
            </w:r>
          </w:p>
        </w:tc>
      </w:tr>
      <w:tr w:rsidR="00A66E58" w:rsidRPr="003952F4" w:rsidTr="00F82F5B">
        <w:trPr>
          <w:trHeight w:val="1342"/>
        </w:trPr>
        <w:tc>
          <w:tcPr>
            <w:tcW w:w="1680" w:type="dxa"/>
            <w:tcBorders>
              <w:top w:val="single" w:sz="4" w:space="0" w:color="auto"/>
              <w:bottom w:val="single" w:sz="4" w:space="0" w:color="auto"/>
            </w:tcBorders>
          </w:tcPr>
          <w:p w:rsidR="00A66E58" w:rsidRPr="003952F4" w:rsidRDefault="00A66E58" w:rsidP="00B31473">
            <w:pPr>
              <w:pStyle w:val="a8"/>
              <w:widowControl w:val="0"/>
              <w:spacing w:line="276" w:lineRule="auto"/>
              <w:ind w:left="92"/>
              <w:rPr>
                <w:rFonts w:ascii="Arial" w:hAnsi="Arial" w:cs="Arial"/>
              </w:rPr>
            </w:pPr>
            <w:r w:rsidRPr="003952F4">
              <w:rPr>
                <w:rFonts w:ascii="Arial" w:hAnsi="Arial" w:cs="Arial"/>
              </w:rPr>
              <w:t>3.</w:t>
            </w:r>
            <w:r w:rsidR="00F82F5B" w:rsidRPr="003952F4">
              <w:rPr>
                <w:rFonts w:ascii="Arial" w:hAnsi="Arial" w:cs="Arial"/>
              </w:rPr>
              <w:t xml:space="preserve"> </w:t>
            </w:r>
            <w:proofErr w:type="gramStart"/>
            <w:r w:rsidRPr="003952F4">
              <w:rPr>
                <w:rFonts w:ascii="Arial" w:hAnsi="Arial" w:cs="Arial"/>
              </w:rPr>
              <w:t>Чистые</w:t>
            </w:r>
            <w:proofErr w:type="gramEnd"/>
            <w:r w:rsidRPr="003952F4">
              <w:rPr>
                <w:rFonts w:ascii="Arial" w:hAnsi="Arial" w:cs="Arial"/>
              </w:rPr>
              <w:t xml:space="preserve"> сосновые и лиственничные и с примесью лиственных до 3 единиц</w:t>
            </w:r>
          </w:p>
        </w:tc>
        <w:tc>
          <w:tcPr>
            <w:tcW w:w="1701" w:type="dxa"/>
            <w:tcBorders>
              <w:top w:val="single" w:sz="4" w:space="0" w:color="auto"/>
            </w:tcBorders>
          </w:tcPr>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Сухие (толокнянковые, лишайниковые), брусничные, рододендроново-ольховниковые</w:t>
            </w:r>
            <w:r w:rsidR="000B4EB0" w:rsidRPr="003952F4">
              <w:rPr>
                <w:rFonts w:ascii="Arial" w:hAnsi="Arial" w:cs="Arial"/>
              </w:rPr>
              <w:t>, рододендроново-брусничная</w:t>
            </w:r>
          </w:p>
        </w:tc>
        <w:tc>
          <w:tcPr>
            <w:tcW w:w="1417" w:type="dxa"/>
            <w:tcBorders>
              <w:top w:val="single" w:sz="4" w:space="0" w:color="auto"/>
            </w:tcBorders>
          </w:tcPr>
          <w:p w:rsidR="00A66E58" w:rsidRPr="003952F4" w:rsidRDefault="00A66E58" w:rsidP="00B31473">
            <w:pPr>
              <w:pStyle w:val="a8"/>
              <w:widowControl w:val="0"/>
              <w:spacing w:line="276" w:lineRule="auto"/>
              <w:jc w:val="center"/>
              <w:rPr>
                <w:rFonts w:ascii="Arial" w:hAnsi="Arial" w:cs="Arial"/>
                <w:u w:val="single"/>
              </w:rPr>
            </w:pPr>
            <w:r w:rsidRPr="003952F4">
              <w:rPr>
                <w:rFonts w:ascii="Arial" w:hAnsi="Arial" w:cs="Arial"/>
                <w:u w:val="single"/>
              </w:rPr>
              <w:t>0,8</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0,7</w:t>
            </w:r>
          </w:p>
        </w:tc>
        <w:tc>
          <w:tcPr>
            <w:tcW w:w="1380" w:type="dxa"/>
            <w:tcBorders>
              <w:top w:val="single" w:sz="4" w:space="0" w:color="auto"/>
            </w:tcBorders>
          </w:tcPr>
          <w:p w:rsidR="00A66E58" w:rsidRPr="003952F4" w:rsidRDefault="00A66E58" w:rsidP="00B31473">
            <w:pPr>
              <w:pStyle w:val="a8"/>
              <w:widowControl w:val="0"/>
              <w:spacing w:line="276" w:lineRule="auto"/>
              <w:jc w:val="center"/>
              <w:rPr>
                <w:rFonts w:ascii="Arial" w:hAnsi="Arial" w:cs="Arial"/>
                <w:u w:val="single"/>
              </w:rPr>
            </w:pPr>
            <w:r w:rsidRPr="003952F4">
              <w:rPr>
                <w:rFonts w:ascii="Arial" w:hAnsi="Arial" w:cs="Arial"/>
                <w:u w:val="single"/>
              </w:rPr>
              <w:t>20-25</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12-15</w:t>
            </w:r>
          </w:p>
        </w:tc>
        <w:tc>
          <w:tcPr>
            <w:tcW w:w="1236" w:type="dxa"/>
            <w:tcBorders>
              <w:top w:val="single" w:sz="4" w:space="0" w:color="auto"/>
            </w:tcBorders>
          </w:tcPr>
          <w:p w:rsidR="00A66E58" w:rsidRPr="003952F4" w:rsidRDefault="00A66E58" w:rsidP="00B31473">
            <w:pPr>
              <w:pStyle w:val="a8"/>
              <w:widowControl w:val="0"/>
              <w:spacing w:line="276" w:lineRule="auto"/>
              <w:jc w:val="center"/>
              <w:rPr>
                <w:rFonts w:ascii="Arial" w:hAnsi="Arial" w:cs="Arial"/>
                <w:u w:val="single"/>
              </w:rPr>
            </w:pPr>
            <w:r w:rsidRPr="003952F4">
              <w:rPr>
                <w:rFonts w:ascii="Arial" w:hAnsi="Arial" w:cs="Arial"/>
                <w:u w:val="single"/>
              </w:rPr>
              <w:t>0,8</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0,7</w:t>
            </w:r>
          </w:p>
        </w:tc>
        <w:tc>
          <w:tcPr>
            <w:tcW w:w="1070" w:type="dxa"/>
            <w:tcBorders>
              <w:top w:val="single" w:sz="4" w:space="0" w:color="auto"/>
            </w:tcBorders>
          </w:tcPr>
          <w:p w:rsidR="00A66E58" w:rsidRPr="003952F4" w:rsidRDefault="00A66E58" w:rsidP="00B31473">
            <w:pPr>
              <w:pStyle w:val="a8"/>
              <w:widowControl w:val="0"/>
              <w:spacing w:line="276" w:lineRule="auto"/>
              <w:jc w:val="center"/>
              <w:rPr>
                <w:rFonts w:ascii="Arial" w:hAnsi="Arial" w:cs="Arial"/>
                <w:u w:val="single"/>
              </w:rPr>
            </w:pPr>
            <w:r w:rsidRPr="003952F4">
              <w:rPr>
                <w:rFonts w:ascii="Arial" w:hAnsi="Arial" w:cs="Arial"/>
                <w:u w:val="single"/>
              </w:rPr>
              <w:t>20-25</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20-25</w:t>
            </w:r>
          </w:p>
        </w:tc>
        <w:tc>
          <w:tcPr>
            <w:tcW w:w="1155" w:type="dxa"/>
            <w:tcBorders>
              <w:top w:val="single" w:sz="4" w:space="0" w:color="auto"/>
            </w:tcBorders>
          </w:tcPr>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9-10с</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0-1б</w:t>
            </w:r>
            <w:r w:rsidR="00F82F5B" w:rsidRPr="003952F4">
              <w:rPr>
                <w:rFonts w:ascii="Arial" w:hAnsi="Arial" w:cs="Arial"/>
              </w:rPr>
              <w:t xml:space="preserve"> </w:t>
            </w:r>
            <w:r w:rsidRPr="003952F4">
              <w:rPr>
                <w:rFonts w:ascii="Arial" w:hAnsi="Arial" w:cs="Arial"/>
              </w:rPr>
              <w:t>(Ос)</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9-10Лц</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0-1б</w:t>
            </w:r>
            <w:r w:rsidR="00F82F5B" w:rsidRPr="003952F4">
              <w:rPr>
                <w:rFonts w:ascii="Arial" w:hAnsi="Arial" w:cs="Arial"/>
              </w:rPr>
              <w:t xml:space="preserve"> </w:t>
            </w:r>
            <w:r w:rsidRPr="003952F4">
              <w:rPr>
                <w:rFonts w:ascii="Arial" w:hAnsi="Arial" w:cs="Arial"/>
              </w:rPr>
              <w:t>(Ос)</w:t>
            </w:r>
          </w:p>
        </w:tc>
      </w:tr>
      <w:tr w:rsidR="00A66E58" w:rsidRPr="003952F4" w:rsidTr="00F82F5B">
        <w:trPr>
          <w:trHeight w:val="1560"/>
        </w:trPr>
        <w:tc>
          <w:tcPr>
            <w:tcW w:w="1680" w:type="dxa"/>
            <w:tcBorders>
              <w:top w:val="single" w:sz="4" w:space="0" w:color="auto"/>
              <w:left w:val="single" w:sz="4" w:space="0" w:color="auto"/>
              <w:bottom w:val="single" w:sz="4" w:space="0" w:color="auto"/>
              <w:right w:val="single" w:sz="4" w:space="0" w:color="auto"/>
            </w:tcBorders>
          </w:tcPr>
          <w:p w:rsidR="00A66E58" w:rsidRPr="003952F4" w:rsidRDefault="00A66E58" w:rsidP="00B31473">
            <w:pPr>
              <w:pStyle w:val="a8"/>
              <w:widowControl w:val="0"/>
              <w:spacing w:line="276" w:lineRule="auto"/>
              <w:ind w:left="92"/>
              <w:rPr>
                <w:rFonts w:ascii="Arial" w:hAnsi="Arial" w:cs="Arial"/>
              </w:rPr>
            </w:pPr>
            <w:r w:rsidRPr="003952F4">
              <w:rPr>
                <w:rFonts w:ascii="Arial" w:hAnsi="Arial" w:cs="Arial"/>
              </w:rPr>
              <w:t>4. Чистые березовые и осиновые</w:t>
            </w:r>
          </w:p>
        </w:tc>
        <w:tc>
          <w:tcPr>
            <w:tcW w:w="1701" w:type="dxa"/>
            <w:tcBorders>
              <w:top w:val="single" w:sz="4" w:space="0" w:color="auto"/>
              <w:left w:val="single" w:sz="4" w:space="0" w:color="auto"/>
            </w:tcBorders>
          </w:tcPr>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Разнотравная, бруснично-разнотравная, рододендроново</w:t>
            </w:r>
            <w:r w:rsidR="000B4EB0" w:rsidRPr="003952F4">
              <w:rPr>
                <w:rFonts w:ascii="Arial" w:hAnsi="Arial" w:cs="Arial"/>
              </w:rPr>
              <w:t>-разнотравная</w:t>
            </w:r>
          </w:p>
        </w:tc>
        <w:tc>
          <w:tcPr>
            <w:tcW w:w="1417" w:type="dxa"/>
            <w:tcBorders>
              <w:top w:val="single" w:sz="4" w:space="0" w:color="auto"/>
            </w:tcBorders>
          </w:tcPr>
          <w:p w:rsidR="00A66E58" w:rsidRPr="003952F4" w:rsidRDefault="00D511FE" w:rsidP="00B31473">
            <w:pPr>
              <w:pStyle w:val="a8"/>
              <w:widowControl w:val="0"/>
              <w:spacing w:line="276" w:lineRule="auto"/>
              <w:jc w:val="center"/>
              <w:rPr>
                <w:rFonts w:ascii="Arial" w:hAnsi="Arial" w:cs="Arial"/>
                <w:u w:val="single"/>
              </w:rPr>
            </w:pPr>
            <w:r w:rsidRPr="003952F4">
              <w:rPr>
                <w:rFonts w:ascii="Arial" w:hAnsi="Arial" w:cs="Arial"/>
                <w:u w:val="single"/>
              </w:rPr>
              <w:t>___</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0,7</w:t>
            </w:r>
          </w:p>
        </w:tc>
        <w:tc>
          <w:tcPr>
            <w:tcW w:w="1380" w:type="dxa"/>
            <w:tcBorders>
              <w:top w:val="single" w:sz="4" w:space="0" w:color="auto"/>
            </w:tcBorders>
          </w:tcPr>
          <w:p w:rsidR="00A66E58" w:rsidRPr="003952F4" w:rsidRDefault="00A66E58" w:rsidP="00B31473">
            <w:pPr>
              <w:pStyle w:val="a8"/>
              <w:widowControl w:val="0"/>
              <w:spacing w:line="276" w:lineRule="auto"/>
              <w:jc w:val="center"/>
              <w:rPr>
                <w:rFonts w:ascii="Arial" w:hAnsi="Arial" w:cs="Arial"/>
                <w:u w:val="single"/>
              </w:rPr>
            </w:pPr>
            <w:r w:rsidRPr="003952F4">
              <w:rPr>
                <w:rFonts w:ascii="Arial" w:hAnsi="Arial" w:cs="Arial"/>
                <w:u w:val="single"/>
              </w:rPr>
              <w:t>25-30</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15-20</w:t>
            </w:r>
          </w:p>
        </w:tc>
        <w:tc>
          <w:tcPr>
            <w:tcW w:w="1236" w:type="dxa"/>
            <w:tcBorders>
              <w:top w:val="single" w:sz="4" w:space="0" w:color="auto"/>
            </w:tcBorders>
          </w:tcPr>
          <w:p w:rsidR="00A66E58" w:rsidRPr="003952F4" w:rsidRDefault="00A66E58" w:rsidP="00B31473">
            <w:pPr>
              <w:pStyle w:val="a8"/>
              <w:widowControl w:val="0"/>
              <w:spacing w:line="276" w:lineRule="auto"/>
              <w:jc w:val="center"/>
              <w:rPr>
                <w:rFonts w:ascii="Arial" w:hAnsi="Arial" w:cs="Arial"/>
                <w:u w:val="single"/>
              </w:rPr>
            </w:pPr>
            <w:r w:rsidRPr="003952F4">
              <w:rPr>
                <w:rFonts w:ascii="Arial" w:hAnsi="Arial" w:cs="Arial"/>
                <w:u w:val="single"/>
              </w:rPr>
              <w:t>0,8</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0,7</w:t>
            </w:r>
          </w:p>
        </w:tc>
        <w:tc>
          <w:tcPr>
            <w:tcW w:w="1070" w:type="dxa"/>
            <w:tcBorders>
              <w:top w:val="single" w:sz="4" w:space="0" w:color="auto"/>
            </w:tcBorders>
          </w:tcPr>
          <w:p w:rsidR="00A66E58" w:rsidRPr="003952F4" w:rsidRDefault="00A66E58" w:rsidP="00B31473">
            <w:pPr>
              <w:pStyle w:val="a8"/>
              <w:widowControl w:val="0"/>
              <w:spacing w:line="276" w:lineRule="auto"/>
              <w:jc w:val="center"/>
              <w:rPr>
                <w:rFonts w:ascii="Arial" w:hAnsi="Arial" w:cs="Arial"/>
                <w:u w:val="single"/>
              </w:rPr>
            </w:pPr>
            <w:r w:rsidRPr="003952F4">
              <w:rPr>
                <w:rFonts w:ascii="Arial" w:hAnsi="Arial" w:cs="Arial"/>
                <w:u w:val="single"/>
              </w:rPr>
              <w:t>15-20</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20</w:t>
            </w:r>
          </w:p>
        </w:tc>
        <w:tc>
          <w:tcPr>
            <w:tcW w:w="1155" w:type="dxa"/>
            <w:tcBorders>
              <w:top w:val="single" w:sz="4" w:space="0" w:color="auto"/>
            </w:tcBorders>
          </w:tcPr>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10б</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10Ос</w:t>
            </w:r>
          </w:p>
        </w:tc>
      </w:tr>
      <w:tr w:rsidR="00A66E58" w:rsidRPr="003952F4" w:rsidTr="00F82F5B">
        <w:trPr>
          <w:trHeight w:val="1342"/>
        </w:trPr>
        <w:tc>
          <w:tcPr>
            <w:tcW w:w="1680" w:type="dxa"/>
            <w:tcBorders>
              <w:top w:val="single" w:sz="4" w:space="0" w:color="auto"/>
              <w:bottom w:val="single" w:sz="4" w:space="0" w:color="auto"/>
            </w:tcBorders>
          </w:tcPr>
          <w:p w:rsidR="00A66E58" w:rsidRPr="003952F4" w:rsidRDefault="00A66E58" w:rsidP="00B31473">
            <w:pPr>
              <w:pStyle w:val="a8"/>
              <w:widowControl w:val="0"/>
              <w:spacing w:line="276" w:lineRule="auto"/>
              <w:ind w:left="92" w:hanging="92"/>
              <w:rPr>
                <w:rFonts w:ascii="Arial" w:hAnsi="Arial" w:cs="Arial"/>
              </w:rPr>
            </w:pPr>
            <w:r w:rsidRPr="003952F4">
              <w:rPr>
                <w:rFonts w:ascii="Arial" w:hAnsi="Arial" w:cs="Arial"/>
              </w:rPr>
              <w:lastRenderedPageBreak/>
              <w:t xml:space="preserve">5. </w:t>
            </w:r>
            <w:proofErr w:type="gramStart"/>
            <w:r w:rsidRPr="003952F4">
              <w:rPr>
                <w:rFonts w:ascii="Arial" w:hAnsi="Arial" w:cs="Arial"/>
              </w:rPr>
              <w:t>Березовые</w:t>
            </w:r>
            <w:proofErr w:type="gramEnd"/>
            <w:r w:rsidRPr="003952F4">
              <w:rPr>
                <w:rFonts w:ascii="Arial" w:hAnsi="Arial" w:cs="Arial"/>
              </w:rPr>
              <w:t xml:space="preserve"> и осиновые с редкой примесью хвойных</w:t>
            </w:r>
          </w:p>
        </w:tc>
        <w:tc>
          <w:tcPr>
            <w:tcW w:w="1701" w:type="dxa"/>
            <w:tcBorders>
              <w:top w:val="single" w:sz="4" w:space="0" w:color="auto"/>
              <w:bottom w:val="single" w:sz="4" w:space="0" w:color="auto"/>
            </w:tcBorders>
          </w:tcPr>
          <w:p w:rsidR="00A66E58" w:rsidRPr="003952F4" w:rsidRDefault="00A66E58" w:rsidP="00B31473">
            <w:pPr>
              <w:pStyle w:val="a8"/>
              <w:widowControl w:val="0"/>
              <w:jc w:val="center"/>
              <w:rPr>
                <w:rFonts w:ascii="Arial" w:hAnsi="Arial" w:cs="Arial"/>
              </w:rPr>
            </w:pPr>
            <w:r w:rsidRPr="003952F4">
              <w:rPr>
                <w:rFonts w:ascii="Arial" w:hAnsi="Arial" w:cs="Arial"/>
              </w:rPr>
              <w:t>Разнотравная, бруснично-разнотравная, рододендроново-разнотравная</w:t>
            </w:r>
          </w:p>
        </w:tc>
        <w:tc>
          <w:tcPr>
            <w:tcW w:w="1417" w:type="dxa"/>
            <w:tcBorders>
              <w:top w:val="single" w:sz="4" w:space="0" w:color="auto"/>
              <w:bottom w:val="single" w:sz="4" w:space="0" w:color="auto"/>
            </w:tcBorders>
          </w:tcPr>
          <w:p w:rsidR="00A66E58" w:rsidRPr="003952F4" w:rsidRDefault="00D511FE" w:rsidP="00B31473">
            <w:pPr>
              <w:pStyle w:val="a8"/>
              <w:widowControl w:val="0"/>
              <w:spacing w:line="276" w:lineRule="auto"/>
              <w:jc w:val="center"/>
              <w:rPr>
                <w:rFonts w:ascii="Arial" w:hAnsi="Arial" w:cs="Arial"/>
                <w:u w:val="single"/>
              </w:rPr>
            </w:pPr>
            <w:r w:rsidRPr="003952F4">
              <w:rPr>
                <w:rFonts w:ascii="Arial" w:hAnsi="Arial" w:cs="Arial"/>
                <w:u w:val="single"/>
              </w:rPr>
              <w:t>___</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0,6</w:t>
            </w:r>
          </w:p>
        </w:tc>
        <w:tc>
          <w:tcPr>
            <w:tcW w:w="1380" w:type="dxa"/>
            <w:tcBorders>
              <w:top w:val="single" w:sz="4" w:space="0" w:color="auto"/>
              <w:bottom w:val="single" w:sz="4" w:space="0" w:color="auto"/>
            </w:tcBorders>
          </w:tcPr>
          <w:p w:rsidR="00A66E58" w:rsidRPr="003952F4" w:rsidRDefault="00A66E58" w:rsidP="00B31473">
            <w:pPr>
              <w:pStyle w:val="a8"/>
              <w:widowControl w:val="0"/>
              <w:spacing w:line="276" w:lineRule="auto"/>
              <w:jc w:val="center"/>
              <w:rPr>
                <w:rFonts w:ascii="Arial" w:hAnsi="Arial" w:cs="Arial"/>
                <w:u w:val="single"/>
              </w:rPr>
            </w:pPr>
            <w:r w:rsidRPr="003952F4">
              <w:rPr>
                <w:rFonts w:ascii="Arial" w:hAnsi="Arial" w:cs="Arial"/>
                <w:u w:val="single"/>
              </w:rPr>
              <w:t>35-40</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10-15</w:t>
            </w:r>
          </w:p>
        </w:tc>
        <w:tc>
          <w:tcPr>
            <w:tcW w:w="1236" w:type="dxa"/>
            <w:tcBorders>
              <w:top w:val="single" w:sz="4" w:space="0" w:color="auto"/>
              <w:bottom w:val="single" w:sz="4" w:space="0" w:color="auto"/>
            </w:tcBorders>
          </w:tcPr>
          <w:p w:rsidR="00A66E58" w:rsidRPr="003952F4" w:rsidRDefault="00A66E58" w:rsidP="00B31473">
            <w:pPr>
              <w:pStyle w:val="a8"/>
              <w:widowControl w:val="0"/>
              <w:spacing w:line="276" w:lineRule="auto"/>
              <w:jc w:val="center"/>
              <w:rPr>
                <w:rFonts w:ascii="Arial" w:hAnsi="Arial" w:cs="Arial"/>
                <w:u w:val="single"/>
              </w:rPr>
            </w:pPr>
            <w:r w:rsidRPr="003952F4">
              <w:rPr>
                <w:rFonts w:ascii="Arial" w:hAnsi="Arial" w:cs="Arial"/>
                <w:u w:val="single"/>
              </w:rPr>
              <w:t>0,8</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0,7</w:t>
            </w:r>
          </w:p>
        </w:tc>
        <w:tc>
          <w:tcPr>
            <w:tcW w:w="1070" w:type="dxa"/>
            <w:tcBorders>
              <w:top w:val="single" w:sz="4" w:space="0" w:color="auto"/>
              <w:bottom w:val="single" w:sz="4" w:space="0" w:color="auto"/>
            </w:tcBorders>
          </w:tcPr>
          <w:p w:rsidR="00A66E58" w:rsidRPr="003952F4" w:rsidRDefault="00A66E58" w:rsidP="00B31473">
            <w:pPr>
              <w:pStyle w:val="a8"/>
              <w:widowControl w:val="0"/>
              <w:spacing w:line="276" w:lineRule="auto"/>
              <w:jc w:val="center"/>
              <w:rPr>
                <w:rFonts w:ascii="Arial" w:hAnsi="Arial" w:cs="Arial"/>
                <w:u w:val="single"/>
              </w:rPr>
            </w:pPr>
            <w:r w:rsidRPr="003952F4">
              <w:rPr>
                <w:rFonts w:ascii="Arial" w:hAnsi="Arial" w:cs="Arial"/>
                <w:u w:val="single"/>
              </w:rPr>
              <w:t>20-30</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15</w:t>
            </w:r>
          </w:p>
        </w:tc>
        <w:tc>
          <w:tcPr>
            <w:tcW w:w="1155" w:type="dxa"/>
            <w:tcBorders>
              <w:top w:val="single" w:sz="4" w:space="0" w:color="auto"/>
              <w:bottom w:val="single" w:sz="4" w:space="0" w:color="auto"/>
            </w:tcBorders>
          </w:tcPr>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10б</w:t>
            </w:r>
          </w:p>
          <w:p w:rsidR="00A66E58" w:rsidRPr="003952F4" w:rsidRDefault="00A66E58" w:rsidP="00B31473">
            <w:pPr>
              <w:pStyle w:val="a8"/>
              <w:widowControl w:val="0"/>
              <w:spacing w:line="276" w:lineRule="auto"/>
              <w:jc w:val="center"/>
              <w:rPr>
                <w:rFonts w:ascii="Arial" w:hAnsi="Arial" w:cs="Arial"/>
              </w:rPr>
            </w:pPr>
            <w:r w:rsidRPr="003952F4">
              <w:rPr>
                <w:rFonts w:ascii="Arial" w:hAnsi="Arial" w:cs="Arial"/>
              </w:rPr>
              <w:t>10Ос</w:t>
            </w:r>
          </w:p>
        </w:tc>
      </w:tr>
    </w:tbl>
    <w:p w:rsidR="005460AE" w:rsidRPr="003952F4" w:rsidRDefault="005460AE" w:rsidP="005460AE">
      <w:pPr>
        <w:pStyle w:val="a8"/>
        <w:widowControl w:val="0"/>
        <w:jc w:val="both"/>
        <w:rPr>
          <w:rFonts w:ascii="Arial" w:hAnsi="Arial" w:cs="Arial"/>
        </w:rPr>
      </w:pPr>
    </w:p>
    <w:p w:rsidR="000C72E3" w:rsidRPr="003952F4" w:rsidRDefault="008E61CD" w:rsidP="005460AE">
      <w:pPr>
        <w:pStyle w:val="a8"/>
        <w:widowControl w:val="0"/>
        <w:jc w:val="both"/>
        <w:rPr>
          <w:rFonts w:ascii="Arial" w:hAnsi="Arial" w:cs="Arial"/>
        </w:rPr>
      </w:pPr>
      <w:r w:rsidRPr="003952F4">
        <w:rPr>
          <w:rFonts w:ascii="Arial" w:hAnsi="Arial" w:cs="Arial"/>
        </w:rPr>
        <w:t>Примечание*</w:t>
      </w:r>
      <w:r w:rsidR="00022066" w:rsidRPr="003952F4">
        <w:rPr>
          <w:rFonts w:ascii="Arial" w:hAnsi="Arial" w:cs="Arial"/>
        </w:rPr>
        <w:t xml:space="preserve"> </w:t>
      </w:r>
      <w:r w:rsidRPr="003952F4">
        <w:rPr>
          <w:rFonts w:ascii="Arial" w:hAnsi="Arial" w:cs="Arial"/>
        </w:rPr>
        <w:t>-</w:t>
      </w:r>
      <w:r w:rsidR="00022066" w:rsidRPr="003952F4">
        <w:rPr>
          <w:rFonts w:ascii="Arial" w:hAnsi="Arial" w:cs="Arial"/>
        </w:rPr>
        <w:t xml:space="preserve"> </w:t>
      </w:r>
      <w:r w:rsidR="002644A5" w:rsidRPr="003952F4">
        <w:rPr>
          <w:rFonts w:ascii="Arial" w:hAnsi="Arial" w:cs="Arial"/>
        </w:rPr>
        <w:t xml:space="preserve">исходный состав в гр.1 </w:t>
      </w:r>
      <w:r w:rsidR="000C72E3" w:rsidRPr="003952F4">
        <w:rPr>
          <w:rFonts w:ascii="Arial" w:hAnsi="Arial" w:cs="Arial"/>
        </w:rPr>
        <w:t>для всех видов рубок ухода.</w:t>
      </w:r>
    </w:p>
    <w:p w:rsidR="00BC5F2E" w:rsidRPr="003952F4" w:rsidRDefault="008E61CD" w:rsidP="005460AE">
      <w:pPr>
        <w:pStyle w:val="a8"/>
        <w:widowControl w:val="0"/>
        <w:jc w:val="both"/>
        <w:rPr>
          <w:rFonts w:ascii="Arial" w:hAnsi="Arial" w:cs="Arial"/>
        </w:rPr>
      </w:pPr>
      <w:r w:rsidRPr="003952F4">
        <w:rPr>
          <w:rFonts w:ascii="Arial" w:hAnsi="Arial" w:cs="Arial"/>
        </w:rPr>
        <w:t>Максимальный процент интенсивности рубок приве</w:t>
      </w:r>
      <w:r w:rsidR="00284067" w:rsidRPr="003952F4">
        <w:rPr>
          <w:rFonts w:ascii="Arial" w:hAnsi="Arial" w:cs="Arial"/>
        </w:rPr>
        <w:t>ден для насаждений сомкнутостью</w:t>
      </w:r>
      <w:r w:rsidRPr="003952F4">
        <w:rPr>
          <w:rFonts w:ascii="Arial" w:hAnsi="Arial" w:cs="Arial"/>
        </w:rPr>
        <w:t>,1,0. При меньших показателях сомкнутости,</w:t>
      </w:r>
      <w:r w:rsidR="00022066" w:rsidRPr="003952F4">
        <w:rPr>
          <w:rFonts w:ascii="Arial" w:hAnsi="Arial" w:cs="Arial"/>
        </w:rPr>
        <w:t xml:space="preserve"> </w:t>
      </w:r>
      <w:r w:rsidRPr="003952F4">
        <w:rPr>
          <w:rFonts w:ascii="Arial" w:hAnsi="Arial" w:cs="Arial"/>
        </w:rPr>
        <w:t>наличие опасности резкого снижения устойчивости и других н</w:t>
      </w:r>
      <w:r w:rsidR="00BC5F2E" w:rsidRPr="003952F4">
        <w:rPr>
          <w:rFonts w:ascii="Arial" w:hAnsi="Arial" w:cs="Arial"/>
        </w:rPr>
        <w:t>еблагоприятных условиях,</w:t>
      </w:r>
      <w:r w:rsidR="00022066" w:rsidRPr="003952F4">
        <w:rPr>
          <w:rFonts w:ascii="Arial" w:hAnsi="Arial" w:cs="Arial"/>
        </w:rPr>
        <w:t xml:space="preserve"> </w:t>
      </w:r>
      <w:r w:rsidR="00BC5F2E" w:rsidRPr="003952F4">
        <w:rPr>
          <w:rFonts w:ascii="Arial" w:hAnsi="Arial" w:cs="Arial"/>
        </w:rPr>
        <w:t>а так</w:t>
      </w:r>
      <w:r w:rsidRPr="003952F4">
        <w:rPr>
          <w:rFonts w:ascii="Arial" w:hAnsi="Arial" w:cs="Arial"/>
        </w:rPr>
        <w:t>же</w:t>
      </w:r>
      <w:r w:rsidR="00BC5F2E" w:rsidRPr="003952F4">
        <w:rPr>
          <w:rFonts w:ascii="Arial" w:hAnsi="Arial" w:cs="Arial"/>
        </w:rPr>
        <w:t xml:space="preserve"> проведение ухода на участках с сетью технологических коридоров интенсивность рубки естественно снижается.</w:t>
      </w:r>
    </w:p>
    <w:p w:rsidR="00BC5F2E" w:rsidRPr="003952F4" w:rsidRDefault="00BC5F2E" w:rsidP="00B31473">
      <w:pPr>
        <w:pStyle w:val="a8"/>
        <w:widowControl w:val="0"/>
        <w:ind w:firstLine="709"/>
        <w:jc w:val="both"/>
        <w:rPr>
          <w:rFonts w:ascii="Arial" w:hAnsi="Arial" w:cs="Arial"/>
        </w:rPr>
      </w:pPr>
      <w:r w:rsidRPr="003952F4">
        <w:rPr>
          <w:rFonts w:ascii="Arial" w:hAnsi="Arial" w:cs="Arial"/>
        </w:rPr>
        <w:t>Повышение интенсивности может допускатся при прорубке технологических коридор</w:t>
      </w:r>
      <w:r w:rsidR="00D5603B" w:rsidRPr="003952F4">
        <w:rPr>
          <w:rFonts w:ascii="Arial" w:hAnsi="Arial" w:cs="Arial"/>
        </w:rPr>
        <w:t>о</w:t>
      </w:r>
      <w:r w:rsidRPr="003952F4">
        <w:rPr>
          <w:rFonts w:ascii="Arial" w:hAnsi="Arial" w:cs="Arial"/>
        </w:rPr>
        <w:t>в на</w:t>
      </w:r>
      <w:r w:rsidR="00F82F5B" w:rsidRPr="003952F4">
        <w:rPr>
          <w:rFonts w:ascii="Arial" w:hAnsi="Arial" w:cs="Arial"/>
        </w:rPr>
        <w:t> </w:t>
      </w:r>
      <w:r w:rsidRPr="003952F4">
        <w:rPr>
          <w:rFonts w:ascii="Arial" w:hAnsi="Arial" w:cs="Arial"/>
        </w:rPr>
        <w:t>5-7% по запасу и необходимости удаления большого количества нежелательных деревьев.</w:t>
      </w:r>
    </w:p>
    <w:p w:rsidR="005B48E0" w:rsidRPr="003952F4" w:rsidRDefault="005B48E0" w:rsidP="00B31473">
      <w:pPr>
        <w:pStyle w:val="a8"/>
        <w:widowControl w:val="0"/>
        <w:jc w:val="both"/>
        <w:rPr>
          <w:rFonts w:ascii="Arial" w:hAnsi="Arial" w:cs="Arial"/>
        </w:rPr>
        <w:sectPr w:rsidR="005B48E0" w:rsidRPr="003952F4" w:rsidSect="00275B16">
          <w:type w:val="nextColumn"/>
          <w:pgSz w:w="11909" w:h="16834" w:code="9"/>
          <w:pgMar w:top="1134" w:right="567" w:bottom="1134" w:left="1134" w:header="720" w:footer="720" w:gutter="567"/>
          <w:cols w:space="708"/>
          <w:docGrid w:linePitch="360"/>
        </w:sectPr>
      </w:pPr>
    </w:p>
    <w:p w:rsidR="005B48E0" w:rsidRPr="003952F4" w:rsidRDefault="005B48E0" w:rsidP="00B31473">
      <w:pPr>
        <w:widowControl w:val="0"/>
        <w:jc w:val="center"/>
        <w:rPr>
          <w:rFonts w:ascii="Arial" w:hAnsi="Arial" w:cs="Arial"/>
        </w:rPr>
      </w:pPr>
      <w:r w:rsidRPr="003952F4">
        <w:rPr>
          <w:rFonts w:ascii="Arial" w:hAnsi="Arial" w:cs="Arial"/>
        </w:rPr>
        <w:lastRenderedPageBreak/>
        <w:t>Условия применения и нормативы рубки обновления</w:t>
      </w:r>
    </w:p>
    <w:p w:rsidR="005B48E0" w:rsidRPr="003952F4" w:rsidRDefault="005B48E0" w:rsidP="00B31473">
      <w:pPr>
        <w:widowControl w:val="0"/>
        <w:spacing w:after="240"/>
        <w:jc w:val="center"/>
        <w:rPr>
          <w:rFonts w:ascii="Arial" w:hAnsi="Arial" w:cs="Arial"/>
        </w:rPr>
      </w:pPr>
      <w:r w:rsidRPr="003952F4">
        <w:rPr>
          <w:rFonts w:ascii="Arial" w:hAnsi="Arial" w:cs="Arial"/>
        </w:rPr>
        <w:t>(в лесах, где не ведутся рубки спелых и перестойных насаждений)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279"/>
        <w:gridCol w:w="878"/>
        <w:gridCol w:w="850"/>
        <w:gridCol w:w="956"/>
        <w:gridCol w:w="833"/>
        <w:gridCol w:w="905"/>
        <w:gridCol w:w="992"/>
        <w:gridCol w:w="751"/>
        <w:gridCol w:w="667"/>
      </w:tblGrid>
      <w:tr w:rsidR="005B48E0" w:rsidRPr="003952F4" w:rsidTr="00E3745D">
        <w:trPr>
          <w:jc w:val="center"/>
        </w:trPr>
        <w:tc>
          <w:tcPr>
            <w:tcW w:w="528" w:type="dxa"/>
            <w:vMerge w:val="restart"/>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w:t>
            </w:r>
          </w:p>
          <w:p w:rsidR="005B48E0" w:rsidRPr="003952F4" w:rsidRDefault="005B48E0" w:rsidP="00B31473">
            <w:pPr>
              <w:pStyle w:val="a3"/>
              <w:widowControl w:val="0"/>
              <w:jc w:val="center"/>
              <w:rPr>
                <w:rFonts w:ascii="Arial" w:hAnsi="Arial" w:cs="Arial"/>
                <w:sz w:val="24"/>
                <w:szCs w:val="24"/>
              </w:rPr>
            </w:pPr>
            <w:proofErr w:type="gramStart"/>
            <w:r w:rsidRPr="003952F4">
              <w:rPr>
                <w:rFonts w:ascii="Arial" w:hAnsi="Arial" w:cs="Arial"/>
                <w:sz w:val="24"/>
                <w:szCs w:val="24"/>
              </w:rPr>
              <w:t>п</w:t>
            </w:r>
            <w:proofErr w:type="gramEnd"/>
            <w:r w:rsidRPr="003952F4">
              <w:rPr>
                <w:rFonts w:ascii="Arial" w:hAnsi="Arial" w:cs="Arial"/>
                <w:sz w:val="24"/>
                <w:szCs w:val="24"/>
              </w:rPr>
              <w:t>/п</w:t>
            </w:r>
          </w:p>
        </w:tc>
        <w:tc>
          <w:tcPr>
            <w:tcW w:w="2279" w:type="dxa"/>
            <w:vMerge w:val="restart"/>
          </w:tcPr>
          <w:p w:rsidR="00E3745D"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Категории</w:t>
            </w:r>
            <w:r w:rsidR="00E3745D" w:rsidRPr="003952F4">
              <w:rPr>
                <w:rFonts w:ascii="Arial" w:hAnsi="Arial" w:cs="Arial"/>
                <w:sz w:val="24"/>
                <w:szCs w:val="24"/>
              </w:rPr>
              <w:t xml:space="preserve"> </w:t>
            </w:r>
          </w:p>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насаждений</w:t>
            </w:r>
          </w:p>
        </w:tc>
        <w:tc>
          <w:tcPr>
            <w:tcW w:w="878" w:type="dxa"/>
            <w:vMerge w:val="restart"/>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Интенсивсость</w:t>
            </w:r>
            <w:r w:rsidR="00E3745D" w:rsidRPr="003952F4">
              <w:rPr>
                <w:rFonts w:ascii="Arial" w:hAnsi="Arial" w:cs="Arial"/>
                <w:sz w:val="24"/>
                <w:szCs w:val="24"/>
              </w:rPr>
              <w:t xml:space="preserve"> </w:t>
            </w:r>
            <w:r w:rsidRPr="003952F4">
              <w:rPr>
                <w:rFonts w:ascii="Arial" w:hAnsi="Arial" w:cs="Arial"/>
                <w:sz w:val="24"/>
                <w:szCs w:val="24"/>
              </w:rPr>
              <w:t>рубки</w:t>
            </w:r>
            <w:r w:rsidR="00E3745D" w:rsidRPr="003952F4">
              <w:rPr>
                <w:rFonts w:ascii="Arial" w:hAnsi="Arial" w:cs="Arial"/>
                <w:sz w:val="24"/>
                <w:szCs w:val="24"/>
              </w:rPr>
              <w:t xml:space="preserve"> </w:t>
            </w:r>
            <w:r w:rsidRPr="003952F4">
              <w:rPr>
                <w:rFonts w:ascii="Arial" w:hAnsi="Arial" w:cs="Arial"/>
                <w:sz w:val="24"/>
                <w:szCs w:val="24"/>
              </w:rPr>
              <w:t>ухода</w:t>
            </w:r>
            <w:r w:rsidR="00E3745D" w:rsidRPr="003952F4">
              <w:rPr>
                <w:rFonts w:ascii="Arial" w:hAnsi="Arial" w:cs="Arial"/>
                <w:sz w:val="24"/>
                <w:szCs w:val="24"/>
              </w:rPr>
              <w:t xml:space="preserve"> </w:t>
            </w:r>
            <w:proofErr w:type="gramStart"/>
            <w:r w:rsidRPr="003952F4">
              <w:rPr>
                <w:rFonts w:ascii="Arial" w:hAnsi="Arial" w:cs="Arial"/>
                <w:sz w:val="24"/>
                <w:szCs w:val="24"/>
              </w:rPr>
              <w:t>в</w:t>
            </w:r>
            <w:proofErr w:type="gramEnd"/>
            <w:r w:rsidRPr="003952F4">
              <w:rPr>
                <w:rFonts w:ascii="Arial" w:hAnsi="Arial" w:cs="Arial"/>
                <w:sz w:val="24"/>
                <w:szCs w:val="24"/>
              </w:rPr>
              <w:t xml:space="preserve"> %</w:t>
            </w:r>
            <w:r w:rsidR="00E3745D" w:rsidRPr="003952F4">
              <w:rPr>
                <w:rFonts w:ascii="Arial" w:hAnsi="Arial" w:cs="Arial"/>
                <w:sz w:val="24"/>
                <w:szCs w:val="24"/>
              </w:rPr>
              <w:t xml:space="preserve"> </w:t>
            </w:r>
            <w:r w:rsidRPr="003952F4">
              <w:rPr>
                <w:rFonts w:ascii="Arial" w:hAnsi="Arial" w:cs="Arial"/>
                <w:sz w:val="24"/>
                <w:szCs w:val="24"/>
              </w:rPr>
              <w:t>запаса</w:t>
            </w:r>
          </w:p>
        </w:tc>
        <w:tc>
          <w:tcPr>
            <w:tcW w:w="850" w:type="dxa"/>
            <w:vMerge w:val="restart"/>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Период повторяемости</w:t>
            </w:r>
            <w:r w:rsidR="00E3745D" w:rsidRPr="003952F4">
              <w:rPr>
                <w:rFonts w:ascii="Arial" w:hAnsi="Arial" w:cs="Arial"/>
                <w:sz w:val="24"/>
                <w:szCs w:val="24"/>
              </w:rPr>
              <w:t xml:space="preserve"> </w:t>
            </w:r>
            <w:r w:rsidRPr="003952F4">
              <w:rPr>
                <w:rFonts w:ascii="Arial" w:hAnsi="Arial" w:cs="Arial"/>
                <w:sz w:val="24"/>
                <w:szCs w:val="24"/>
              </w:rPr>
              <w:t>ухода</w:t>
            </w:r>
            <w:r w:rsidR="00E3745D" w:rsidRPr="003952F4">
              <w:rPr>
                <w:rFonts w:ascii="Arial" w:hAnsi="Arial" w:cs="Arial"/>
                <w:sz w:val="24"/>
                <w:szCs w:val="24"/>
              </w:rPr>
              <w:t xml:space="preserve"> </w:t>
            </w:r>
            <w:r w:rsidRPr="003952F4">
              <w:rPr>
                <w:rFonts w:ascii="Arial" w:hAnsi="Arial" w:cs="Arial"/>
                <w:sz w:val="24"/>
                <w:szCs w:val="24"/>
              </w:rPr>
              <w:t>(лет)</w:t>
            </w:r>
          </w:p>
        </w:tc>
        <w:tc>
          <w:tcPr>
            <w:tcW w:w="956" w:type="dxa"/>
            <w:vMerge w:val="restart"/>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Период</w:t>
            </w:r>
            <w:r w:rsidR="00E3745D" w:rsidRPr="003952F4">
              <w:rPr>
                <w:rFonts w:ascii="Arial" w:hAnsi="Arial" w:cs="Arial"/>
                <w:sz w:val="24"/>
                <w:szCs w:val="24"/>
              </w:rPr>
              <w:t xml:space="preserve"> </w:t>
            </w:r>
            <w:r w:rsidRPr="003952F4">
              <w:rPr>
                <w:rFonts w:ascii="Arial" w:hAnsi="Arial" w:cs="Arial"/>
                <w:sz w:val="24"/>
                <w:szCs w:val="24"/>
              </w:rPr>
              <w:t>обновления</w:t>
            </w:r>
            <w:r w:rsidR="00E3745D" w:rsidRPr="003952F4">
              <w:rPr>
                <w:rFonts w:ascii="Arial" w:hAnsi="Arial" w:cs="Arial"/>
                <w:sz w:val="24"/>
                <w:szCs w:val="24"/>
              </w:rPr>
              <w:t xml:space="preserve"> </w:t>
            </w:r>
            <w:r w:rsidRPr="003952F4">
              <w:rPr>
                <w:rFonts w:ascii="Arial" w:hAnsi="Arial" w:cs="Arial"/>
                <w:sz w:val="24"/>
                <w:szCs w:val="24"/>
              </w:rPr>
              <w:t>по возр.</w:t>
            </w:r>
            <w:r w:rsidR="00E3745D" w:rsidRPr="003952F4">
              <w:rPr>
                <w:rFonts w:ascii="Arial" w:hAnsi="Arial" w:cs="Arial"/>
                <w:sz w:val="24"/>
                <w:szCs w:val="24"/>
              </w:rPr>
              <w:t xml:space="preserve"> </w:t>
            </w:r>
            <w:r w:rsidRPr="003952F4">
              <w:rPr>
                <w:rFonts w:ascii="Arial" w:hAnsi="Arial" w:cs="Arial"/>
                <w:sz w:val="24"/>
                <w:szCs w:val="24"/>
              </w:rPr>
              <w:t>этапам</w:t>
            </w:r>
          </w:p>
        </w:tc>
        <w:tc>
          <w:tcPr>
            <w:tcW w:w="4148" w:type="dxa"/>
            <w:gridSpan w:val="5"/>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Предельно допустимое снижение</w:t>
            </w:r>
            <w:r w:rsidR="00E3745D" w:rsidRPr="003952F4">
              <w:rPr>
                <w:rFonts w:ascii="Arial" w:hAnsi="Arial" w:cs="Arial"/>
                <w:sz w:val="24"/>
                <w:szCs w:val="24"/>
              </w:rPr>
              <w:t xml:space="preserve"> </w:t>
            </w:r>
            <w:r w:rsidRPr="003952F4">
              <w:rPr>
                <w:rFonts w:ascii="Arial" w:hAnsi="Arial" w:cs="Arial"/>
                <w:sz w:val="24"/>
                <w:szCs w:val="24"/>
              </w:rPr>
              <w:t>общей сомкнутости насаждений</w:t>
            </w:r>
            <w:r w:rsidR="00E3745D" w:rsidRPr="003952F4">
              <w:rPr>
                <w:rFonts w:ascii="Arial" w:hAnsi="Arial" w:cs="Arial"/>
                <w:sz w:val="24"/>
                <w:szCs w:val="24"/>
              </w:rPr>
              <w:t xml:space="preserve"> </w:t>
            </w:r>
            <w:r w:rsidRPr="003952F4">
              <w:rPr>
                <w:rFonts w:ascii="Arial" w:hAnsi="Arial" w:cs="Arial"/>
                <w:sz w:val="24"/>
                <w:szCs w:val="24"/>
              </w:rPr>
              <w:t>(полнота первого яруса по возр. этапам)</w:t>
            </w:r>
          </w:p>
        </w:tc>
      </w:tr>
      <w:tr w:rsidR="005B48E0" w:rsidRPr="003952F4" w:rsidTr="00E3745D">
        <w:trPr>
          <w:jc w:val="center"/>
        </w:trPr>
        <w:tc>
          <w:tcPr>
            <w:tcW w:w="528" w:type="dxa"/>
            <w:vMerge/>
          </w:tcPr>
          <w:p w:rsidR="005B48E0" w:rsidRPr="003952F4" w:rsidRDefault="005B48E0" w:rsidP="00B31473">
            <w:pPr>
              <w:pStyle w:val="a3"/>
              <w:widowControl w:val="0"/>
              <w:jc w:val="center"/>
              <w:rPr>
                <w:rFonts w:ascii="Arial" w:hAnsi="Arial" w:cs="Arial"/>
                <w:sz w:val="24"/>
                <w:szCs w:val="24"/>
              </w:rPr>
            </w:pPr>
          </w:p>
        </w:tc>
        <w:tc>
          <w:tcPr>
            <w:tcW w:w="2279" w:type="dxa"/>
            <w:vMerge/>
          </w:tcPr>
          <w:p w:rsidR="005B48E0" w:rsidRPr="003952F4" w:rsidRDefault="005B48E0" w:rsidP="00B31473">
            <w:pPr>
              <w:pStyle w:val="a3"/>
              <w:widowControl w:val="0"/>
              <w:jc w:val="center"/>
              <w:rPr>
                <w:rFonts w:ascii="Arial" w:hAnsi="Arial" w:cs="Arial"/>
                <w:sz w:val="24"/>
                <w:szCs w:val="24"/>
              </w:rPr>
            </w:pPr>
          </w:p>
        </w:tc>
        <w:tc>
          <w:tcPr>
            <w:tcW w:w="878" w:type="dxa"/>
            <w:vMerge/>
          </w:tcPr>
          <w:p w:rsidR="005B48E0" w:rsidRPr="003952F4" w:rsidRDefault="005B48E0" w:rsidP="00B31473">
            <w:pPr>
              <w:pStyle w:val="a3"/>
              <w:widowControl w:val="0"/>
              <w:jc w:val="center"/>
              <w:rPr>
                <w:rFonts w:ascii="Arial" w:hAnsi="Arial" w:cs="Arial"/>
                <w:sz w:val="24"/>
                <w:szCs w:val="24"/>
              </w:rPr>
            </w:pPr>
          </w:p>
        </w:tc>
        <w:tc>
          <w:tcPr>
            <w:tcW w:w="850" w:type="dxa"/>
            <w:vMerge/>
          </w:tcPr>
          <w:p w:rsidR="005B48E0" w:rsidRPr="003952F4" w:rsidRDefault="005B48E0" w:rsidP="00B31473">
            <w:pPr>
              <w:pStyle w:val="a3"/>
              <w:widowControl w:val="0"/>
              <w:jc w:val="center"/>
              <w:rPr>
                <w:rFonts w:ascii="Arial" w:hAnsi="Arial" w:cs="Arial"/>
                <w:sz w:val="24"/>
                <w:szCs w:val="24"/>
              </w:rPr>
            </w:pPr>
          </w:p>
        </w:tc>
        <w:tc>
          <w:tcPr>
            <w:tcW w:w="956" w:type="dxa"/>
            <w:vMerge/>
          </w:tcPr>
          <w:p w:rsidR="005B48E0" w:rsidRPr="003952F4" w:rsidRDefault="005B48E0" w:rsidP="00B31473">
            <w:pPr>
              <w:pStyle w:val="a3"/>
              <w:widowControl w:val="0"/>
              <w:jc w:val="center"/>
              <w:rPr>
                <w:rFonts w:ascii="Arial" w:hAnsi="Arial" w:cs="Arial"/>
                <w:sz w:val="24"/>
                <w:szCs w:val="24"/>
              </w:rPr>
            </w:pPr>
          </w:p>
        </w:tc>
        <w:tc>
          <w:tcPr>
            <w:tcW w:w="833" w:type="dxa"/>
            <w:vMerge w:val="restart"/>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Сред</w:t>
            </w:r>
          </w:p>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не возрас</w:t>
            </w:r>
          </w:p>
        </w:tc>
        <w:tc>
          <w:tcPr>
            <w:tcW w:w="905" w:type="dxa"/>
            <w:vMerge w:val="restart"/>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Приспевающ.</w:t>
            </w:r>
          </w:p>
        </w:tc>
        <w:tc>
          <w:tcPr>
            <w:tcW w:w="1743" w:type="dxa"/>
            <w:gridSpan w:val="2"/>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Спелые</w:t>
            </w:r>
          </w:p>
        </w:tc>
        <w:tc>
          <w:tcPr>
            <w:tcW w:w="667" w:type="dxa"/>
            <w:vMerge w:val="restart"/>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Перест.</w:t>
            </w:r>
          </w:p>
        </w:tc>
      </w:tr>
      <w:tr w:rsidR="005B48E0" w:rsidRPr="003952F4" w:rsidTr="00E3745D">
        <w:trPr>
          <w:trHeight w:val="756"/>
          <w:jc w:val="center"/>
        </w:trPr>
        <w:tc>
          <w:tcPr>
            <w:tcW w:w="528" w:type="dxa"/>
            <w:vMerge/>
          </w:tcPr>
          <w:p w:rsidR="005B48E0" w:rsidRPr="003952F4" w:rsidRDefault="005B48E0" w:rsidP="00B31473">
            <w:pPr>
              <w:pStyle w:val="a3"/>
              <w:widowControl w:val="0"/>
              <w:jc w:val="center"/>
              <w:rPr>
                <w:rFonts w:ascii="Arial" w:hAnsi="Arial" w:cs="Arial"/>
                <w:sz w:val="24"/>
                <w:szCs w:val="24"/>
              </w:rPr>
            </w:pPr>
          </w:p>
        </w:tc>
        <w:tc>
          <w:tcPr>
            <w:tcW w:w="2279" w:type="dxa"/>
            <w:vMerge/>
          </w:tcPr>
          <w:p w:rsidR="005B48E0" w:rsidRPr="003952F4" w:rsidRDefault="005B48E0" w:rsidP="00B31473">
            <w:pPr>
              <w:pStyle w:val="a3"/>
              <w:widowControl w:val="0"/>
              <w:jc w:val="center"/>
              <w:rPr>
                <w:rFonts w:ascii="Arial" w:hAnsi="Arial" w:cs="Arial"/>
                <w:sz w:val="24"/>
                <w:szCs w:val="24"/>
              </w:rPr>
            </w:pPr>
          </w:p>
        </w:tc>
        <w:tc>
          <w:tcPr>
            <w:tcW w:w="878" w:type="dxa"/>
            <w:vMerge/>
          </w:tcPr>
          <w:p w:rsidR="005B48E0" w:rsidRPr="003952F4" w:rsidRDefault="005B48E0" w:rsidP="00B31473">
            <w:pPr>
              <w:pStyle w:val="a3"/>
              <w:widowControl w:val="0"/>
              <w:jc w:val="center"/>
              <w:rPr>
                <w:rFonts w:ascii="Arial" w:hAnsi="Arial" w:cs="Arial"/>
                <w:sz w:val="24"/>
                <w:szCs w:val="24"/>
              </w:rPr>
            </w:pPr>
          </w:p>
        </w:tc>
        <w:tc>
          <w:tcPr>
            <w:tcW w:w="850" w:type="dxa"/>
            <w:vMerge/>
          </w:tcPr>
          <w:p w:rsidR="005B48E0" w:rsidRPr="003952F4" w:rsidRDefault="005B48E0" w:rsidP="00B31473">
            <w:pPr>
              <w:pStyle w:val="a3"/>
              <w:widowControl w:val="0"/>
              <w:jc w:val="center"/>
              <w:rPr>
                <w:rFonts w:ascii="Arial" w:hAnsi="Arial" w:cs="Arial"/>
                <w:sz w:val="24"/>
                <w:szCs w:val="24"/>
              </w:rPr>
            </w:pPr>
          </w:p>
        </w:tc>
        <w:tc>
          <w:tcPr>
            <w:tcW w:w="956" w:type="dxa"/>
            <w:vMerge/>
          </w:tcPr>
          <w:p w:rsidR="005B48E0" w:rsidRPr="003952F4" w:rsidRDefault="005B48E0" w:rsidP="00B31473">
            <w:pPr>
              <w:pStyle w:val="a3"/>
              <w:widowControl w:val="0"/>
              <w:jc w:val="center"/>
              <w:rPr>
                <w:rFonts w:ascii="Arial" w:hAnsi="Arial" w:cs="Arial"/>
                <w:sz w:val="24"/>
                <w:szCs w:val="24"/>
              </w:rPr>
            </w:pPr>
          </w:p>
        </w:tc>
        <w:tc>
          <w:tcPr>
            <w:tcW w:w="833" w:type="dxa"/>
            <w:vMerge/>
          </w:tcPr>
          <w:p w:rsidR="005B48E0" w:rsidRPr="003952F4" w:rsidRDefault="005B48E0" w:rsidP="00B31473">
            <w:pPr>
              <w:pStyle w:val="a3"/>
              <w:widowControl w:val="0"/>
              <w:jc w:val="center"/>
              <w:rPr>
                <w:rFonts w:ascii="Arial" w:hAnsi="Arial" w:cs="Arial"/>
                <w:sz w:val="24"/>
                <w:szCs w:val="24"/>
              </w:rPr>
            </w:pPr>
          </w:p>
        </w:tc>
        <w:tc>
          <w:tcPr>
            <w:tcW w:w="905" w:type="dxa"/>
            <w:vMerge/>
          </w:tcPr>
          <w:p w:rsidR="005B48E0" w:rsidRPr="003952F4" w:rsidRDefault="005B48E0" w:rsidP="00B31473">
            <w:pPr>
              <w:pStyle w:val="a3"/>
              <w:widowControl w:val="0"/>
              <w:jc w:val="center"/>
              <w:rPr>
                <w:rFonts w:ascii="Arial" w:hAnsi="Arial" w:cs="Arial"/>
                <w:sz w:val="24"/>
                <w:szCs w:val="24"/>
              </w:rPr>
            </w:pPr>
          </w:p>
        </w:tc>
        <w:tc>
          <w:tcPr>
            <w:tcW w:w="992" w:type="dxa"/>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Нач.</w:t>
            </w:r>
            <w:r w:rsidR="00E3745D" w:rsidRPr="003952F4">
              <w:rPr>
                <w:rFonts w:ascii="Arial" w:hAnsi="Arial" w:cs="Arial"/>
                <w:sz w:val="24"/>
                <w:szCs w:val="24"/>
              </w:rPr>
              <w:t xml:space="preserve"> </w:t>
            </w:r>
            <w:r w:rsidR="00766129" w:rsidRPr="003952F4">
              <w:rPr>
                <w:rFonts w:ascii="Arial" w:hAnsi="Arial" w:cs="Arial"/>
                <w:sz w:val="24"/>
                <w:szCs w:val="24"/>
              </w:rPr>
              <w:t>п</w:t>
            </w:r>
            <w:r w:rsidRPr="003952F4">
              <w:rPr>
                <w:rFonts w:ascii="Arial" w:hAnsi="Arial" w:cs="Arial"/>
                <w:sz w:val="24"/>
                <w:szCs w:val="24"/>
              </w:rPr>
              <w:t>ериода</w:t>
            </w:r>
            <w:r w:rsidR="00E3745D" w:rsidRPr="003952F4">
              <w:rPr>
                <w:rFonts w:ascii="Arial" w:hAnsi="Arial" w:cs="Arial"/>
                <w:sz w:val="24"/>
                <w:szCs w:val="24"/>
              </w:rPr>
              <w:t xml:space="preserve"> </w:t>
            </w:r>
            <w:r w:rsidRPr="003952F4">
              <w:rPr>
                <w:rFonts w:ascii="Arial" w:hAnsi="Arial" w:cs="Arial"/>
                <w:sz w:val="24"/>
                <w:szCs w:val="24"/>
              </w:rPr>
              <w:t>спел.</w:t>
            </w:r>
          </w:p>
        </w:tc>
        <w:tc>
          <w:tcPr>
            <w:tcW w:w="751" w:type="dxa"/>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Окончание</w:t>
            </w:r>
          </w:p>
        </w:tc>
        <w:tc>
          <w:tcPr>
            <w:tcW w:w="667" w:type="dxa"/>
            <w:vMerge/>
          </w:tcPr>
          <w:p w:rsidR="005B48E0" w:rsidRPr="003952F4" w:rsidRDefault="005B48E0" w:rsidP="00B31473">
            <w:pPr>
              <w:pStyle w:val="a3"/>
              <w:widowControl w:val="0"/>
              <w:jc w:val="center"/>
              <w:rPr>
                <w:rFonts w:ascii="Arial" w:hAnsi="Arial" w:cs="Arial"/>
                <w:sz w:val="24"/>
                <w:szCs w:val="24"/>
              </w:rPr>
            </w:pPr>
          </w:p>
        </w:tc>
      </w:tr>
      <w:tr w:rsidR="00E3745D" w:rsidRPr="003952F4" w:rsidTr="00E3745D">
        <w:trPr>
          <w:trHeight w:val="283"/>
          <w:jc w:val="center"/>
        </w:trPr>
        <w:tc>
          <w:tcPr>
            <w:tcW w:w="528" w:type="dxa"/>
            <w:vAlign w:val="center"/>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1</w:t>
            </w:r>
          </w:p>
        </w:tc>
        <w:tc>
          <w:tcPr>
            <w:tcW w:w="2279" w:type="dxa"/>
            <w:vAlign w:val="center"/>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2</w:t>
            </w:r>
          </w:p>
        </w:tc>
        <w:tc>
          <w:tcPr>
            <w:tcW w:w="878" w:type="dxa"/>
            <w:vAlign w:val="center"/>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3</w:t>
            </w:r>
          </w:p>
        </w:tc>
        <w:tc>
          <w:tcPr>
            <w:tcW w:w="850" w:type="dxa"/>
            <w:vAlign w:val="center"/>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4</w:t>
            </w:r>
          </w:p>
        </w:tc>
        <w:tc>
          <w:tcPr>
            <w:tcW w:w="956" w:type="dxa"/>
            <w:vAlign w:val="center"/>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5</w:t>
            </w:r>
          </w:p>
        </w:tc>
        <w:tc>
          <w:tcPr>
            <w:tcW w:w="833" w:type="dxa"/>
            <w:vAlign w:val="center"/>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6</w:t>
            </w:r>
          </w:p>
        </w:tc>
        <w:tc>
          <w:tcPr>
            <w:tcW w:w="905" w:type="dxa"/>
            <w:vAlign w:val="center"/>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7</w:t>
            </w:r>
          </w:p>
        </w:tc>
        <w:tc>
          <w:tcPr>
            <w:tcW w:w="992" w:type="dxa"/>
            <w:vAlign w:val="center"/>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8</w:t>
            </w:r>
          </w:p>
        </w:tc>
        <w:tc>
          <w:tcPr>
            <w:tcW w:w="751" w:type="dxa"/>
            <w:vAlign w:val="center"/>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9</w:t>
            </w:r>
          </w:p>
        </w:tc>
        <w:tc>
          <w:tcPr>
            <w:tcW w:w="667" w:type="dxa"/>
            <w:vAlign w:val="center"/>
          </w:tcPr>
          <w:p w:rsidR="005B48E0" w:rsidRPr="003952F4" w:rsidRDefault="005B48E0" w:rsidP="00B31473">
            <w:pPr>
              <w:pStyle w:val="a3"/>
              <w:widowControl w:val="0"/>
              <w:jc w:val="center"/>
              <w:rPr>
                <w:rFonts w:ascii="Arial" w:hAnsi="Arial" w:cs="Arial"/>
                <w:sz w:val="24"/>
                <w:szCs w:val="24"/>
              </w:rPr>
            </w:pPr>
            <w:r w:rsidRPr="003952F4">
              <w:rPr>
                <w:rFonts w:ascii="Arial" w:hAnsi="Arial" w:cs="Arial"/>
                <w:sz w:val="24"/>
                <w:szCs w:val="24"/>
              </w:rPr>
              <w:t>10</w:t>
            </w:r>
          </w:p>
        </w:tc>
      </w:tr>
      <w:tr w:rsidR="005B48E0" w:rsidRPr="003952F4" w:rsidTr="00E3745D">
        <w:trPr>
          <w:jc w:val="center"/>
        </w:trPr>
        <w:tc>
          <w:tcPr>
            <w:tcW w:w="528" w:type="dxa"/>
          </w:tcPr>
          <w:p w:rsidR="005B48E0" w:rsidRPr="003952F4" w:rsidRDefault="005B48E0" w:rsidP="00B31473">
            <w:pPr>
              <w:widowControl w:val="0"/>
              <w:jc w:val="both"/>
              <w:rPr>
                <w:rFonts w:ascii="Arial" w:hAnsi="Arial" w:cs="Arial"/>
              </w:rPr>
            </w:pPr>
            <w:r w:rsidRPr="003952F4">
              <w:rPr>
                <w:rFonts w:ascii="Arial" w:hAnsi="Arial" w:cs="Arial"/>
              </w:rPr>
              <w:t>1</w:t>
            </w:r>
          </w:p>
        </w:tc>
        <w:tc>
          <w:tcPr>
            <w:tcW w:w="2279" w:type="dxa"/>
          </w:tcPr>
          <w:p w:rsidR="005B48E0" w:rsidRPr="003952F4" w:rsidRDefault="005B48E0" w:rsidP="00B31473">
            <w:pPr>
              <w:widowControl w:val="0"/>
              <w:jc w:val="both"/>
              <w:rPr>
                <w:rFonts w:ascii="Arial" w:hAnsi="Arial" w:cs="Arial"/>
              </w:rPr>
            </w:pPr>
            <w:r w:rsidRPr="003952F4">
              <w:rPr>
                <w:rFonts w:ascii="Arial" w:hAnsi="Arial" w:cs="Arial"/>
              </w:rPr>
              <w:t>Насаждение с целе-</w:t>
            </w:r>
          </w:p>
          <w:p w:rsidR="005B48E0" w:rsidRPr="003952F4" w:rsidRDefault="005B48E0" w:rsidP="00B31473">
            <w:pPr>
              <w:widowControl w:val="0"/>
              <w:jc w:val="both"/>
              <w:rPr>
                <w:rFonts w:ascii="Arial" w:hAnsi="Arial" w:cs="Arial"/>
              </w:rPr>
            </w:pPr>
            <w:r w:rsidRPr="003952F4">
              <w:rPr>
                <w:rFonts w:ascii="Arial" w:hAnsi="Arial" w:cs="Arial"/>
              </w:rPr>
              <w:t xml:space="preserve">вым породным </w:t>
            </w:r>
            <w:r w:rsidR="002644A5" w:rsidRPr="003952F4">
              <w:rPr>
                <w:rFonts w:ascii="Arial" w:hAnsi="Arial" w:cs="Arial"/>
              </w:rPr>
              <w:t>составом,</w:t>
            </w:r>
            <w:r w:rsidR="007D6CD8" w:rsidRPr="003952F4">
              <w:rPr>
                <w:rFonts w:ascii="Arial" w:hAnsi="Arial" w:cs="Arial"/>
              </w:rPr>
              <w:t xml:space="preserve"> </w:t>
            </w:r>
            <w:r w:rsidRPr="003952F4">
              <w:rPr>
                <w:rFonts w:ascii="Arial" w:hAnsi="Arial" w:cs="Arial"/>
              </w:rPr>
              <w:t>ест</w:t>
            </w:r>
            <w:proofErr w:type="gramStart"/>
            <w:r w:rsidRPr="003952F4">
              <w:rPr>
                <w:rFonts w:ascii="Arial" w:hAnsi="Arial" w:cs="Arial"/>
              </w:rPr>
              <w:t>.в</w:t>
            </w:r>
            <w:proofErr w:type="gramEnd"/>
            <w:r w:rsidRPr="003952F4">
              <w:rPr>
                <w:rFonts w:ascii="Arial" w:hAnsi="Arial" w:cs="Arial"/>
              </w:rPr>
              <w:t>озобн.</w:t>
            </w:r>
          </w:p>
          <w:p w:rsidR="005B48E0" w:rsidRPr="003952F4" w:rsidRDefault="005B48E0" w:rsidP="00B31473">
            <w:pPr>
              <w:widowControl w:val="0"/>
              <w:jc w:val="both"/>
              <w:rPr>
                <w:rFonts w:ascii="Arial" w:hAnsi="Arial" w:cs="Arial"/>
              </w:rPr>
            </w:pPr>
            <w:r w:rsidRPr="003952F4">
              <w:rPr>
                <w:rFonts w:ascii="Arial" w:hAnsi="Arial" w:cs="Arial"/>
              </w:rPr>
              <w:t>а) предварительным</w:t>
            </w:r>
          </w:p>
          <w:p w:rsidR="005B48E0" w:rsidRPr="003952F4" w:rsidRDefault="005B48E0" w:rsidP="00B31473">
            <w:pPr>
              <w:widowControl w:val="0"/>
              <w:jc w:val="both"/>
              <w:rPr>
                <w:rFonts w:ascii="Arial" w:hAnsi="Arial" w:cs="Arial"/>
              </w:rPr>
            </w:pPr>
          </w:p>
          <w:p w:rsidR="005B48E0" w:rsidRPr="003952F4" w:rsidRDefault="005B48E0" w:rsidP="00B31473">
            <w:pPr>
              <w:widowControl w:val="0"/>
              <w:jc w:val="both"/>
              <w:rPr>
                <w:rFonts w:ascii="Arial" w:hAnsi="Arial" w:cs="Arial"/>
              </w:rPr>
            </w:pPr>
            <w:r w:rsidRPr="003952F4">
              <w:rPr>
                <w:rFonts w:ascii="Arial" w:hAnsi="Arial" w:cs="Arial"/>
              </w:rPr>
              <w:t>б) сопутствующим</w:t>
            </w:r>
          </w:p>
          <w:p w:rsidR="005B48E0" w:rsidRPr="003952F4" w:rsidRDefault="005B48E0" w:rsidP="00B31473">
            <w:pPr>
              <w:widowControl w:val="0"/>
              <w:jc w:val="both"/>
              <w:rPr>
                <w:rFonts w:ascii="Arial" w:hAnsi="Arial" w:cs="Arial"/>
              </w:rPr>
            </w:pPr>
          </w:p>
        </w:tc>
        <w:tc>
          <w:tcPr>
            <w:tcW w:w="878" w:type="dxa"/>
          </w:tcPr>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r w:rsidRPr="003952F4">
              <w:rPr>
                <w:rFonts w:ascii="Arial" w:hAnsi="Arial" w:cs="Arial"/>
              </w:rPr>
              <w:t>16-25</w:t>
            </w: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r w:rsidRPr="003952F4">
              <w:rPr>
                <w:rFonts w:ascii="Arial" w:hAnsi="Arial" w:cs="Arial"/>
              </w:rPr>
              <w:t>16-25</w:t>
            </w:r>
          </w:p>
        </w:tc>
        <w:tc>
          <w:tcPr>
            <w:tcW w:w="850" w:type="dxa"/>
          </w:tcPr>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r w:rsidRPr="003952F4">
              <w:rPr>
                <w:rFonts w:ascii="Arial" w:hAnsi="Arial" w:cs="Arial"/>
              </w:rPr>
              <w:t>Хв.-10</w:t>
            </w:r>
          </w:p>
          <w:p w:rsidR="005B48E0" w:rsidRPr="003952F4" w:rsidRDefault="003A7273" w:rsidP="00B31473">
            <w:pPr>
              <w:widowControl w:val="0"/>
              <w:jc w:val="center"/>
              <w:rPr>
                <w:rFonts w:ascii="Arial" w:hAnsi="Arial" w:cs="Arial"/>
              </w:rPr>
            </w:pPr>
            <w:proofErr w:type="gramStart"/>
            <w:r w:rsidRPr="003952F4">
              <w:rPr>
                <w:rFonts w:ascii="Arial" w:hAnsi="Arial" w:cs="Arial"/>
              </w:rPr>
              <w:t>м</w:t>
            </w:r>
            <w:proofErr w:type="gramEnd"/>
            <w:r w:rsidRPr="003952F4">
              <w:rPr>
                <w:rFonts w:ascii="Arial" w:hAnsi="Arial" w:cs="Arial"/>
              </w:rPr>
              <w:t>/л-5</w:t>
            </w:r>
          </w:p>
          <w:p w:rsidR="005B48E0" w:rsidRPr="003952F4" w:rsidRDefault="005B48E0" w:rsidP="00B31473">
            <w:pPr>
              <w:widowControl w:val="0"/>
              <w:jc w:val="center"/>
              <w:rPr>
                <w:rFonts w:ascii="Arial" w:hAnsi="Arial" w:cs="Arial"/>
              </w:rPr>
            </w:pPr>
            <w:r w:rsidRPr="003952F4">
              <w:rPr>
                <w:rFonts w:ascii="Arial" w:hAnsi="Arial" w:cs="Arial"/>
              </w:rPr>
              <w:t>Хв-10</w:t>
            </w:r>
          </w:p>
          <w:p w:rsidR="005B48E0" w:rsidRPr="003952F4" w:rsidRDefault="005B48E0" w:rsidP="00B31473">
            <w:pPr>
              <w:widowControl w:val="0"/>
              <w:jc w:val="center"/>
              <w:rPr>
                <w:rFonts w:ascii="Arial" w:hAnsi="Arial" w:cs="Arial"/>
              </w:rPr>
            </w:pPr>
            <w:proofErr w:type="gramStart"/>
            <w:r w:rsidRPr="003952F4">
              <w:rPr>
                <w:rFonts w:ascii="Arial" w:hAnsi="Arial" w:cs="Arial"/>
              </w:rPr>
              <w:t>м</w:t>
            </w:r>
            <w:proofErr w:type="gramEnd"/>
            <w:r w:rsidRPr="003952F4">
              <w:rPr>
                <w:rFonts w:ascii="Arial" w:hAnsi="Arial" w:cs="Arial"/>
              </w:rPr>
              <w:t>/л-5</w:t>
            </w:r>
          </w:p>
        </w:tc>
        <w:tc>
          <w:tcPr>
            <w:tcW w:w="956" w:type="dxa"/>
          </w:tcPr>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r w:rsidRPr="003952F4">
              <w:rPr>
                <w:rFonts w:ascii="Arial" w:hAnsi="Arial" w:cs="Arial"/>
              </w:rPr>
              <w:t>Спел</w:t>
            </w:r>
          </w:p>
          <w:p w:rsidR="005B48E0" w:rsidRPr="003952F4" w:rsidRDefault="005B48E0" w:rsidP="00B31473">
            <w:pPr>
              <w:widowControl w:val="0"/>
              <w:jc w:val="center"/>
              <w:rPr>
                <w:rFonts w:ascii="Arial" w:hAnsi="Arial" w:cs="Arial"/>
              </w:rPr>
            </w:pPr>
            <w:r w:rsidRPr="003952F4">
              <w:rPr>
                <w:rFonts w:ascii="Arial" w:hAnsi="Arial" w:cs="Arial"/>
              </w:rPr>
              <w:t>Перест.</w:t>
            </w:r>
          </w:p>
        </w:tc>
        <w:tc>
          <w:tcPr>
            <w:tcW w:w="833" w:type="dxa"/>
          </w:tcPr>
          <w:p w:rsidR="005B48E0" w:rsidRPr="003952F4" w:rsidRDefault="005B48E0" w:rsidP="00B31473">
            <w:pPr>
              <w:widowControl w:val="0"/>
              <w:jc w:val="center"/>
              <w:rPr>
                <w:rFonts w:ascii="Arial" w:hAnsi="Arial" w:cs="Arial"/>
              </w:rPr>
            </w:pPr>
          </w:p>
        </w:tc>
        <w:tc>
          <w:tcPr>
            <w:tcW w:w="905" w:type="dxa"/>
          </w:tcPr>
          <w:p w:rsidR="005B48E0" w:rsidRPr="003952F4" w:rsidRDefault="005B48E0" w:rsidP="00B31473">
            <w:pPr>
              <w:widowControl w:val="0"/>
              <w:jc w:val="center"/>
              <w:rPr>
                <w:rFonts w:ascii="Arial" w:hAnsi="Arial" w:cs="Arial"/>
              </w:rPr>
            </w:pPr>
          </w:p>
        </w:tc>
        <w:tc>
          <w:tcPr>
            <w:tcW w:w="992" w:type="dxa"/>
          </w:tcPr>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1D6B0B" w:rsidP="00B31473">
            <w:pPr>
              <w:widowControl w:val="0"/>
              <w:jc w:val="center"/>
              <w:rPr>
                <w:rFonts w:ascii="Arial" w:hAnsi="Arial" w:cs="Arial"/>
              </w:rPr>
            </w:pPr>
            <w:r w:rsidRPr="003952F4">
              <w:rPr>
                <w:rFonts w:ascii="Arial" w:hAnsi="Arial" w:cs="Arial"/>
              </w:rPr>
              <w:t>0,5</w:t>
            </w:r>
          </w:p>
          <w:p w:rsidR="005B48E0" w:rsidRPr="003952F4" w:rsidRDefault="005B48E0" w:rsidP="00B31473">
            <w:pPr>
              <w:widowControl w:val="0"/>
              <w:jc w:val="center"/>
              <w:rPr>
                <w:rFonts w:ascii="Arial" w:hAnsi="Arial" w:cs="Arial"/>
              </w:rPr>
            </w:pPr>
          </w:p>
          <w:p w:rsidR="005B48E0" w:rsidRPr="003952F4" w:rsidRDefault="001D6B0B" w:rsidP="00B31473">
            <w:pPr>
              <w:widowControl w:val="0"/>
              <w:jc w:val="center"/>
              <w:rPr>
                <w:rFonts w:ascii="Arial" w:hAnsi="Arial" w:cs="Arial"/>
              </w:rPr>
            </w:pPr>
            <w:r w:rsidRPr="003952F4">
              <w:rPr>
                <w:rFonts w:ascii="Arial" w:hAnsi="Arial" w:cs="Arial"/>
              </w:rPr>
              <w:t>0,5</w:t>
            </w:r>
          </w:p>
        </w:tc>
        <w:tc>
          <w:tcPr>
            <w:tcW w:w="751" w:type="dxa"/>
          </w:tcPr>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1D6B0B" w:rsidP="00B31473">
            <w:pPr>
              <w:widowControl w:val="0"/>
              <w:jc w:val="center"/>
              <w:rPr>
                <w:rFonts w:ascii="Arial" w:hAnsi="Arial" w:cs="Arial"/>
              </w:rPr>
            </w:pPr>
            <w:r w:rsidRPr="003952F4">
              <w:rPr>
                <w:rFonts w:ascii="Arial" w:hAnsi="Arial" w:cs="Arial"/>
              </w:rPr>
              <w:t>0,5</w:t>
            </w:r>
          </w:p>
          <w:p w:rsidR="005B48E0" w:rsidRPr="003952F4" w:rsidRDefault="005B48E0" w:rsidP="00B31473">
            <w:pPr>
              <w:widowControl w:val="0"/>
              <w:jc w:val="center"/>
              <w:rPr>
                <w:rFonts w:ascii="Arial" w:hAnsi="Arial" w:cs="Arial"/>
              </w:rPr>
            </w:pPr>
          </w:p>
          <w:p w:rsidR="005B48E0" w:rsidRPr="003952F4" w:rsidRDefault="001D6B0B" w:rsidP="00B31473">
            <w:pPr>
              <w:widowControl w:val="0"/>
              <w:jc w:val="center"/>
              <w:rPr>
                <w:rFonts w:ascii="Arial" w:hAnsi="Arial" w:cs="Arial"/>
              </w:rPr>
            </w:pPr>
            <w:r w:rsidRPr="003952F4">
              <w:rPr>
                <w:rFonts w:ascii="Arial" w:hAnsi="Arial" w:cs="Arial"/>
              </w:rPr>
              <w:t>0,5</w:t>
            </w:r>
          </w:p>
        </w:tc>
        <w:tc>
          <w:tcPr>
            <w:tcW w:w="667" w:type="dxa"/>
          </w:tcPr>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r w:rsidRPr="003952F4">
              <w:rPr>
                <w:rFonts w:ascii="Arial" w:hAnsi="Arial" w:cs="Arial"/>
              </w:rPr>
              <w:t>0,</w:t>
            </w:r>
            <w:r w:rsidR="001D6B0B" w:rsidRPr="003952F4">
              <w:rPr>
                <w:rFonts w:ascii="Arial" w:hAnsi="Arial" w:cs="Arial"/>
              </w:rPr>
              <w:t>5</w:t>
            </w:r>
          </w:p>
          <w:p w:rsidR="005B48E0" w:rsidRPr="003952F4" w:rsidRDefault="005B48E0" w:rsidP="00B31473">
            <w:pPr>
              <w:widowControl w:val="0"/>
              <w:jc w:val="center"/>
              <w:rPr>
                <w:rFonts w:ascii="Arial" w:hAnsi="Arial" w:cs="Arial"/>
              </w:rPr>
            </w:pPr>
          </w:p>
          <w:p w:rsidR="005B48E0" w:rsidRPr="003952F4" w:rsidRDefault="001D6B0B" w:rsidP="00B31473">
            <w:pPr>
              <w:widowControl w:val="0"/>
              <w:jc w:val="center"/>
              <w:rPr>
                <w:rFonts w:ascii="Arial" w:hAnsi="Arial" w:cs="Arial"/>
              </w:rPr>
            </w:pPr>
            <w:r w:rsidRPr="003952F4">
              <w:rPr>
                <w:rFonts w:ascii="Arial" w:hAnsi="Arial" w:cs="Arial"/>
              </w:rPr>
              <w:t>0,5</w:t>
            </w:r>
          </w:p>
        </w:tc>
      </w:tr>
      <w:tr w:rsidR="005B48E0" w:rsidRPr="003952F4" w:rsidTr="00E3745D">
        <w:trPr>
          <w:jc w:val="center"/>
        </w:trPr>
        <w:tc>
          <w:tcPr>
            <w:tcW w:w="528" w:type="dxa"/>
          </w:tcPr>
          <w:p w:rsidR="005B48E0" w:rsidRPr="003952F4" w:rsidRDefault="005B48E0" w:rsidP="00B31473">
            <w:pPr>
              <w:widowControl w:val="0"/>
              <w:jc w:val="both"/>
              <w:rPr>
                <w:rFonts w:ascii="Arial" w:hAnsi="Arial" w:cs="Arial"/>
              </w:rPr>
            </w:pPr>
            <w:r w:rsidRPr="003952F4">
              <w:rPr>
                <w:rFonts w:ascii="Arial" w:hAnsi="Arial" w:cs="Arial"/>
              </w:rPr>
              <w:t>2</w:t>
            </w:r>
          </w:p>
        </w:tc>
        <w:tc>
          <w:tcPr>
            <w:tcW w:w="2279" w:type="dxa"/>
          </w:tcPr>
          <w:p w:rsidR="005B48E0" w:rsidRPr="003952F4" w:rsidRDefault="005B48E0" w:rsidP="00B31473">
            <w:pPr>
              <w:widowControl w:val="0"/>
              <w:jc w:val="both"/>
              <w:rPr>
                <w:rFonts w:ascii="Arial" w:hAnsi="Arial" w:cs="Arial"/>
              </w:rPr>
            </w:pPr>
            <w:r w:rsidRPr="003952F4">
              <w:rPr>
                <w:rFonts w:ascii="Arial" w:hAnsi="Arial" w:cs="Arial"/>
              </w:rPr>
              <w:t>Насаждение с целе-</w:t>
            </w:r>
          </w:p>
          <w:p w:rsidR="005B48E0" w:rsidRPr="003952F4" w:rsidRDefault="005B48E0" w:rsidP="00B31473">
            <w:pPr>
              <w:widowControl w:val="0"/>
              <w:jc w:val="both"/>
              <w:rPr>
                <w:rFonts w:ascii="Arial" w:hAnsi="Arial" w:cs="Arial"/>
              </w:rPr>
            </w:pPr>
            <w:r w:rsidRPr="003952F4">
              <w:rPr>
                <w:rFonts w:ascii="Arial" w:hAnsi="Arial" w:cs="Arial"/>
              </w:rPr>
              <w:t>вым породным составом, не обеспеч</w:t>
            </w:r>
          </w:p>
          <w:p w:rsidR="005B48E0" w:rsidRPr="003952F4" w:rsidRDefault="005B48E0" w:rsidP="00B31473">
            <w:pPr>
              <w:widowControl w:val="0"/>
              <w:jc w:val="both"/>
              <w:rPr>
                <w:rFonts w:ascii="Arial" w:hAnsi="Arial" w:cs="Arial"/>
              </w:rPr>
            </w:pPr>
            <w:r w:rsidRPr="003952F4">
              <w:rPr>
                <w:rFonts w:ascii="Arial" w:hAnsi="Arial" w:cs="Arial"/>
              </w:rPr>
              <w:t>ест</w:t>
            </w:r>
            <w:proofErr w:type="gramStart"/>
            <w:r w:rsidRPr="003952F4">
              <w:rPr>
                <w:rFonts w:ascii="Arial" w:hAnsi="Arial" w:cs="Arial"/>
              </w:rPr>
              <w:t>.</w:t>
            </w:r>
            <w:proofErr w:type="gramEnd"/>
            <w:r w:rsidRPr="003952F4">
              <w:rPr>
                <w:rFonts w:ascii="Arial" w:hAnsi="Arial" w:cs="Arial"/>
              </w:rPr>
              <w:t xml:space="preserve"> </w:t>
            </w:r>
            <w:proofErr w:type="gramStart"/>
            <w:r w:rsidRPr="003952F4">
              <w:rPr>
                <w:rFonts w:ascii="Arial" w:hAnsi="Arial" w:cs="Arial"/>
              </w:rPr>
              <w:t>в</w:t>
            </w:r>
            <w:proofErr w:type="gramEnd"/>
            <w:r w:rsidRPr="003952F4">
              <w:rPr>
                <w:rFonts w:ascii="Arial" w:hAnsi="Arial" w:cs="Arial"/>
              </w:rPr>
              <w:t>озобновлением</w:t>
            </w:r>
          </w:p>
          <w:p w:rsidR="005B48E0" w:rsidRPr="003952F4" w:rsidRDefault="005B48E0" w:rsidP="00B31473">
            <w:pPr>
              <w:widowControl w:val="0"/>
              <w:jc w:val="both"/>
              <w:rPr>
                <w:rFonts w:ascii="Arial" w:hAnsi="Arial" w:cs="Arial"/>
              </w:rPr>
            </w:pPr>
          </w:p>
          <w:p w:rsidR="005B48E0" w:rsidRPr="003952F4" w:rsidRDefault="005B48E0" w:rsidP="00B31473">
            <w:pPr>
              <w:widowControl w:val="0"/>
              <w:jc w:val="both"/>
              <w:rPr>
                <w:rFonts w:ascii="Arial" w:hAnsi="Arial" w:cs="Arial"/>
              </w:rPr>
            </w:pPr>
          </w:p>
        </w:tc>
        <w:tc>
          <w:tcPr>
            <w:tcW w:w="878" w:type="dxa"/>
          </w:tcPr>
          <w:p w:rsidR="005B48E0" w:rsidRPr="003952F4" w:rsidRDefault="005B48E0" w:rsidP="00B31473">
            <w:pPr>
              <w:widowControl w:val="0"/>
              <w:jc w:val="both"/>
              <w:rPr>
                <w:rFonts w:ascii="Arial" w:hAnsi="Arial" w:cs="Arial"/>
              </w:rPr>
            </w:pPr>
            <w:r w:rsidRPr="003952F4">
              <w:rPr>
                <w:rFonts w:ascii="Arial" w:hAnsi="Arial" w:cs="Arial"/>
              </w:rPr>
              <w:t>20-25</w:t>
            </w:r>
          </w:p>
        </w:tc>
        <w:tc>
          <w:tcPr>
            <w:tcW w:w="850" w:type="dxa"/>
          </w:tcPr>
          <w:p w:rsidR="005B48E0" w:rsidRPr="003952F4" w:rsidRDefault="005B48E0" w:rsidP="00B31473">
            <w:pPr>
              <w:widowControl w:val="0"/>
              <w:jc w:val="both"/>
              <w:rPr>
                <w:rFonts w:ascii="Arial" w:hAnsi="Arial" w:cs="Arial"/>
              </w:rPr>
            </w:pPr>
            <w:r w:rsidRPr="003952F4">
              <w:rPr>
                <w:rFonts w:ascii="Arial" w:hAnsi="Arial" w:cs="Arial"/>
              </w:rPr>
              <w:t>Хв-20</w:t>
            </w:r>
          </w:p>
          <w:p w:rsidR="005B48E0" w:rsidRPr="003952F4" w:rsidRDefault="005B48E0" w:rsidP="00B31473">
            <w:pPr>
              <w:widowControl w:val="0"/>
              <w:jc w:val="both"/>
              <w:rPr>
                <w:rFonts w:ascii="Arial" w:hAnsi="Arial" w:cs="Arial"/>
              </w:rPr>
            </w:pPr>
            <w:proofErr w:type="gramStart"/>
            <w:r w:rsidRPr="003952F4">
              <w:rPr>
                <w:rFonts w:ascii="Arial" w:hAnsi="Arial" w:cs="Arial"/>
              </w:rPr>
              <w:t>м</w:t>
            </w:r>
            <w:proofErr w:type="gramEnd"/>
            <w:r w:rsidRPr="003952F4">
              <w:rPr>
                <w:rFonts w:ascii="Arial" w:hAnsi="Arial" w:cs="Arial"/>
              </w:rPr>
              <w:t>/л-10</w:t>
            </w:r>
          </w:p>
        </w:tc>
        <w:tc>
          <w:tcPr>
            <w:tcW w:w="956" w:type="dxa"/>
          </w:tcPr>
          <w:p w:rsidR="005B48E0" w:rsidRPr="003952F4" w:rsidRDefault="005B48E0" w:rsidP="00B31473">
            <w:pPr>
              <w:widowControl w:val="0"/>
              <w:jc w:val="center"/>
              <w:rPr>
                <w:rFonts w:ascii="Arial" w:hAnsi="Arial" w:cs="Arial"/>
              </w:rPr>
            </w:pPr>
            <w:r w:rsidRPr="003952F4">
              <w:rPr>
                <w:rFonts w:ascii="Arial" w:hAnsi="Arial" w:cs="Arial"/>
              </w:rPr>
              <w:t>Спел</w:t>
            </w:r>
          </w:p>
          <w:p w:rsidR="005B48E0" w:rsidRPr="003952F4" w:rsidRDefault="005B48E0" w:rsidP="00B31473">
            <w:pPr>
              <w:widowControl w:val="0"/>
              <w:jc w:val="center"/>
              <w:rPr>
                <w:rFonts w:ascii="Arial" w:hAnsi="Arial" w:cs="Arial"/>
              </w:rPr>
            </w:pPr>
            <w:r w:rsidRPr="003952F4">
              <w:rPr>
                <w:rFonts w:ascii="Arial" w:hAnsi="Arial" w:cs="Arial"/>
              </w:rPr>
              <w:t>Перест.</w:t>
            </w:r>
          </w:p>
        </w:tc>
        <w:tc>
          <w:tcPr>
            <w:tcW w:w="833" w:type="dxa"/>
          </w:tcPr>
          <w:p w:rsidR="005B48E0" w:rsidRPr="003952F4" w:rsidRDefault="005B48E0" w:rsidP="00B31473">
            <w:pPr>
              <w:widowControl w:val="0"/>
              <w:jc w:val="both"/>
              <w:rPr>
                <w:rFonts w:ascii="Arial" w:hAnsi="Arial" w:cs="Arial"/>
              </w:rPr>
            </w:pPr>
          </w:p>
        </w:tc>
        <w:tc>
          <w:tcPr>
            <w:tcW w:w="905" w:type="dxa"/>
          </w:tcPr>
          <w:p w:rsidR="005B48E0" w:rsidRPr="003952F4" w:rsidRDefault="005B48E0" w:rsidP="00B31473">
            <w:pPr>
              <w:widowControl w:val="0"/>
              <w:jc w:val="both"/>
              <w:rPr>
                <w:rFonts w:ascii="Arial" w:hAnsi="Arial" w:cs="Arial"/>
              </w:rPr>
            </w:pPr>
          </w:p>
        </w:tc>
        <w:tc>
          <w:tcPr>
            <w:tcW w:w="992" w:type="dxa"/>
          </w:tcPr>
          <w:p w:rsidR="005B48E0" w:rsidRPr="003952F4" w:rsidRDefault="005B48E0" w:rsidP="00B31473">
            <w:pPr>
              <w:widowControl w:val="0"/>
              <w:jc w:val="center"/>
              <w:rPr>
                <w:rFonts w:ascii="Arial" w:hAnsi="Arial" w:cs="Arial"/>
              </w:rPr>
            </w:pPr>
            <w:r w:rsidRPr="003952F4">
              <w:rPr>
                <w:rFonts w:ascii="Arial" w:hAnsi="Arial" w:cs="Arial"/>
              </w:rPr>
              <w:t>0,</w:t>
            </w:r>
            <w:r w:rsidR="001D6B0B" w:rsidRPr="003952F4">
              <w:rPr>
                <w:rFonts w:ascii="Arial" w:hAnsi="Arial" w:cs="Arial"/>
              </w:rPr>
              <w:t>5</w:t>
            </w:r>
          </w:p>
        </w:tc>
        <w:tc>
          <w:tcPr>
            <w:tcW w:w="751" w:type="dxa"/>
          </w:tcPr>
          <w:p w:rsidR="005B48E0" w:rsidRPr="003952F4" w:rsidRDefault="005B48E0" w:rsidP="00B31473">
            <w:pPr>
              <w:widowControl w:val="0"/>
              <w:jc w:val="center"/>
              <w:rPr>
                <w:rFonts w:ascii="Arial" w:hAnsi="Arial" w:cs="Arial"/>
              </w:rPr>
            </w:pPr>
            <w:r w:rsidRPr="003952F4">
              <w:rPr>
                <w:rFonts w:ascii="Arial" w:hAnsi="Arial" w:cs="Arial"/>
              </w:rPr>
              <w:t>0,</w:t>
            </w:r>
            <w:r w:rsidR="001D6B0B" w:rsidRPr="003952F4">
              <w:rPr>
                <w:rFonts w:ascii="Arial" w:hAnsi="Arial" w:cs="Arial"/>
              </w:rPr>
              <w:t>5</w:t>
            </w:r>
          </w:p>
        </w:tc>
        <w:tc>
          <w:tcPr>
            <w:tcW w:w="667" w:type="dxa"/>
          </w:tcPr>
          <w:p w:rsidR="005B48E0" w:rsidRPr="003952F4" w:rsidRDefault="001D6B0B" w:rsidP="00B31473">
            <w:pPr>
              <w:widowControl w:val="0"/>
              <w:jc w:val="center"/>
              <w:rPr>
                <w:rFonts w:ascii="Arial" w:hAnsi="Arial" w:cs="Arial"/>
              </w:rPr>
            </w:pPr>
            <w:r w:rsidRPr="003952F4">
              <w:rPr>
                <w:rFonts w:ascii="Arial" w:hAnsi="Arial" w:cs="Arial"/>
              </w:rPr>
              <w:t>0,5</w:t>
            </w:r>
          </w:p>
        </w:tc>
      </w:tr>
      <w:tr w:rsidR="005B48E0" w:rsidRPr="003952F4" w:rsidTr="00E3745D">
        <w:trPr>
          <w:jc w:val="center"/>
        </w:trPr>
        <w:tc>
          <w:tcPr>
            <w:tcW w:w="528" w:type="dxa"/>
          </w:tcPr>
          <w:p w:rsidR="005B48E0" w:rsidRPr="003952F4" w:rsidRDefault="005B48E0" w:rsidP="00B31473">
            <w:pPr>
              <w:widowControl w:val="0"/>
              <w:jc w:val="both"/>
              <w:rPr>
                <w:rFonts w:ascii="Arial" w:hAnsi="Arial" w:cs="Arial"/>
              </w:rPr>
            </w:pPr>
            <w:r w:rsidRPr="003952F4">
              <w:rPr>
                <w:rFonts w:ascii="Arial" w:hAnsi="Arial" w:cs="Arial"/>
              </w:rPr>
              <w:t>3</w:t>
            </w:r>
          </w:p>
        </w:tc>
        <w:tc>
          <w:tcPr>
            <w:tcW w:w="2279" w:type="dxa"/>
          </w:tcPr>
          <w:p w:rsidR="005B48E0" w:rsidRPr="003952F4" w:rsidRDefault="005B48E0" w:rsidP="00B31473">
            <w:pPr>
              <w:widowControl w:val="0"/>
              <w:jc w:val="both"/>
              <w:rPr>
                <w:rFonts w:ascii="Arial" w:hAnsi="Arial" w:cs="Arial"/>
              </w:rPr>
            </w:pPr>
            <w:r w:rsidRPr="003952F4">
              <w:rPr>
                <w:rFonts w:ascii="Arial" w:hAnsi="Arial" w:cs="Arial"/>
              </w:rPr>
              <w:t xml:space="preserve">Насаждения </w:t>
            </w:r>
            <w:r w:rsidR="002644A5" w:rsidRPr="003952F4">
              <w:rPr>
                <w:rFonts w:ascii="Arial" w:hAnsi="Arial" w:cs="Arial"/>
              </w:rPr>
              <w:t>нежелательных</w:t>
            </w:r>
            <w:r w:rsidRPr="003952F4">
              <w:rPr>
                <w:rFonts w:ascii="Arial" w:hAnsi="Arial" w:cs="Arial"/>
              </w:rPr>
              <w:t xml:space="preserve"> </w:t>
            </w:r>
            <w:r w:rsidRPr="003952F4">
              <w:rPr>
                <w:rFonts w:ascii="Arial" w:hAnsi="Arial" w:cs="Arial"/>
              </w:rPr>
              <w:lastRenderedPageBreak/>
              <w:t xml:space="preserve">древесных пород и быстро теряющие функ. </w:t>
            </w:r>
            <w:r w:rsidR="00766129" w:rsidRPr="003952F4">
              <w:rPr>
                <w:rFonts w:ascii="Arial" w:hAnsi="Arial" w:cs="Arial"/>
              </w:rPr>
              <w:t>р</w:t>
            </w:r>
            <w:r w:rsidRPr="003952F4">
              <w:rPr>
                <w:rFonts w:ascii="Arial" w:hAnsi="Arial" w:cs="Arial"/>
              </w:rPr>
              <w:t>оль</w:t>
            </w:r>
            <w:r w:rsidR="00766129" w:rsidRPr="003952F4">
              <w:rPr>
                <w:rFonts w:ascii="Arial" w:hAnsi="Arial" w:cs="Arial"/>
              </w:rPr>
              <w:t xml:space="preserve">, имеющие </w:t>
            </w:r>
            <w:r w:rsidRPr="003952F4">
              <w:rPr>
                <w:rFonts w:ascii="Arial" w:hAnsi="Arial" w:cs="Arial"/>
              </w:rPr>
              <w:t>под пологом молодое поколение</w:t>
            </w:r>
            <w:r w:rsidR="00766129" w:rsidRPr="003952F4">
              <w:rPr>
                <w:rFonts w:ascii="Arial" w:hAnsi="Arial" w:cs="Arial"/>
              </w:rPr>
              <w:t xml:space="preserve"> целевых пород</w:t>
            </w:r>
          </w:p>
        </w:tc>
        <w:tc>
          <w:tcPr>
            <w:tcW w:w="878" w:type="dxa"/>
          </w:tcPr>
          <w:p w:rsidR="005B48E0" w:rsidRPr="003952F4" w:rsidRDefault="005B48E0" w:rsidP="00B31473">
            <w:pPr>
              <w:widowControl w:val="0"/>
              <w:jc w:val="center"/>
              <w:rPr>
                <w:rFonts w:ascii="Arial" w:hAnsi="Arial" w:cs="Arial"/>
              </w:rPr>
            </w:pPr>
            <w:r w:rsidRPr="003952F4">
              <w:rPr>
                <w:rFonts w:ascii="Arial" w:hAnsi="Arial" w:cs="Arial"/>
              </w:rPr>
              <w:lastRenderedPageBreak/>
              <w:t>30-35</w:t>
            </w:r>
          </w:p>
          <w:p w:rsidR="005B48E0" w:rsidRPr="003952F4" w:rsidRDefault="005B48E0" w:rsidP="00B31473">
            <w:pPr>
              <w:widowControl w:val="0"/>
              <w:jc w:val="center"/>
              <w:rPr>
                <w:rFonts w:ascii="Arial" w:hAnsi="Arial" w:cs="Arial"/>
              </w:rPr>
            </w:pPr>
            <w:r w:rsidRPr="003952F4">
              <w:rPr>
                <w:rFonts w:ascii="Arial" w:hAnsi="Arial" w:cs="Arial"/>
              </w:rPr>
              <w:t>при</w:t>
            </w:r>
          </w:p>
          <w:p w:rsidR="005B48E0" w:rsidRPr="003952F4" w:rsidRDefault="005B48E0" w:rsidP="00B31473">
            <w:pPr>
              <w:widowControl w:val="0"/>
              <w:jc w:val="center"/>
              <w:rPr>
                <w:rFonts w:ascii="Arial" w:hAnsi="Arial" w:cs="Arial"/>
              </w:rPr>
            </w:pPr>
            <w:r w:rsidRPr="003952F4">
              <w:rPr>
                <w:rFonts w:ascii="Arial" w:hAnsi="Arial" w:cs="Arial"/>
              </w:rPr>
              <w:lastRenderedPageBreak/>
              <w:t>Р-0,8</w:t>
            </w:r>
          </w:p>
          <w:p w:rsidR="005B48E0" w:rsidRPr="003952F4" w:rsidRDefault="005B48E0" w:rsidP="00B31473">
            <w:pPr>
              <w:widowControl w:val="0"/>
              <w:jc w:val="center"/>
              <w:rPr>
                <w:rFonts w:ascii="Arial" w:hAnsi="Arial" w:cs="Arial"/>
              </w:rPr>
            </w:pPr>
            <w:r w:rsidRPr="003952F4">
              <w:rPr>
                <w:rFonts w:ascii="Arial" w:hAnsi="Arial" w:cs="Arial"/>
              </w:rPr>
              <w:t>и выше</w:t>
            </w:r>
          </w:p>
          <w:p w:rsidR="005B48E0" w:rsidRPr="003952F4" w:rsidRDefault="005B48E0" w:rsidP="00B31473">
            <w:pPr>
              <w:widowControl w:val="0"/>
              <w:jc w:val="center"/>
              <w:rPr>
                <w:rFonts w:ascii="Arial" w:hAnsi="Arial" w:cs="Arial"/>
              </w:rPr>
            </w:pPr>
            <w:r w:rsidRPr="003952F4">
              <w:rPr>
                <w:rFonts w:ascii="Arial" w:hAnsi="Arial" w:cs="Arial"/>
              </w:rPr>
              <w:t>45-55</w:t>
            </w:r>
          </w:p>
          <w:p w:rsidR="005B48E0" w:rsidRPr="003952F4" w:rsidRDefault="005B48E0" w:rsidP="00B31473">
            <w:pPr>
              <w:widowControl w:val="0"/>
              <w:jc w:val="center"/>
              <w:rPr>
                <w:rFonts w:ascii="Arial" w:hAnsi="Arial" w:cs="Arial"/>
              </w:rPr>
            </w:pPr>
            <w:r w:rsidRPr="003952F4">
              <w:rPr>
                <w:rFonts w:ascii="Arial" w:hAnsi="Arial" w:cs="Arial"/>
              </w:rPr>
              <w:t>при</w:t>
            </w:r>
          </w:p>
          <w:p w:rsidR="005B48E0" w:rsidRPr="003952F4" w:rsidRDefault="005B48E0" w:rsidP="00B31473">
            <w:pPr>
              <w:widowControl w:val="0"/>
              <w:jc w:val="center"/>
              <w:rPr>
                <w:rFonts w:ascii="Arial" w:hAnsi="Arial" w:cs="Arial"/>
              </w:rPr>
            </w:pPr>
            <w:r w:rsidRPr="003952F4">
              <w:rPr>
                <w:rFonts w:ascii="Arial" w:hAnsi="Arial" w:cs="Arial"/>
              </w:rPr>
              <w:t>0,7-0,5</w:t>
            </w:r>
          </w:p>
        </w:tc>
        <w:tc>
          <w:tcPr>
            <w:tcW w:w="850" w:type="dxa"/>
          </w:tcPr>
          <w:p w:rsidR="005B48E0" w:rsidRPr="003952F4" w:rsidRDefault="005B48E0" w:rsidP="00B31473">
            <w:pPr>
              <w:widowControl w:val="0"/>
              <w:jc w:val="both"/>
              <w:rPr>
                <w:rFonts w:ascii="Arial" w:hAnsi="Arial" w:cs="Arial"/>
              </w:rPr>
            </w:pPr>
            <w:r w:rsidRPr="003952F4">
              <w:rPr>
                <w:rFonts w:ascii="Arial" w:hAnsi="Arial" w:cs="Arial"/>
              </w:rPr>
              <w:lastRenderedPageBreak/>
              <w:t>Хв-10</w:t>
            </w:r>
          </w:p>
          <w:p w:rsidR="005B48E0" w:rsidRPr="003952F4" w:rsidRDefault="005B48E0" w:rsidP="00B31473">
            <w:pPr>
              <w:widowControl w:val="0"/>
              <w:jc w:val="both"/>
              <w:rPr>
                <w:rFonts w:ascii="Arial" w:hAnsi="Arial" w:cs="Arial"/>
              </w:rPr>
            </w:pPr>
            <w:r w:rsidRPr="003952F4">
              <w:rPr>
                <w:rFonts w:ascii="Arial" w:hAnsi="Arial" w:cs="Arial"/>
              </w:rPr>
              <w:lastRenderedPageBreak/>
              <w:t>Мл/-5</w:t>
            </w:r>
          </w:p>
        </w:tc>
        <w:tc>
          <w:tcPr>
            <w:tcW w:w="956" w:type="dxa"/>
          </w:tcPr>
          <w:p w:rsidR="005B48E0" w:rsidRPr="003952F4" w:rsidRDefault="005B48E0" w:rsidP="00B31473">
            <w:pPr>
              <w:widowControl w:val="0"/>
              <w:jc w:val="both"/>
              <w:rPr>
                <w:rFonts w:ascii="Arial" w:hAnsi="Arial" w:cs="Arial"/>
              </w:rPr>
            </w:pPr>
            <w:r w:rsidRPr="003952F4">
              <w:rPr>
                <w:rFonts w:ascii="Arial" w:hAnsi="Arial" w:cs="Arial"/>
              </w:rPr>
              <w:lastRenderedPageBreak/>
              <w:t>Присп.</w:t>
            </w:r>
          </w:p>
          <w:p w:rsidR="005B48E0" w:rsidRPr="003952F4" w:rsidRDefault="005B48E0" w:rsidP="00B31473">
            <w:pPr>
              <w:widowControl w:val="0"/>
              <w:jc w:val="both"/>
              <w:rPr>
                <w:rFonts w:ascii="Arial" w:hAnsi="Arial" w:cs="Arial"/>
              </w:rPr>
            </w:pPr>
            <w:r w:rsidRPr="003952F4">
              <w:rPr>
                <w:rFonts w:ascii="Arial" w:hAnsi="Arial" w:cs="Arial"/>
              </w:rPr>
              <w:lastRenderedPageBreak/>
              <w:t>Спел.</w:t>
            </w:r>
          </w:p>
          <w:p w:rsidR="005B48E0" w:rsidRPr="003952F4" w:rsidRDefault="005B48E0" w:rsidP="00B31473">
            <w:pPr>
              <w:widowControl w:val="0"/>
              <w:jc w:val="both"/>
              <w:rPr>
                <w:rFonts w:ascii="Arial" w:hAnsi="Arial" w:cs="Arial"/>
              </w:rPr>
            </w:pPr>
            <w:r w:rsidRPr="003952F4">
              <w:rPr>
                <w:rFonts w:ascii="Arial" w:hAnsi="Arial" w:cs="Arial"/>
              </w:rPr>
              <w:t>Перест.</w:t>
            </w:r>
          </w:p>
        </w:tc>
        <w:tc>
          <w:tcPr>
            <w:tcW w:w="833" w:type="dxa"/>
          </w:tcPr>
          <w:p w:rsidR="005B48E0" w:rsidRPr="003952F4" w:rsidRDefault="005B48E0" w:rsidP="00B31473">
            <w:pPr>
              <w:widowControl w:val="0"/>
              <w:jc w:val="both"/>
              <w:rPr>
                <w:rFonts w:ascii="Arial" w:hAnsi="Arial" w:cs="Arial"/>
              </w:rPr>
            </w:pPr>
          </w:p>
        </w:tc>
        <w:tc>
          <w:tcPr>
            <w:tcW w:w="905" w:type="dxa"/>
          </w:tcPr>
          <w:p w:rsidR="005B48E0" w:rsidRPr="003952F4" w:rsidRDefault="001D6B0B" w:rsidP="00B31473">
            <w:pPr>
              <w:widowControl w:val="0"/>
              <w:jc w:val="center"/>
              <w:rPr>
                <w:rFonts w:ascii="Arial" w:hAnsi="Arial" w:cs="Arial"/>
              </w:rPr>
            </w:pPr>
            <w:r w:rsidRPr="003952F4">
              <w:rPr>
                <w:rFonts w:ascii="Arial" w:hAnsi="Arial" w:cs="Arial"/>
              </w:rPr>
              <w:t>0,5</w:t>
            </w:r>
          </w:p>
        </w:tc>
        <w:tc>
          <w:tcPr>
            <w:tcW w:w="992" w:type="dxa"/>
          </w:tcPr>
          <w:p w:rsidR="005B48E0" w:rsidRPr="003952F4" w:rsidRDefault="005B48E0" w:rsidP="00B31473">
            <w:pPr>
              <w:widowControl w:val="0"/>
              <w:jc w:val="center"/>
              <w:rPr>
                <w:rFonts w:ascii="Arial" w:hAnsi="Arial" w:cs="Arial"/>
              </w:rPr>
            </w:pPr>
            <w:r w:rsidRPr="003952F4">
              <w:rPr>
                <w:rFonts w:ascii="Arial" w:hAnsi="Arial" w:cs="Arial"/>
              </w:rPr>
              <w:t>0,</w:t>
            </w:r>
            <w:r w:rsidR="001D6B0B" w:rsidRPr="003952F4">
              <w:rPr>
                <w:rFonts w:ascii="Arial" w:hAnsi="Arial" w:cs="Arial"/>
              </w:rPr>
              <w:t>5</w:t>
            </w:r>
          </w:p>
        </w:tc>
        <w:tc>
          <w:tcPr>
            <w:tcW w:w="751" w:type="dxa"/>
          </w:tcPr>
          <w:p w:rsidR="005B48E0" w:rsidRPr="003952F4" w:rsidRDefault="005B48E0" w:rsidP="00B31473">
            <w:pPr>
              <w:widowControl w:val="0"/>
              <w:jc w:val="center"/>
              <w:rPr>
                <w:rFonts w:ascii="Arial" w:hAnsi="Arial" w:cs="Arial"/>
              </w:rPr>
            </w:pPr>
            <w:r w:rsidRPr="003952F4">
              <w:rPr>
                <w:rFonts w:ascii="Arial" w:hAnsi="Arial" w:cs="Arial"/>
              </w:rPr>
              <w:t>0,</w:t>
            </w:r>
            <w:r w:rsidR="001D6B0B" w:rsidRPr="003952F4">
              <w:rPr>
                <w:rFonts w:ascii="Arial" w:hAnsi="Arial" w:cs="Arial"/>
              </w:rPr>
              <w:t>5</w:t>
            </w:r>
          </w:p>
        </w:tc>
        <w:tc>
          <w:tcPr>
            <w:tcW w:w="667" w:type="dxa"/>
          </w:tcPr>
          <w:p w:rsidR="005B48E0" w:rsidRPr="003952F4" w:rsidRDefault="005B48E0" w:rsidP="00B31473">
            <w:pPr>
              <w:widowControl w:val="0"/>
              <w:jc w:val="both"/>
              <w:rPr>
                <w:rFonts w:ascii="Arial" w:hAnsi="Arial" w:cs="Arial"/>
              </w:rPr>
            </w:pPr>
          </w:p>
        </w:tc>
      </w:tr>
      <w:tr w:rsidR="005B48E0" w:rsidRPr="003952F4" w:rsidTr="00E3745D">
        <w:trPr>
          <w:jc w:val="center"/>
        </w:trPr>
        <w:tc>
          <w:tcPr>
            <w:tcW w:w="528" w:type="dxa"/>
          </w:tcPr>
          <w:p w:rsidR="005B48E0" w:rsidRPr="003952F4" w:rsidRDefault="005B48E0" w:rsidP="00B31473">
            <w:pPr>
              <w:widowControl w:val="0"/>
              <w:jc w:val="both"/>
              <w:rPr>
                <w:rFonts w:ascii="Arial" w:hAnsi="Arial" w:cs="Arial"/>
              </w:rPr>
            </w:pPr>
            <w:r w:rsidRPr="003952F4">
              <w:rPr>
                <w:rFonts w:ascii="Arial" w:hAnsi="Arial" w:cs="Arial"/>
              </w:rPr>
              <w:lastRenderedPageBreak/>
              <w:t>4</w:t>
            </w:r>
          </w:p>
        </w:tc>
        <w:tc>
          <w:tcPr>
            <w:tcW w:w="2279" w:type="dxa"/>
          </w:tcPr>
          <w:p w:rsidR="005B48E0" w:rsidRPr="003952F4" w:rsidRDefault="005B48E0" w:rsidP="00B31473">
            <w:pPr>
              <w:widowControl w:val="0"/>
              <w:rPr>
                <w:rFonts w:ascii="Arial" w:hAnsi="Arial" w:cs="Arial"/>
              </w:rPr>
            </w:pPr>
            <w:r w:rsidRPr="003952F4">
              <w:rPr>
                <w:rFonts w:ascii="Arial" w:hAnsi="Arial" w:cs="Arial"/>
              </w:rPr>
              <w:t>Низкополнотные</w:t>
            </w:r>
          </w:p>
          <w:p w:rsidR="005B48E0" w:rsidRPr="003952F4" w:rsidRDefault="005B48E0" w:rsidP="00B31473">
            <w:pPr>
              <w:widowControl w:val="0"/>
              <w:rPr>
                <w:rFonts w:ascii="Arial" w:hAnsi="Arial" w:cs="Arial"/>
              </w:rPr>
            </w:pPr>
            <w:r w:rsidRPr="003952F4">
              <w:rPr>
                <w:rFonts w:ascii="Arial" w:hAnsi="Arial" w:cs="Arial"/>
              </w:rPr>
              <w:t>насаждения (до</w:t>
            </w:r>
            <w:proofErr w:type="gramStart"/>
            <w:r w:rsidRPr="003952F4">
              <w:rPr>
                <w:rFonts w:ascii="Arial" w:hAnsi="Arial" w:cs="Arial"/>
              </w:rPr>
              <w:t>0</w:t>
            </w:r>
            <w:proofErr w:type="gramEnd"/>
            <w:r w:rsidRPr="003952F4">
              <w:rPr>
                <w:rFonts w:ascii="Arial" w:hAnsi="Arial" w:cs="Arial"/>
              </w:rPr>
              <w:t>,4-хв,</w:t>
            </w:r>
            <w:r w:rsidR="007D6CD8" w:rsidRPr="003952F4">
              <w:rPr>
                <w:rFonts w:ascii="Arial" w:hAnsi="Arial" w:cs="Arial"/>
              </w:rPr>
              <w:t xml:space="preserve"> </w:t>
            </w:r>
            <w:r w:rsidRPr="003952F4">
              <w:rPr>
                <w:rFonts w:ascii="Arial" w:hAnsi="Arial" w:cs="Arial"/>
              </w:rPr>
              <w:t>до0,5-м/лист),</w:t>
            </w:r>
            <w:r w:rsidR="00766129" w:rsidRPr="003952F4">
              <w:rPr>
                <w:rFonts w:ascii="Arial" w:hAnsi="Arial" w:cs="Arial"/>
              </w:rPr>
              <w:t xml:space="preserve"> </w:t>
            </w:r>
            <w:r w:rsidRPr="003952F4">
              <w:rPr>
                <w:rFonts w:ascii="Arial" w:hAnsi="Arial" w:cs="Arial"/>
              </w:rPr>
              <w:t xml:space="preserve">имеющие </w:t>
            </w:r>
            <w:r w:rsidR="002644A5" w:rsidRPr="003952F4">
              <w:rPr>
                <w:rFonts w:ascii="Arial" w:hAnsi="Arial" w:cs="Arial"/>
              </w:rPr>
              <w:t>под пологое молодое поколение</w:t>
            </w:r>
            <w:r w:rsidRPr="003952F4">
              <w:rPr>
                <w:rFonts w:ascii="Arial" w:hAnsi="Arial" w:cs="Arial"/>
              </w:rPr>
              <w:t xml:space="preserve"> целевых пород</w:t>
            </w:r>
          </w:p>
          <w:p w:rsidR="005B48E0" w:rsidRPr="003952F4" w:rsidRDefault="005B48E0" w:rsidP="00B31473">
            <w:pPr>
              <w:widowControl w:val="0"/>
              <w:rPr>
                <w:rFonts w:ascii="Arial" w:hAnsi="Arial" w:cs="Arial"/>
              </w:rPr>
            </w:pPr>
            <w:r w:rsidRPr="003952F4">
              <w:rPr>
                <w:rFonts w:ascii="Arial" w:hAnsi="Arial" w:cs="Arial"/>
              </w:rPr>
              <w:t>(</w:t>
            </w:r>
            <w:proofErr w:type="gramStart"/>
            <w:r w:rsidR="007D6CD8" w:rsidRPr="003952F4">
              <w:rPr>
                <w:rFonts w:ascii="Arial" w:hAnsi="Arial" w:cs="Arial"/>
              </w:rPr>
              <w:t>Вт</w:t>
            </w:r>
            <w:proofErr w:type="gramEnd"/>
            <w:r w:rsidR="007D6CD8" w:rsidRPr="003952F4">
              <w:rPr>
                <w:rFonts w:ascii="Arial" w:hAnsi="Arial" w:cs="Arial"/>
              </w:rPr>
              <w:t xml:space="preserve">. </w:t>
            </w:r>
            <w:r w:rsidRPr="003952F4">
              <w:rPr>
                <w:rFonts w:ascii="Arial" w:hAnsi="Arial" w:cs="Arial"/>
              </w:rPr>
              <w:t>ч.</w:t>
            </w:r>
            <w:r w:rsidR="007D6CD8" w:rsidRPr="003952F4">
              <w:rPr>
                <w:rFonts w:ascii="Arial" w:hAnsi="Arial" w:cs="Arial"/>
              </w:rPr>
              <w:t xml:space="preserve"> </w:t>
            </w:r>
            <w:r w:rsidRPr="003952F4">
              <w:rPr>
                <w:rFonts w:ascii="Arial" w:hAnsi="Arial" w:cs="Arial"/>
              </w:rPr>
              <w:t>искуств.</w:t>
            </w:r>
            <w:r w:rsidR="007D6CD8" w:rsidRPr="003952F4">
              <w:rPr>
                <w:rFonts w:ascii="Arial" w:hAnsi="Arial" w:cs="Arial"/>
              </w:rPr>
              <w:t xml:space="preserve"> </w:t>
            </w:r>
            <w:r w:rsidRPr="003952F4">
              <w:rPr>
                <w:rFonts w:ascii="Arial" w:hAnsi="Arial" w:cs="Arial"/>
              </w:rPr>
              <w:t>происх.)</w:t>
            </w:r>
          </w:p>
          <w:p w:rsidR="005B48E0" w:rsidRPr="003952F4" w:rsidRDefault="005B48E0" w:rsidP="00B31473">
            <w:pPr>
              <w:widowControl w:val="0"/>
              <w:rPr>
                <w:rFonts w:ascii="Arial" w:hAnsi="Arial" w:cs="Arial"/>
              </w:rPr>
            </w:pPr>
            <w:r w:rsidRPr="003952F4">
              <w:rPr>
                <w:rFonts w:ascii="Arial" w:hAnsi="Arial" w:cs="Arial"/>
              </w:rPr>
              <w:t>а) с 1ярусом из це-</w:t>
            </w:r>
          </w:p>
          <w:p w:rsidR="005B48E0" w:rsidRPr="003952F4" w:rsidRDefault="005B48E0" w:rsidP="00B31473">
            <w:pPr>
              <w:widowControl w:val="0"/>
              <w:rPr>
                <w:rFonts w:ascii="Arial" w:hAnsi="Arial" w:cs="Arial"/>
              </w:rPr>
            </w:pPr>
            <w:r w:rsidRPr="003952F4">
              <w:rPr>
                <w:rFonts w:ascii="Arial" w:hAnsi="Arial" w:cs="Arial"/>
              </w:rPr>
              <w:t>левых пород</w:t>
            </w:r>
          </w:p>
          <w:p w:rsidR="005B48E0" w:rsidRPr="003952F4" w:rsidRDefault="005B48E0" w:rsidP="00B31473">
            <w:pPr>
              <w:widowControl w:val="0"/>
              <w:rPr>
                <w:rFonts w:ascii="Arial" w:hAnsi="Arial" w:cs="Arial"/>
              </w:rPr>
            </w:pPr>
          </w:p>
          <w:p w:rsidR="005B48E0" w:rsidRPr="003952F4" w:rsidRDefault="005B48E0" w:rsidP="00B31473">
            <w:pPr>
              <w:widowControl w:val="0"/>
              <w:rPr>
                <w:rFonts w:ascii="Arial" w:hAnsi="Arial" w:cs="Arial"/>
              </w:rPr>
            </w:pPr>
          </w:p>
          <w:p w:rsidR="005B48E0" w:rsidRPr="003952F4" w:rsidRDefault="005B48E0" w:rsidP="00B31473">
            <w:pPr>
              <w:widowControl w:val="0"/>
              <w:rPr>
                <w:rFonts w:ascii="Arial" w:hAnsi="Arial" w:cs="Arial"/>
              </w:rPr>
            </w:pPr>
            <w:r w:rsidRPr="003952F4">
              <w:rPr>
                <w:rFonts w:ascii="Arial" w:hAnsi="Arial" w:cs="Arial"/>
              </w:rPr>
              <w:t>б) с 1 ярусом из неже-</w:t>
            </w:r>
          </w:p>
          <w:p w:rsidR="005B48E0" w:rsidRPr="003952F4" w:rsidRDefault="005B48E0" w:rsidP="00B31473">
            <w:pPr>
              <w:widowControl w:val="0"/>
              <w:rPr>
                <w:rFonts w:ascii="Arial" w:hAnsi="Arial" w:cs="Arial"/>
              </w:rPr>
            </w:pPr>
            <w:r w:rsidRPr="003952F4">
              <w:rPr>
                <w:rFonts w:ascii="Arial" w:hAnsi="Arial" w:cs="Arial"/>
              </w:rPr>
              <w:t>тательных древесных пород</w:t>
            </w:r>
          </w:p>
        </w:tc>
        <w:tc>
          <w:tcPr>
            <w:tcW w:w="878" w:type="dxa"/>
          </w:tcPr>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r w:rsidRPr="003952F4">
              <w:rPr>
                <w:rFonts w:ascii="Arial" w:hAnsi="Arial" w:cs="Arial"/>
              </w:rPr>
              <w:t>Весь</w:t>
            </w:r>
          </w:p>
          <w:p w:rsidR="005B48E0" w:rsidRPr="003952F4" w:rsidRDefault="005B48E0" w:rsidP="00B31473">
            <w:pPr>
              <w:widowControl w:val="0"/>
              <w:jc w:val="center"/>
              <w:rPr>
                <w:rFonts w:ascii="Arial" w:hAnsi="Arial" w:cs="Arial"/>
              </w:rPr>
            </w:pPr>
            <w:r w:rsidRPr="003952F4">
              <w:rPr>
                <w:rFonts w:ascii="Arial" w:hAnsi="Arial" w:cs="Arial"/>
              </w:rPr>
              <w:t>ярус на пл.</w:t>
            </w:r>
          </w:p>
          <w:p w:rsidR="005B48E0" w:rsidRPr="003952F4" w:rsidRDefault="005B48E0" w:rsidP="00B31473">
            <w:pPr>
              <w:widowControl w:val="0"/>
              <w:jc w:val="center"/>
              <w:rPr>
                <w:rFonts w:ascii="Arial" w:hAnsi="Arial" w:cs="Arial"/>
              </w:rPr>
            </w:pPr>
            <w:r w:rsidRPr="003952F4">
              <w:rPr>
                <w:rFonts w:ascii="Arial" w:hAnsi="Arial" w:cs="Arial"/>
              </w:rPr>
              <w:t>до 3га</w:t>
            </w:r>
          </w:p>
          <w:p w:rsidR="001D6B0B" w:rsidRPr="003952F4" w:rsidRDefault="001D6B0B"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r w:rsidRPr="003952F4">
              <w:rPr>
                <w:rFonts w:ascii="Arial" w:hAnsi="Arial" w:cs="Arial"/>
              </w:rPr>
              <w:t xml:space="preserve">Весь </w:t>
            </w:r>
          </w:p>
          <w:p w:rsidR="005B48E0" w:rsidRPr="003952F4" w:rsidRDefault="005B48E0" w:rsidP="00B31473">
            <w:pPr>
              <w:widowControl w:val="0"/>
              <w:jc w:val="center"/>
              <w:rPr>
                <w:rFonts w:ascii="Arial" w:hAnsi="Arial" w:cs="Arial"/>
              </w:rPr>
            </w:pPr>
            <w:r w:rsidRPr="003952F4">
              <w:rPr>
                <w:rFonts w:ascii="Arial" w:hAnsi="Arial" w:cs="Arial"/>
              </w:rPr>
              <w:t>ярус</w:t>
            </w:r>
          </w:p>
          <w:p w:rsidR="005B48E0" w:rsidRPr="003952F4" w:rsidRDefault="005B48E0" w:rsidP="00B31473">
            <w:pPr>
              <w:widowControl w:val="0"/>
              <w:jc w:val="center"/>
              <w:rPr>
                <w:rFonts w:ascii="Arial" w:hAnsi="Arial" w:cs="Arial"/>
              </w:rPr>
            </w:pPr>
            <w:r w:rsidRPr="003952F4">
              <w:rPr>
                <w:rFonts w:ascii="Arial" w:hAnsi="Arial" w:cs="Arial"/>
              </w:rPr>
              <w:t>на пл.</w:t>
            </w:r>
          </w:p>
          <w:p w:rsidR="005B48E0" w:rsidRPr="003952F4" w:rsidRDefault="005B48E0" w:rsidP="00B31473">
            <w:pPr>
              <w:widowControl w:val="0"/>
              <w:jc w:val="center"/>
              <w:rPr>
                <w:rFonts w:ascii="Arial" w:hAnsi="Arial" w:cs="Arial"/>
              </w:rPr>
            </w:pPr>
            <w:r w:rsidRPr="003952F4">
              <w:rPr>
                <w:rFonts w:ascii="Arial" w:hAnsi="Arial" w:cs="Arial"/>
              </w:rPr>
              <w:t>до 5га</w:t>
            </w:r>
          </w:p>
          <w:p w:rsidR="005B48E0" w:rsidRPr="003952F4" w:rsidRDefault="005B48E0" w:rsidP="00B31473">
            <w:pPr>
              <w:widowControl w:val="0"/>
              <w:jc w:val="center"/>
              <w:rPr>
                <w:rFonts w:ascii="Arial" w:hAnsi="Arial" w:cs="Arial"/>
              </w:rPr>
            </w:pPr>
          </w:p>
        </w:tc>
        <w:tc>
          <w:tcPr>
            <w:tcW w:w="850" w:type="dxa"/>
          </w:tcPr>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r w:rsidRPr="003952F4">
              <w:rPr>
                <w:rFonts w:ascii="Arial" w:hAnsi="Arial" w:cs="Arial"/>
              </w:rPr>
              <w:t>Хв-10</w:t>
            </w: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roofErr w:type="gramStart"/>
            <w:r w:rsidRPr="003952F4">
              <w:rPr>
                <w:rFonts w:ascii="Arial" w:hAnsi="Arial" w:cs="Arial"/>
              </w:rPr>
              <w:t>м</w:t>
            </w:r>
            <w:proofErr w:type="gramEnd"/>
            <w:r w:rsidRPr="003952F4">
              <w:rPr>
                <w:rFonts w:ascii="Arial" w:hAnsi="Arial" w:cs="Arial"/>
              </w:rPr>
              <w:t>/л-5</w:t>
            </w:r>
          </w:p>
          <w:p w:rsidR="005B48E0" w:rsidRPr="003952F4" w:rsidRDefault="005B48E0" w:rsidP="00B31473">
            <w:pPr>
              <w:widowControl w:val="0"/>
              <w:jc w:val="center"/>
              <w:rPr>
                <w:rFonts w:ascii="Arial" w:hAnsi="Arial" w:cs="Arial"/>
              </w:rPr>
            </w:pPr>
          </w:p>
          <w:p w:rsidR="001D6B0B" w:rsidRPr="003952F4" w:rsidRDefault="001D6B0B"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r w:rsidRPr="003952F4">
              <w:rPr>
                <w:rFonts w:ascii="Arial" w:hAnsi="Arial" w:cs="Arial"/>
              </w:rPr>
              <w:t>-//-</w:t>
            </w:r>
          </w:p>
        </w:tc>
        <w:tc>
          <w:tcPr>
            <w:tcW w:w="956" w:type="dxa"/>
          </w:tcPr>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p>
          <w:p w:rsidR="005B48E0" w:rsidRPr="003952F4" w:rsidRDefault="005B48E0" w:rsidP="00B31473">
            <w:pPr>
              <w:widowControl w:val="0"/>
              <w:jc w:val="center"/>
              <w:rPr>
                <w:rFonts w:ascii="Arial" w:hAnsi="Arial" w:cs="Arial"/>
              </w:rPr>
            </w:pPr>
            <w:r w:rsidRPr="003952F4">
              <w:rPr>
                <w:rFonts w:ascii="Arial" w:hAnsi="Arial" w:cs="Arial"/>
              </w:rPr>
              <w:t>Спел.</w:t>
            </w:r>
          </w:p>
          <w:p w:rsidR="005B48E0" w:rsidRPr="003952F4" w:rsidRDefault="005B48E0" w:rsidP="00B31473">
            <w:pPr>
              <w:widowControl w:val="0"/>
              <w:jc w:val="center"/>
              <w:rPr>
                <w:rFonts w:ascii="Arial" w:hAnsi="Arial" w:cs="Arial"/>
              </w:rPr>
            </w:pPr>
            <w:r w:rsidRPr="003952F4">
              <w:rPr>
                <w:rFonts w:ascii="Arial" w:hAnsi="Arial" w:cs="Arial"/>
              </w:rPr>
              <w:t>Перест.</w:t>
            </w:r>
          </w:p>
          <w:p w:rsidR="005B48E0" w:rsidRPr="003952F4" w:rsidRDefault="005B48E0" w:rsidP="00B31473">
            <w:pPr>
              <w:widowControl w:val="0"/>
              <w:jc w:val="center"/>
              <w:rPr>
                <w:rFonts w:ascii="Arial" w:hAnsi="Arial" w:cs="Arial"/>
              </w:rPr>
            </w:pPr>
          </w:p>
        </w:tc>
        <w:tc>
          <w:tcPr>
            <w:tcW w:w="833" w:type="dxa"/>
          </w:tcPr>
          <w:p w:rsidR="005B48E0" w:rsidRPr="003952F4" w:rsidRDefault="005B48E0" w:rsidP="00B31473">
            <w:pPr>
              <w:widowControl w:val="0"/>
              <w:jc w:val="center"/>
              <w:rPr>
                <w:rFonts w:ascii="Arial" w:hAnsi="Arial" w:cs="Arial"/>
              </w:rPr>
            </w:pPr>
          </w:p>
        </w:tc>
        <w:tc>
          <w:tcPr>
            <w:tcW w:w="3315" w:type="dxa"/>
            <w:gridSpan w:val="4"/>
          </w:tcPr>
          <w:p w:rsidR="005B48E0" w:rsidRPr="003952F4" w:rsidRDefault="005B48E0" w:rsidP="00B31473">
            <w:pPr>
              <w:widowControl w:val="0"/>
              <w:jc w:val="center"/>
              <w:rPr>
                <w:rFonts w:ascii="Arial" w:hAnsi="Arial" w:cs="Arial"/>
              </w:rPr>
            </w:pPr>
            <w:r w:rsidRPr="003952F4">
              <w:rPr>
                <w:rFonts w:ascii="Arial" w:hAnsi="Arial" w:cs="Arial"/>
              </w:rPr>
              <w:t xml:space="preserve">Сохранение </w:t>
            </w:r>
            <w:proofErr w:type="gramStart"/>
            <w:r w:rsidRPr="003952F4">
              <w:rPr>
                <w:rFonts w:ascii="Arial" w:hAnsi="Arial" w:cs="Arial"/>
              </w:rPr>
              <w:t>освобожденных</w:t>
            </w:r>
            <w:proofErr w:type="gramEnd"/>
            <w:r w:rsidRPr="003952F4">
              <w:rPr>
                <w:rFonts w:ascii="Arial" w:hAnsi="Arial" w:cs="Arial"/>
              </w:rPr>
              <w:t xml:space="preserve"> </w:t>
            </w:r>
            <w:r w:rsidR="002644A5" w:rsidRPr="003952F4">
              <w:rPr>
                <w:rFonts w:ascii="Arial" w:hAnsi="Arial" w:cs="Arial"/>
              </w:rPr>
              <w:t>из-под</w:t>
            </w:r>
            <w:r w:rsidRPr="003952F4">
              <w:rPr>
                <w:rFonts w:ascii="Arial" w:hAnsi="Arial" w:cs="Arial"/>
              </w:rPr>
              <w:t xml:space="preserve"> полога целевых</w:t>
            </w:r>
          </w:p>
          <w:p w:rsidR="005B48E0" w:rsidRPr="003952F4" w:rsidRDefault="005B48E0" w:rsidP="00B31473">
            <w:pPr>
              <w:widowControl w:val="0"/>
              <w:jc w:val="center"/>
              <w:rPr>
                <w:rFonts w:ascii="Arial" w:hAnsi="Arial" w:cs="Arial"/>
              </w:rPr>
            </w:pPr>
            <w:r w:rsidRPr="003952F4">
              <w:rPr>
                <w:rFonts w:ascii="Arial" w:hAnsi="Arial" w:cs="Arial"/>
              </w:rPr>
              <w:t>пород</w:t>
            </w:r>
          </w:p>
        </w:tc>
      </w:tr>
    </w:tbl>
    <w:p w:rsidR="005B48E0" w:rsidRPr="003952F4" w:rsidRDefault="005B48E0" w:rsidP="00B31473">
      <w:pPr>
        <w:widowControl w:val="0"/>
        <w:rPr>
          <w:rFonts w:ascii="Arial" w:hAnsi="Arial" w:cs="Arial"/>
        </w:rPr>
      </w:pPr>
    </w:p>
    <w:p w:rsidR="00D40A48" w:rsidRPr="003952F4" w:rsidRDefault="00D40A48" w:rsidP="00B31473">
      <w:pPr>
        <w:widowControl w:val="0"/>
        <w:jc w:val="center"/>
        <w:rPr>
          <w:rFonts w:ascii="Arial" w:hAnsi="Arial" w:cs="Arial"/>
        </w:rPr>
      </w:pPr>
      <w:r w:rsidRPr="003952F4">
        <w:rPr>
          <w:rFonts w:ascii="Arial" w:hAnsi="Arial" w:cs="Arial"/>
          <w:i/>
        </w:rPr>
        <w:br w:type="page"/>
      </w:r>
      <w:r w:rsidR="00387F90" w:rsidRPr="003952F4">
        <w:rPr>
          <w:rFonts w:ascii="Arial" w:hAnsi="Arial" w:cs="Arial"/>
        </w:rPr>
        <w:lastRenderedPageBreak/>
        <w:t>Усло</w:t>
      </w:r>
      <w:r w:rsidR="00A66E58" w:rsidRPr="003952F4">
        <w:rPr>
          <w:rFonts w:ascii="Arial" w:hAnsi="Arial" w:cs="Arial"/>
        </w:rPr>
        <w:t>вия применения и нормативы рубкок</w:t>
      </w:r>
      <w:r w:rsidR="00387F90" w:rsidRPr="003952F4">
        <w:rPr>
          <w:rFonts w:ascii="Arial" w:hAnsi="Arial" w:cs="Arial"/>
        </w:rPr>
        <w:t xml:space="preserve"> </w:t>
      </w:r>
      <w:r w:rsidR="00826DB7" w:rsidRPr="003952F4">
        <w:rPr>
          <w:rFonts w:ascii="Arial" w:hAnsi="Arial" w:cs="Arial"/>
        </w:rPr>
        <w:t>реконструкции</w:t>
      </w:r>
    </w:p>
    <w:p w:rsidR="00A66E58" w:rsidRPr="003952F4" w:rsidRDefault="00A66E58" w:rsidP="00B31473">
      <w:pPr>
        <w:widowControl w:val="0"/>
        <w:spacing w:after="240"/>
        <w:jc w:val="center"/>
        <w:rPr>
          <w:rFonts w:ascii="Arial" w:hAnsi="Arial" w:cs="Arial"/>
        </w:rPr>
      </w:pPr>
      <w:r w:rsidRPr="003952F4">
        <w:rPr>
          <w:rFonts w:ascii="Arial" w:hAnsi="Arial" w:cs="Arial"/>
        </w:rPr>
        <w:t>и</w:t>
      </w:r>
      <w:r w:rsidR="009B4984" w:rsidRPr="003952F4">
        <w:rPr>
          <w:rFonts w:ascii="Arial" w:hAnsi="Arial" w:cs="Arial"/>
        </w:rPr>
        <w:t xml:space="preserve"> рубок формирования </w:t>
      </w:r>
      <w:r w:rsidRPr="003952F4">
        <w:rPr>
          <w:rFonts w:ascii="Arial" w:hAnsi="Arial" w:cs="Arial"/>
        </w:rPr>
        <w:t>ландшафт</w:t>
      </w:r>
      <w:r w:rsidR="009B4984" w:rsidRPr="003952F4">
        <w:rPr>
          <w:rFonts w:ascii="Arial" w:hAnsi="Arial" w:cs="Arial"/>
        </w:rPr>
        <w:t>а</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2207"/>
        <w:gridCol w:w="888"/>
        <w:gridCol w:w="876"/>
        <w:gridCol w:w="994"/>
        <w:gridCol w:w="850"/>
        <w:gridCol w:w="851"/>
        <w:gridCol w:w="84"/>
        <w:gridCol w:w="793"/>
        <w:gridCol w:w="115"/>
        <w:gridCol w:w="666"/>
        <w:gridCol w:w="46"/>
        <w:gridCol w:w="739"/>
      </w:tblGrid>
      <w:tr w:rsidR="0048660A" w:rsidRPr="003952F4" w:rsidTr="006A3008">
        <w:tc>
          <w:tcPr>
            <w:tcW w:w="530" w:type="dxa"/>
            <w:vMerge w:val="restart"/>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w:t>
            </w:r>
          </w:p>
          <w:p w:rsidR="00387F90" w:rsidRPr="003952F4" w:rsidRDefault="00387F90" w:rsidP="00B31473">
            <w:pPr>
              <w:pStyle w:val="a3"/>
              <w:widowControl w:val="0"/>
              <w:jc w:val="center"/>
              <w:rPr>
                <w:rFonts w:ascii="Arial" w:hAnsi="Arial" w:cs="Arial"/>
                <w:sz w:val="24"/>
                <w:szCs w:val="24"/>
              </w:rPr>
            </w:pPr>
            <w:proofErr w:type="gramStart"/>
            <w:r w:rsidRPr="003952F4">
              <w:rPr>
                <w:rFonts w:ascii="Arial" w:hAnsi="Arial" w:cs="Arial"/>
                <w:sz w:val="24"/>
                <w:szCs w:val="24"/>
              </w:rPr>
              <w:t>п</w:t>
            </w:r>
            <w:proofErr w:type="gramEnd"/>
            <w:r w:rsidRPr="003952F4">
              <w:rPr>
                <w:rFonts w:ascii="Arial" w:hAnsi="Arial" w:cs="Arial"/>
                <w:sz w:val="24"/>
                <w:szCs w:val="24"/>
              </w:rPr>
              <w:t>/п</w:t>
            </w:r>
          </w:p>
        </w:tc>
        <w:tc>
          <w:tcPr>
            <w:tcW w:w="2207" w:type="dxa"/>
            <w:vMerge w:val="restart"/>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Категории</w:t>
            </w:r>
          </w:p>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насаждений</w:t>
            </w:r>
          </w:p>
        </w:tc>
        <w:tc>
          <w:tcPr>
            <w:tcW w:w="888" w:type="dxa"/>
            <w:vMerge w:val="restart"/>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Интенсивсость</w:t>
            </w:r>
            <w:r w:rsidR="006A3008" w:rsidRPr="003952F4">
              <w:rPr>
                <w:rFonts w:ascii="Arial" w:hAnsi="Arial" w:cs="Arial"/>
                <w:sz w:val="24"/>
                <w:szCs w:val="24"/>
              </w:rPr>
              <w:t xml:space="preserve"> </w:t>
            </w:r>
            <w:r w:rsidRPr="003952F4">
              <w:rPr>
                <w:rFonts w:ascii="Arial" w:hAnsi="Arial" w:cs="Arial"/>
                <w:sz w:val="24"/>
                <w:szCs w:val="24"/>
              </w:rPr>
              <w:t>рубки</w:t>
            </w:r>
            <w:r w:rsidR="006A3008" w:rsidRPr="003952F4">
              <w:rPr>
                <w:rFonts w:ascii="Arial" w:hAnsi="Arial" w:cs="Arial"/>
                <w:sz w:val="24"/>
                <w:szCs w:val="24"/>
              </w:rPr>
              <w:t xml:space="preserve"> </w:t>
            </w:r>
            <w:r w:rsidRPr="003952F4">
              <w:rPr>
                <w:rFonts w:ascii="Arial" w:hAnsi="Arial" w:cs="Arial"/>
                <w:sz w:val="24"/>
                <w:szCs w:val="24"/>
              </w:rPr>
              <w:t>ухода</w:t>
            </w:r>
            <w:r w:rsidR="006A3008" w:rsidRPr="003952F4">
              <w:rPr>
                <w:rFonts w:ascii="Arial" w:hAnsi="Arial" w:cs="Arial"/>
                <w:sz w:val="24"/>
                <w:szCs w:val="24"/>
              </w:rPr>
              <w:t xml:space="preserve"> </w:t>
            </w:r>
            <w:proofErr w:type="gramStart"/>
            <w:r w:rsidRPr="003952F4">
              <w:rPr>
                <w:rFonts w:ascii="Arial" w:hAnsi="Arial" w:cs="Arial"/>
                <w:sz w:val="24"/>
                <w:szCs w:val="24"/>
              </w:rPr>
              <w:t>в</w:t>
            </w:r>
            <w:proofErr w:type="gramEnd"/>
            <w:r w:rsidRPr="003952F4">
              <w:rPr>
                <w:rFonts w:ascii="Arial" w:hAnsi="Arial" w:cs="Arial"/>
                <w:sz w:val="24"/>
                <w:szCs w:val="24"/>
              </w:rPr>
              <w:t xml:space="preserve"> %</w:t>
            </w:r>
            <w:r w:rsidR="006A3008" w:rsidRPr="003952F4">
              <w:rPr>
                <w:rFonts w:ascii="Arial" w:hAnsi="Arial" w:cs="Arial"/>
                <w:sz w:val="24"/>
                <w:szCs w:val="24"/>
              </w:rPr>
              <w:t xml:space="preserve"> </w:t>
            </w:r>
            <w:r w:rsidRPr="003952F4">
              <w:rPr>
                <w:rFonts w:ascii="Arial" w:hAnsi="Arial" w:cs="Arial"/>
                <w:sz w:val="24"/>
                <w:szCs w:val="24"/>
              </w:rPr>
              <w:t>запаса</w:t>
            </w:r>
          </w:p>
        </w:tc>
        <w:tc>
          <w:tcPr>
            <w:tcW w:w="876" w:type="dxa"/>
            <w:vMerge w:val="restart"/>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 xml:space="preserve">Период </w:t>
            </w:r>
            <w:proofErr w:type="gramStart"/>
            <w:r w:rsidRPr="003952F4">
              <w:rPr>
                <w:rFonts w:ascii="Arial" w:hAnsi="Arial" w:cs="Arial"/>
                <w:sz w:val="24"/>
                <w:szCs w:val="24"/>
              </w:rPr>
              <w:t>повторяемо-сти</w:t>
            </w:r>
            <w:proofErr w:type="gramEnd"/>
            <w:r w:rsidR="006A3008" w:rsidRPr="003952F4">
              <w:rPr>
                <w:rFonts w:ascii="Arial" w:hAnsi="Arial" w:cs="Arial"/>
                <w:sz w:val="24"/>
                <w:szCs w:val="24"/>
              </w:rPr>
              <w:t xml:space="preserve"> </w:t>
            </w:r>
            <w:r w:rsidRPr="003952F4">
              <w:rPr>
                <w:rFonts w:ascii="Arial" w:hAnsi="Arial" w:cs="Arial"/>
                <w:sz w:val="24"/>
                <w:szCs w:val="24"/>
              </w:rPr>
              <w:t>ухода</w:t>
            </w:r>
            <w:r w:rsidR="006A3008" w:rsidRPr="003952F4">
              <w:rPr>
                <w:rFonts w:ascii="Arial" w:hAnsi="Arial" w:cs="Arial"/>
                <w:sz w:val="24"/>
                <w:szCs w:val="24"/>
              </w:rPr>
              <w:t xml:space="preserve"> </w:t>
            </w:r>
            <w:r w:rsidRPr="003952F4">
              <w:rPr>
                <w:rFonts w:ascii="Arial" w:hAnsi="Arial" w:cs="Arial"/>
                <w:sz w:val="24"/>
                <w:szCs w:val="24"/>
              </w:rPr>
              <w:t>(лет)</w:t>
            </w:r>
          </w:p>
        </w:tc>
        <w:tc>
          <w:tcPr>
            <w:tcW w:w="994" w:type="dxa"/>
            <w:vMerge w:val="restart"/>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Период</w:t>
            </w:r>
            <w:r w:rsidR="006A3008" w:rsidRPr="003952F4">
              <w:rPr>
                <w:rFonts w:ascii="Arial" w:hAnsi="Arial" w:cs="Arial"/>
                <w:sz w:val="24"/>
                <w:szCs w:val="24"/>
              </w:rPr>
              <w:t xml:space="preserve"> </w:t>
            </w:r>
            <w:r w:rsidRPr="003952F4">
              <w:rPr>
                <w:rFonts w:ascii="Arial" w:hAnsi="Arial" w:cs="Arial"/>
                <w:sz w:val="24"/>
                <w:szCs w:val="24"/>
              </w:rPr>
              <w:t>обновления</w:t>
            </w:r>
            <w:r w:rsidR="006A3008" w:rsidRPr="003952F4">
              <w:rPr>
                <w:rFonts w:ascii="Arial" w:hAnsi="Arial" w:cs="Arial"/>
                <w:sz w:val="24"/>
                <w:szCs w:val="24"/>
              </w:rPr>
              <w:t xml:space="preserve"> </w:t>
            </w:r>
            <w:r w:rsidRPr="003952F4">
              <w:rPr>
                <w:rFonts w:ascii="Arial" w:hAnsi="Arial" w:cs="Arial"/>
                <w:sz w:val="24"/>
                <w:szCs w:val="24"/>
              </w:rPr>
              <w:t>по возр.</w:t>
            </w:r>
            <w:r w:rsidR="006A3008" w:rsidRPr="003952F4">
              <w:rPr>
                <w:rFonts w:ascii="Arial" w:hAnsi="Arial" w:cs="Arial"/>
                <w:sz w:val="24"/>
                <w:szCs w:val="24"/>
              </w:rPr>
              <w:t xml:space="preserve"> </w:t>
            </w:r>
            <w:r w:rsidRPr="003952F4">
              <w:rPr>
                <w:rFonts w:ascii="Arial" w:hAnsi="Arial" w:cs="Arial"/>
                <w:sz w:val="24"/>
                <w:szCs w:val="24"/>
              </w:rPr>
              <w:t>этапам</w:t>
            </w:r>
          </w:p>
        </w:tc>
        <w:tc>
          <w:tcPr>
            <w:tcW w:w="4144" w:type="dxa"/>
            <w:gridSpan w:val="8"/>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Предельно допустимое снижение</w:t>
            </w:r>
            <w:r w:rsidR="006A3008" w:rsidRPr="003952F4">
              <w:rPr>
                <w:rFonts w:ascii="Arial" w:hAnsi="Arial" w:cs="Arial"/>
                <w:sz w:val="24"/>
                <w:szCs w:val="24"/>
              </w:rPr>
              <w:t xml:space="preserve"> </w:t>
            </w:r>
            <w:r w:rsidRPr="003952F4">
              <w:rPr>
                <w:rFonts w:ascii="Arial" w:hAnsi="Arial" w:cs="Arial"/>
                <w:sz w:val="24"/>
                <w:szCs w:val="24"/>
              </w:rPr>
              <w:t>общей сомкнутости насаждений</w:t>
            </w:r>
            <w:r w:rsidR="006A3008" w:rsidRPr="003952F4">
              <w:rPr>
                <w:rFonts w:ascii="Arial" w:hAnsi="Arial" w:cs="Arial"/>
                <w:sz w:val="24"/>
                <w:szCs w:val="24"/>
              </w:rPr>
              <w:t xml:space="preserve"> </w:t>
            </w:r>
            <w:r w:rsidRPr="003952F4">
              <w:rPr>
                <w:rFonts w:ascii="Arial" w:hAnsi="Arial" w:cs="Arial"/>
                <w:sz w:val="24"/>
                <w:szCs w:val="24"/>
              </w:rPr>
              <w:t>(полнота первого яруса по возр. этапам)</w:t>
            </w:r>
          </w:p>
        </w:tc>
      </w:tr>
      <w:tr w:rsidR="00B84FC0" w:rsidRPr="003952F4" w:rsidTr="006A3008">
        <w:tc>
          <w:tcPr>
            <w:tcW w:w="530" w:type="dxa"/>
            <w:vMerge/>
          </w:tcPr>
          <w:p w:rsidR="00387F90" w:rsidRPr="003952F4" w:rsidRDefault="00387F90" w:rsidP="00B31473">
            <w:pPr>
              <w:pStyle w:val="a3"/>
              <w:widowControl w:val="0"/>
              <w:jc w:val="center"/>
              <w:rPr>
                <w:rFonts w:ascii="Arial" w:hAnsi="Arial" w:cs="Arial"/>
                <w:sz w:val="24"/>
                <w:szCs w:val="24"/>
              </w:rPr>
            </w:pPr>
          </w:p>
        </w:tc>
        <w:tc>
          <w:tcPr>
            <w:tcW w:w="2207" w:type="dxa"/>
            <w:vMerge/>
          </w:tcPr>
          <w:p w:rsidR="00387F90" w:rsidRPr="003952F4" w:rsidRDefault="00387F90" w:rsidP="00B31473">
            <w:pPr>
              <w:pStyle w:val="a3"/>
              <w:widowControl w:val="0"/>
              <w:jc w:val="center"/>
              <w:rPr>
                <w:rFonts w:ascii="Arial" w:hAnsi="Arial" w:cs="Arial"/>
                <w:sz w:val="24"/>
                <w:szCs w:val="24"/>
              </w:rPr>
            </w:pPr>
          </w:p>
        </w:tc>
        <w:tc>
          <w:tcPr>
            <w:tcW w:w="888" w:type="dxa"/>
            <w:vMerge/>
          </w:tcPr>
          <w:p w:rsidR="00387F90" w:rsidRPr="003952F4" w:rsidRDefault="00387F90" w:rsidP="00B31473">
            <w:pPr>
              <w:pStyle w:val="a3"/>
              <w:widowControl w:val="0"/>
              <w:jc w:val="center"/>
              <w:rPr>
                <w:rFonts w:ascii="Arial" w:hAnsi="Arial" w:cs="Arial"/>
                <w:sz w:val="24"/>
                <w:szCs w:val="24"/>
              </w:rPr>
            </w:pPr>
          </w:p>
        </w:tc>
        <w:tc>
          <w:tcPr>
            <w:tcW w:w="876" w:type="dxa"/>
            <w:vMerge/>
          </w:tcPr>
          <w:p w:rsidR="00387F90" w:rsidRPr="003952F4" w:rsidRDefault="00387F90" w:rsidP="00B31473">
            <w:pPr>
              <w:pStyle w:val="a3"/>
              <w:widowControl w:val="0"/>
              <w:jc w:val="center"/>
              <w:rPr>
                <w:rFonts w:ascii="Arial" w:hAnsi="Arial" w:cs="Arial"/>
                <w:sz w:val="24"/>
                <w:szCs w:val="24"/>
              </w:rPr>
            </w:pPr>
          </w:p>
        </w:tc>
        <w:tc>
          <w:tcPr>
            <w:tcW w:w="994" w:type="dxa"/>
            <w:vMerge/>
          </w:tcPr>
          <w:p w:rsidR="00387F90" w:rsidRPr="003952F4" w:rsidRDefault="00387F90" w:rsidP="00B31473">
            <w:pPr>
              <w:pStyle w:val="a3"/>
              <w:widowControl w:val="0"/>
              <w:jc w:val="center"/>
              <w:rPr>
                <w:rFonts w:ascii="Arial" w:hAnsi="Arial" w:cs="Arial"/>
                <w:sz w:val="24"/>
                <w:szCs w:val="24"/>
              </w:rPr>
            </w:pPr>
          </w:p>
        </w:tc>
        <w:tc>
          <w:tcPr>
            <w:tcW w:w="850" w:type="dxa"/>
            <w:vMerge w:val="restart"/>
          </w:tcPr>
          <w:p w:rsidR="00387F90" w:rsidRPr="003952F4" w:rsidRDefault="00387F90" w:rsidP="00B31473">
            <w:pPr>
              <w:pStyle w:val="a3"/>
              <w:widowControl w:val="0"/>
              <w:jc w:val="center"/>
              <w:rPr>
                <w:rFonts w:ascii="Arial" w:hAnsi="Arial" w:cs="Arial"/>
                <w:sz w:val="24"/>
                <w:szCs w:val="24"/>
              </w:rPr>
            </w:pPr>
            <w:proofErr w:type="gramStart"/>
            <w:r w:rsidRPr="003952F4">
              <w:rPr>
                <w:rFonts w:ascii="Arial" w:hAnsi="Arial" w:cs="Arial"/>
                <w:sz w:val="24"/>
                <w:szCs w:val="24"/>
              </w:rPr>
              <w:t>Средне возрас</w:t>
            </w:r>
            <w:r w:rsidR="00BB17A3" w:rsidRPr="003952F4">
              <w:rPr>
                <w:rFonts w:ascii="Arial" w:hAnsi="Arial" w:cs="Arial"/>
                <w:sz w:val="24"/>
                <w:szCs w:val="24"/>
              </w:rPr>
              <w:t>тные</w:t>
            </w:r>
            <w:proofErr w:type="gramEnd"/>
          </w:p>
        </w:tc>
        <w:tc>
          <w:tcPr>
            <w:tcW w:w="851" w:type="dxa"/>
            <w:vMerge w:val="restart"/>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Приспе</w:t>
            </w:r>
            <w:r w:rsidR="00BB17A3" w:rsidRPr="003952F4">
              <w:rPr>
                <w:rFonts w:ascii="Arial" w:hAnsi="Arial" w:cs="Arial"/>
                <w:sz w:val="24"/>
                <w:szCs w:val="24"/>
              </w:rPr>
              <w:t>вающие</w:t>
            </w:r>
          </w:p>
        </w:tc>
        <w:tc>
          <w:tcPr>
            <w:tcW w:w="1704" w:type="dxa"/>
            <w:gridSpan w:val="5"/>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Спелые</w:t>
            </w:r>
          </w:p>
        </w:tc>
        <w:tc>
          <w:tcPr>
            <w:tcW w:w="739" w:type="dxa"/>
            <w:vMerge w:val="restart"/>
          </w:tcPr>
          <w:p w:rsidR="00387F90" w:rsidRPr="003952F4" w:rsidRDefault="00387F90" w:rsidP="00B31473">
            <w:pPr>
              <w:pStyle w:val="a3"/>
              <w:widowControl w:val="0"/>
              <w:jc w:val="center"/>
              <w:rPr>
                <w:rFonts w:ascii="Arial" w:hAnsi="Arial" w:cs="Arial"/>
                <w:sz w:val="24"/>
                <w:szCs w:val="24"/>
              </w:rPr>
            </w:pPr>
            <w:proofErr w:type="gramStart"/>
            <w:r w:rsidRPr="003952F4">
              <w:rPr>
                <w:rFonts w:ascii="Arial" w:hAnsi="Arial" w:cs="Arial"/>
                <w:sz w:val="24"/>
                <w:szCs w:val="24"/>
              </w:rPr>
              <w:t>Пе</w:t>
            </w:r>
            <w:r w:rsidR="00BB17A3" w:rsidRPr="003952F4">
              <w:rPr>
                <w:rFonts w:ascii="Arial" w:hAnsi="Arial" w:cs="Arial"/>
                <w:sz w:val="24"/>
                <w:szCs w:val="24"/>
              </w:rPr>
              <w:t>ре-стойные</w:t>
            </w:r>
            <w:proofErr w:type="gramEnd"/>
          </w:p>
        </w:tc>
      </w:tr>
      <w:tr w:rsidR="00B84FC0" w:rsidRPr="003952F4" w:rsidTr="006A3008">
        <w:trPr>
          <w:trHeight w:val="756"/>
        </w:trPr>
        <w:tc>
          <w:tcPr>
            <w:tcW w:w="530" w:type="dxa"/>
            <w:vMerge/>
          </w:tcPr>
          <w:p w:rsidR="00387F90" w:rsidRPr="003952F4" w:rsidRDefault="00387F90" w:rsidP="00B31473">
            <w:pPr>
              <w:pStyle w:val="a3"/>
              <w:widowControl w:val="0"/>
              <w:jc w:val="center"/>
              <w:rPr>
                <w:rFonts w:ascii="Arial" w:hAnsi="Arial" w:cs="Arial"/>
                <w:sz w:val="24"/>
                <w:szCs w:val="24"/>
              </w:rPr>
            </w:pPr>
          </w:p>
        </w:tc>
        <w:tc>
          <w:tcPr>
            <w:tcW w:w="2207" w:type="dxa"/>
            <w:vMerge/>
          </w:tcPr>
          <w:p w:rsidR="00387F90" w:rsidRPr="003952F4" w:rsidRDefault="00387F90" w:rsidP="00B31473">
            <w:pPr>
              <w:pStyle w:val="a3"/>
              <w:widowControl w:val="0"/>
              <w:jc w:val="center"/>
              <w:rPr>
                <w:rFonts w:ascii="Arial" w:hAnsi="Arial" w:cs="Arial"/>
                <w:sz w:val="24"/>
                <w:szCs w:val="24"/>
              </w:rPr>
            </w:pPr>
          </w:p>
        </w:tc>
        <w:tc>
          <w:tcPr>
            <w:tcW w:w="888" w:type="dxa"/>
            <w:vMerge/>
          </w:tcPr>
          <w:p w:rsidR="00387F90" w:rsidRPr="003952F4" w:rsidRDefault="00387F90" w:rsidP="00B31473">
            <w:pPr>
              <w:pStyle w:val="a3"/>
              <w:widowControl w:val="0"/>
              <w:jc w:val="center"/>
              <w:rPr>
                <w:rFonts w:ascii="Arial" w:hAnsi="Arial" w:cs="Arial"/>
                <w:sz w:val="24"/>
                <w:szCs w:val="24"/>
              </w:rPr>
            </w:pPr>
          </w:p>
        </w:tc>
        <w:tc>
          <w:tcPr>
            <w:tcW w:w="876" w:type="dxa"/>
            <w:vMerge/>
          </w:tcPr>
          <w:p w:rsidR="00387F90" w:rsidRPr="003952F4" w:rsidRDefault="00387F90" w:rsidP="00B31473">
            <w:pPr>
              <w:pStyle w:val="a3"/>
              <w:widowControl w:val="0"/>
              <w:jc w:val="center"/>
              <w:rPr>
                <w:rFonts w:ascii="Arial" w:hAnsi="Arial" w:cs="Arial"/>
                <w:sz w:val="24"/>
                <w:szCs w:val="24"/>
              </w:rPr>
            </w:pPr>
          </w:p>
        </w:tc>
        <w:tc>
          <w:tcPr>
            <w:tcW w:w="994" w:type="dxa"/>
            <w:vMerge/>
          </w:tcPr>
          <w:p w:rsidR="00387F90" w:rsidRPr="003952F4" w:rsidRDefault="00387F90" w:rsidP="00B31473">
            <w:pPr>
              <w:pStyle w:val="a3"/>
              <w:widowControl w:val="0"/>
              <w:jc w:val="center"/>
              <w:rPr>
                <w:rFonts w:ascii="Arial" w:hAnsi="Arial" w:cs="Arial"/>
                <w:sz w:val="24"/>
                <w:szCs w:val="24"/>
              </w:rPr>
            </w:pPr>
          </w:p>
        </w:tc>
        <w:tc>
          <w:tcPr>
            <w:tcW w:w="850" w:type="dxa"/>
            <w:vMerge/>
          </w:tcPr>
          <w:p w:rsidR="00387F90" w:rsidRPr="003952F4" w:rsidRDefault="00387F90" w:rsidP="00B31473">
            <w:pPr>
              <w:pStyle w:val="a3"/>
              <w:widowControl w:val="0"/>
              <w:jc w:val="center"/>
              <w:rPr>
                <w:rFonts w:ascii="Arial" w:hAnsi="Arial" w:cs="Arial"/>
                <w:sz w:val="24"/>
                <w:szCs w:val="24"/>
              </w:rPr>
            </w:pPr>
          </w:p>
        </w:tc>
        <w:tc>
          <w:tcPr>
            <w:tcW w:w="851" w:type="dxa"/>
            <w:vMerge/>
          </w:tcPr>
          <w:p w:rsidR="00387F90" w:rsidRPr="003952F4" w:rsidRDefault="00387F90" w:rsidP="00B31473">
            <w:pPr>
              <w:pStyle w:val="a3"/>
              <w:widowControl w:val="0"/>
              <w:jc w:val="center"/>
              <w:rPr>
                <w:rFonts w:ascii="Arial" w:hAnsi="Arial" w:cs="Arial"/>
                <w:sz w:val="24"/>
                <w:szCs w:val="24"/>
              </w:rPr>
            </w:pPr>
          </w:p>
        </w:tc>
        <w:tc>
          <w:tcPr>
            <w:tcW w:w="992" w:type="dxa"/>
            <w:gridSpan w:val="3"/>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Нач.</w:t>
            </w:r>
          </w:p>
          <w:p w:rsidR="00387F90" w:rsidRPr="003952F4" w:rsidRDefault="009B4984" w:rsidP="00B31473">
            <w:pPr>
              <w:pStyle w:val="a3"/>
              <w:widowControl w:val="0"/>
              <w:jc w:val="center"/>
              <w:rPr>
                <w:rFonts w:ascii="Arial" w:hAnsi="Arial" w:cs="Arial"/>
                <w:sz w:val="24"/>
                <w:szCs w:val="24"/>
              </w:rPr>
            </w:pPr>
            <w:r w:rsidRPr="003952F4">
              <w:rPr>
                <w:rFonts w:ascii="Arial" w:hAnsi="Arial" w:cs="Arial"/>
                <w:sz w:val="24"/>
                <w:szCs w:val="24"/>
              </w:rPr>
              <w:t>п</w:t>
            </w:r>
            <w:r w:rsidR="00387F90" w:rsidRPr="003952F4">
              <w:rPr>
                <w:rFonts w:ascii="Arial" w:hAnsi="Arial" w:cs="Arial"/>
                <w:sz w:val="24"/>
                <w:szCs w:val="24"/>
              </w:rPr>
              <w:t>ериода</w:t>
            </w:r>
            <w:r w:rsidR="006A3008" w:rsidRPr="003952F4">
              <w:rPr>
                <w:rFonts w:ascii="Arial" w:hAnsi="Arial" w:cs="Arial"/>
                <w:sz w:val="24"/>
                <w:szCs w:val="24"/>
              </w:rPr>
              <w:t xml:space="preserve"> </w:t>
            </w:r>
            <w:r w:rsidR="00387F90" w:rsidRPr="003952F4">
              <w:rPr>
                <w:rFonts w:ascii="Arial" w:hAnsi="Arial" w:cs="Arial"/>
                <w:sz w:val="24"/>
                <w:szCs w:val="24"/>
              </w:rPr>
              <w:t>спел.</w:t>
            </w:r>
          </w:p>
        </w:tc>
        <w:tc>
          <w:tcPr>
            <w:tcW w:w="712" w:type="dxa"/>
            <w:gridSpan w:val="2"/>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Окон</w:t>
            </w:r>
            <w:r w:rsidR="00B22A08" w:rsidRPr="003952F4">
              <w:rPr>
                <w:rFonts w:ascii="Arial" w:hAnsi="Arial" w:cs="Arial"/>
                <w:sz w:val="24"/>
                <w:szCs w:val="24"/>
              </w:rPr>
              <w:t>ч</w:t>
            </w:r>
            <w:r w:rsidRPr="003952F4">
              <w:rPr>
                <w:rFonts w:ascii="Arial" w:hAnsi="Arial" w:cs="Arial"/>
                <w:sz w:val="24"/>
                <w:szCs w:val="24"/>
              </w:rPr>
              <w:t>ание</w:t>
            </w:r>
          </w:p>
        </w:tc>
        <w:tc>
          <w:tcPr>
            <w:tcW w:w="739" w:type="dxa"/>
            <w:vMerge/>
          </w:tcPr>
          <w:p w:rsidR="00387F90" w:rsidRPr="003952F4" w:rsidRDefault="00387F90" w:rsidP="00B31473">
            <w:pPr>
              <w:pStyle w:val="a3"/>
              <w:widowControl w:val="0"/>
              <w:jc w:val="center"/>
              <w:rPr>
                <w:rFonts w:ascii="Arial" w:hAnsi="Arial" w:cs="Arial"/>
                <w:sz w:val="24"/>
                <w:szCs w:val="24"/>
              </w:rPr>
            </w:pPr>
          </w:p>
        </w:tc>
      </w:tr>
      <w:tr w:rsidR="00B84FC0" w:rsidRPr="003952F4" w:rsidTr="006A3008">
        <w:trPr>
          <w:trHeight w:val="227"/>
        </w:trPr>
        <w:tc>
          <w:tcPr>
            <w:tcW w:w="530" w:type="dxa"/>
            <w:vAlign w:val="center"/>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1</w:t>
            </w:r>
          </w:p>
        </w:tc>
        <w:tc>
          <w:tcPr>
            <w:tcW w:w="2207" w:type="dxa"/>
            <w:vAlign w:val="center"/>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2</w:t>
            </w:r>
          </w:p>
        </w:tc>
        <w:tc>
          <w:tcPr>
            <w:tcW w:w="888" w:type="dxa"/>
            <w:vAlign w:val="center"/>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3</w:t>
            </w:r>
          </w:p>
        </w:tc>
        <w:tc>
          <w:tcPr>
            <w:tcW w:w="876" w:type="dxa"/>
            <w:vAlign w:val="center"/>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4</w:t>
            </w:r>
          </w:p>
        </w:tc>
        <w:tc>
          <w:tcPr>
            <w:tcW w:w="994" w:type="dxa"/>
            <w:vAlign w:val="center"/>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5</w:t>
            </w:r>
          </w:p>
        </w:tc>
        <w:tc>
          <w:tcPr>
            <w:tcW w:w="850" w:type="dxa"/>
            <w:vAlign w:val="center"/>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6</w:t>
            </w:r>
          </w:p>
        </w:tc>
        <w:tc>
          <w:tcPr>
            <w:tcW w:w="851" w:type="dxa"/>
            <w:vAlign w:val="center"/>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7</w:t>
            </w:r>
          </w:p>
        </w:tc>
        <w:tc>
          <w:tcPr>
            <w:tcW w:w="992" w:type="dxa"/>
            <w:gridSpan w:val="3"/>
            <w:vAlign w:val="center"/>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8</w:t>
            </w:r>
          </w:p>
        </w:tc>
        <w:tc>
          <w:tcPr>
            <w:tcW w:w="712" w:type="dxa"/>
            <w:gridSpan w:val="2"/>
            <w:vAlign w:val="center"/>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9</w:t>
            </w:r>
          </w:p>
        </w:tc>
        <w:tc>
          <w:tcPr>
            <w:tcW w:w="739" w:type="dxa"/>
            <w:vAlign w:val="center"/>
          </w:tcPr>
          <w:p w:rsidR="00387F90" w:rsidRPr="003952F4" w:rsidRDefault="00387F90" w:rsidP="00B31473">
            <w:pPr>
              <w:pStyle w:val="a3"/>
              <w:widowControl w:val="0"/>
              <w:jc w:val="center"/>
              <w:rPr>
                <w:rFonts w:ascii="Arial" w:hAnsi="Arial" w:cs="Arial"/>
                <w:sz w:val="24"/>
                <w:szCs w:val="24"/>
              </w:rPr>
            </w:pPr>
            <w:r w:rsidRPr="003952F4">
              <w:rPr>
                <w:rFonts w:ascii="Arial" w:hAnsi="Arial" w:cs="Arial"/>
                <w:sz w:val="24"/>
                <w:szCs w:val="24"/>
              </w:rPr>
              <w:t>10</w:t>
            </w:r>
          </w:p>
        </w:tc>
      </w:tr>
      <w:tr w:rsidR="00B84FC0" w:rsidRPr="003952F4" w:rsidTr="006A3008">
        <w:tc>
          <w:tcPr>
            <w:tcW w:w="530" w:type="dxa"/>
          </w:tcPr>
          <w:p w:rsidR="00387F90" w:rsidRPr="003952F4" w:rsidRDefault="00CE3DB0" w:rsidP="00B31473">
            <w:pPr>
              <w:widowControl w:val="0"/>
              <w:jc w:val="both"/>
              <w:rPr>
                <w:rFonts w:ascii="Arial" w:hAnsi="Arial" w:cs="Arial"/>
              </w:rPr>
            </w:pPr>
            <w:r w:rsidRPr="003952F4">
              <w:rPr>
                <w:rFonts w:ascii="Arial" w:hAnsi="Arial" w:cs="Arial"/>
              </w:rPr>
              <w:t>1</w:t>
            </w:r>
            <w:r w:rsidR="009B4984" w:rsidRPr="003952F4">
              <w:rPr>
                <w:rFonts w:ascii="Arial" w:hAnsi="Arial" w:cs="Arial"/>
              </w:rPr>
              <w:t>.</w:t>
            </w:r>
          </w:p>
        </w:tc>
        <w:tc>
          <w:tcPr>
            <w:tcW w:w="2207" w:type="dxa"/>
          </w:tcPr>
          <w:p w:rsidR="00387F90" w:rsidRPr="003952F4" w:rsidRDefault="009B4984" w:rsidP="00B31473">
            <w:pPr>
              <w:widowControl w:val="0"/>
              <w:jc w:val="both"/>
              <w:rPr>
                <w:rFonts w:ascii="Arial" w:hAnsi="Arial" w:cs="Arial"/>
              </w:rPr>
            </w:pPr>
            <w:r w:rsidRPr="003952F4">
              <w:rPr>
                <w:rFonts w:ascii="Arial" w:hAnsi="Arial" w:cs="Arial"/>
              </w:rPr>
              <w:t xml:space="preserve"> </w:t>
            </w:r>
            <w:proofErr w:type="gramStart"/>
            <w:r w:rsidRPr="003952F4">
              <w:rPr>
                <w:rFonts w:ascii="Arial" w:hAnsi="Arial" w:cs="Arial"/>
              </w:rPr>
              <w:t>Малоценные</w:t>
            </w:r>
            <w:proofErr w:type="gramEnd"/>
            <w:r w:rsidRPr="003952F4">
              <w:rPr>
                <w:rFonts w:ascii="Arial" w:hAnsi="Arial" w:cs="Arial"/>
              </w:rPr>
              <w:t xml:space="preserve"> н</w:t>
            </w:r>
            <w:r w:rsidR="00CE3DB0" w:rsidRPr="003952F4">
              <w:rPr>
                <w:rFonts w:ascii="Arial" w:hAnsi="Arial" w:cs="Arial"/>
              </w:rPr>
              <w:t>асаждение с целе-</w:t>
            </w:r>
          </w:p>
          <w:p w:rsidR="00CE3DB0" w:rsidRPr="003952F4" w:rsidRDefault="00CE3DB0" w:rsidP="00B31473">
            <w:pPr>
              <w:widowControl w:val="0"/>
              <w:jc w:val="both"/>
              <w:rPr>
                <w:rFonts w:ascii="Arial" w:hAnsi="Arial" w:cs="Arial"/>
              </w:rPr>
            </w:pPr>
            <w:r w:rsidRPr="003952F4">
              <w:rPr>
                <w:rFonts w:ascii="Arial" w:hAnsi="Arial" w:cs="Arial"/>
              </w:rPr>
              <w:t>вым породным соста</w:t>
            </w:r>
            <w:r w:rsidR="00826DB7" w:rsidRPr="003952F4">
              <w:rPr>
                <w:rFonts w:ascii="Arial" w:hAnsi="Arial" w:cs="Arial"/>
              </w:rPr>
              <w:t>вом</w:t>
            </w:r>
            <w:r w:rsidRPr="003952F4">
              <w:rPr>
                <w:rFonts w:ascii="Arial" w:hAnsi="Arial" w:cs="Arial"/>
              </w:rPr>
              <w:t>,</w:t>
            </w:r>
            <w:r w:rsidR="00826DB7" w:rsidRPr="003952F4">
              <w:rPr>
                <w:rFonts w:ascii="Arial" w:hAnsi="Arial" w:cs="Arial"/>
              </w:rPr>
              <w:t xml:space="preserve"> </w:t>
            </w:r>
            <w:r w:rsidRPr="003952F4">
              <w:rPr>
                <w:rFonts w:ascii="Arial" w:hAnsi="Arial" w:cs="Arial"/>
              </w:rPr>
              <w:t>ест</w:t>
            </w:r>
            <w:proofErr w:type="gramStart"/>
            <w:r w:rsidRPr="003952F4">
              <w:rPr>
                <w:rFonts w:ascii="Arial" w:hAnsi="Arial" w:cs="Arial"/>
              </w:rPr>
              <w:t>.</w:t>
            </w:r>
            <w:proofErr w:type="gramEnd"/>
            <w:r w:rsidR="00BA449B" w:rsidRPr="003952F4">
              <w:rPr>
                <w:rFonts w:ascii="Arial" w:hAnsi="Arial" w:cs="Arial"/>
              </w:rPr>
              <w:t xml:space="preserve"> </w:t>
            </w:r>
            <w:proofErr w:type="gramStart"/>
            <w:r w:rsidRPr="003952F4">
              <w:rPr>
                <w:rFonts w:ascii="Arial" w:hAnsi="Arial" w:cs="Arial"/>
              </w:rPr>
              <w:t>в</w:t>
            </w:r>
            <w:proofErr w:type="gramEnd"/>
            <w:r w:rsidRPr="003952F4">
              <w:rPr>
                <w:rFonts w:ascii="Arial" w:hAnsi="Arial" w:cs="Arial"/>
              </w:rPr>
              <w:t>озобн.</w:t>
            </w:r>
          </w:p>
          <w:p w:rsidR="00CE3DB0" w:rsidRPr="003952F4" w:rsidRDefault="00CE3DB0" w:rsidP="00B31473">
            <w:pPr>
              <w:widowControl w:val="0"/>
              <w:jc w:val="both"/>
              <w:rPr>
                <w:rFonts w:ascii="Arial" w:hAnsi="Arial" w:cs="Arial"/>
              </w:rPr>
            </w:pPr>
            <w:r w:rsidRPr="003952F4">
              <w:rPr>
                <w:rFonts w:ascii="Arial" w:hAnsi="Arial" w:cs="Arial"/>
              </w:rPr>
              <w:t>а)</w:t>
            </w:r>
            <w:r w:rsidR="00826DB7" w:rsidRPr="003952F4">
              <w:rPr>
                <w:rFonts w:ascii="Arial" w:hAnsi="Arial" w:cs="Arial"/>
              </w:rPr>
              <w:t xml:space="preserve"> </w:t>
            </w:r>
            <w:r w:rsidR="00BB2EA3" w:rsidRPr="003952F4">
              <w:rPr>
                <w:rFonts w:ascii="Arial" w:hAnsi="Arial" w:cs="Arial"/>
              </w:rPr>
              <w:t>предва</w:t>
            </w:r>
            <w:r w:rsidRPr="003952F4">
              <w:rPr>
                <w:rFonts w:ascii="Arial" w:hAnsi="Arial" w:cs="Arial"/>
              </w:rPr>
              <w:t>рительным</w:t>
            </w:r>
          </w:p>
          <w:p w:rsidR="0048660A" w:rsidRPr="003952F4" w:rsidRDefault="0048660A" w:rsidP="00B31473">
            <w:pPr>
              <w:widowControl w:val="0"/>
              <w:jc w:val="both"/>
              <w:rPr>
                <w:rFonts w:ascii="Arial" w:hAnsi="Arial" w:cs="Arial"/>
              </w:rPr>
            </w:pPr>
          </w:p>
          <w:p w:rsidR="00CE3DB0" w:rsidRPr="003952F4" w:rsidRDefault="00BB2EA3" w:rsidP="00B31473">
            <w:pPr>
              <w:widowControl w:val="0"/>
              <w:jc w:val="both"/>
              <w:rPr>
                <w:rFonts w:ascii="Arial" w:hAnsi="Arial" w:cs="Arial"/>
              </w:rPr>
            </w:pPr>
            <w:r w:rsidRPr="003952F4">
              <w:rPr>
                <w:rFonts w:ascii="Arial" w:hAnsi="Arial" w:cs="Arial"/>
              </w:rPr>
              <w:t>б)</w:t>
            </w:r>
            <w:r w:rsidR="00826DB7" w:rsidRPr="003952F4">
              <w:rPr>
                <w:rFonts w:ascii="Arial" w:hAnsi="Arial" w:cs="Arial"/>
              </w:rPr>
              <w:t xml:space="preserve"> </w:t>
            </w:r>
            <w:r w:rsidRPr="003952F4">
              <w:rPr>
                <w:rFonts w:ascii="Arial" w:hAnsi="Arial" w:cs="Arial"/>
              </w:rPr>
              <w:t>сопутствующим</w:t>
            </w:r>
          </w:p>
        </w:tc>
        <w:tc>
          <w:tcPr>
            <w:tcW w:w="888" w:type="dxa"/>
          </w:tcPr>
          <w:p w:rsidR="00387F90" w:rsidRPr="003952F4" w:rsidRDefault="00387F90" w:rsidP="00B31473">
            <w:pPr>
              <w:widowControl w:val="0"/>
              <w:jc w:val="center"/>
              <w:rPr>
                <w:rFonts w:ascii="Arial" w:hAnsi="Arial" w:cs="Arial"/>
              </w:rPr>
            </w:pPr>
          </w:p>
          <w:p w:rsidR="0048660A" w:rsidRPr="003952F4" w:rsidRDefault="0048660A" w:rsidP="00B31473">
            <w:pPr>
              <w:widowControl w:val="0"/>
              <w:jc w:val="center"/>
              <w:rPr>
                <w:rFonts w:ascii="Arial" w:hAnsi="Arial" w:cs="Arial"/>
              </w:rPr>
            </w:pPr>
          </w:p>
          <w:p w:rsidR="0048660A" w:rsidRPr="003952F4" w:rsidRDefault="0048660A" w:rsidP="00B31473">
            <w:pPr>
              <w:widowControl w:val="0"/>
              <w:jc w:val="center"/>
              <w:rPr>
                <w:rFonts w:ascii="Arial" w:hAnsi="Arial" w:cs="Arial"/>
              </w:rPr>
            </w:pPr>
          </w:p>
          <w:p w:rsidR="009B4984" w:rsidRPr="003952F4" w:rsidRDefault="009B4984" w:rsidP="00B31473">
            <w:pPr>
              <w:widowControl w:val="0"/>
              <w:jc w:val="center"/>
              <w:rPr>
                <w:rFonts w:ascii="Arial" w:hAnsi="Arial" w:cs="Arial"/>
              </w:rPr>
            </w:pPr>
          </w:p>
          <w:p w:rsidR="0048660A" w:rsidRPr="003952F4" w:rsidRDefault="00BB17A3" w:rsidP="00B31473">
            <w:pPr>
              <w:widowControl w:val="0"/>
              <w:jc w:val="center"/>
              <w:rPr>
                <w:rFonts w:ascii="Arial" w:hAnsi="Arial" w:cs="Arial"/>
              </w:rPr>
            </w:pPr>
            <w:r w:rsidRPr="003952F4">
              <w:rPr>
                <w:rFonts w:ascii="Arial" w:hAnsi="Arial" w:cs="Arial"/>
              </w:rPr>
              <w:t>30-80</w:t>
            </w:r>
          </w:p>
          <w:p w:rsidR="0048660A" w:rsidRPr="003952F4" w:rsidRDefault="0048660A" w:rsidP="00B31473">
            <w:pPr>
              <w:widowControl w:val="0"/>
              <w:jc w:val="center"/>
              <w:rPr>
                <w:rFonts w:ascii="Arial" w:hAnsi="Arial" w:cs="Arial"/>
              </w:rPr>
            </w:pPr>
          </w:p>
          <w:p w:rsidR="0048660A" w:rsidRPr="003952F4" w:rsidRDefault="0094206C" w:rsidP="00B31473">
            <w:pPr>
              <w:widowControl w:val="0"/>
              <w:jc w:val="center"/>
              <w:rPr>
                <w:rFonts w:ascii="Arial" w:hAnsi="Arial" w:cs="Arial"/>
              </w:rPr>
            </w:pPr>
            <w:r w:rsidRPr="003952F4">
              <w:rPr>
                <w:rFonts w:ascii="Arial" w:hAnsi="Arial" w:cs="Arial"/>
              </w:rPr>
              <w:t>15</w:t>
            </w:r>
            <w:r w:rsidR="0048660A" w:rsidRPr="003952F4">
              <w:rPr>
                <w:rFonts w:ascii="Arial" w:hAnsi="Arial" w:cs="Arial"/>
              </w:rPr>
              <w:t>-</w:t>
            </w:r>
            <w:r w:rsidRPr="003952F4">
              <w:rPr>
                <w:rFonts w:ascii="Arial" w:hAnsi="Arial" w:cs="Arial"/>
              </w:rPr>
              <w:t>4</w:t>
            </w:r>
            <w:r w:rsidR="0048660A" w:rsidRPr="003952F4">
              <w:rPr>
                <w:rFonts w:ascii="Arial" w:hAnsi="Arial" w:cs="Arial"/>
              </w:rPr>
              <w:t>5</w:t>
            </w:r>
          </w:p>
        </w:tc>
        <w:tc>
          <w:tcPr>
            <w:tcW w:w="876" w:type="dxa"/>
          </w:tcPr>
          <w:p w:rsidR="00387F90" w:rsidRPr="003952F4" w:rsidRDefault="00387F90" w:rsidP="00B31473">
            <w:pPr>
              <w:widowControl w:val="0"/>
              <w:jc w:val="center"/>
              <w:rPr>
                <w:rFonts w:ascii="Arial" w:hAnsi="Arial" w:cs="Arial"/>
              </w:rPr>
            </w:pPr>
          </w:p>
          <w:p w:rsidR="0048660A" w:rsidRPr="003952F4" w:rsidRDefault="0048660A" w:rsidP="00B31473">
            <w:pPr>
              <w:widowControl w:val="0"/>
              <w:jc w:val="center"/>
              <w:rPr>
                <w:rFonts w:ascii="Arial" w:hAnsi="Arial" w:cs="Arial"/>
              </w:rPr>
            </w:pPr>
          </w:p>
          <w:p w:rsidR="009B4984" w:rsidRPr="003952F4" w:rsidRDefault="009B4984" w:rsidP="00B31473">
            <w:pPr>
              <w:widowControl w:val="0"/>
              <w:jc w:val="center"/>
              <w:rPr>
                <w:rFonts w:ascii="Arial" w:hAnsi="Arial" w:cs="Arial"/>
              </w:rPr>
            </w:pPr>
          </w:p>
          <w:p w:rsidR="0048660A" w:rsidRPr="003952F4" w:rsidRDefault="0048660A" w:rsidP="00B31473">
            <w:pPr>
              <w:widowControl w:val="0"/>
              <w:jc w:val="center"/>
              <w:rPr>
                <w:rFonts w:ascii="Arial" w:hAnsi="Arial" w:cs="Arial"/>
              </w:rPr>
            </w:pPr>
          </w:p>
          <w:p w:rsidR="0048660A" w:rsidRPr="003952F4" w:rsidRDefault="0048660A" w:rsidP="00B31473">
            <w:pPr>
              <w:widowControl w:val="0"/>
              <w:jc w:val="center"/>
              <w:rPr>
                <w:rFonts w:ascii="Arial" w:hAnsi="Arial" w:cs="Arial"/>
              </w:rPr>
            </w:pPr>
            <w:r w:rsidRPr="003952F4">
              <w:rPr>
                <w:rFonts w:ascii="Arial" w:hAnsi="Arial" w:cs="Arial"/>
              </w:rPr>
              <w:t>Хв.-10</w:t>
            </w:r>
          </w:p>
          <w:p w:rsidR="0048660A" w:rsidRPr="003952F4" w:rsidRDefault="0048660A" w:rsidP="00B31473">
            <w:pPr>
              <w:widowControl w:val="0"/>
              <w:jc w:val="center"/>
              <w:rPr>
                <w:rFonts w:ascii="Arial" w:hAnsi="Arial" w:cs="Arial"/>
              </w:rPr>
            </w:pPr>
            <w:proofErr w:type="gramStart"/>
            <w:r w:rsidRPr="003952F4">
              <w:rPr>
                <w:rFonts w:ascii="Arial" w:hAnsi="Arial" w:cs="Arial"/>
              </w:rPr>
              <w:t>м</w:t>
            </w:r>
            <w:proofErr w:type="gramEnd"/>
            <w:r w:rsidRPr="003952F4">
              <w:rPr>
                <w:rFonts w:ascii="Arial" w:hAnsi="Arial" w:cs="Arial"/>
              </w:rPr>
              <w:t>/л-5</w:t>
            </w:r>
          </w:p>
          <w:p w:rsidR="0048660A" w:rsidRPr="003952F4" w:rsidRDefault="0048660A" w:rsidP="00B31473">
            <w:pPr>
              <w:widowControl w:val="0"/>
              <w:jc w:val="center"/>
              <w:rPr>
                <w:rFonts w:ascii="Arial" w:hAnsi="Arial" w:cs="Arial"/>
              </w:rPr>
            </w:pPr>
            <w:r w:rsidRPr="003952F4">
              <w:rPr>
                <w:rFonts w:ascii="Arial" w:hAnsi="Arial" w:cs="Arial"/>
              </w:rPr>
              <w:t>Хв-10</w:t>
            </w:r>
          </w:p>
          <w:p w:rsidR="0048660A" w:rsidRPr="003952F4" w:rsidRDefault="0048660A" w:rsidP="00B31473">
            <w:pPr>
              <w:widowControl w:val="0"/>
              <w:jc w:val="center"/>
              <w:rPr>
                <w:rFonts w:ascii="Arial" w:hAnsi="Arial" w:cs="Arial"/>
              </w:rPr>
            </w:pPr>
            <w:proofErr w:type="gramStart"/>
            <w:r w:rsidRPr="003952F4">
              <w:rPr>
                <w:rFonts w:ascii="Arial" w:hAnsi="Arial" w:cs="Arial"/>
              </w:rPr>
              <w:t>м</w:t>
            </w:r>
            <w:proofErr w:type="gramEnd"/>
            <w:r w:rsidRPr="003952F4">
              <w:rPr>
                <w:rFonts w:ascii="Arial" w:hAnsi="Arial" w:cs="Arial"/>
              </w:rPr>
              <w:t>/л-5</w:t>
            </w:r>
          </w:p>
        </w:tc>
        <w:tc>
          <w:tcPr>
            <w:tcW w:w="994" w:type="dxa"/>
          </w:tcPr>
          <w:p w:rsidR="00387F90" w:rsidRPr="003952F4" w:rsidRDefault="00387F90" w:rsidP="00B31473">
            <w:pPr>
              <w:widowControl w:val="0"/>
              <w:jc w:val="center"/>
              <w:rPr>
                <w:rFonts w:ascii="Arial" w:hAnsi="Arial" w:cs="Arial"/>
              </w:rPr>
            </w:pPr>
          </w:p>
          <w:p w:rsidR="0048660A" w:rsidRPr="003952F4" w:rsidRDefault="0048660A" w:rsidP="00B31473">
            <w:pPr>
              <w:widowControl w:val="0"/>
              <w:jc w:val="center"/>
              <w:rPr>
                <w:rFonts w:ascii="Arial" w:hAnsi="Arial" w:cs="Arial"/>
              </w:rPr>
            </w:pPr>
          </w:p>
          <w:p w:rsidR="0048660A" w:rsidRPr="003952F4" w:rsidRDefault="0048660A" w:rsidP="00B31473">
            <w:pPr>
              <w:widowControl w:val="0"/>
              <w:jc w:val="center"/>
              <w:rPr>
                <w:rFonts w:ascii="Arial" w:hAnsi="Arial" w:cs="Arial"/>
              </w:rPr>
            </w:pPr>
          </w:p>
          <w:p w:rsidR="00BB17A3" w:rsidRPr="003952F4" w:rsidRDefault="00BB17A3" w:rsidP="00B31473">
            <w:pPr>
              <w:widowControl w:val="0"/>
              <w:jc w:val="center"/>
              <w:rPr>
                <w:rFonts w:ascii="Arial" w:hAnsi="Arial" w:cs="Arial"/>
              </w:rPr>
            </w:pPr>
          </w:p>
          <w:p w:rsidR="009B4984" w:rsidRPr="003952F4" w:rsidRDefault="00BB17A3" w:rsidP="00B31473">
            <w:pPr>
              <w:widowControl w:val="0"/>
              <w:jc w:val="both"/>
              <w:rPr>
                <w:rFonts w:ascii="Arial" w:hAnsi="Arial" w:cs="Arial"/>
              </w:rPr>
            </w:pPr>
            <w:r w:rsidRPr="003952F4">
              <w:rPr>
                <w:rFonts w:ascii="Arial" w:hAnsi="Arial" w:cs="Arial"/>
              </w:rPr>
              <w:t>Присп.</w:t>
            </w:r>
          </w:p>
          <w:p w:rsidR="0048660A" w:rsidRPr="003952F4" w:rsidRDefault="0048660A" w:rsidP="00B31473">
            <w:pPr>
              <w:widowControl w:val="0"/>
              <w:rPr>
                <w:rFonts w:ascii="Arial" w:hAnsi="Arial" w:cs="Arial"/>
              </w:rPr>
            </w:pPr>
            <w:r w:rsidRPr="003952F4">
              <w:rPr>
                <w:rFonts w:ascii="Arial" w:hAnsi="Arial" w:cs="Arial"/>
              </w:rPr>
              <w:t>Спел</w:t>
            </w:r>
          </w:p>
          <w:p w:rsidR="0048660A" w:rsidRPr="003952F4" w:rsidRDefault="0048660A" w:rsidP="00B31473">
            <w:pPr>
              <w:widowControl w:val="0"/>
              <w:rPr>
                <w:rFonts w:ascii="Arial" w:hAnsi="Arial" w:cs="Arial"/>
              </w:rPr>
            </w:pPr>
            <w:r w:rsidRPr="003952F4">
              <w:rPr>
                <w:rFonts w:ascii="Arial" w:hAnsi="Arial" w:cs="Arial"/>
              </w:rPr>
              <w:t>Перест.</w:t>
            </w:r>
          </w:p>
        </w:tc>
        <w:tc>
          <w:tcPr>
            <w:tcW w:w="850" w:type="dxa"/>
          </w:tcPr>
          <w:p w:rsidR="00387F90" w:rsidRPr="003952F4" w:rsidRDefault="00387F90" w:rsidP="00B31473">
            <w:pPr>
              <w:widowControl w:val="0"/>
              <w:jc w:val="center"/>
              <w:rPr>
                <w:rFonts w:ascii="Arial" w:hAnsi="Arial" w:cs="Arial"/>
              </w:rPr>
            </w:pPr>
          </w:p>
        </w:tc>
        <w:tc>
          <w:tcPr>
            <w:tcW w:w="851" w:type="dxa"/>
          </w:tcPr>
          <w:p w:rsidR="00387F90" w:rsidRPr="003952F4" w:rsidRDefault="00387F90" w:rsidP="00B31473">
            <w:pPr>
              <w:widowControl w:val="0"/>
              <w:jc w:val="center"/>
              <w:rPr>
                <w:rFonts w:ascii="Arial" w:hAnsi="Arial" w:cs="Arial"/>
              </w:rPr>
            </w:pPr>
          </w:p>
          <w:p w:rsidR="00BB17A3" w:rsidRPr="003952F4" w:rsidRDefault="00BB17A3" w:rsidP="00B31473">
            <w:pPr>
              <w:widowControl w:val="0"/>
              <w:jc w:val="center"/>
              <w:rPr>
                <w:rFonts w:ascii="Arial" w:hAnsi="Arial" w:cs="Arial"/>
              </w:rPr>
            </w:pPr>
          </w:p>
          <w:p w:rsidR="00BB17A3" w:rsidRPr="003952F4" w:rsidRDefault="00BB17A3" w:rsidP="00B31473">
            <w:pPr>
              <w:widowControl w:val="0"/>
              <w:jc w:val="center"/>
              <w:rPr>
                <w:rFonts w:ascii="Arial" w:hAnsi="Arial" w:cs="Arial"/>
              </w:rPr>
            </w:pPr>
          </w:p>
          <w:p w:rsidR="00BB17A3" w:rsidRPr="003952F4" w:rsidRDefault="00BB17A3" w:rsidP="00B31473">
            <w:pPr>
              <w:widowControl w:val="0"/>
              <w:jc w:val="center"/>
              <w:rPr>
                <w:rFonts w:ascii="Arial" w:hAnsi="Arial" w:cs="Arial"/>
              </w:rPr>
            </w:pPr>
          </w:p>
          <w:p w:rsidR="00BB17A3" w:rsidRPr="003952F4" w:rsidRDefault="00BB17A3" w:rsidP="00B31473">
            <w:pPr>
              <w:widowControl w:val="0"/>
              <w:jc w:val="center"/>
              <w:rPr>
                <w:rFonts w:ascii="Arial" w:hAnsi="Arial" w:cs="Arial"/>
              </w:rPr>
            </w:pPr>
            <w:r w:rsidRPr="003952F4">
              <w:rPr>
                <w:rFonts w:ascii="Arial" w:hAnsi="Arial" w:cs="Arial"/>
              </w:rPr>
              <w:t>0,5</w:t>
            </w:r>
          </w:p>
          <w:p w:rsidR="00BB17A3" w:rsidRPr="003952F4" w:rsidRDefault="00BB17A3" w:rsidP="00B31473">
            <w:pPr>
              <w:widowControl w:val="0"/>
              <w:jc w:val="center"/>
              <w:rPr>
                <w:rFonts w:ascii="Arial" w:hAnsi="Arial" w:cs="Arial"/>
              </w:rPr>
            </w:pPr>
          </w:p>
          <w:p w:rsidR="00BB17A3" w:rsidRPr="003952F4" w:rsidRDefault="00BB17A3" w:rsidP="00B31473">
            <w:pPr>
              <w:widowControl w:val="0"/>
              <w:jc w:val="center"/>
              <w:rPr>
                <w:rFonts w:ascii="Arial" w:hAnsi="Arial" w:cs="Arial"/>
              </w:rPr>
            </w:pPr>
            <w:r w:rsidRPr="003952F4">
              <w:rPr>
                <w:rFonts w:ascii="Arial" w:hAnsi="Arial" w:cs="Arial"/>
              </w:rPr>
              <w:t>0,5</w:t>
            </w:r>
          </w:p>
        </w:tc>
        <w:tc>
          <w:tcPr>
            <w:tcW w:w="992" w:type="dxa"/>
            <w:gridSpan w:val="3"/>
          </w:tcPr>
          <w:p w:rsidR="00387F90" w:rsidRPr="003952F4" w:rsidRDefault="00387F90" w:rsidP="00B31473">
            <w:pPr>
              <w:widowControl w:val="0"/>
              <w:jc w:val="center"/>
              <w:rPr>
                <w:rFonts w:ascii="Arial" w:hAnsi="Arial" w:cs="Arial"/>
              </w:rPr>
            </w:pPr>
          </w:p>
          <w:p w:rsidR="0048660A" w:rsidRPr="003952F4" w:rsidRDefault="0048660A" w:rsidP="00B31473">
            <w:pPr>
              <w:widowControl w:val="0"/>
              <w:jc w:val="center"/>
              <w:rPr>
                <w:rFonts w:ascii="Arial" w:hAnsi="Arial" w:cs="Arial"/>
              </w:rPr>
            </w:pPr>
          </w:p>
          <w:p w:rsidR="009B4984" w:rsidRPr="003952F4" w:rsidRDefault="009B4984" w:rsidP="00B31473">
            <w:pPr>
              <w:widowControl w:val="0"/>
              <w:jc w:val="center"/>
              <w:rPr>
                <w:rFonts w:ascii="Arial" w:hAnsi="Arial" w:cs="Arial"/>
              </w:rPr>
            </w:pPr>
          </w:p>
          <w:p w:rsidR="0048660A" w:rsidRPr="003952F4" w:rsidRDefault="0048660A" w:rsidP="00B31473">
            <w:pPr>
              <w:widowControl w:val="0"/>
              <w:jc w:val="center"/>
              <w:rPr>
                <w:rFonts w:ascii="Arial" w:hAnsi="Arial" w:cs="Arial"/>
              </w:rPr>
            </w:pPr>
          </w:p>
          <w:p w:rsidR="0048660A" w:rsidRPr="003952F4" w:rsidRDefault="00BB17A3" w:rsidP="00B31473">
            <w:pPr>
              <w:widowControl w:val="0"/>
              <w:jc w:val="center"/>
              <w:rPr>
                <w:rFonts w:ascii="Arial" w:hAnsi="Arial" w:cs="Arial"/>
              </w:rPr>
            </w:pPr>
            <w:r w:rsidRPr="003952F4">
              <w:rPr>
                <w:rFonts w:ascii="Arial" w:hAnsi="Arial" w:cs="Arial"/>
              </w:rPr>
              <w:t>0,5</w:t>
            </w:r>
          </w:p>
          <w:p w:rsidR="0048660A" w:rsidRPr="003952F4" w:rsidRDefault="0048660A" w:rsidP="00B31473">
            <w:pPr>
              <w:widowControl w:val="0"/>
              <w:jc w:val="center"/>
              <w:rPr>
                <w:rFonts w:ascii="Arial" w:hAnsi="Arial" w:cs="Arial"/>
              </w:rPr>
            </w:pPr>
          </w:p>
          <w:p w:rsidR="0048660A" w:rsidRPr="003952F4" w:rsidRDefault="00BB17A3" w:rsidP="00B31473">
            <w:pPr>
              <w:widowControl w:val="0"/>
              <w:jc w:val="center"/>
              <w:rPr>
                <w:rFonts w:ascii="Arial" w:hAnsi="Arial" w:cs="Arial"/>
              </w:rPr>
            </w:pPr>
            <w:r w:rsidRPr="003952F4">
              <w:rPr>
                <w:rFonts w:ascii="Arial" w:hAnsi="Arial" w:cs="Arial"/>
              </w:rPr>
              <w:t>0,5</w:t>
            </w:r>
          </w:p>
        </w:tc>
        <w:tc>
          <w:tcPr>
            <w:tcW w:w="712" w:type="dxa"/>
            <w:gridSpan w:val="2"/>
          </w:tcPr>
          <w:p w:rsidR="00387F90" w:rsidRPr="003952F4" w:rsidRDefault="00387F90" w:rsidP="00B31473">
            <w:pPr>
              <w:widowControl w:val="0"/>
              <w:jc w:val="center"/>
              <w:rPr>
                <w:rFonts w:ascii="Arial" w:hAnsi="Arial" w:cs="Arial"/>
              </w:rPr>
            </w:pPr>
          </w:p>
          <w:p w:rsidR="0048660A" w:rsidRPr="003952F4" w:rsidRDefault="0048660A" w:rsidP="00B31473">
            <w:pPr>
              <w:widowControl w:val="0"/>
              <w:jc w:val="center"/>
              <w:rPr>
                <w:rFonts w:ascii="Arial" w:hAnsi="Arial" w:cs="Arial"/>
              </w:rPr>
            </w:pPr>
          </w:p>
          <w:p w:rsidR="009B4984" w:rsidRPr="003952F4" w:rsidRDefault="009B4984" w:rsidP="00B31473">
            <w:pPr>
              <w:widowControl w:val="0"/>
              <w:jc w:val="center"/>
              <w:rPr>
                <w:rFonts w:ascii="Arial" w:hAnsi="Arial" w:cs="Arial"/>
              </w:rPr>
            </w:pPr>
          </w:p>
          <w:p w:rsidR="0048660A" w:rsidRPr="003952F4" w:rsidRDefault="0048660A" w:rsidP="00B31473">
            <w:pPr>
              <w:widowControl w:val="0"/>
              <w:jc w:val="center"/>
              <w:rPr>
                <w:rFonts w:ascii="Arial" w:hAnsi="Arial" w:cs="Arial"/>
              </w:rPr>
            </w:pPr>
          </w:p>
          <w:p w:rsidR="0048660A" w:rsidRPr="003952F4" w:rsidRDefault="00B84FC0" w:rsidP="00B31473">
            <w:pPr>
              <w:widowControl w:val="0"/>
              <w:jc w:val="center"/>
              <w:rPr>
                <w:rFonts w:ascii="Arial" w:hAnsi="Arial" w:cs="Arial"/>
              </w:rPr>
            </w:pPr>
            <w:r w:rsidRPr="003952F4">
              <w:rPr>
                <w:rFonts w:ascii="Arial" w:hAnsi="Arial" w:cs="Arial"/>
              </w:rPr>
              <w:t>0,5</w:t>
            </w:r>
          </w:p>
          <w:p w:rsidR="0048660A" w:rsidRPr="003952F4" w:rsidRDefault="0048660A" w:rsidP="00B31473">
            <w:pPr>
              <w:widowControl w:val="0"/>
              <w:jc w:val="center"/>
              <w:rPr>
                <w:rFonts w:ascii="Arial" w:hAnsi="Arial" w:cs="Arial"/>
              </w:rPr>
            </w:pPr>
          </w:p>
          <w:p w:rsidR="0048660A" w:rsidRPr="003952F4" w:rsidRDefault="00B84FC0" w:rsidP="00B31473">
            <w:pPr>
              <w:widowControl w:val="0"/>
              <w:jc w:val="center"/>
              <w:rPr>
                <w:rFonts w:ascii="Arial" w:hAnsi="Arial" w:cs="Arial"/>
              </w:rPr>
            </w:pPr>
            <w:r w:rsidRPr="003952F4">
              <w:rPr>
                <w:rFonts w:ascii="Arial" w:hAnsi="Arial" w:cs="Arial"/>
              </w:rPr>
              <w:t>0,5</w:t>
            </w:r>
          </w:p>
        </w:tc>
        <w:tc>
          <w:tcPr>
            <w:tcW w:w="739" w:type="dxa"/>
          </w:tcPr>
          <w:p w:rsidR="00387F90" w:rsidRPr="003952F4" w:rsidRDefault="00387F90" w:rsidP="00B31473">
            <w:pPr>
              <w:widowControl w:val="0"/>
              <w:jc w:val="center"/>
              <w:rPr>
                <w:rFonts w:ascii="Arial" w:hAnsi="Arial" w:cs="Arial"/>
              </w:rPr>
            </w:pPr>
          </w:p>
          <w:p w:rsidR="0048660A" w:rsidRPr="003952F4" w:rsidRDefault="0048660A" w:rsidP="00B31473">
            <w:pPr>
              <w:widowControl w:val="0"/>
              <w:jc w:val="center"/>
              <w:rPr>
                <w:rFonts w:ascii="Arial" w:hAnsi="Arial" w:cs="Arial"/>
              </w:rPr>
            </w:pPr>
          </w:p>
          <w:p w:rsidR="009B4984" w:rsidRPr="003952F4" w:rsidRDefault="009B4984" w:rsidP="00B31473">
            <w:pPr>
              <w:widowControl w:val="0"/>
              <w:jc w:val="center"/>
              <w:rPr>
                <w:rFonts w:ascii="Arial" w:hAnsi="Arial" w:cs="Arial"/>
              </w:rPr>
            </w:pPr>
          </w:p>
          <w:p w:rsidR="0048660A" w:rsidRPr="003952F4" w:rsidRDefault="0048660A" w:rsidP="00B31473">
            <w:pPr>
              <w:widowControl w:val="0"/>
              <w:jc w:val="center"/>
              <w:rPr>
                <w:rFonts w:ascii="Arial" w:hAnsi="Arial" w:cs="Arial"/>
              </w:rPr>
            </w:pPr>
          </w:p>
          <w:p w:rsidR="0048660A" w:rsidRPr="003952F4" w:rsidRDefault="00B84FC0" w:rsidP="00B31473">
            <w:pPr>
              <w:widowControl w:val="0"/>
              <w:jc w:val="center"/>
              <w:rPr>
                <w:rFonts w:ascii="Arial" w:hAnsi="Arial" w:cs="Arial"/>
              </w:rPr>
            </w:pPr>
            <w:r w:rsidRPr="003952F4">
              <w:rPr>
                <w:rFonts w:ascii="Arial" w:hAnsi="Arial" w:cs="Arial"/>
              </w:rPr>
              <w:t>0,5</w:t>
            </w:r>
          </w:p>
          <w:p w:rsidR="0048660A" w:rsidRPr="003952F4" w:rsidRDefault="0048660A" w:rsidP="00B31473">
            <w:pPr>
              <w:widowControl w:val="0"/>
              <w:jc w:val="center"/>
              <w:rPr>
                <w:rFonts w:ascii="Arial" w:hAnsi="Arial" w:cs="Arial"/>
              </w:rPr>
            </w:pPr>
          </w:p>
          <w:p w:rsidR="0048660A" w:rsidRPr="003952F4" w:rsidRDefault="00B84FC0" w:rsidP="00B31473">
            <w:pPr>
              <w:widowControl w:val="0"/>
              <w:jc w:val="center"/>
              <w:rPr>
                <w:rFonts w:ascii="Arial" w:hAnsi="Arial" w:cs="Arial"/>
              </w:rPr>
            </w:pPr>
            <w:r w:rsidRPr="003952F4">
              <w:rPr>
                <w:rFonts w:ascii="Arial" w:hAnsi="Arial" w:cs="Arial"/>
              </w:rPr>
              <w:t>0,5</w:t>
            </w:r>
          </w:p>
        </w:tc>
      </w:tr>
      <w:tr w:rsidR="00B84FC0" w:rsidRPr="003952F4" w:rsidTr="006A3008">
        <w:tc>
          <w:tcPr>
            <w:tcW w:w="530" w:type="dxa"/>
          </w:tcPr>
          <w:p w:rsidR="0048660A" w:rsidRPr="003952F4" w:rsidRDefault="009B4984" w:rsidP="00B31473">
            <w:pPr>
              <w:widowControl w:val="0"/>
              <w:jc w:val="both"/>
              <w:rPr>
                <w:rFonts w:ascii="Arial" w:hAnsi="Arial" w:cs="Arial"/>
              </w:rPr>
            </w:pPr>
            <w:r w:rsidRPr="003952F4">
              <w:rPr>
                <w:rFonts w:ascii="Arial" w:hAnsi="Arial" w:cs="Arial"/>
              </w:rPr>
              <w:t>2.</w:t>
            </w:r>
          </w:p>
        </w:tc>
        <w:tc>
          <w:tcPr>
            <w:tcW w:w="2207" w:type="dxa"/>
          </w:tcPr>
          <w:p w:rsidR="005F2132" w:rsidRPr="003952F4" w:rsidRDefault="004447EA" w:rsidP="00B31473">
            <w:pPr>
              <w:widowControl w:val="0"/>
              <w:jc w:val="both"/>
              <w:rPr>
                <w:rFonts w:ascii="Arial" w:hAnsi="Arial" w:cs="Arial"/>
              </w:rPr>
            </w:pPr>
            <w:r w:rsidRPr="003952F4">
              <w:rPr>
                <w:rFonts w:ascii="Arial" w:hAnsi="Arial" w:cs="Arial"/>
              </w:rPr>
              <w:t>Малоценные н</w:t>
            </w:r>
            <w:r w:rsidR="005F2132" w:rsidRPr="003952F4">
              <w:rPr>
                <w:rFonts w:ascii="Arial" w:hAnsi="Arial" w:cs="Arial"/>
              </w:rPr>
              <w:t xml:space="preserve">асаждения </w:t>
            </w:r>
            <w:r w:rsidR="002644A5" w:rsidRPr="003952F4">
              <w:rPr>
                <w:rFonts w:ascii="Arial" w:hAnsi="Arial" w:cs="Arial"/>
              </w:rPr>
              <w:t>нежелательных</w:t>
            </w:r>
            <w:r w:rsidR="005F2132" w:rsidRPr="003952F4">
              <w:rPr>
                <w:rFonts w:ascii="Arial" w:hAnsi="Arial" w:cs="Arial"/>
              </w:rPr>
              <w:t xml:space="preserve"> древесных пород и быстро теряющие функ. роль под пологом молодое поколение</w:t>
            </w:r>
          </w:p>
        </w:tc>
        <w:tc>
          <w:tcPr>
            <w:tcW w:w="888" w:type="dxa"/>
          </w:tcPr>
          <w:p w:rsidR="0048660A" w:rsidRPr="003952F4" w:rsidRDefault="00BB17A3" w:rsidP="00B31473">
            <w:pPr>
              <w:widowControl w:val="0"/>
              <w:jc w:val="center"/>
              <w:rPr>
                <w:rFonts w:ascii="Arial" w:hAnsi="Arial" w:cs="Arial"/>
              </w:rPr>
            </w:pPr>
            <w:r w:rsidRPr="003952F4">
              <w:rPr>
                <w:rFonts w:ascii="Arial" w:hAnsi="Arial" w:cs="Arial"/>
              </w:rPr>
              <w:t>30-80</w:t>
            </w:r>
          </w:p>
          <w:p w:rsidR="005F2132" w:rsidRPr="003952F4" w:rsidRDefault="005F2132" w:rsidP="00B31473">
            <w:pPr>
              <w:widowControl w:val="0"/>
              <w:jc w:val="center"/>
              <w:rPr>
                <w:rFonts w:ascii="Arial" w:hAnsi="Arial" w:cs="Arial"/>
              </w:rPr>
            </w:pPr>
            <w:r w:rsidRPr="003952F4">
              <w:rPr>
                <w:rFonts w:ascii="Arial" w:hAnsi="Arial" w:cs="Arial"/>
              </w:rPr>
              <w:t>при</w:t>
            </w:r>
          </w:p>
          <w:p w:rsidR="005F2132" w:rsidRPr="003952F4" w:rsidRDefault="005F2132" w:rsidP="00B31473">
            <w:pPr>
              <w:widowControl w:val="0"/>
              <w:jc w:val="center"/>
              <w:rPr>
                <w:rFonts w:ascii="Arial" w:hAnsi="Arial" w:cs="Arial"/>
              </w:rPr>
            </w:pPr>
            <w:r w:rsidRPr="003952F4">
              <w:rPr>
                <w:rFonts w:ascii="Arial" w:hAnsi="Arial" w:cs="Arial"/>
              </w:rPr>
              <w:t>Р-0,8</w:t>
            </w:r>
          </w:p>
          <w:p w:rsidR="005F2132" w:rsidRPr="003952F4" w:rsidRDefault="005F2132" w:rsidP="00B31473">
            <w:pPr>
              <w:widowControl w:val="0"/>
              <w:jc w:val="center"/>
              <w:rPr>
                <w:rFonts w:ascii="Arial" w:hAnsi="Arial" w:cs="Arial"/>
              </w:rPr>
            </w:pPr>
            <w:r w:rsidRPr="003952F4">
              <w:rPr>
                <w:rFonts w:ascii="Arial" w:hAnsi="Arial" w:cs="Arial"/>
              </w:rPr>
              <w:t>и выше</w:t>
            </w:r>
          </w:p>
          <w:p w:rsidR="005F2132" w:rsidRPr="003952F4" w:rsidRDefault="009B4984" w:rsidP="00B31473">
            <w:pPr>
              <w:widowControl w:val="0"/>
              <w:jc w:val="center"/>
              <w:rPr>
                <w:rFonts w:ascii="Arial" w:hAnsi="Arial" w:cs="Arial"/>
              </w:rPr>
            </w:pPr>
            <w:r w:rsidRPr="003952F4">
              <w:rPr>
                <w:rFonts w:ascii="Arial" w:hAnsi="Arial" w:cs="Arial"/>
              </w:rPr>
              <w:t>15-</w:t>
            </w:r>
            <w:r w:rsidR="0094206C" w:rsidRPr="003952F4">
              <w:rPr>
                <w:rFonts w:ascii="Arial" w:hAnsi="Arial" w:cs="Arial"/>
              </w:rPr>
              <w:t>4</w:t>
            </w:r>
            <w:r w:rsidR="005F2132" w:rsidRPr="003952F4">
              <w:rPr>
                <w:rFonts w:ascii="Arial" w:hAnsi="Arial" w:cs="Arial"/>
              </w:rPr>
              <w:t>5</w:t>
            </w:r>
          </w:p>
          <w:p w:rsidR="005F2132" w:rsidRPr="003952F4" w:rsidRDefault="005F2132" w:rsidP="00B31473">
            <w:pPr>
              <w:widowControl w:val="0"/>
              <w:jc w:val="center"/>
              <w:rPr>
                <w:rFonts w:ascii="Arial" w:hAnsi="Arial" w:cs="Arial"/>
              </w:rPr>
            </w:pPr>
            <w:r w:rsidRPr="003952F4">
              <w:rPr>
                <w:rFonts w:ascii="Arial" w:hAnsi="Arial" w:cs="Arial"/>
              </w:rPr>
              <w:t>при</w:t>
            </w:r>
          </w:p>
          <w:p w:rsidR="005F2132" w:rsidRPr="003952F4" w:rsidRDefault="005F2132" w:rsidP="00B31473">
            <w:pPr>
              <w:widowControl w:val="0"/>
              <w:jc w:val="center"/>
              <w:rPr>
                <w:rFonts w:ascii="Arial" w:hAnsi="Arial" w:cs="Arial"/>
              </w:rPr>
            </w:pPr>
            <w:r w:rsidRPr="003952F4">
              <w:rPr>
                <w:rFonts w:ascii="Arial" w:hAnsi="Arial" w:cs="Arial"/>
              </w:rPr>
              <w:t>0,7-0,5</w:t>
            </w:r>
          </w:p>
        </w:tc>
        <w:tc>
          <w:tcPr>
            <w:tcW w:w="876" w:type="dxa"/>
          </w:tcPr>
          <w:p w:rsidR="0048660A" w:rsidRPr="003952F4" w:rsidRDefault="005F2132" w:rsidP="00B31473">
            <w:pPr>
              <w:widowControl w:val="0"/>
              <w:jc w:val="both"/>
              <w:rPr>
                <w:rFonts w:ascii="Arial" w:hAnsi="Arial" w:cs="Arial"/>
              </w:rPr>
            </w:pPr>
            <w:r w:rsidRPr="003952F4">
              <w:rPr>
                <w:rFonts w:ascii="Arial" w:hAnsi="Arial" w:cs="Arial"/>
              </w:rPr>
              <w:t>Хв-10</w:t>
            </w:r>
          </w:p>
          <w:p w:rsidR="005F2132" w:rsidRPr="003952F4" w:rsidRDefault="005F2132" w:rsidP="00B31473">
            <w:pPr>
              <w:widowControl w:val="0"/>
              <w:jc w:val="both"/>
              <w:rPr>
                <w:rFonts w:ascii="Arial" w:hAnsi="Arial" w:cs="Arial"/>
              </w:rPr>
            </w:pPr>
            <w:r w:rsidRPr="003952F4">
              <w:rPr>
                <w:rFonts w:ascii="Arial" w:hAnsi="Arial" w:cs="Arial"/>
              </w:rPr>
              <w:t>Мл/-5</w:t>
            </w:r>
          </w:p>
        </w:tc>
        <w:tc>
          <w:tcPr>
            <w:tcW w:w="994" w:type="dxa"/>
          </w:tcPr>
          <w:p w:rsidR="0048660A" w:rsidRPr="003952F4" w:rsidRDefault="005F2132" w:rsidP="00B31473">
            <w:pPr>
              <w:widowControl w:val="0"/>
              <w:jc w:val="both"/>
              <w:rPr>
                <w:rFonts w:ascii="Arial" w:hAnsi="Arial" w:cs="Arial"/>
              </w:rPr>
            </w:pPr>
            <w:r w:rsidRPr="003952F4">
              <w:rPr>
                <w:rFonts w:ascii="Arial" w:hAnsi="Arial" w:cs="Arial"/>
              </w:rPr>
              <w:t>Присп.</w:t>
            </w:r>
          </w:p>
          <w:p w:rsidR="005F2132" w:rsidRPr="003952F4" w:rsidRDefault="005F2132" w:rsidP="00B31473">
            <w:pPr>
              <w:widowControl w:val="0"/>
              <w:jc w:val="both"/>
              <w:rPr>
                <w:rFonts w:ascii="Arial" w:hAnsi="Arial" w:cs="Arial"/>
              </w:rPr>
            </w:pPr>
            <w:r w:rsidRPr="003952F4">
              <w:rPr>
                <w:rFonts w:ascii="Arial" w:hAnsi="Arial" w:cs="Arial"/>
              </w:rPr>
              <w:t>Спел.</w:t>
            </w:r>
          </w:p>
          <w:p w:rsidR="005F2132" w:rsidRPr="003952F4" w:rsidRDefault="005F2132" w:rsidP="00B31473">
            <w:pPr>
              <w:widowControl w:val="0"/>
              <w:jc w:val="both"/>
              <w:rPr>
                <w:rFonts w:ascii="Arial" w:hAnsi="Arial" w:cs="Arial"/>
              </w:rPr>
            </w:pPr>
            <w:r w:rsidRPr="003952F4">
              <w:rPr>
                <w:rFonts w:ascii="Arial" w:hAnsi="Arial" w:cs="Arial"/>
              </w:rPr>
              <w:t>Перест.</w:t>
            </w:r>
          </w:p>
        </w:tc>
        <w:tc>
          <w:tcPr>
            <w:tcW w:w="850" w:type="dxa"/>
          </w:tcPr>
          <w:p w:rsidR="0048660A" w:rsidRPr="003952F4" w:rsidRDefault="0048660A" w:rsidP="00B31473">
            <w:pPr>
              <w:widowControl w:val="0"/>
              <w:jc w:val="both"/>
              <w:rPr>
                <w:rFonts w:ascii="Arial" w:hAnsi="Arial" w:cs="Arial"/>
              </w:rPr>
            </w:pPr>
          </w:p>
        </w:tc>
        <w:tc>
          <w:tcPr>
            <w:tcW w:w="851" w:type="dxa"/>
          </w:tcPr>
          <w:p w:rsidR="0048660A" w:rsidRPr="003952F4" w:rsidRDefault="000845BB" w:rsidP="00B31473">
            <w:pPr>
              <w:widowControl w:val="0"/>
              <w:jc w:val="center"/>
              <w:rPr>
                <w:rFonts w:ascii="Arial" w:hAnsi="Arial" w:cs="Arial"/>
              </w:rPr>
            </w:pPr>
            <w:r w:rsidRPr="003952F4">
              <w:rPr>
                <w:rFonts w:ascii="Arial" w:hAnsi="Arial" w:cs="Arial"/>
              </w:rPr>
              <w:t>0,</w:t>
            </w:r>
            <w:r w:rsidR="00BB17A3" w:rsidRPr="003952F4">
              <w:rPr>
                <w:rFonts w:ascii="Arial" w:hAnsi="Arial" w:cs="Arial"/>
              </w:rPr>
              <w:t>5</w:t>
            </w:r>
          </w:p>
        </w:tc>
        <w:tc>
          <w:tcPr>
            <w:tcW w:w="992" w:type="dxa"/>
            <w:gridSpan w:val="3"/>
          </w:tcPr>
          <w:p w:rsidR="0048660A" w:rsidRPr="003952F4" w:rsidRDefault="000845BB" w:rsidP="00B31473">
            <w:pPr>
              <w:widowControl w:val="0"/>
              <w:jc w:val="center"/>
              <w:rPr>
                <w:rFonts w:ascii="Arial" w:hAnsi="Arial" w:cs="Arial"/>
              </w:rPr>
            </w:pPr>
            <w:r w:rsidRPr="003952F4">
              <w:rPr>
                <w:rFonts w:ascii="Arial" w:hAnsi="Arial" w:cs="Arial"/>
              </w:rPr>
              <w:t>0,</w:t>
            </w:r>
            <w:r w:rsidR="00BB17A3" w:rsidRPr="003952F4">
              <w:rPr>
                <w:rFonts w:ascii="Arial" w:hAnsi="Arial" w:cs="Arial"/>
              </w:rPr>
              <w:t>5</w:t>
            </w:r>
          </w:p>
        </w:tc>
        <w:tc>
          <w:tcPr>
            <w:tcW w:w="712" w:type="dxa"/>
            <w:gridSpan w:val="2"/>
          </w:tcPr>
          <w:p w:rsidR="0048660A" w:rsidRPr="003952F4" w:rsidRDefault="000845BB" w:rsidP="00B31473">
            <w:pPr>
              <w:widowControl w:val="0"/>
              <w:jc w:val="center"/>
              <w:rPr>
                <w:rFonts w:ascii="Arial" w:hAnsi="Arial" w:cs="Arial"/>
              </w:rPr>
            </w:pPr>
            <w:r w:rsidRPr="003952F4">
              <w:rPr>
                <w:rFonts w:ascii="Arial" w:hAnsi="Arial" w:cs="Arial"/>
              </w:rPr>
              <w:t>0,</w:t>
            </w:r>
            <w:r w:rsidR="00B84FC0" w:rsidRPr="003952F4">
              <w:rPr>
                <w:rFonts w:ascii="Arial" w:hAnsi="Arial" w:cs="Arial"/>
              </w:rPr>
              <w:t>5</w:t>
            </w:r>
          </w:p>
        </w:tc>
        <w:tc>
          <w:tcPr>
            <w:tcW w:w="739" w:type="dxa"/>
          </w:tcPr>
          <w:p w:rsidR="0048660A" w:rsidRPr="003952F4" w:rsidRDefault="001D6B0B" w:rsidP="00B31473">
            <w:pPr>
              <w:widowControl w:val="0"/>
              <w:jc w:val="both"/>
              <w:rPr>
                <w:rFonts w:ascii="Arial" w:hAnsi="Arial" w:cs="Arial"/>
              </w:rPr>
            </w:pPr>
            <w:r w:rsidRPr="003952F4">
              <w:rPr>
                <w:rFonts w:ascii="Arial" w:hAnsi="Arial" w:cs="Arial"/>
              </w:rPr>
              <w:t xml:space="preserve">  0,5</w:t>
            </w:r>
          </w:p>
        </w:tc>
      </w:tr>
      <w:tr w:rsidR="00945C6B" w:rsidRPr="003952F4" w:rsidTr="006A3008">
        <w:tc>
          <w:tcPr>
            <w:tcW w:w="530" w:type="dxa"/>
          </w:tcPr>
          <w:p w:rsidR="00945C6B" w:rsidRPr="003952F4" w:rsidRDefault="004447EA" w:rsidP="00B31473">
            <w:pPr>
              <w:widowControl w:val="0"/>
              <w:jc w:val="both"/>
              <w:rPr>
                <w:rFonts w:ascii="Arial" w:hAnsi="Arial" w:cs="Arial"/>
              </w:rPr>
            </w:pPr>
            <w:r w:rsidRPr="003952F4">
              <w:rPr>
                <w:rFonts w:ascii="Arial" w:hAnsi="Arial" w:cs="Arial"/>
              </w:rPr>
              <w:lastRenderedPageBreak/>
              <w:t>3.</w:t>
            </w:r>
          </w:p>
        </w:tc>
        <w:tc>
          <w:tcPr>
            <w:tcW w:w="2207" w:type="dxa"/>
          </w:tcPr>
          <w:p w:rsidR="00945C6B" w:rsidRPr="003952F4" w:rsidRDefault="004447EA" w:rsidP="00B31473">
            <w:pPr>
              <w:widowControl w:val="0"/>
              <w:rPr>
                <w:rFonts w:ascii="Arial" w:hAnsi="Arial" w:cs="Arial"/>
              </w:rPr>
            </w:pPr>
            <w:r w:rsidRPr="003952F4">
              <w:rPr>
                <w:rFonts w:ascii="Arial" w:hAnsi="Arial" w:cs="Arial"/>
              </w:rPr>
              <w:t>Малоценные н</w:t>
            </w:r>
            <w:r w:rsidR="00945C6B" w:rsidRPr="003952F4">
              <w:rPr>
                <w:rFonts w:ascii="Arial" w:hAnsi="Arial" w:cs="Arial"/>
              </w:rPr>
              <w:t>изкополнотные</w:t>
            </w:r>
          </w:p>
          <w:p w:rsidR="004447EA" w:rsidRPr="003952F4" w:rsidRDefault="00945C6B" w:rsidP="00B31473">
            <w:pPr>
              <w:widowControl w:val="0"/>
              <w:rPr>
                <w:rFonts w:ascii="Arial" w:hAnsi="Arial" w:cs="Arial"/>
              </w:rPr>
            </w:pPr>
            <w:r w:rsidRPr="003952F4">
              <w:rPr>
                <w:rFonts w:ascii="Arial" w:hAnsi="Arial" w:cs="Arial"/>
              </w:rPr>
              <w:t>насаждения (до</w:t>
            </w:r>
            <w:r w:rsidR="00BA449B" w:rsidRPr="003952F4">
              <w:rPr>
                <w:rFonts w:ascii="Arial" w:hAnsi="Arial" w:cs="Arial"/>
              </w:rPr>
              <w:t xml:space="preserve"> </w:t>
            </w:r>
            <w:r w:rsidRPr="003952F4">
              <w:rPr>
                <w:rFonts w:ascii="Arial" w:hAnsi="Arial" w:cs="Arial"/>
              </w:rPr>
              <w:t>0,4-хв,</w:t>
            </w:r>
            <w:r w:rsidR="00BA449B" w:rsidRPr="003952F4">
              <w:rPr>
                <w:rFonts w:ascii="Arial" w:hAnsi="Arial" w:cs="Arial"/>
              </w:rPr>
              <w:t xml:space="preserve"> </w:t>
            </w:r>
            <w:r w:rsidRPr="003952F4">
              <w:rPr>
                <w:rFonts w:ascii="Arial" w:hAnsi="Arial" w:cs="Arial"/>
              </w:rPr>
              <w:t>до</w:t>
            </w:r>
            <w:r w:rsidR="00BA449B" w:rsidRPr="003952F4">
              <w:rPr>
                <w:rFonts w:ascii="Arial" w:hAnsi="Arial" w:cs="Arial"/>
              </w:rPr>
              <w:t xml:space="preserve"> </w:t>
            </w:r>
            <w:r w:rsidRPr="003952F4">
              <w:rPr>
                <w:rFonts w:ascii="Arial" w:hAnsi="Arial" w:cs="Arial"/>
              </w:rPr>
              <w:t>0,5-м/лист),</w:t>
            </w:r>
          </w:p>
          <w:p w:rsidR="00945C6B" w:rsidRPr="003952F4" w:rsidRDefault="00945C6B" w:rsidP="00B31473">
            <w:pPr>
              <w:widowControl w:val="0"/>
              <w:rPr>
                <w:rFonts w:ascii="Arial" w:hAnsi="Arial" w:cs="Arial"/>
              </w:rPr>
            </w:pPr>
            <w:proofErr w:type="gramStart"/>
            <w:r w:rsidRPr="003952F4">
              <w:rPr>
                <w:rFonts w:ascii="Arial" w:hAnsi="Arial" w:cs="Arial"/>
              </w:rPr>
              <w:t>имеющие</w:t>
            </w:r>
            <w:proofErr w:type="gramEnd"/>
            <w:r w:rsidRPr="003952F4">
              <w:rPr>
                <w:rFonts w:ascii="Arial" w:hAnsi="Arial" w:cs="Arial"/>
              </w:rPr>
              <w:t xml:space="preserve"> под пологом молодое поколение целевых пород</w:t>
            </w:r>
          </w:p>
          <w:p w:rsidR="00945C6B" w:rsidRPr="003952F4" w:rsidRDefault="00945C6B" w:rsidP="00B31473">
            <w:pPr>
              <w:widowControl w:val="0"/>
              <w:rPr>
                <w:rFonts w:ascii="Arial" w:hAnsi="Arial" w:cs="Arial"/>
              </w:rPr>
            </w:pPr>
            <w:r w:rsidRPr="003952F4">
              <w:rPr>
                <w:rFonts w:ascii="Arial" w:hAnsi="Arial" w:cs="Arial"/>
              </w:rPr>
              <w:t>(в</w:t>
            </w:r>
            <w:r w:rsidR="00826DB7" w:rsidRPr="003952F4">
              <w:rPr>
                <w:rFonts w:ascii="Arial" w:hAnsi="Arial" w:cs="Arial"/>
              </w:rPr>
              <w:t xml:space="preserve"> </w:t>
            </w:r>
            <w:r w:rsidRPr="003952F4">
              <w:rPr>
                <w:rFonts w:ascii="Arial" w:hAnsi="Arial" w:cs="Arial"/>
              </w:rPr>
              <w:t>т.</w:t>
            </w:r>
            <w:r w:rsidR="00826DB7" w:rsidRPr="003952F4">
              <w:rPr>
                <w:rFonts w:ascii="Arial" w:hAnsi="Arial" w:cs="Arial"/>
              </w:rPr>
              <w:t xml:space="preserve"> </w:t>
            </w:r>
            <w:r w:rsidRPr="003952F4">
              <w:rPr>
                <w:rFonts w:ascii="Arial" w:hAnsi="Arial" w:cs="Arial"/>
              </w:rPr>
              <w:t>ч.</w:t>
            </w:r>
            <w:r w:rsidR="00826DB7" w:rsidRPr="003952F4">
              <w:rPr>
                <w:rFonts w:ascii="Arial" w:hAnsi="Arial" w:cs="Arial"/>
              </w:rPr>
              <w:t xml:space="preserve"> </w:t>
            </w:r>
            <w:r w:rsidRPr="003952F4">
              <w:rPr>
                <w:rFonts w:ascii="Arial" w:hAnsi="Arial" w:cs="Arial"/>
              </w:rPr>
              <w:t>искуств.</w:t>
            </w:r>
            <w:r w:rsidR="00826DB7" w:rsidRPr="003952F4">
              <w:rPr>
                <w:rFonts w:ascii="Arial" w:hAnsi="Arial" w:cs="Arial"/>
              </w:rPr>
              <w:t xml:space="preserve"> </w:t>
            </w:r>
            <w:r w:rsidRPr="003952F4">
              <w:rPr>
                <w:rFonts w:ascii="Arial" w:hAnsi="Arial" w:cs="Arial"/>
              </w:rPr>
              <w:t>происх.)</w:t>
            </w:r>
          </w:p>
          <w:p w:rsidR="00945C6B" w:rsidRPr="003952F4" w:rsidRDefault="00945C6B" w:rsidP="00B31473">
            <w:pPr>
              <w:widowControl w:val="0"/>
              <w:rPr>
                <w:rFonts w:ascii="Arial" w:hAnsi="Arial" w:cs="Arial"/>
              </w:rPr>
            </w:pPr>
            <w:r w:rsidRPr="003952F4">
              <w:rPr>
                <w:rFonts w:ascii="Arial" w:hAnsi="Arial" w:cs="Arial"/>
              </w:rPr>
              <w:t>а)</w:t>
            </w:r>
            <w:r w:rsidR="00826DB7" w:rsidRPr="003952F4">
              <w:rPr>
                <w:rFonts w:ascii="Arial" w:hAnsi="Arial" w:cs="Arial"/>
              </w:rPr>
              <w:t xml:space="preserve"> </w:t>
            </w:r>
            <w:r w:rsidRPr="003952F4">
              <w:rPr>
                <w:rFonts w:ascii="Arial" w:hAnsi="Arial" w:cs="Arial"/>
              </w:rPr>
              <w:t>с 1ярусом из це-</w:t>
            </w:r>
          </w:p>
          <w:p w:rsidR="00945C6B" w:rsidRPr="003952F4" w:rsidRDefault="00945C6B" w:rsidP="00B31473">
            <w:pPr>
              <w:widowControl w:val="0"/>
              <w:rPr>
                <w:rFonts w:ascii="Arial" w:hAnsi="Arial" w:cs="Arial"/>
              </w:rPr>
            </w:pPr>
            <w:r w:rsidRPr="003952F4">
              <w:rPr>
                <w:rFonts w:ascii="Arial" w:hAnsi="Arial" w:cs="Arial"/>
              </w:rPr>
              <w:t>левых пород</w:t>
            </w:r>
          </w:p>
          <w:p w:rsidR="00945C6B" w:rsidRPr="003952F4" w:rsidRDefault="00945C6B" w:rsidP="00B31473">
            <w:pPr>
              <w:widowControl w:val="0"/>
              <w:rPr>
                <w:rFonts w:ascii="Arial" w:hAnsi="Arial" w:cs="Arial"/>
              </w:rPr>
            </w:pPr>
          </w:p>
          <w:p w:rsidR="00945C6B" w:rsidRPr="003952F4" w:rsidRDefault="00945C6B" w:rsidP="00B31473">
            <w:pPr>
              <w:widowControl w:val="0"/>
              <w:rPr>
                <w:rFonts w:ascii="Arial" w:hAnsi="Arial" w:cs="Arial"/>
              </w:rPr>
            </w:pPr>
          </w:p>
          <w:p w:rsidR="00945C6B" w:rsidRPr="003952F4" w:rsidRDefault="00945C6B" w:rsidP="00B31473">
            <w:pPr>
              <w:widowControl w:val="0"/>
              <w:rPr>
                <w:rFonts w:ascii="Arial" w:hAnsi="Arial" w:cs="Arial"/>
              </w:rPr>
            </w:pPr>
            <w:r w:rsidRPr="003952F4">
              <w:rPr>
                <w:rFonts w:ascii="Arial" w:hAnsi="Arial" w:cs="Arial"/>
              </w:rPr>
              <w:t>б)</w:t>
            </w:r>
            <w:r w:rsidR="00826DB7" w:rsidRPr="003952F4">
              <w:rPr>
                <w:rFonts w:ascii="Arial" w:hAnsi="Arial" w:cs="Arial"/>
              </w:rPr>
              <w:t xml:space="preserve"> </w:t>
            </w:r>
            <w:r w:rsidRPr="003952F4">
              <w:rPr>
                <w:rFonts w:ascii="Arial" w:hAnsi="Arial" w:cs="Arial"/>
              </w:rPr>
              <w:t>с 1 ярусом из не</w:t>
            </w:r>
            <w:r w:rsidR="00826DB7" w:rsidRPr="003952F4">
              <w:rPr>
                <w:rFonts w:ascii="Arial" w:hAnsi="Arial" w:cs="Arial"/>
              </w:rPr>
              <w:t>жел</w:t>
            </w:r>
            <w:r w:rsidRPr="003952F4">
              <w:rPr>
                <w:rFonts w:ascii="Arial" w:hAnsi="Arial" w:cs="Arial"/>
              </w:rPr>
              <w:t>ательных древесных пород</w:t>
            </w:r>
          </w:p>
        </w:tc>
        <w:tc>
          <w:tcPr>
            <w:tcW w:w="888" w:type="dxa"/>
          </w:tcPr>
          <w:p w:rsidR="00D27AAA" w:rsidRPr="003952F4" w:rsidRDefault="00D27AAA" w:rsidP="00B31473">
            <w:pPr>
              <w:widowControl w:val="0"/>
              <w:jc w:val="center"/>
              <w:rPr>
                <w:rFonts w:ascii="Arial" w:hAnsi="Arial" w:cs="Arial"/>
              </w:rPr>
            </w:pPr>
          </w:p>
          <w:p w:rsidR="00D27AAA" w:rsidRPr="003952F4" w:rsidRDefault="00D27AAA" w:rsidP="00B31473">
            <w:pPr>
              <w:widowControl w:val="0"/>
              <w:jc w:val="center"/>
              <w:rPr>
                <w:rFonts w:ascii="Arial" w:hAnsi="Arial" w:cs="Arial"/>
              </w:rPr>
            </w:pPr>
          </w:p>
          <w:p w:rsidR="00D27AAA" w:rsidRPr="003952F4" w:rsidRDefault="00D27AAA" w:rsidP="00B31473">
            <w:pPr>
              <w:widowControl w:val="0"/>
              <w:jc w:val="center"/>
              <w:rPr>
                <w:rFonts w:ascii="Arial" w:hAnsi="Arial" w:cs="Arial"/>
              </w:rPr>
            </w:pPr>
          </w:p>
          <w:p w:rsidR="00D27AAA" w:rsidRPr="003952F4" w:rsidRDefault="00D27AAA" w:rsidP="00B31473">
            <w:pPr>
              <w:widowControl w:val="0"/>
              <w:jc w:val="center"/>
              <w:rPr>
                <w:rFonts w:ascii="Arial" w:hAnsi="Arial" w:cs="Arial"/>
              </w:rPr>
            </w:pPr>
          </w:p>
          <w:p w:rsidR="00D27AAA" w:rsidRPr="003952F4" w:rsidRDefault="00D27AAA" w:rsidP="00B31473">
            <w:pPr>
              <w:widowControl w:val="0"/>
              <w:jc w:val="center"/>
              <w:rPr>
                <w:rFonts w:ascii="Arial" w:hAnsi="Arial" w:cs="Arial"/>
              </w:rPr>
            </w:pPr>
          </w:p>
          <w:p w:rsidR="00D27AAA" w:rsidRPr="003952F4" w:rsidRDefault="00D27AAA" w:rsidP="00B31473">
            <w:pPr>
              <w:widowControl w:val="0"/>
              <w:jc w:val="center"/>
              <w:rPr>
                <w:rFonts w:ascii="Arial" w:hAnsi="Arial" w:cs="Arial"/>
              </w:rPr>
            </w:pPr>
          </w:p>
          <w:p w:rsidR="00D27AAA" w:rsidRPr="003952F4" w:rsidRDefault="00D27AAA" w:rsidP="00B31473">
            <w:pPr>
              <w:widowControl w:val="0"/>
              <w:jc w:val="center"/>
              <w:rPr>
                <w:rFonts w:ascii="Arial" w:hAnsi="Arial" w:cs="Arial"/>
              </w:rPr>
            </w:pPr>
          </w:p>
          <w:p w:rsidR="00D27AAA" w:rsidRPr="003952F4" w:rsidRDefault="00D27AAA" w:rsidP="00B31473">
            <w:pPr>
              <w:widowControl w:val="0"/>
              <w:jc w:val="center"/>
              <w:rPr>
                <w:rFonts w:ascii="Arial" w:hAnsi="Arial" w:cs="Arial"/>
              </w:rPr>
            </w:pPr>
          </w:p>
          <w:p w:rsidR="00D27AAA" w:rsidRPr="003952F4" w:rsidRDefault="00D27AAA"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r w:rsidRPr="003952F4">
              <w:rPr>
                <w:rFonts w:ascii="Arial" w:hAnsi="Arial" w:cs="Arial"/>
              </w:rPr>
              <w:t>Весь</w:t>
            </w:r>
          </w:p>
          <w:p w:rsidR="00945C6B" w:rsidRPr="003952F4" w:rsidRDefault="00945C6B" w:rsidP="00B31473">
            <w:pPr>
              <w:widowControl w:val="0"/>
              <w:jc w:val="center"/>
              <w:rPr>
                <w:rFonts w:ascii="Arial" w:hAnsi="Arial" w:cs="Arial"/>
              </w:rPr>
            </w:pPr>
            <w:r w:rsidRPr="003952F4">
              <w:rPr>
                <w:rFonts w:ascii="Arial" w:hAnsi="Arial" w:cs="Arial"/>
              </w:rPr>
              <w:t>ярус на пл.</w:t>
            </w:r>
          </w:p>
          <w:p w:rsidR="00945C6B" w:rsidRPr="003952F4" w:rsidRDefault="00945C6B" w:rsidP="00B31473">
            <w:pPr>
              <w:widowControl w:val="0"/>
              <w:jc w:val="center"/>
              <w:rPr>
                <w:rFonts w:ascii="Arial" w:hAnsi="Arial" w:cs="Arial"/>
              </w:rPr>
            </w:pPr>
            <w:r w:rsidRPr="003952F4">
              <w:rPr>
                <w:rFonts w:ascii="Arial" w:hAnsi="Arial" w:cs="Arial"/>
              </w:rPr>
              <w:t>до 3га</w:t>
            </w:r>
          </w:p>
          <w:p w:rsidR="0001310E" w:rsidRPr="003952F4" w:rsidRDefault="0001310E" w:rsidP="00B31473">
            <w:pPr>
              <w:widowControl w:val="0"/>
              <w:jc w:val="center"/>
              <w:rPr>
                <w:rFonts w:ascii="Arial" w:hAnsi="Arial" w:cs="Arial"/>
              </w:rPr>
            </w:pPr>
            <w:r w:rsidRPr="003952F4">
              <w:rPr>
                <w:rFonts w:ascii="Arial" w:hAnsi="Arial" w:cs="Arial"/>
              </w:rPr>
              <w:t xml:space="preserve">Весь </w:t>
            </w:r>
          </w:p>
          <w:p w:rsidR="0001310E" w:rsidRPr="003952F4" w:rsidRDefault="0001310E" w:rsidP="00B31473">
            <w:pPr>
              <w:widowControl w:val="0"/>
              <w:jc w:val="center"/>
              <w:rPr>
                <w:rFonts w:ascii="Arial" w:hAnsi="Arial" w:cs="Arial"/>
              </w:rPr>
            </w:pPr>
            <w:r w:rsidRPr="003952F4">
              <w:rPr>
                <w:rFonts w:ascii="Arial" w:hAnsi="Arial" w:cs="Arial"/>
              </w:rPr>
              <w:t>ярус</w:t>
            </w:r>
          </w:p>
          <w:p w:rsidR="0001310E" w:rsidRPr="003952F4" w:rsidRDefault="0001310E" w:rsidP="00B31473">
            <w:pPr>
              <w:widowControl w:val="0"/>
              <w:jc w:val="center"/>
              <w:rPr>
                <w:rFonts w:ascii="Arial" w:hAnsi="Arial" w:cs="Arial"/>
              </w:rPr>
            </w:pPr>
            <w:r w:rsidRPr="003952F4">
              <w:rPr>
                <w:rFonts w:ascii="Arial" w:hAnsi="Arial" w:cs="Arial"/>
              </w:rPr>
              <w:t>на пл.</w:t>
            </w:r>
          </w:p>
          <w:p w:rsidR="0001310E" w:rsidRPr="003952F4" w:rsidRDefault="004043C7" w:rsidP="00B31473">
            <w:pPr>
              <w:widowControl w:val="0"/>
              <w:jc w:val="center"/>
              <w:rPr>
                <w:rFonts w:ascii="Arial" w:hAnsi="Arial" w:cs="Arial"/>
              </w:rPr>
            </w:pPr>
            <w:r w:rsidRPr="003952F4">
              <w:rPr>
                <w:rFonts w:ascii="Arial" w:hAnsi="Arial" w:cs="Arial"/>
              </w:rPr>
              <w:t>д</w:t>
            </w:r>
            <w:r w:rsidR="0001310E" w:rsidRPr="003952F4">
              <w:rPr>
                <w:rFonts w:ascii="Arial" w:hAnsi="Arial" w:cs="Arial"/>
              </w:rPr>
              <w:t>о 5га</w:t>
            </w:r>
          </w:p>
        </w:tc>
        <w:tc>
          <w:tcPr>
            <w:tcW w:w="876" w:type="dxa"/>
          </w:tcPr>
          <w:p w:rsidR="00945C6B" w:rsidRPr="003952F4" w:rsidRDefault="00945C6B"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p>
          <w:p w:rsidR="00D27AAA" w:rsidRPr="003952F4" w:rsidRDefault="00D27AAA"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r w:rsidRPr="003952F4">
              <w:rPr>
                <w:rFonts w:ascii="Arial" w:hAnsi="Arial" w:cs="Arial"/>
              </w:rPr>
              <w:t>Хв-10</w:t>
            </w:r>
          </w:p>
          <w:p w:rsidR="00945C6B" w:rsidRPr="003952F4" w:rsidRDefault="00945C6B" w:rsidP="00B31473">
            <w:pPr>
              <w:widowControl w:val="0"/>
              <w:jc w:val="center"/>
              <w:rPr>
                <w:rFonts w:ascii="Arial" w:hAnsi="Arial" w:cs="Arial"/>
              </w:rPr>
            </w:pPr>
            <w:proofErr w:type="gramStart"/>
            <w:r w:rsidRPr="003952F4">
              <w:rPr>
                <w:rFonts w:ascii="Arial" w:hAnsi="Arial" w:cs="Arial"/>
              </w:rPr>
              <w:t>м</w:t>
            </w:r>
            <w:proofErr w:type="gramEnd"/>
            <w:r w:rsidRPr="003952F4">
              <w:rPr>
                <w:rFonts w:ascii="Arial" w:hAnsi="Arial" w:cs="Arial"/>
              </w:rPr>
              <w:t>/л-5</w:t>
            </w:r>
          </w:p>
          <w:p w:rsidR="00E1147E" w:rsidRPr="003952F4" w:rsidRDefault="00E1147E" w:rsidP="00B31473">
            <w:pPr>
              <w:widowControl w:val="0"/>
              <w:jc w:val="center"/>
              <w:rPr>
                <w:rFonts w:ascii="Arial" w:hAnsi="Arial" w:cs="Arial"/>
              </w:rPr>
            </w:pPr>
          </w:p>
          <w:p w:rsidR="00E1147E" w:rsidRPr="003952F4" w:rsidRDefault="00E1147E" w:rsidP="00B31473">
            <w:pPr>
              <w:widowControl w:val="0"/>
              <w:jc w:val="center"/>
              <w:rPr>
                <w:rFonts w:ascii="Arial" w:hAnsi="Arial" w:cs="Arial"/>
              </w:rPr>
            </w:pPr>
          </w:p>
          <w:p w:rsidR="00BB17A3" w:rsidRPr="003952F4" w:rsidRDefault="00BB17A3" w:rsidP="00B31473">
            <w:pPr>
              <w:widowControl w:val="0"/>
              <w:jc w:val="center"/>
              <w:rPr>
                <w:rFonts w:ascii="Arial" w:hAnsi="Arial" w:cs="Arial"/>
              </w:rPr>
            </w:pPr>
            <w:r w:rsidRPr="003952F4">
              <w:rPr>
                <w:rFonts w:ascii="Arial" w:hAnsi="Arial" w:cs="Arial"/>
              </w:rPr>
              <w:t>Хв-10</w:t>
            </w:r>
          </w:p>
          <w:p w:rsidR="00BB17A3" w:rsidRPr="003952F4" w:rsidRDefault="00BB17A3" w:rsidP="00B31473">
            <w:pPr>
              <w:widowControl w:val="0"/>
              <w:jc w:val="center"/>
              <w:rPr>
                <w:rFonts w:ascii="Arial" w:hAnsi="Arial" w:cs="Arial"/>
              </w:rPr>
            </w:pPr>
            <w:proofErr w:type="gramStart"/>
            <w:r w:rsidRPr="003952F4">
              <w:rPr>
                <w:rFonts w:ascii="Arial" w:hAnsi="Arial" w:cs="Arial"/>
              </w:rPr>
              <w:t>м</w:t>
            </w:r>
            <w:proofErr w:type="gramEnd"/>
            <w:r w:rsidRPr="003952F4">
              <w:rPr>
                <w:rFonts w:ascii="Arial" w:hAnsi="Arial" w:cs="Arial"/>
              </w:rPr>
              <w:t>/л-5</w:t>
            </w:r>
          </w:p>
          <w:p w:rsidR="00BB17A3" w:rsidRPr="003952F4" w:rsidRDefault="00BB17A3" w:rsidP="00B31473">
            <w:pPr>
              <w:widowControl w:val="0"/>
              <w:jc w:val="center"/>
              <w:rPr>
                <w:rFonts w:ascii="Arial" w:hAnsi="Arial" w:cs="Arial"/>
              </w:rPr>
            </w:pPr>
          </w:p>
          <w:p w:rsidR="00BB17A3" w:rsidRPr="003952F4" w:rsidRDefault="00BB17A3" w:rsidP="00B31473">
            <w:pPr>
              <w:widowControl w:val="0"/>
              <w:jc w:val="center"/>
              <w:rPr>
                <w:rFonts w:ascii="Arial" w:hAnsi="Arial" w:cs="Arial"/>
              </w:rPr>
            </w:pPr>
          </w:p>
        </w:tc>
        <w:tc>
          <w:tcPr>
            <w:tcW w:w="994" w:type="dxa"/>
          </w:tcPr>
          <w:p w:rsidR="00945C6B" w:rsidRPr="003952F4" w:rsidRDefault="00945C6B"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p>
          <w:p w:rsidR="00D27AAA" w:rsidRPr="003952F4" w:rsidRDefault="00D27AAA" w:rsidP="00B31473">
            <w:pPr>
              <w:widowControl w:val="0"/>
              <w:jc w:val="center"/>
              <w:rPr>
                <w:rFonts w:ascii="Arial" w:hAnsi="Arial" w:cs="Arial"/>
              </w:rPr>
            </w:pPr>
          </w:p>
          <w:p w:rsidR="00945C6B" w:rsidRPr="003952F4" w:rsidRDefault="00945C6B" w:rsidP="00B31473">
            <w:pPr>
              <w:widowControl w:val="0"/>
              <w:jc w:val="center"/>
              <w:rPr>
                <w:rFonts w:ascii="Arial" w:hAnsi="Arial" w:cs="Arial"/>
              </w:rPr>
            </w:pPr>
            <w:r w:rsidRPr="003952F4">
              <w:rPr>
                <w:rFonts w:ascii="Arial" w:hAnsi="Arial" w:cs="Arial"/>
              </w:rPr>
              <w:t>Спел.</w:t>
            </w:r>
          </w:p>
          <w:p w:rsidR="00945C6B" w:rsidRPr="003952F4" w:rsidRDefault="00945C6B" w:rsidP="00B31473">
            <w:pPr>
              <w:widowControl w:val="0"/>
              <w:jc w:val="center"/>
              <w:rPr>
                <w:rFonts w:ascii="Arial" w:hAnsi="Arial" w:cs="Arial"/>
              </w:rPr>
            </w:pPr>
            <w:r w:rsidRPr="003952F4">
              <w:rPr>
                <w:rFonts w:ascii="Arial" w:hAnsi="Arial" w:cs="Arial"/>
              </w:rPr>
              <w:t>Перест.</w:t>
            </w:r>
          </w:p>
          <w:p w:rsidR="00945C6B" w:rsidRPr="003952F4" w:rsidRDefault="00945C6B" w:rsidP="00B31473">
            <w:pPr>
              <w:widowControl w:val="0"/>
              <w:jc w:val="center"/>
              <w:rPr>
                <w:rFonts w:ascii="Arial" w:hAnsi="Arial" w:cs="Arial"/>
              </w:rPr>
            </w:pPr>
          </w:p>
          <w:p w:rsidR="0094206C" w:rsidRPr="003952F4" w:rsidRDefault="0094206C" w:rsidP="00B31473">
            <w:pPr>
              <w:widowControl w:val="0"/>
              <w:jc w:val="center"/>
              <w:rPr>
                <w:rFonts w:ascii="Arial" w:hAnsi="Arial" w:cs="Arial"/>
              </w:rPr>
            </w:pPr>
          </w:p>
          <w:p w:rsidR="0094206C" w:rsidRPr="003952F4" w:rsidRDefault="0094206C" w:rsidP="00B31473">
            <w:pPr>
              <w:widowControl w:val="0"/>
              <w:jc w:val="center"/>
              <w:rPr>
                <w:rFonts w:ascii="Arial" w:hAnsi="Arial" w:cs="Arial"/>
              </w:rPr>
            </w:pPr>
            <w:r w:rsidRPr="003952F4">
              <w:rPr>
                <w:rFonts w:ascii="Arial" w:hAnsi="Arial" w:cs="Arial"/>
              </w:rPr>
              <w:t>Спел.</w:t>
            </w:r>
          </w:p>
          <w:p w:rsidR="0094206C" w:rsidRPr="003952F4" w:rsidRDefault="0094206C" w:rsidP="00B31473">
            <w:pPr>
              <w:widowControl w:val="0"/>
              <w:jc w:val="center"/>
              <w:rPr>
                <w:rFonts w:ascii="Arial" w:hAnsi="Arial" w:cs="Arial"/>
              </w:rPr>
            </w:pPr>
            <w:r w:rsidRPr="003952F4">
              <w:rPr>
                <w:rFonts w:ascii="Arial" w:hAnsi="Arial" w:cs="Arial"/>
              </w:rPr>
              <w:t>Перест.</w:t>
            </w:r>
          </w:p>
          <w:p w:rsidR="0094206C" w:rsidRPr="003952F4" w:rsidRDefault="0094206C" w:rsidP="00B31473">
            <w:pPr>
              <w:widowControl w:val="0"/>
              <w:jc w:val="center"/>
              <w:rPr>
                <w:rFonts w:ascii="Arial" w:hAnsi="Arial" w:cs="Arial"/>
              </w:rPr>
            </w:pPr>
          </w:p>
        </w:tc>
        <w:tc>
          <w:tcPr>
            <w:tcW w:w="850" w:type="dxa"/>
          </w:tcPr>
          <w:p w:rsidR="00945C6B" w:rsidRPr="003952F4" w:rsidRDefault="00945C6B" w:rsidP="00B31473">
            <w:pPr>
              <w:widowControl w:val="0"/>
              <w:jc w:val="center"/>
              <w:rPr>
                <w:rFonts w:ascii="Arial" w:hAnsi="Arial" w:cs="Arial"/>
              </w:rPr>
            </w:pPr>
          </w:p>
        </w:tc>
        <w:tc>
          <w:tcPr>
            <w:tcW w:w="3294" w:type="dxa"/>
            <w:gridSpan w:val="7"/>
          </w:tcPr>
          <w:p w:rsidR="00945C6B" w:rsidRPr="003952F4" w:rsidRDefault="00945C6B" w:rsidP="00B31473">
            <w:pPr>
              <w:widowControl w:val="0"/>
              <w:jc w:val="center"/>
              <w:rPr>
                <w:rFonts w:ascii="Arial" w:hAnsi="Arial" w:cs="Arial"/>
              </w:rPr>
            </w:pPr>
            <w:r w:rsidRPr="003952F4">
              <w:rPr>
                <w:rFonts w:ascii="Arial" w:hAnsi="Arial" w:cs="Arial"/>
              </w:rPr>
              <w:t xml:space="preserve">Сохранение </w:t>
            </w:r>
            <w:proofErr w:type="gramStart"/>
            <w:r w:rsidRPr="003952F4">
              <w:rPr>
                <w:rFonts w:ascii="Arial" w:hAnsi="Arial" w:cs="Arial"/>
              </w:rPr>
              <w:t>освобожденных</w:t>
            </w:r>
            <w:proofErr w:type="gramEnd"/>
            <w:r w:rsidRPr="003952F4">
              <w:rPr>
                <w:rFonts w:ascii="Arial" w:hAnsi="Arial" w:cs="Arial"/>
              </w:rPr>
              <w:t xml:space="preserve"> </w:t>
            </w:r>
            <w:r w:rsidR="002644A5" w:rsidRPr="003952F4">
              <w:rPr>
                <w:rFonts w:ascii="Arial" w:hAnsi="Arial" w:cs="Arial"/>
              </w:rPr>
              <w:t>из-под</w:t>
            </w:r>
            <w:r w:rsidRPr="003952F4">
              <w:rPr>
                <w:rFonts w:ascii="Arial" w:hAnsi="Arial" w:cs="Arial"/>
              </w:rPr>
              <w:t xml:space="preserve"> полога целевых</w:t>
            </w:r>
          </w:p>
          <w:p w:rsidR="00945C6B" w:rsidRPr="003952F4" w:rsidRDefault="00945C6B" w:rsidP="00B31473">
            <w:pPr>
              <w:widowControl w:val="0"/>
              <w:jc w:val="center"/>
              <w:rPr>
                <w:rFonts w:ascii="Arial" w:hAnsi="Arial" w:cs="Arial"/>
              </w:rPr>
            </w:pPr>
            <w:r w:rsidRPr="003952F4">
              <w:rPr>
                <w:rFonts w:ascii="Arial" w:hAnsi="Arial" w:cs="Arial"/>
              </w:rPr>
              <w:t>пород</w:t>
            </w:r>
          </w:p>
        </w:tc>
      </w:tr>
      <w:tr w:rsidR="00B84FC0" w:rsidRPr="003952F4" w:rsidTr="006A3008">
        <w:tc>
          <w:tcPr>
            <w:tcW w:w="530" w:type="dxa"/>
          </w:tcPr>
          <w:p w:rsidR="00B84FC0" w:rsidRPr="003952F4" w:rsidRDefault="00B84FC0" w:rsidP="00B31473">
            <w:pPr>
              <w:widowControl w:val="0"/>
              <w:jc w:val="both"/>
              <w:rPr>
                <w:rFonts w:ascii="Arial" w:hAnsi="Arial" w:cs="Arial"/>
              </w:rPr>
            </w:pPr>
            <w:r w:rsidRPr="003952F4">
              <w:rPr>
                <w:rFonts w:ascii="Arial" w:hAnsi="Arial" w:cs="Arial"/>
              </w:rPr>
              <w:t>4.</w:t>
            </w:r>
          </w:p>
        </w:tc>
        <w:tc>
          <w:tcPr>
            <w:tcW w:w="2207" w:type="dxa"/>
          </w:tcPr>
          <w:p w:rsidR="00B84FC0" w:rsidRPr="003952F4" w:rsidRDefault="00B84FC0" w:rsidP="00B31473">
            <w:pPr>
              <w:widowControl w:val="0"/>
              <w:rPr>
                <w:rFonts w:ascii="Arial" w:hAnsi="Arial" w:cs="Arial"/>
              </w:rPr>
            </w:pPr>
            <w:r w:rsidRPr="003952F4">
              <w:rPr>
                <w:rFonts w:ascii="Arial" w:hAnsi="Arial" w:cs="Arial"/>
              </w:rPr>
              <w:t xml:space="preserve"> Формирование устойчивых к рекреационным воздействиям лесов и лесных ландшафтов.</w:t>
            </w:r>
          </w:p>
          <w:p w:rsidR="00B84FC0" w:rsidRPr="003952F4" w:rsidRDefault="00B84FC0" w:rsidP="00B31473">
            <w:pPr>
              <w:widowControl w:val="0"/>
              <w:rPr>
                <w:rFonts w:ascii="Arial" w:hAnsi="Arial" w:cs="Arial"/>
              </w:rPr>
            </w:pPr>
            <w:r w:rsidRPr="003952F4">
              <w:rPr>
                <w:rFonts w:ascii="Arial" w:hAnsi="Arial" w:cs="Arial"/>
              </w:rPr>
              <w:t>а) формирование полуоткрытых ландшафтов</w:t>
            </w:r>
          </w:p>
          <w:p w:rsidR="00BB17A3" w:rsidRPr="003952F4" w:rsidRDefault="00BB17A3" w:rsidP="00B31473">
            <w:pPr>
              <w:widowControl w:val="0"/>
              <w:rPr>
                <w:rFonts w:ascii="Arial" w:hAnsi="Arial" w:cs="Arial"/>
              </w:rPr>
            </w:pPr>
          </w:p>
          <w:p w:rsidR="00B84FC0" w:rsidRPr="003952F4" w:rsidRDefault="00B84FC0" w:rsidP="00B31473">
            <w:pPr>
              <w:widowControl w:val="0"/>
              <w:rPr>
                <w:rFonts w:ascii="Arial" w:hAnsi="Arial" w:cs="Arial"/>
              </w:rPr>
            </w:pPr>
            <w:r w:rsidRPr="003952F4">
              <w:rPr>
                <w:rFonts w:ascii="Arial" w:hAnsi="Arial" w:cs="Arial"/>
              </w:rPr>
              <w:t xml:space="preserve">б) формирование закрытых ландшафтов  </w:t>
            </w:r>
          </w:p>
        </w:tc>
        <w:tc>
          <w:tcPr>
            <w:tcW w:w="888" w:type="dxa"/>
          </w:tcPr>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r w:rsidRPr="003952F4">
              <w:rPr>
                <w:rFonts w:ascii="Arial" w:hAnsi="Arial" w:cs="Arial"/>
              </w:rPr>
              <w:t>20-30</w:t>
            </w: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B17A3" w:rsidRPr="003952F4" w:rsidRDefault="00BB17A3"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r w:rsidRPr="003952F4">
              <w:rPr>
                <w:rFonts w:ascii="Arial" w:hAnsi="Arial" w:cs="Arial"/>
              </w:rPr>
              <w:t>15-30</w:t>
            </w:r>
          </w:p>
        </w:tc>
        <w:tc>
          <w:tcPr>
            <w:tcW w:w="876" w:type="dxa"/>
          </w:tcPr>
          <w:p w:rsidR="00B84FC0" w:rsidRPr="003952F4" w:rsidRDefault="00B84FC0" w:rsidP="00B31473">
            <w:pPr>
              <w:widowControl w:val="0"/>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r w:rsidRPr="003952F4">
              <w:rPr>
                <w:rFonts w:ascii="Arial" w:hAnsi="Arial" w:cs="Arial"/>
              </w:rPr>
              <w:t>Хв-10</w:t>
            </w:r>
          </w:p>
          <w:p w:rsidR="00B84FC0" w:rsidRPr="003952F4" w:rsidRDefault="00B84FC0" w:rsidP="00B31473">
            <w:pPr>
              <w:widowControl w:val="0"/>
              <w:jc w:val="center"/>
              <w:rPr>
                <w:rFonts w:ascii="Arial" w:hAnsi="Arial" w:cs="Arial"/>
              </w:rPr>
            </w:pPr>
            <w:proofErr w:type="gramStart"/>
            <w:r w:rsidRPr="003952F4">
              <w:rPr>
                <w:rFonts w:ascii="Arial" w:hAnsi="Arial" w:cs="Arial"/>
              </w:rPr>
              <w:t>м</w:t>
            </w:r>
            <w:proofErr w:type="gramEnd"/>
            <w:r w:rsidRPr="003952F4">
              <w:rPr>
                <w:rFonts w:ascii="Arial" w:hAnsi="Arial" w:cs="Arial"/>
              </w:rPr>
              <w:t>/л-5</w:t>
            </w:r>
          </w:p>
          <w:p w:rsidR="00B84FC0" w:rsidRPr="003952F4" w:rsidRDefault="00B84FC0" w:rsidP="00B31473">
            <w:pPr>
              <w:widowControl w:val="0"/>
              <w:jc w:val="center"/>
              <w:rPr>
                <w:rFonts w:ascii="Arial" w:hAnsi="Arial" w:cs="Arial"/>
              </w:rPr>
            </w:pPr>
          </w:p>
          <w:p w:rsidR="00BB17A3" w:rsidRPr="003952F4" w:rsidRDefault="00BB17A3"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r w:rsidRPr="003952F4">
              <w:rPr>
                <w:rFonts w:ascii="Arial" w:hAnsi="Arial" w:cs="Arial"/>
              </w:rPr>
              <w:t>Хв-10</w:t>
            </w:r>
          </w:p>
          <w:p w:rsidR="00B84FC0" w:rsidRPr="003952F4" w:rsidRDefault="00B84FC0" w:rsidP="00B31473">
            <w:pPr>
              <w:widowControl w:val="0"/>
              <w:jc w:val="center"/>
              <w:rPr>
                <w:rFonts w:ascii="Arial" w:hAnsi="Arial" w:cs="Arial"/>
              </w:rPr>
            </w:pPr>
            <w:proofErr w:type="gramStart"/>
            <w:r w:rsidRPr="003952F4">
              <w:rPr>
                <w:rFonts w:ascii="Arial" w:hAnsi="Arial" w:cs="Arial"/>
              </w:rPr>
              <w:t>м</w:t>
            </w:r>
            <w:proofErr w:type="gramEnd"/>
            <w:r w:rsidRPr="003952F4">
              <w:rPr>
                <w:rFonts w:ascii="Arial" w:hAnsi="Arial" w:cs="Arial"/>
              </w:rPr>
              <w:t>/л-5</w:t>
            </w:r>
          </w:p>
          <w:p w:rsidR="00B84FC0" w:rsidRPr="003952F4" w:rsidRDefault="00B84FC0" w:rsidP="00B31473">
            <w:pPr>
              <w:widowControl w:val="0"/>
              <w:jc w:val="center"/>
              <w:rPr>
                <w:rFonts w:ascii="Arial" w:hAnsi="Arial" w:cs="Arial"/>
              </w:rPr>
            </w:pPr>
          </w:p>
        </w:tc>
        <w:tc>
          <w:tcPr>
            <w:tcW w:w="994" w:type="dxa"/>
          </w:tcPr>
          <w:p w:rsidR="00B84FC0" w:rsidRPr="003952F4" w:rsidRDefault="00B84FC0" w:rsidP="00B31473">
            <w:pPr>
              <w:widowControl w:val="0"/>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r w:rsidRPr="003952F4">
              <w:rPr>
                <w:rFonts w:ascii="Arial" w:hAnsi="Arial" w:cs="Arial"/>
              </w:rPr>
              <w:t>Среднев.</w:t>
            </w:r>
          </w:p>
          <w:p w:rsidR="00B84FC0" w:rsidRPr="003952F4" w:rsidRDefault="00B84FC0" w:rsidP="00B31473">
            <w:pPr>
              <w:widowControl w:val="0"/>
              <w:jc w:val="both"/>
              <w:rPr>
                <w:rFonts w:ascii="Arial" w:hAnsi="Arial" w:cs="Arial"/>
              </w:rPr>
            </w:pPr>
            <w:r w:rsidRPr="003952F4">
              <w:rPr>
                <w:rFonts w:ascii="Arial" w:hAnsi="Arial" w:cs="Arial"/>
              </w:rPr>
              <w:t>Присп.</w:t>
            </w:r>
          </w:p>
          <w:p w:rsidR="00B84FC0" w:rsidRPr="003952F4" w:rsidRDefault="00B84FC0" w:rsidP="00B31473">
            <w:pPr>
              <w:widowControl w:val="0"/>
              <w:jc w:val="both"/>
              <w:rPr>
                <w:rFonts w:ascii="Arial" w:hAnsi="Arial" w:cs="Arial"/>
              </w:rPr>
            </w:pPr>
            <w:r w:rsidRPr="003952F4">
              <w:rPr>
                <w:rFonts w:ascii="Arial" w:hAnsi="Arial" w:cs="Arial"/>
              </w:rPr>
              <w:t>Спел.</w:t>
            </w:r>
          </w:p>
          <w:p w:rsidR="00B84FC0" w:rsidRPr="003952F4" w:rsidRDefault="00BB17A3" w:rsidP="00B31473">
            <w:pPr>
              <w:widowControl w:val="0"/>
              <w:rPr>
                <w:rFonts w:ascii="Arial" w:hAnsi="Arial" w:cs="Arial"/>
              </w:rPr>
            </w:pPr>
            <w:r w:rsidRPr="003952F4">
              <w:rPr>
                <w:rFonts w:ascii="Arial" w:hAnsi="Arial" w:cs="Arial"/>
              </w:rPr>
              <w:t>Перест.</w:t>
            </w:r>
          </w:p>
          <w:p w:rsidR="00B84FC0" w:rsidRPr="003952F4" w:rsidRDefault="00B84FC0" w:rsidP="00B31473">
            <w:pPr>
              <w:widowControl w:val="0"/>
              <w:jc w:val="center"/>
              <w:rPr>
                <w:rFonts w:ascii="Arial" w:hAnsi="Arial" w:cs="Arial"/>
              </w:rPr>
            </w:pPr>
            <w:r w:rsidRPr="003952F4">
              <w:rPr>
                <w:rFonts w:ascii="Arial" w:hAnsi="Arial" w:cs="Arial"/>
              </w:rPr>
              <w:t>Среднев.</w:t>
            </w:r>
          </w:p>
          <w:p w:rsidR="00B84FC0" w:rsidRPr="003952F4" w:rsidRDefault="00B84FC0" w:rsidP="00B31473">
            <w:pPr>
              <w:widowControl w:val="0"/>
              <w:jc w:val="both"/>
              <w:rPr>
                <w:rFonts w:ascii="Arial" w:hAnsi="Arial" w:cs="Arial"/>
              </w:rPr>
            </w:pPr>
            <w:r w:rsidRPr="003952F4">
              <w:rPr>
                <w:rFonts w:ascii="Arial" w:hAnsi="Arial" w:cs="Arial"/>
              </w:rPr>
              <w:t>Присп.</w:t>
            </w:r>
          </w:p>
          <w:p w:rsidR="00B84FC0" w:rsidRPr="003952F4" w:rsidRDefault="00B84FC0" w:rsidP="00B31473">
            <w:pPr>
              <w:widowControl w:val="0"/>
              <w:jc w:val="both"/>
              <w:rPr>
                <w:rFonts w:ascii="Arial" w:hAnsi="Arial" w:cs="Arial"/>
              </w:rPr>
            </w:pPr>
            <w:r w:rsidRPr="003952F4">
              <w:rPr>
                <w:rFonts w:ascii="Arial" w:hAnsi="Arial" w:cs="Arial"/>
              </w:rPr>
              <w:t>Спел.</w:t>
            </w:r>
          </w:p>
          <w:p w:rsidR="00B84FC0" w:rsidRPr="003952F4" w:rsidRDefault="00BB17A3" w:rsidP="00B31473">
            <w:pPr>
              <w:widowControl w:val="0"/>
              <w:rPr>
                <w:rFonts w:ascii="Arial" w:hAnsi="Arial" w:cs="Arial"/>
              </w:rPr>
            </w:pPr>
            <w:r w:rsidRPr="003952F4">
              <w:rPr>
                <w:rFonts w:ascii="Arial" w:hAnsi="Arial" w:cs="Arial"/>
              </w:rPr>
              <w:lastRenderedPageBreak/>
              <w:t>Перест.</w:t>
            </w:r>
          </w:p>
        </w:tc>
        <w:tc>
          <w:tcPr>
            <w:tcW w:w="850" w:type="dxa"/>
          </w:tcPr>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r w:rsidRPr="003952F4">
              <w:rPr>
                <w:rFonts w:ascii="Arial" w:hAnsi="Arial" w:cs="Arial"/>
              </w:rPr>
              <w:t>0,3-0,5</w:t>
            </w: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r w:rsidRPr="003952F4">
              <w:rPr>
                <w:rFonts w:ascii="Arial" w:hAnsi="Arial" w:cs="Arial"/>
              </w:rPr>
              <w:t>0,6-1,0</w:t>
            </w:r>
          </w:p>
        </w:tc>
        <w:tc>
          <w:tcPr>
            <w:tcW w:w="935" w:type="dxa"/>
            <w:gridSpan w:val="2"/>
          </w:tcPr>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r w:rsidRPr="003952F4">
              <w:rPr>
                <w:rFonts w:ascii="Arial" w:hAnsi="Arial" w:cs="Arial"/>
              </w:rPr>
              <w:t>0,3-0,5</w:t>
            </w: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r w:rsidRPr="003952F4">
              <w:rPr>
                <w:rFonts w:ascii="Arial" w:hAnsi="Arial" w:cs="Arial"/>
              </w:rPr>
              <w:t>0,6-1,0</w:t>
            </w:r>
          </w:p>
        </w:tc>
        <w:tc>
          <w:tcPr>
            <w:tcW w:w="793" w:type="dxa"/>
          </w:tcPr>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r w:rsidRPr="003952F4">
              <w:rPr>
                <w:rFonts w:ascii="Arial" w:hAnsi="Arial" w:cs="Arial"/>
              </w:rPr>
              <w:t>0,3-0,5</w:t>
            </w: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r w:rsidRPr="003952F4">
              <w:rPr>
                <w:rFonts w:ascii="Arial" w:hAnsi="Arial" w:cs="Arial"/>
              </w:rPr>
              <w:t>0,6-1,0</w:t>
            </w:r>
          </w:p>
        </w:tc>
        <w:tc>
          <w:tcPr>
            <w:tcW w:w="781" w:type="dxa"/>
            <w:gridSpan w:val="2"/>
          </w:tcPr>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r w:rsidRPr="003952F4">
              <w:rPr>
                <w:rFonts w:ascii="Arial" w:hAnsi="Arial" w:cs="Arial"/>
              </w:rPr>
              <w:t>0,3-0,5</w:t>
            </w: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r w:rsidRPr="003952F4">
              <w:rPr>
                <w:rFonts w:ascii="Arial" w:hAnsi="Arial" w:cs="Arial"/>
              </w:rPr>
              <w:t>0,6-1,0</w:t>
            </w:r>
          </w:p>
          <w:p w:rsidR="00B84FC0" w:rsidRPr="003952F4" w:rsidRDefault="00B84FC0" w:rsidP="00B31473">
            <w:pPr>
              <w:widowControl w:val="0"/>
              <w:jc w:val="center"/>
              <w:rPr>
                <w:rFonts w:ascii="Arial" w:hAnsi="Arial" w:cs="Arial"/>
              </w:rPr>
            </w:pPr>
          </w:p>
        </w:tc>
        <w:tc>
          <w:tcPr>
            <w:tcW w:w="785" w:type="dxa"/>
            <w:gridSpan w:val="2"/>
          </w:tcPr>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r w:rsidRPr="003952F4">
              <w:rPr>
                <w:rFonts w:ascii="Arial" w:hAnsi="Arial" w:cs="Arial"/>
              </w:rPr>
              <w:t>0,3-0,5</w:t>
            </w: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p>
          <w:p w:rsidR="00B84FC0" w:rsidRPr="003952F4" w:rsidRDefault="00B84FC0" w:rsidP="00B31473">
            <w:pPr>
              <w:widowControl w:val="0"/>
              <w:jc w:val="center"/>
              <w:rPr>
                <w:rFonts w:ascii="Arial" w:hAnsi="Arial" w:cs="Arial"/>
              </w:rPr>
            </w:pPr>
            <w:r w:rsidRPr="003952F4">
              <w:rPr>
                <w:rFonts w:ascii="Arial" w:hAnsi="Arial" w:cs="Arial"/>
              </w:rPr>
              <w:t>0,6-1,0</w:t>
            </w:r>
          </w:p>
        </w:tc>
      </w:tr>
    </w:tbl>
    <w:p w:rsidR="001667BD" w:rsidRPr="003952F4" w:rsidRDefault="001667BD" w:rsidP="00B31473">
      <w:pPr>
        <w:widowControl w:val="0"/>
        <w:ind w:firstLine="907"/>
        <w:jc w:val="both"/>
        <w:rPr>
          <w:rFonts w:ascii="Arial" w:hAnsi="Arial" w:cs="Arial"/>
        </w:rPr>
      </w:pPr>
    </w:p>
    <w:p w:rsidR="006A3008" w:rsidRPr="003952F4" w:rsidRDefault="006A3008" w:rsidP="00B31473">
      <w:pPr>
        <w:widowControl w:val="0"/>
        <w:ind w:firstLine="907"/>
        <w:jc w:val="both"/>
        <w:rPr>
          <w:rFonts w:ascii="Arial" w:hAnsi="Arial" w:cs="Arial"/>
        </w:rPr>
      </w:pPr>
    </w:p>
    <w:p w:rsidR="005460AE" w:rsidRPr="003952F4" w:rsidRDefault="005460AE" w:rsidP="00B31473">
      <w:pPr>
        <w:widowControl w:val="0"/>
        <w:jc w:val="center"/>
        <w:rPr>
          <w:rFonts w:ascii="Arial" w:hAnsi="Arial" w:cs="Arial"/>
        </w:rPr>
      </w:pPr>
    </w:p>
    <w:p w:rsidR="006A3008" w:rsidRPr="003952F4" w:rsidRDefault="00D27AAA" w:rsidP="00B31473">
      <w:pPr>
        <w:widowControl w:val="0"/>
        <w:jc w:val="center"/>
        <w:rPr>
          <w:rFonts w:ascii="Arial" w:hAnsi="Arial" w:cs="Arial"/>
        </w:rPr>
      </w:pPr>
      <w:r w:rsidRPr="003952F4">
        <w:rPr>
          <w:rFonts w:ascii="Arial" w:hAnsi="Arial" w:cs="Arial"/>
        </w:rPr>
        <w:t>Методы рубок</w:t>
      </w:r>
      <w:r w:rsidR="005B48E0" w:rsidRPr="003952F4">
        <w:rPr>
          <w:rFonts w:ascii="Arial" w:hAnsi="Arial" w:cs="Arial"/>
        </w:rPr>
        <w:t xml:space="preserve"> обновления, переформирования,</w:t>
      </w:r>
      <w:r w:rsidRPr="003952F4">
        <w:rPr>
          <w:rFonts w:ascii="Arial" w:hAnsi="Arial" w:cs="Arial"/>
        </w:rPr>
        <w:t xml:space="preserve"> </w:t>
      </w:r>
    </w:p>
    <w:p w:rsidR="00387F90" w:rsidRPr="003952F4" w:rsidRDefault="00D27AAA" w:rsidP="00B31473">
      <w:pPr>
        <w:widowControl w:val="0"/>
        <w:spacing w:after="240"/>
        <w:jc w:val="center"/>
        <w:rPr>
          <w:rFonts w:ascii="Arial" w:hAnsi="Arial" w:cs="Arial"/>
        </w:rPr>
      </w:pPr>
      <w:r w:rsidRPr="003952F4">
        <w:rPr>
          <w:rFonts w:ascii="Arial" w:hAnsi="Arial" w:cs="Arial"/>
        </w:rPr>
        <w:t xml:space="preserve">реконструкции и </w:t>
      </w:r>
      <w:r w:rsidR="00A66E58" w:rsidRPr="003952F4">
        <w:rPr>
          <w:rFonts w:ascii="Arial" w:hAnsi="Arial" w:cs="Arial"/>
        </w:rPr>
        <w:t>ландшафтных рубок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2"/>
        <w:gridCol w:w="1259"/>
        <w:gridCol w:w="1378"/>
        <w:gridCol w:w="2392"/>
        <w:gridCol w:w="1943"/>
        <w:gridCol w:w="2050"/>
      </w:tblGrid>
      <w:tr w:rsidR="00843276" w:rsidRPr="003952F4" w:rsidTr="0016663A">
        <w:tc>
          <w:tcPr>
            <w:tcW w:w="1985" w:type="dxa"/>
            <w:vAlign w:val="center"/>
          </w:tcPr>
          <w:p w:rsidR="00856FC0" w:rsidRPr="003952F4" w:rsidRDefault="00856FC0" w:rsidP="00B31473">
            <w:pPr>
              <w:widowControl w:val="0"/>
              <w:jc w:val="center"/>
              <w:rPr>
                <w:rFonts w:ascii="Arial" w:hAnsi="Arial" w:cs="Arial"/>
              </w:rPr>
            </w:pPr>
            <w:r w:rsidRPr="003952F4">
              <w:rPr>
                <w:rFonts w:ascii="Arial" w:hAnsi="Arial" w:cs="Arial"/>
              </w:rPr>
              <w:t>Наименование</w:t>
            </w:r>
          </w:p>
          <w:p w:rsidR="00856FC0" w:rsidRPr="003952F4" w:rsidRDefault="0016663A" w:rsidP="00B31473">
            <w:pPr>
              <w:widowControl w:val="0"/>
              <w:jc w:val="center"/>
              <w:rPr>
                <w:rFonts w:ascii="Arial" w:hAnsi="Arial" w:cs="Arial"/>
              </w:rPr>
            </w:pPr>
            <w:r w:rsidRPr="003952F4">
              <w:rPr>
                <w:rFonts w:ascii="Arial" w:hAnsi="Arial" w:cs="Arial"/>
              </w:rPr>
              <w:t>М</w:t>
            </w:r>
            <w:r w:rsidR="00856FC0" w:rsidRPr="003952F4">
              <w:rPr>
                <w:rFonts w:ascii="Arial" w:hAnsi="Arial" w:cs="Arial"/>
              </w:rPr>
              <w:t>етодов</w:t>
            </w:r>
            <w:r w:rsidRPr="003952F4">
              <w:rPr>
                <w:rFonts w:ascii="Arial" w:hAnsi="Arial" w:cs="Arial"/>
              </w:rPr>
              <w:t xml:space="preserve"> </w:t>
            </w:r>
            <w:r w:rsidR="00856FC0" w:rsidRPr="003952F4">
              <w:rPr>
                <w:rFonts w:ascii="Arial" w:hAnsi="Arial" w:cs="Arial"/>
              </w:rPr>
              <w:t>рубок</w:t>
            </w:r>
          </w:p>
        </w:tc>
        <w:tc>
          <w:tcPr>
            <w:tcW w:w="1121" w:type="dxa"/>
            <w:vAlign w:val="center"/>
          </w:tcPr>
          <w:p w:rsidR="00856FC0" w:rsidRPr="003952F4" w:rsidRDefault="008A7B09" w:rsidP="00B31473">
            <w:pPr>
              <w:widowControl w:val="0"/>
              <w:jc w:val="center"/>
              <w:rPr>
                <w:rFonts w:ascii="Arial" w:hAnsi="Arial" w:cs="Arial"/>
              </w:rPr>
            </w:pPr>
            <w:r w:rsidRPr="003952F4">
              <w:rPr>
                <w:rFonts w:ascii="Arial" w:hAnsi="Arial" w:cs="Arial"/>
              </w:rPr>
              <w:t>Площадь</w:t>
            </w:r>
          </w:p>
          <w:p w:rsidR="008A7B09" w:rsidRPr="003952F4" w:rsidRDefault="008A7B09" w:rsidP="00B31473">
            <w:pPr>
              <w:widowControl w:val="0"/>
              <w:jc w:val="center"/>
              <w:rPr>
                <w:rFonts w:ascii="Arial" w:hAnsi="Arial" w:cs="Arial"/>
              </w:rPr>
            </w:pPr>
            <w:r w:rsidRPr="003952F4">
              <w:rPr>
                <w:rFonts w:ascii="Arial" w:hAnsi="Arial" w:cs="Arial"/>
              </w:rPr>
              <w:t>га</w:t>
            </w:r>
          </w:p>
        </w:tc>
        <w:tc>
          <w:tcPr>
            <w:tcW w:w="1253" w:type="dxa"/>
            <w:vAlign w:val="center"/>
          </w:tcPr>
          <w:p w:rsidR="00856FC0" w:rsidRPr="003952F4" w:rsidRDefault="008A7B09" w:rsidP="00B31473">
            <w:pPr>
              <w:widowControl w:val="0"/>
              <w:jc w:val="center"/>
              <w:rPr>
                <w:rFonts w:ascii="Arial" w:hAnsi="Arial" w:cs="Arial"/>
              </w:rPr>
            </w:pPr>
            <w:r w:rsidRPr="003952F4">
              <w:rPr>
                <w:rFonts w:ascii="Arial" w:hAnsi="Arial" w:cs="Arial"/>
              </w:rPr>
              <w:t>Ширина</w:t>
            </w:r>
          </w:p>
          <w:p w:rsidR="008A7B09" w:rsidRPr="003952F4" w:rsidRDefault="0094206C" w:rsidP="00B31473">
            <w:pPr>
              <w:widowControl w:val="0"/>
              <w:jc w:val="center"/>
              <w:rPr>
                <w:rFonts w:ascii="Arial" w:hAnsi="Arial" w:cs="Arial"/>
              </w:rPr>
            </w:pPr>
            <w:r w:rsidRPr="003952F4">
              <w:rPr>
                <w:rFonts w:ascii="Arial" w:hAnsi="Arial" w:cs="Arial"/>
              </w:rPr>
              <w:t>м</w:t>
            </w:r>
            <w:r w:rsidR="008A7B09" w:rsidRPr="003952F4">
              <w:rPr>
                <w:rFonts w:ascii="Arial" w:hAnsi="Arial" w:cs="Arial"/>
              </w:rPr>
              <w:t>.</w:t>
            </w:r>
          </w:p>
        </w:tc>
        <w:tc>
          <w:tcPr>
            <w:tcW w:w="2029" w:type="dxa"/>
            <w:vAlign w:val="center"/>
          </w:tcPr>
          <w:p w:rsidR="008A7B09" w:rsidRPr="003952F4" w:rsidRDefault="008A7B09" w:rsidP="00B31473">
            <w:pPr>
              <w:widowControl w:val="0"/>
              <w:jc w:val="center"/>
              <w:rPr>
                <w:rFonts w:ascii="Arial" w:hAnsi="Arial" w:cs="Arial"/>
              </w:rPr>
            </w:pPr>
            <w:r w:rsidRPr="003952F4">
              <w:rPr>
                <w:rFonts w:ascii="Arial" w:hAnsi="Arial" w:cs="Arial"/>
              </w:rPr>
              <w:t>Форма вырубаемых</w:t>
            </w:r>
            <w:r w:rsidR="0016663A" w:rsidRPr="003952F4">
              <w:rPr>
                <w:rFonts w:ascii="Arial" w:hAnsi="Arial" w:cs="Arial"/>
              </w:rPr>
              <w:t xml:space="preserve"> </w:t>
            </w:r>
            <w:r w:rsidRPr="003952F4">
              <w:rPr>
                <w:rFonts w:ascii="Arial" w:hAnsi="Arial" w:cs="Arial"/>
              </w:rPr>
              <w:t>участков в насаждении</w:t>
            </w:r>
          </w:p>
        </w:tc>
        <w:tc>
          <w:tcPr>
            <w:tcW w:w="1656" w:type="dxa"/>
            <w:vAlign w:val="center"/>
          </w:tcPr>
          <w:p w:rsidR="008A7B09" w:rsidRPr="003952F4" w:rsidRDefault="008A7B09" w:rsidP="00B31473">
            <w:pPr>
              <w:widowControl w:val="0"/>
              <w:jc w:val="center"/>
              <w:rPr>
                <w:rFonts w:ascii="Arial" w:hAnsi="Arial" w:cs="Arial"/>
              </w:rPr>
            </w:pPr>
            <w:r w:rsidRPr="003952F4">
              <w:rPr>
                <w:rFonts w:ascii="Arial" w:hAnsi="Arial" w:cs="Arial"/>
              </w:rPr>
              <w:t>Протяженность</w:t>
            </w:r>
            <w:r w:rsidR="006A3008" w:rsidRPr="003952F4">
              <w:rPr>
                <w:rFonts w:ascii="Arial" w:hAnsi="Arial" w:cs="Arial"/>
              </w:rPr>
              <w:t xml:space="preserve"> </w:t>
            </w:r>
            <w:r w:rsidRPr="003952F4">
              <w:rPr>
                <w:rFonts w:ascii="Arial" w:hAnsi="Arial" w:cs="Arial"/>
              </w:rPr>
              <w:t>в любом</w:t>
            </w:r>
            <w:r w:rsidR="006A3008" w:rsidRPr="003952F4">
              <w:rPr>
                <w:rFonts w:ascii="Arial" w:hAnsi="Arial" w:cs="Arial"/>
              </w:rPr>
              <w:t xml:space="preserve"> </w:t>
            </w:r>
            <w:r w:rsidRPr="003952F4">
              <w:rPr>
                <w:rFonts w:ascii="Arial" w:hAnsi="Arial" w:cs="Arial"/>
              </w:rPr>
              <w:t>направлении</w:t>
            </w:r>
          </w:p>
        </w:tc>
        <w:tc>
          <w:tcPr>
            <w:tcW w:w="1595" w:type="dxa"/>
          </w:tcPr>
          <w:p w:rsidR="008A7B09" w:rsidRPr="003952F4" w:rsidRDefault="008A7B09" w:rsidP="00B31473">
            <w:pPr>
              <w:widowControl w:val="0"/>
              <w:jc w:val="center"/>
              <w:rPr>
                <w:rFonts w:ascii="Arial" w:hAnsi="Arial" w:cs="Arial"/>
              </w:rPr>
            </w:pPr>
            <w:r w:rsidRPr="003952F4">
              <w:rPr>
                <w:rFonts w:ascii="Arial" w:hAnsi="Arial" w:cs="Arial"/>
              </w:rPr>
              <w:t>% площади вырубаемой части участка от его общей площади</w:t>
            </w:r>
          </w:p>
        </w:tc>
      </w:tr>
      <w:tr w:rsidR="00C70778" w:rsidRPr="003952F4" w:rsidTr="0016663A">
        <w:tc>
          <w:tcPr>
            <w:tcW w:w="1985" w:type="dxa"/>
          </w:tcPr>
          <w:p w:rsidR="00856FC0" w:rsidRPr="003952F4" w:rsidRDefault="002822DD" w:rsidP="00B31473">
            <w:pPr>
              <w:widowControl w:val="0"/>
              <w:jc w:val="both"/>
              <w:rPr>
                <w:rFonts w:ascii="Arial" w:hAnsi="Arial" w:cs="Arial"/>
              </w:rPr>
            </w:pPr>
            <w:r w:rsidRPr="003952F4">
              <w:rPr>
                <w:rFonts w:ascii="Arial" w:hAnsi="Arial" w:cs="Arial"/>
              </w:rPr>
              <w:t>Равномерная выборка деревьев</w:t>
            </w:r>
          </w:p>
        </w:tc>
        <w:tc>
          <w:tcPr>
            <w:tcW w:w="1121" w:type="dxa"/>
          </w:tcPr>
          <w:p w:rsidR="00856FC0" w:rsidRPr="003952F4" w:rsidRDefault="002822DD" w:rsidP="00B31473">
            <w:pPr>
              <w:widowControl w:val="0"/>
              <w:jc w:val="center"/>
              <w:rPr>
                <w:rFonts w:ascii="Arial" w:hAnsi="Arial" w:cs="Arial"/>
              </w:rPr>
            </w:pPr>
            <w:r w:rsidRPr="003952F4">
              <w:rPr>
                <w:rFonts w:ascii="Arial" w:hAnsi="Arial" w:cs="Arial"/>
              </w:rPr>
              <w:t>Вся площадь лесосеки</w:t>
            </w:r>
          </w:p>
        </w:tc>
        <w:tc>
          <w:tcPr>
            <w:tcW w:w="1253" w:type="dxa"/>
          </w:tcPr>
          <w:p w:rsidR="00856FC0" w:rsidRPr="003952F4" w:rsidRDefault="00856FC0" w:rsidP="00B31473">
            <w:pPr>
              <w:widowControl w:val="0"/>
              <w:jc w:val="center"/>
              <w:rPr>
                <w:rFonts w:ascii="Arial" w:hAnsi="Arial" w:cs="Arial"/>
              </w:rPr>
            </w:pPr>
          </w:p>
        </w:tc>
        <w:tc>
          <w:tcPr>
            <w:tcW w:w="2029" w:type="dxa"/>
          </w:tcPr>
          <w:p w:rsidR="00856FC0" w:rsidRPr="003952F4" w:rsidRDefault="00856FC0" w:rsidP="00B31473">
            <w:pPr>
              <w:widowControl w:val="0"/>
              <w:jc w:val="center"/>
              <w:rPr>
                <w:rFonts w:ascii="Arial" w:hAnsi="Arial" w:cs="Arial"/>
              </w:rPr>
            </w:pPr>
          </w:p>
        </w:tc>
        <w:tc>
          <w:tcPr>
            <w:tcW w:w="1656" w:type="dxa"/>
          </w:tcPr>
          <w:p w:rsidR="00856FC0" w:rsidRPr="003952F4" w:rsidRDefault="00856FC0" w:rsidP="00B31473">
            <w:pPr>
              <w:widowControl w:val="0"/>
              <w:jc w:val="center"/>
              <w:rPr>
                <w:rFonts w:ascii="Arial" w:hAnsi="Arial" w:cs="Arial"/>
              </w:rPr>
            </w:pPr>
          </w:p>
        </w:tc>
        <w:tc>
          <w:tcPr>
            <w:tcW w:w="1595" w:type="dxa"/>
          </w:tcPr>
          <w:p w:rsidR="00856FC0" w:rsidRPr="003952F4" w:rsidRDefault="00856FC0" w:rsidP="00B31473">
            <w:pPr>
              <w:widowControl w:val="0"/>
              <w:jc w:val="center"/>
              <w:rPr>
                <w:rFonts w:ascii="Arial" w:hAnsi="Arial" w:cs="Arial"/>
              </w:rPr>
            </w:pPr>
          </w:p>
        </w:tc>
      </w:tr>
      <w:tr w:rsidR="00C70778" w:rsidRPr="003952F4" w:rsidTr="0016663A">
        <w:tc>
          <w:tcPr>
            <w:tcW w:w="1985" w:type="dxa"/>
          </w:tcPr>
          <w:p w:rsidR="00856FC0" w:rsidRPr="003952F4" w:rsidRDefault="002822DD" w:rsidP="00B31473">
            <w:pPr>
              <w:widowControl w:val="0"/>
              <w:jc w:val="both"/>
              <w:rPr>
                <w:rFonts w:ascii="Arial" w:hAnsi="Arial" w:cs="Arial"/>
              </w:rPr>
            </w:pPr>
            <w:r w:rsidRPr="003952F4">
              <w:rPr>
                <w:rFonts w:ascii="Arial" w:hAnsi="Arial" w:cs="Arial"/>
              </w:rPr>
              <w:t>Неравномерная выборка деревьев</w:t>
            </w:r>
          </w:p>
        </w:tc>
        <w:tc>
          <w:tcPr>
            <w:tcW w:w="1121" w:type="dxa"/>
          </w:tcPr>
          <w:p w:rsidR="00856FC0" w:rsidRPr="003952F4" w:rsidRDefault="00856FC0" w:rsidP="00B31473">
            <w:pPr>
              <w:widowControl w:val="0"/>
              <w:jc w:val="center"/>
              <w:rPr>
                <w:rFonts w:ascii="Arial" w:hAnsi="Arial" w:cs="Arial"/>
              </w:rPr>
            </w:pPr>
          </w:p>
        </w:tc>
        <w:tc>
          <w:tcPr>
            <w:tcW w:w="1253" w:type="dxa"/>
          </w:tcPr>
          <w:p w:rsidR="00856FC0" w:rsidRPr="003952F4" w:rsidRDefault="00856FC0" w:rsidP="00B31473">
            <w:pPr>
              <w:widowControl w:val="0"/>
              <w:jc w:val="center"/>
              <w:rPr>
                <w:rFonts w:ascii="Arial" w:hAnsi="Arial" w:cs="Arial"/>
              </w:rPr>
            </w:pPr>
          </w:p>
        </w:tc>
        <w:tc>
          <w:tcPr>
            <w:tcW w:w="2029" w:type="dxa"/>
          </w:tcPr>
          <w:p w:rsidR="00856FC0" w:rsidRPr="003952F4" w:rsidRDefault="00856FC0" w:rsidP="00B31473">
            <w:pPr>
              <w:widowControl w:val="0"/>
              <w:jc w:val="center"/>
              <w:rPr>
                <w:rFonts w:ascii="Arial" w:hAnsi="Arial" w:cs="Arial"/>
              </w:rPr>
            </w:pPr>
          </w:p>
        </w:tc>
        <w:tc>
          <w:tcPr>
            <w:tcW w:w="1656" w:type="dxa"/>
          </w:tcPr>
          <w:p w:rsidR="00856FC0" w:rsidRPr="003952F4" w:rsidRDefault="00856FC0" w:rsidP="00B31473">
            <w:pPr>
              <w:widowControl w:val="0"/>
              <w:jc w:val="center"/>
              <w:rPr>
                <w:rFonts w:ascii="Arial" w:hAnsi="Arial" w:cs="Arial"/>
              </w:rPr>
            </w:pPr>
          </w:p>
        </w:tc>
        <w:tc>
          <w:tcPr>
            <w:tcW w:w="1595" w:type="dxa"/>
          </w:tcPr>
          <w:p w:rsidR="00856FC0" w:rsidRPr="003952F4" w:rsidRDefault="00856FC0" w:rsidP="00B31473">
            <w:pPr>
              <w:widowControl w:val="0"/>
              <w:jc w:val="center"/>
              <w:rPr>
                <w:rFonts w:ascii="Arial" w:hAnsi="Arial" w:cs="Arial"/>
              </w:rPr>
            </w:pPr>
          </w:p>
        </w:tc>
      </w:tr>
      <w:tr w:rsidR="00C70778" w:rsidRPr="003952F4" w:rsidTr="0016663A">
        <w:trPr>
          <w:trHeight w:val="340"/>
        </w:trPr>
        <w:tc>
          <w:tcPr>
            <w:tcW w:w="1985" w:type="dxa"/>
            <w:vAlign w:val="center"/>
          </w:tcPr>
          <w:p w:rsidR="00856FC0" w:rsidRPr="003952F4" w:rsidRDefault="002822DD" w:rsidP="00B31473">
            <w:pPr>
              <w:widowControl w:val="0"/>
              <w:rPr>
                <w:rFonts w:ascii="Arial" w:hAnsi="Arial" w:cs="Arial"/>
              </w:rPr>
            </w:pPr>
            <w:r w:rsidRPr="003952F4">
              <w:rPr>
                <w:rFonts w:ascii="Arial" w:hAnsi="Arial" w:cs="Arial"/>
              </w:rPr>
              <w:t>-группами</w:t>
            </w:r>
          </w:p>
        </w:tc>
        <w:tc>
          <w:tcPr>
            <w:tcW w:w="1121" w:type="dxa"/>
            <w:vAlign w:val="center"/>
          </w:tcPr>
          <w:p w:rsidR="00856FC0" w:rsidRPr="003952F4" w:rsidRDefault="002822DD" w:rsidP="00B31473">
            <w:pPr>
              <w:widowControl w:val="0"/>
              <w:jc w:val="center"/>
              <w:rPr>
                <w:rFonts w:ascii="Arial" w:hAnsi="Arial" w:cs="Arial"/>
              </w:rPr>
            </w:pPr>
            <w:r w:rsidRPr="003952F4">
              <w:rPr>
                <w:rFonts w:ascii="Arial" w:hAnsi="Arial" w:cs="Arial"/>
              </w:rPr>
              <w:t>До 0,01</w:t>
            </w:r>
          </w:p>
        </w:tc>
        <w:tc>
          <w:tcPr>
            <w:tcW w:w="1253" w:type="dxa"/>
            <w:vAlign w:val="center"/>
          </w:tcPr>
          <w:p w:rsidR="00856FC0" w:rsidRPr="003952F4" w:rsidRDefault="00856FC0" w:rsidP="00B31473">
            <w:pPr>
              <w:widowControl w:val="0"/>
              <w:jc w:val="center"/>
              <w:rPr>
                <w:rFonts w:ascii="Arial" w:hAnsi="Arial" w:cs="Arial"/>
              </w:rPr>
            </w:pPr>
          </w:p>
        </w:tc>
        <w:tc>
          <w:tcPr>
            <w:tcW w:w="2029" w:type="dxa"/>
            <w:vAlign w:val="center"/>
          </w:tcPr>
          <w:p w:rsidR="00856FC0" w:rsidRPr="003952F4" w:rsidRDefault="002822DD" w:rsidP="00B31473">
            <w:pPr>
              <w:widowControl w:val="0"/>
              <w:jc w:val="center"/>
              <w:rPr>
                <w:rFonts w:ascii="Arial" w:hAnsi="Arial" w:cs="Arial"/>
              </w:rPr>
            </w:pPr>
            <w:r w:rsidRPr="003952F4">
              <w:rPr>
                <w:rFonts w:ascii="Arial" w:hAnsi="Arial" w:cs="Arial"/>
              </w:rPr>
              <w:t>различная</w:t>
            </w:r>
          </w:p>
        </w:tc>
        <w:tc>
          <w:tcPr>
            <w:tcW w:w="1656" w:type="dxa"/>
            <w:vAlign w:val="center"/>
          </w:tcPr>
          <w:p w:rsidR="00856FC0" w:rsidRPr="003952F4" w:rsidRDefault="00856FC0" w:rsidP="00B31473">
            <w:pPr>
              <w:widowControl w:val="0"/>
              <w:jc w:val="center"/>
              <w:rPr>
                <w:rFonts w:ascii="Arial" w:hAnsi="Arial" w:cs="Arial"/>
              </w:rPr>
            </w:pPr>
          </w:p>
        </w:tc>
        <w:tc>
          <w:tcPr>
            <w:tcW w:w="1595" w:type="dxa"/>
            <w:vAlign w:val="center"/>
          </w:tcPr>
          <w:p w:rsidR="00856FC0" w:rsidRPr="003952F4" w:rsidRDefault="002822DD" w:rsidP="00B31473">
            <w:pPr>
              <w:widowControl w:val="0"/>
              <w:jc w:val="center"/>
              <w:rPr>
                <w:rFonts w:ascii="Arial" w:hAnsi="Arial" w:cs="Arial"/>
              </w:rPr>
            </w:pPr>
            <w:r w:rsidRPr="003952F4">
              <w:rPr>
                <w:rFonts w:ascii="Arial" w:hAnsi="Arial" w:cs="Arial"/>
              </w:rPr>
              <w:t>5-7</w:t>
            </w:r>
          </w:p>
        </w:tc>
      </w:tr>
      <w:tr w:rsidR="00C70778" w:rsidRPr="003952F4" w:rsidTr="0016663A">
        <w:trPr>
          <w:trHeight w:val="340"/>
        </w:trPr>
        <w:tc>
          <w:tcPr>
            <w:tcW w:w="1985" w:type="dxa"/>
            <w:vAlign w:val="center"/>
          </w:tcPr>
          <w:p w:rsidR="00856FC0" w:rsidRPr="003952F4" w:rsidRDefault="002822DD" w:rsidP="00B31473">
            <w:pPr>
              <w:widowControl w:val="0"/>
              <w:rPr>
                <w:rFonts w:ascii="Arial" w:hAnsi="Arial" w:cs="Arial"/>
              </w:rPr>
            </w:pPr>
            <w:r w:rsidRPr="003952F4">
              <w:rPr>
                <w:rFonts w:ascii="Arial" w:hAnsi="Arial" w:cs="Arial"/>
              </w:rPr>
              <w:t>-куртинами</w:t>
            </w:r>
          </w:p>
        </w:tc>
        <w:tc>
          <w:tcPr>
            <w:tcW w:w="1121" w:type="dxa"/>
            <w:vAlign w:val="center"/>
          </w:tcPr>
          <w:p w:rsidR="00856FC0" w:rsidRPr="003952F4" w:rsidRDefault="002822DD" w:rsidP="00B31473">
            <w:pPr>
              <w:widowControl w:val="0"/>
              <w:jc w:val="center"/>
              <w:rPr>
                <w:rFonts w:ascii="Arial" w:hAnsi="Arial" w:cs="Arial"/>
              </w:rPr>
            </w:pPr>
            <w:r w:rsidRPr="003952F4">
              <w:rPr>
                <w:rFonts w:ascii="Arial" w:hAnsi="Arial" w:cs="Arial"/>
              </w:rPr>
              <w:t>До 0,03</w:t>
            </w:r>
          </w:p>
        </w:tc>
        <w:tc>
          <w:tcPr>
            <w:tcW w:w="1253" w:type="dxa"/>
            <w:vAlign w:val="center"/>
          </w:tcPr>
          <w:p w:rsidR="00856FC0" w:rsidRPr="003952F4" w:rsidRDefault="00856FC0" w:rsidP="00B31473">
            <w:pPr>
              <w:widowControl w:val="0"/>
              <w:jc w:val="center"/>
              <w:rPr>
                <w:rFonts w:ascii="Arial" w:hAnsi="Arial" w:cs="Arial"/>
              </w:rPr>
            </w:pPr>
          </w:p>
        </w:tc>
        <w:tc>
          <w:tcPr>
            <w:tcW w:w="2029" w:type="dxa"/>
            <w:vAlign w:val="center"/>
          </w:tcPr>
          <w:p w:rsidR="00856FC0" w:rsidRPr="003952F4" w:rsidRDefault="002822DD" w:rsidP="00B31473">
            <w:pPr>
              <w:widowControl w:val="0"/>
              <w:jc w:val="center"/>
              <w:rPr>
                <w:rFonts w:ascii="Arial" w:hAnsi="Arial" w:cs="Arial"/>
              </w:rPr>
            </w:pPr>
            <w:r w:rsidRPr="003952F4">
              <w:rPr>
                <w:rFonts w:ascii="Arial" w:hAnsi="Arial" w:cs="Arial"/>
              </w:rPr>
              <w:t>различная</w:t>
            </w:r>
          </w:p>
        </w:tc>
        <w:tc>
          <w:tcPr>
            <w:tcW w:w="1656" w:type="dxa"/>
            <w:vAlign w:val="center"/>
          </w:tcPr>
          <w:p w:rsidR="00856FC0" w:rsidRPr="003952F4" w:rsidRDefault="00856FC0" w:rsidP="00B31473">
            <w:pPr>
              <w:widowControl w:val="0"/>
              <w:jc w:val="center"/>
              <w:rPr>
                <w:rFonts w:ascii="Arial" w:hAnsi="Arial" w:cs="Arial"/>
              </w:rPr>
            </w:pPr>
          </w:p>
        </w:tc>
        <w:tc>
          <w:tcPr>
            <w:tcW w:w="1595" w:type="dxa"/>
            <w:vAlign w:val="center"/>
          </w:tcPr>
          <w:p w:rsidR="00856FC0" w:rsidRPr="003952F4" w:rsidRDefault="002822DD" w:rsidP="00B31473">
            <w:pPr>
              <w:widowControl w:val="0"/>
              <w:jc w:val="center"/>
              <w:rPr>
                <w:rFonts w:ascii="Arial" w:hAnsi="Arial" w:cs="Arial"/>
              </w:rPr>
            </w:pPr>
            <w:r w:rsidRPr="003952F4">
              <w:rPr>
                <w:rFonts w:ascii="Arial" w:hAnsi="Arial" w:cs="Arial"/>
              </w:rPr>
              <w:t>До 20</w:t>
            </w:r>
          </w:p>
        </w:tc>
      </w:tr>
      <w:tr w:rsidR="00C70778" w:rsidRPr="003952F4" w:rsidTr="0016663A">
        <w:tc>
          <w:tcPr>
            <w:tcW w:w="1985" w:type="dxa"/>
          </w:tcPr>
          <w:p w:rsidR="00856FC0" w:rsidRPr="003952F4" w:rsidRDefault="002822DD" w:rsidP="00B31473">
            <w:pPr>
              <w:widowControl w:val="0"/>
              <w:jc w:val="both"/>
              <w:rPr>
                <w:rFonts w:ascii="Arial" w:hAnsi="Arial" w:cs="Arial"/>
              </w:rPr>
            </w:pPr>
            <w:r w:rsidRPr="003952F4">
              <w:rPr>
                <w:rFonts w:ascii="Arial" w:hAnsi="Arial" w:cs="Arial"/>
              </w:rPr>
              <w:t>-площадками</w:t>
            </w:r>
          </w:p>
        </w:tc>
        <w:tc>
          <w:tcPr>
            <w:tcW w:w="1121" w:type="dxa"/>
          </w:tcPr>
          <w:p w:rsidR="00856FC0" w:rsidRPr="003952F4" w:rsidRDefault="002822DD" w:rsidP="00B31473">
            <w:pPr>
              <w:widowControl w:val="0"/>
              <w:jc w:val="center"/>
              <w:rPr>
                <w:rFonts w:ascii="Arial" w:hAnsi="Arial" w:cs="Arial"/>
              </w:rPr>
            </w:pPr>
            <w:r w:rsidRPr="003952F4">
              <w:rPr>
                <w:rFonts w:ascii="Arial" w:hAnsi="Arial" w:cs="Arial"/>
              </w:rPr>
              <w:t>До 0,1</w:t>
            </w:r>
          </w:p>
        </w:tc>
        <w:tc>
          <w:tcPr>
            <w:tcW w:w="1253" w:type="dxa"/>
          </w:tcPr>
          <w:p w:rsidR="002822DD" w:rsidRPr="003952F4" w:rsidRDefault="002822DD" w:rsidP="00B31473">
            <w:pPr>
              <w:widowControl w:val="0"/>
              <w:jc w:val="center"/>
              <w:rPr>
                <w:rFonts w:ascii="Arial" w:hAnsi="Arial" w:cs="Arial"/>
              </w:rPr>
            </w:pPr>
            <w:r w:rsidRPr="003952F4">
              <w:rPr>
                <w:rFonts w:ascii="Arial" w:hAnsi="Arial" w:cs="Arial"/>
              </w:rPr>
              <w:t>Не более</w:t>
            </w:r>
            <w:r w:rsidR="006A3008" w:rsidRPr="003952F4">
              <w:rPr>
                <w:rFonts w:ascii="Arial" w:hAnsi="Arial" w:cs="Arial"/>
              </w:rPr>
              <w:t xml:space="preserve"> </w:t>
            </w:r>
            <w:r w:rsidRPr="003952F4">
              <w:rPr>
                <w:rFonts w:ascii="Arial" w:hAnsi="Arial" w:cs="Arial"/>
              </w:rPr>
              <w:t>высоты</w:t>
            </w:r>
            <w:r w:rsidR="006A3008" w:rsidRPr="003952F4">
              <w:rPr>
                <w:rFonts w:ascii="Arial" w:hAnsi="Arial" w:cs="Arial"/>
              </w:rPr>
              <w:t xml:space="preserve"> </w:t>
            </w:r>
            <w:r w:rsidRPr="003952F4">
              <w:rPr>
                <w:rFonts w:ascii="Arial" w:hAnsi="Arial" w:cs="Arial"/>
              </w:rPr>
              <w:t>древостоя</w:t>
            </w:r>
          </w:p>
        </w:tc>
        <w:tc>
          <w:tcPr>
            <w:tcW w:w="2029" w:type="dxa"/>
          </w:tcPr>
          <w:p w:rsidR="00856FC0" w:rsidRPr="003952F4" w:rsidRDefault="002822DD" w:rsidP="00B31473">
            <w:pPr>
              <w:widowControl w:val="0"/>
              <w:jc w:val="center"/>
              <w:rPr>
                <w:rFonts w:ascii="Arial" w:hAnsi="Arial" w:cs="Arial"/>
              </w:rPr>
            </w:pPr>
            <w:r w:rsidRPr="003952F4">
              <w:rPr>
                <w:rFonts w:ascii="Arial" w:hAnsi="Arial" w:cs="Arial"/>
              </w:rPr>
              <w:t>Прямоугольные,</w:t>
            </w:r>
            <w:r w:rsidR="006A3008" w:rsidRPr="003952F4">
              <w:rPr>
                <w:rFonts w:ascii="Arial" w:hAnsi="Arial" w:cs="Arial"/>
              </w:rPr>
              <w:t xml:space="preserve"> </w:t>
            </w:r>
            <w:r w:rsidRPr="003952F4">
              <w:rPr>
                <w:rFonts w:ascii="Arial" w:hAnsi="Arial" w:cs="Arial"/>
              </w:rPr>
              <w:t>пара</w:t>
            </w:r>
            <w:r w:rsidR="00843276" w:rsidRPr="003952F4">
              <w:rPr>
                <w:rFonts w:ascii="Arial" w:hAnsi="Arial" w:cs="Arial"/>
              </w:rPr>
              <w:t>ллелограмные</w:t>
            </w:r>
          </w:p>
        </w:tc>
        <w:tc>
          <w:tcPr>
            <w:tcW w:w="1656" w:type="dxa"/>
          </w:tcPr>
          <w:p w:rsidR="00843276" w:rsidRPr="003952F4" w:rsidRDefault="00843276" w:rsidP="00B31473">
            <w:pPr>
              <w:widowControl w:val="0"/>
              <w:jc w:val="center"/>
              <w:rPr>
                <w:rFonts w:ascii="Arial" w:hAnsi="Arial" w:cs="Arial"/>
              </w:rPr>
            </w:pPr>
            <w:r w:rsidRPr="003952F4">
              <w:rPr>
                <w:rFonts w:ascii="Arial" w:hAnsi="Arial" w:cs="Arial"/>
              </w:rPr>
              <w:t>Не более 0,5</w:t>
            </w:r>
            <w:r w:rsidR="006A3008" w:rsidRPr="003952F4">
              <w:rPr>
                <w:rFonts w:ascii="Arial" w:hAnsi="Arial" w:cs="Arial"/>
              </w:rPr>
              <w:t xml:space="preserve"> </w:t>
            </w:r>
            <w:r w:rsidR="00C70778" w:rsidRPr="003952F4">
              <w:rPr>
                <w:rFonts w:ascii="Arial" w:hAnsi="Arial" w:cs="Arial"/>
              </w:rPr>
              <w:t>п</w:t>
            </w:r>
            <w:r w:rsidRPr="003952F4">
              <w:rPr>
                <w:rFonts w:ascii="Arial" w:hAnsi="Arial" w:cs="Arial"/>
              </w:rPr>
              <w:t>ротяженности</w:t>
            </w:r>
            <w:r w:rsidR="006A3008" w:rsidRPr="003952F4">
              <w:rPr>
                <w:rFonts w:ascii="Arial" w:hAnsi="Arial" w:cs="Arial"/>
              </w:rPr>
              <w:t xml:space="preserve"> </w:t>
            </w:r>
            <w:r w:rsidRPr="003952F4">
              <w:rPr>
                <w:rFonts w:ascii="Arial" w:hAnsi="Arial" w:cs="Arial"/>
              </w:rPr>
              <w:t>участка</w:t>
            </w:r>
          </w:p>
        </w:tc>
        <w:tc>
          <w:tcPr>
            <w:tcW w:w="1595" w:type="dxa"/>
          </w:tcPr>
          <w:p w:rsidR="00843276" w:rsidRPr="003952F4" w:rsidRDefault="00843276" w:rsidP="00B31473">
            <w:pPr>
              <w:widowControl w:val="0"/>
              <w:jc w:val="center"/>
              <w:rPr>
                <w:rFonts w:ascii="Arial" w:hAnsi="Arial" w:cs="Arial"/>
              </w:rPr>
            </w:pPr>
            <w:proofErr w:type="gramStart"/>
            <w:r w:rsidRPr="003952F4">
              <w:rPr>
                <w:rFonts w:ascii="Arial" w:hAnsi="Arial" w:cs="Arial"/>
              </w:rPr>
              <w:t>Равен</w:t>
            </w:r>
            <w:proofErr w:type="gramEnd"/>
            <w:r w:rsidRPr="003952F4">
              <w:rPr>
                <w:rFonts w:ascii="Arial" w:hAnsi="Arial" w:cs="Arial"/>
              </w:rPr>
              <w:t xml:space="preserve"> уста</w:t>
            </w:r>
            <w:r w:rsidR="0016663A" w:rsidRPr="003952F4">
              <w:rPr>
                <w:rFonts w:ascii="Arial" w:hAnsi="Arial" w:cs="Arial"/>
              </w:rPr>
              <w:t>нов</w:t>
            </w:r>
            <w:r w:rsidRPr="003952F4">
              <w:rPr>
                <w:rFonts w:ascii="Arial" w:hAnsi="Arial" w:cs="Arial"/>
              </w:rPr>
              <w:t>ленному % интенсивности</w:t>
            </w:r>
            <w:r w:rsidR="006A3008" w:rsidRPr="003952F4">
              <w:rPr>
                <w:rFonts w:ascii="Arial" w:hAnsi="Arial" w:cs="Arial"/>
              </w:rPr>
              <w:t xml:space="preserve"> </w:t>
            </w:r>
            <w:r w:rsidRPr="003952F4">
              <w:rPr>
                <w:rFonts w:ascii="Arial" w:hAnsi="Arial" w:cs="Arial"/>
              </w:rPr>
              <w:t>рубки</w:t>
            </w:r>
          </w:p>
        </w:tc>
      </w:tr>
      <w:tr w:rsidR="00C70778" w:rsidRPr="003952F4" w:rsidTr="0016663A">
        <w:tc>
          <w:tcPr>
            <w:tcW w:w="1985" w:type="dxa"/>
          </w:tcPr>
          <w:p w:rsidR="00C70778" w:rsidRPr="003952F4" w:rsidRDefault="00C70778" w:rsidP="00B31473">
            <w:pPr>
              <w:widowControl w:val="0"/>
              <w:jc w:val="both"/>
              <w:rPr>
                <w:rFonts w:ascii="Arial" w:hAnsi="Arial" w:cs="Arial"/>
              </w:rPr>
            </w:pPr>
            <w:r w:rsidRPr="003952F4">
              <w:rPr>
                <w:rFonts w:ascii="Arial" w:hAnsi="Arial" w:cs="Arial"/>
              </w:rPr>
              <w:t>-полосами</w:t>
            </w:r>
          </w:p>
        </w:tc>
        <w:tc>
          <w:tcPr>
            <w:tcW w:w="1121" w:type="dxa"/>
          </w:tcPr>
          <w:p w:rsidR="00C70778" w:rsidRPr="003952F4" w:rsidRDefault="00C70778" w:rsidP="00B31473">
            <w:pPr>
              <w:widowControl w:val="0"/>
              <w:jc w:val="center"/>
              <w:rPr>
                <w:rFonts w:ascii="Arial" w:hAnsi="Arial" w:cs="Arial"/>
              </w:rPr>
            </w:pPr>
            <w:r w:rsidRPr="003952F4">
              <w:rPr>
                <w:rFonts w:ascii="Arial" w:hAnsi="Arial" w:cs="Arial"/>
              </w:rPr>
              <w:t>До 0,4</w:t>
            </w:r>
          </w:p>
        </w:tc>
        <w:tc>
          <w:tcPr>
            <w:tcW w:w="1253" w:type="dxa"/>
          </w:tcPr>
          <w:p w:rsidR="00C70778" w:rsidRPr="003952F4" w:rsidRDefault="00C70778" w:rsidP="00B31473">
            <w:pPr>
              <w:widowControl w:val="0"/>
              <w:jc w:val="center"/>
              <w:rPr>
                <w:rFonts w:ascii="Arial" w:hAnsi="Arial" w:cs="Arial"/>
              </w:rPr>
            </w:pPr>
            <w:r w:rsidRPr="003952F4">
              <w:rPr>
                <w:rFonts w:ascii="Arial" w:hAnsi="Arial" w:cs="Arial"/>
              </w:rPr>
              <w:t>Не более</w:t>
            </w:r>
          </w:p>
          <w:p w:rsidR="00C70778" w:rsidRPr="003952F4" w:rsidRDefault="00C70778" w:rsidP="00B31473">
            <w:pPr>
              <w:widowControl w:val="0"/>
              <w:jc w:val="center"/>
              <w:rPr>
                <w:rFonts w:ascii="Arial" w:hAnsi="Arial" w:cs="Arial"/>
              </w:rPr>
            </w:pPr>
            <w:r w:rsidRPr="003952F4">
              <w:rPr>
                <w:rFonts w:ascii="Arial" w:hAnsi="Arial" w:cs="Arial"/>
              </w:rPr>
              <w:t>высоты</w:t>
            </w:r>
          </w:p>
          <w:p w:rsidR="00C70778" w:rsidRPr="003952F4" w:rsidRDefault="00C70778" w:rsidP="00B31473">
            <w:pPr>
              <w:widowControl w:val="0"/>
              <w:jc w:val="center"/>
              <w:rPr>
                <w:rFonts w:ascii="Arial" w:hAnsi="Arial" w:cs="Arial"/>
              </w:rPr>
            </w:pPr>
            <w:r w:rsidRPr="003952F4">
              <w:rPr>
                <w:rFonts w:ascii="Arial" w:hAnsi="Arial" w:cs="Arial"/>
              </w:rPr>
              <w:t>древостоя</w:t>
            </w:r>
          </w:p>
        </w:tc>
        <w:tc>
          <w:tcPr>
            <w:tcW w:w="2029" w:type="dxa"/>
          </w:tcPr>
          <w:p w:rsidR="00C70778" w:rsidRPr="003952F4" w:rsidRDefault="00C70778" w:rsidP="00B31473">
            <w:pPr>
              <w:widowControl w:val="0"/>
              <w:jc w:val="center"/>
              <w:rPr>
                <w:rFonts w:ascii="Arial" w:hAnsi="Arial" w:cs="Arial"/>
              </w:rPr>
            </w:pPr>
            <w:r w:rsidRPr="003952F4">
              <w:rPr>
                <w:rFonts w:ascii="Arial" w:hAnsi="Arial" w:cs="Arial"/>
              </w:rPr>
              <w:t>Прямолинейная</w:t>
            </w:r>
          </w:p>
        </w:tc>
        <w:tc>
          <w:tcPr>
            <w:tcW w:w="1656" w:type="dxa"/>
          </w:tcPr>
          <w:p w:rsidR="00C70778" w:rsidRPr="003952F4" w:rsidRDefault="00C70778" w:rsidP="00B31473">
            <w:pPr>
              <w:widowControl w:val="0"/>
              <w:jc w:val="center"/>
              <w:rPr>
                <w:rFonts w:ascii="Arial" w:hAnsi="Arial" w:cs="Arial"/>
              </w:rPr>
            </w:pPr>
            <w:r w:rsidRPr="003952F4">
              <w:rPr>
                <w:rFonts w:ascii="Arial" w:hAnsi="Arial" w:cs="Arial"/>
              </w:rPr>
              <w:t>Не более 0,5</w:t>
            </w:r>
          </w:p>
          <w:p w:rsidR="00C70778" w:rsidRPr="003952F4" w:rsidRDefault="00C70778" w:rsidP="00B31473">
            <w:pPr>
              <w:widowControl w:val="0"/>
              <w:jc w:val="center"/>
              <w:rPr>
                <w:rFonts w:ascii="Arial" w:hAnsi="Arial" w:cs="Arial"/>
              </w:rPr>
            </w:pPr>
            <w:r w:rsidRPr="003952F4">
              <w:rPr>
                <w:rFonts w:ascii="Arial" w:hAnsi="Arial" w:cs="Arial"/>
              </w:rPr>
              <w:t>протяженности</w:t>
            </w:r>
          </w:p>
          <w:p w:rsidR="00C70778" w:rsidRPr="003952F4" w:rsidRDefault="00C70778" w:rsidP="00B31473">
            <w:pPr>
              <w:widowControl w:val="0"/>
              <w:jc w:val="center"/>
              <w:rPr>
                <w:rFonts w:ascii="Arial" w:hAnsi="Arial" w:cs="Arial"/>
              </w:rPr>
            </w:pPr>
            <w:r w:rsidRPr="003952F4">
              <w:rPr>
                <w:rFonts w:ascii="Arial" w:hAnsi="Arial" w:cs="Arial"/>
              </w:rPr>
              <w:t>участка</w:t>
            </w:r>
          </w:p>
        </w:tc>
        <w:tc>
          <w:tcPr>
            <w:tcW w:w="1595" w:type="dxa"/>
          </w:tcPr>
          <w:p w:rsidR="00C70778" w:rsidRPr="003952F4" w:rsidRDefault="00C70778" w:rsidP="00B31473">
            <w:pPr>
              <w:widowControl w:val="0"/>
              <w:jc w:val="center"/>
              <w:rPr>
                <w:rFonts w:ascii="Arial" w:hAnsi="Arial" w:cs="Arial"/>
              </w:rPr>
            </w:pPr>
            <w:r w:rsidRPr="003952F4">
              <w:rPr>
                <w:rFonts w:ascii="Arial" w:hAnsi="Arial" w:cs="Arial"/>
              </w:rPr>
              <w:t>До 25</w:t>
            </w:r>
          </w:p>
        </w:tc>
      </w:tr>
      <w:tr w:rsidR="00C70778" w:rsidRPr="003952F4" w:rsidTr="0016663A">
        <w:trPr>
          <w:trHeight w:val="340"/>
        </w:trPr>
        <w:tc>
          <w:tcPr>
            <w:tcW w:w="1985" w:type="dxa"/>
            <w:vAlign w:val="center"/>
          </w:tcPr>
          <w:p w:rsidR="00C70778" w:rsidRPr="003952F4" w:rsidRDefault="00C70778" w:rsidP="00B31473">
            <w:pPr>
              <w:widowControl w:val="0"/>
              <w:rPr>
                <w:rFonts w:ascii="Arial" w:hAnsi="Arial" w:cs="Arial"/>
              </w:rPr>
            </w:pPr>
            <w:r w:rsidRPr="003952F4">
              <w:rPr>
                <w:rFonts w:ascii="Arial" w:hAnsi="Arial" w:cs="Arial"/>
              </w:rPr>
              <w:t>Сплошная рубка</w:t>
            </w:r>
          </w:p>
        </w:tc>
        <w:tc>
          <w:tcPr>
            <w:tcW w:w="1121" w:type="dxa"/>
            <w:vAlign w:val="center"/>
          </w:tcPr>
          <w:p w:rsidR="00C70778" w:rsidRPr="003952F4" w:rsidRDefault="00C70778" w:rsidP="00B31473">
            <w:pPr>
              <w:widowControl w:val="0"/>
              <w:jc w:val="center"/>
              <w:rPr>
                <w:rFonts w:ascii="Arial" w:hAnsi="Arial" w:cs="Arial"/>
              </w:rPr>
            </w:pPr>
            <w:r w:rsidRPr="003952F4">
              <w:rPr>
                <w:rFonts w:ascii="Arial" w:hAnsi="Arial" w:cs="Arial"/>
              </w:rPr>
              <w:t>До 5,0</w:t>
            </w:r>
          </w:p>
        </w:tc>
        <w:tc>
          <w:tcPr>
            <w:tcW w:w="1253" w:type="dxa"/>
            <w:vAlign w:val="center"/>
          </w:tcPr>
          <w:p w:rsidR="00C70778" w:rsidRPr="003952F4" w:rsidRDefault="00C70778" w:rsidP="00B31473">
            <w:pPr>
              <w:widowControl w:val="0"/>
              <w:jc w:val="center"/>
              <w:rPr>
                <w:rFonts w:ascii="Arial" w:hAnsi="Arial" w:cs="Arial"/>
              </w:rPr>
            </w:pPr>
          </w:p>
        </w:tc>
        <w:tc>
          <w:tcPr>
            <w:tcW w:w="2029" w:type="dxa"/>
            <w:vAlign w:val="center"/>
          </w:tcPr>
          <w:p w:rsidR="00C70778" w:rsidRPr="003952F4" w:rsidRDefault="00C70778" w:rsidP="00B31473">
            <w:pPr>
              <w:widowControl w:val="0"/>
              <w:jc w:val="center"/>
              <w:rPr>
                <w:rFonts w:ascii="Arial" w:hAnsi="Arial" w:cs="Arial"/>
              </w:rPr>
            </w:pPr>
          </w:p>
        </w:tc>
        <w:tc>
          <w:tcPr>
            <w:tcW w:w="1656" w:type="dxa"/>
            <w:vAlign w:val="center"/>
          </w:tcPr>
          <w:p w:rsidR="00C70778" w:rsidRPr="003952F4" w:rsidRDefault="00C70778" w:rsidP="00B31473">
            <w:pPr>
              <w:widowControl w:val="0"/>
              <w:jc w:val="center"/>
              <w:rPr>
                <w:rFonts w:ascii="Arial" w:hAnsi="Arial" w:cs="Arial"/>
              </w:rPr>
            </w:pPr>
          </w:p>
        </w:tc>
        <w:tc>
          <w:tcPr>
            <w:tcW w:w="1595" w:type="dxa"/>
            <w:vAlign w:val="center"/>
          </w:tcPr>
          <w:p w:rsidR="00C70778" w:rsidRPr="003952F4" w:rsidRDefault="00C70778" w:rsidP="00B31473">
            <w:pPr>
              <w:widowControl w:val="0"/>
              <w:jc w:val="center"/>
              <w:rPr>
                <w:rFonts w:ascii="Arial" w:hAnsi="Arial" w:cs="Arial"/>
              </w:rPr>
            </w:pPr>
            <w:r w:rsidRPr="003952F4">
              <w:rPr>
                <w:rFonts w:ascii="Arial" w:hAnsi="Arial" w:cs="Arial"/>
              </w:rPr>
              <w:t>100</w:t>
            </w:r>
          </w:p>
        </w:tc>
      </w:tr>
    </w:tbl>
    <w:p w:rsidR="00EF2AE6" w:rsidRPr="003952F4" w:rsidRDefault="00B30643" w:rsidP="000D6A11">
      <w:pPr>
        <w:pStyle w:val="a3"/>
        <w:widowControl w:val="0"/>
        <w:spacing w:before="240" w:after="240"/>
        <w:ind w:firstLine="709"/>
        <w:rPr>
          <w:rFonts w:ascii="Arial" w:hAnsi="Arial" w:cs="Arial"/>
          <w:b/>
          <w:sz w:val="24"/>
          <w:szCs w:val="24"/>
        </w:rPr>
      </w:pPr>
      <w:r w:rsidRPr="003952F4">
        <w:rPr>
          <w:rFonts w:ascii="Arial" w:hAnsi="Arial" w:cs="Arial"/>
          <w:b/>
          <w:sz w:val="24"/>
          <w:szCs w:val="24"/>
        </w:rPr>
        <w:t>2.</w:t>
      </w:r>
      <w:r w:rsidR="00803155" w:rsidRPr="003952F4">
        <w:rPr>
          <w:rFonts w:ascii="Arial" w:hAnsi="Arial" w:cs="Arial"/>
          <w:b/>
          <w:sz w:val="24"/>
          <w:szCs w:val="24"/>
        </w:rPr>
        <w:t>1</w:t>
      </w:r>
      <w:r w:rsidR="00D40A48" w:rsidRPr="003952F4">
        <w:rPr>
          <w:rFonts w:ascii="Arial" w:hAnsi="Arial" w:cs="Arial"/>
          <w:b/>
          <w:sz w:val="24"/>
          <w:szCs w:val="24"/>
        </w:rPr>
        <w:t>.10</w:t>
      </w:r>
      <w:r w:rsidR="001303CD" w:rsidRPr="003952F4">
        <w:rPr>
          <w:rFonts w:ascii="Arial" w:hAnsi="Arial" w:cs="Arial"/>
          <w:b/>
          <w:sz w:val="24"/>
          <w:szCs w:val="24"/>
        </w:rPr>
        <w:t>.</w:t>
      </w:r>
      <w:r w:rsidR="00D40A48" w:rsidRPr="003952F4">
        <w:rPr>
          <w:rFonts w:ascii="Arial" w:hAnsi="Arial" w:cs="Arial"/>
          <w:b/>
          <w:sz w:val="24"/>
          <w:szCs w:val="24"/>
        </w:rPr>
        <w:t xml:space="preserve"> </w:t>
      </w:r>
      <w:r w:rsidR="001303CD" w:rsidRPr="003952F4">
        <w:rPr>
          <w:rFonts w:ascii="Arial" w:hAnsi="Arial" w:cs="Arial"/>
          <w:b/>
          <w:sz w:val="24"/>
          <w:szCs w:val="24"/>
        </w:rPr>
        <w:t>М</w:t>
      </w:r>
      <w:r w:rsidR="005460AE" w:rsidRPr="003952F4">
        <w:rPr>
          <w:rFonts w:ascii="Arial" w:hAnsi="Arial" w:cs="Arial"/>
          <w:b/>
          <w:sz w:val="24"/>
          <w:szCs w:val="24"/>
        </w:rPr>
        <w:t>етоды лесовосстановления</w:t>
      </w:r>
    </w:p>
    <w:p w:rsidR="00EF2AE6" w:rsidRPr="003952F4" w:rsidRDefault="00EF2AE6" w:rsidP="000D6A11">
      <w:pPr>
        <w:widowControl w:val="0"/>
        <w:ind w:firstLine="709"/>
        <w:jc w:val="both"/>
        <w:rPr>
          <w:rFonts w:ascii="Arial" w:hAnsi="Arial" w:cs="Arial"/>
        </w:rPr>
      </w:pPr>
      <w:r w:rsidRPr="003952F4">
        <w:rPr>
          <w:rFonts w:ascii="Arial" w:hAnsi="Arial" w:cs="Arial"/>
        </w:rPr>
        <w:lastRenderedPageBreak/>
        <w:t xml:space="preserve">При проведении сплошных рубок спелых и перестойных насаждений используется предварительное лесовосстановление (появление нового поколения леса под </w:t>
      </w:r>
      <w:r w:rsidR="00B7118F" w:rsidRPr="003952F4">
        <w:rPr>
          <w:rFonts w:ascii="Arial" w:hAnsi="Arial" w:cs="Arial"/>
        </w:rPr>
        <w:t>пологом существующего древостоя</w:t>
      </w:r>
      <w:r w:rsidR="00D0449F" w:rsidRPr="003952F4">
        <w:rPr>
          <w:rFonts w:ascii="Arial" w:hAnsi="Arial" w:cs="Arial"/>
        </w:rPr>
        <w:t xml:space="preserve">) и </w:t>
      </w:r>
      <w:r w:rsidRPr="003952F4">
        <w:rPr>
          <w:rFonts w:ascii="Arial" w:hAnsi="Arial" w:cs="Arial"/>
        </w:rPr>
        <w:t xml:space="preserve">последующее лесовосстановление (образование нового поколения леса после </w:t>
      </w:r>
      <w:r w:rsidR="00D13716" w:rsidRPr="003952F4">
        <w:rPr>
          <w:rFonts w:ascii="Arial" w:hAnsi="Arial" w:cs="Arial"/>
        </w:rPr>
        <w:t>рубки древостоя).</w:t>
      </w:r>
    </w:p>
    <w:p w:rsidR="00D13716" w:rsidRPr="003952F4" w:rsidRDefault="00D13716" w:rsidP="000D6A11">
      <w:pPr>
        <w:widowControl w:val="0"/>
        <w:ind w:firstLine="709"/>
        <w:jc w:val="both"/>
        <w:rPr>
          <w:rFonts w:ascii="Arial" w:hAnsi="Arial" w:cs="Arial"/>
        </w:rPr>
      </w:pPr>
      <w:r w:rsidRPr="003952F4">
        <w:rPr>
          <w:rFonts w:ascii="Arial" w:hAnsi="Arial" w:cs="Arial"/>
        </w:rPr>
        <w:t>При проведении сплошных рубок спелых и перестойных лесных насаждений о</w:t>
      </w:r>
      <w:r w:rsidR="00576080" w:rsidRPr="003952F4">
        <w:rPr>
          <w:rFonts w:ascii="Arial" w:hAnsi="Arial" w:cs="Arial"/>
        </w:rPr>
        <w:t>бязательными условиями являются</w:t>
      </w:r>
      <w:r w:rsidRPr="003952F4">
        <w:rPr>
          <w:rFonts w:ascii="Arial" w:hAnsi="Arial" w:cs="Arial"/>
        </w:rPr>
        <w:t>: сохранение жизнеспособного подроста ценных пород и второго яруса, обеспечивающих восстановлением леса на вырубках, оставление источников обсеменения или искусственное лесовосстановление путем з</w:t>
      </w:r>
      <w:r w:rsidR="00576080" w:rsidRPr="003952F4">
        <w:rPr>
          <w:rFonts w:ascii="Arial" w:hAnsi="Arial" w:cs="Arial"/>
        </w:rPr>
        <w:t>акладки лесных культур в течение</w:t>
      </w:r>
      <w:r w:rsidRPr="003952F4">
        <w:rPr>
          <w:rFonts w:ascii="Arial" w:hAnsi="Arial" w:cs="Arial"/>
        </w:rPr>
        <w:t xml:space="preserve"> 2 лет после рубки.</w:t>
      </w:r>
      <w:r w:rsidR="00576080" w:rsidRPr="003952F4">
        <w:rPr>
          <w:rFonts w:ascii="Arial" w:hAnsi="Arial" w:cs="Arial"/>
        </w:rPr>
        <w:t xml:space="preserve"> Подрост сохраняется на площадях, не занятых погрузочными пунктами, трассами магистральных и пасечных волоков, дорогами, производственными и бытовыми площадками, в количестве не менее</w:t>
      </w:r>
      <w:r w:rsidR="0016663A" w:rsidRPr="003952F4">
        <w:rPr>
          <w:rFonts w:ascii="Arial" w:hAnsi="Arial" w:cs="Arial"/>
        </w:rPr>
        <w:t> </w:t>
      </w:r>
      <w:r w:rsidR="00576080" w:rsidRPr="003952F4">
        <w:rPr>
          <w:rFonts w:ascii="Arial" w:hAnsi="Arial" w:cs="Arial"/>
        </w:rPr>
        <w:t>70% при проведении сплошных рубок, 80% при проведении выборочных рубок (для горных лесов – 60 и 70%</w:t>
      </w:r>
      <w:r w:rsidR="00B71772" w:rsidRPr="003952F4">
        <w:rPr>
          <w:rFonts w:ascii="Arial" w:hAnsi="Arial" w:cs="Arial"/>
        </w:rPr>
        <w:t xml:space="preserve"> соответственно</w:t>
      </w:r>
      <w:r w:rsidR="00576080" w:rsidRPr="003952F4">
        <w:rPr>
          <w:rFonts w:ascii="Arial" w:hAnsi="Arial" w:cs="Arial"/>
        </w:rPr>
        <w:t>)</w:t>
      </w:r>
      <w:r w:rsidR="00B71772" w:rsidRPr="003952F4">
        <w:rPr>
          <w:rFonts w:ascii="Arial" w:hAnsi="Arial" w:cs="Arial"/>
        </w:rPr>
        <w:t>.</w:t>
      </w:r>
      <w:r w:rsidR="00576080" w:rsidRPr="003952F4">
        <w:rPr>
          <w:rFonts w:ascii="Arial" w:hAnsi="Arial" w:cs="Arial"/>
        </w:rPr>
        <w:t xml:space="preserve"> </w:t>
      </w:r>
    </w:p>
    <w:p w:rsidR="00FD2DF8" w:rsidRPr="003952F4" w:rsidRDefault="00FD2DF8" w:rsidP="000D6A11">
      <w:pPr>
        <w:widowControl w:val="0"/>
        <w:ind w:firstLine="709"/>
        <w:jc w:val="both"/>
        <w:rPr>
          <w:rFonts w:ascii="Arial" w:hAnsi="Arial" w:cs="Arial"/>
        </w:rPr>
      </w:pPr>
      <w:r w:rsidRPr="003952F4">
        <w:rPr>
          <w:rFonts w:ascii="Arial" w:hAnsi="Arial" w:cs="Arial"/>
        </w:rPr>
        <w:t>Подрост кедра подлежит учету и сохранению как главная порода при всех формах рубок, независимо от количества и характера его размещения по площади лесосеки и состава насаждения до рубки.</w:t>
      </w:r>
    </w:p>
    <w:p w:rsidR="00D13716" w:rsidRPr="003952F4" w:rsidRDefault="00D13716" w:rsidP="000D6A11">
      <w:pPr>
        <w:widowControl w:val="0"/>
        <w:ind w:firstLine="709"/>
        <w:jc w:val="both"/>
        <w:rPr>
          <w:rFonts w:ascii="Arial" w:hAnsi="Arial" w:cs="Arial"/>
        </w:rPr>
      </w:pPr>
      <w:r w:rsidRPr="003952F4">
        <w:rPr>
          <w:rFonts w:ascii="Arial" w:hAnsi="Arial" w:cs="Arial"/>
        </w:rPr>
        <w:t xml:space="preserve">В процессе рубки сохраняются также устойчивые перспективные деревья второго яруса, все обособленные в пределах лесосеки участки молодняка и других неспелых </w:t>
      </w:r>
      <w:r w:rsidR="00E5345A" w:rsidRPr="003952F4">
        <w:rPr>
          <w:rFonts w:ascii="Arial" w:hAnsi="Arial" w:cs="Arial"/>
        </w:rPr>
        <w:t>деревьев,</w:t>
      </w:r>
      <w:r w:rsidRPr="003952F4">
        <w:rPr>
          <w:rFonts w:ascii="Arial" w:hAnsi="Arial" w:cs="Arial"/>
        </w:rPr>
        <w:t xml:space="preserve"> ценных древестных пород.</w:t>
      </w:r>
    </w:p>
    <w:p w:rsidR="00D13716" w:rsidRPr="003952F4" w:rsidRDefault="00D13716" w:rsidP="000D6A11">
      <w:pPr>
        <w:widowControl w:val="0"/>
        <w:ind w:firstLine="709"/>
        <w:jc w:val="both"/>
        <w:rPr>
          <w:rFonts w:ascii="Arial" w:hAnsi="Arial" w:cs="Arial"/>
        </w:rPr>
      </w:pPr>
      <w:r w:rsidRPr="003952F4">
        <w:rPr>
          <w:rFonts w:ascii="Arial" w:hAnsi="Arial" w:cs="Arial"/>
        </w:rPr>
        <w:t>К по</w:t>
      </w:r>
      <w:r w:rsidR="00D63D6D" w:rsidRPr="003952F4">
        <w:rPr>
          <w:rFonts w:ascii="Arial" w:hAnsi="Arial" w:cs="Arial"/>
        </w:rPr>
        <w:t xml:space="preserve">длежащему сохранению относится </w:t>
      </w:r>
      <w:r w:rsidRPr="003952F4">
        <w:rPr>
          <w:rFonts w:ascii="Arial" w:hAnsi="Arial" w:cs="Arial"/>
        </w:rPr>
        <w:t>только жизнеспособный, перспективный подрост.</w:t>
      </w:r>
      <w:r w:rsidR="00B039AB" w:rsidRPr="003952F4">
        <w:rPr>
          <w:rFonts w:ascii="Arial" w:hAnsi="Arial" w:cs="Arial"/>
        </w:rPr>
        <w:t xml:space="preserve"> В число сохраненных не включаются д</w:t>
      </w:r>
      <w:r w:rsidR="00B7118F" w:rsidRPr="003952F4">
        <w:rPr>
          <w:rFonts w:ascii="Arial" w:hAnsi="Arial" w:cs="Arial"/>
        </w:rPr>
        <w:t>еревья подроста и второго яруса</w:t>
      </w:r>
      <w:r w:rsidR="00B039AB" w:rsidRPr="003952F4">
        <w:rPr>
          <w:rFonts w:ascii="Arial" w:hAnsi="Arial" w:cs="Arial"/>
        </w:rPr>
        <w:t>, поврежденные до степени прекращения роста: со сломом ствола, с наклоном более 30 градусов; с повреждением крон</w:t>
      </w:r>
      <w:r w:rsidR="00B7118F" w:rsidRPr="003952F4">
        <w:rPr>
          <w:rFonts w:ascii="Arial" w:hAnsi="Arial" w:cs="Arial"/>
        </w:rPr>
        <w:t>ы свыше половины ее поверхности</w:t>
      </w:r>
      <w:r w:rsidR="00B039AB" w:rsidRPr="003952F4">
        <w:rPr>
          <w:rFonts w:ascii="Arial" w:hAnsi="Arial" w:cs="Arial"/>
        </w:rPr>
        <w:t>; с обдиром коры и повреждением луба свыше 30% окружности ствола; с обдиром и обрывом скелетных корней свыше половины окружности ствола.</w:t>
      </w:r>
    </w:p>
    <w:p w:rsidR="00B039AB" w:rsidRPr="003952F4" w:rsidRDefault="00B7118F" w:rsidP="000D6A11">
      <w:pPr>
        <w:widowControl w:val="0"/>
        <w:ind w:firstLine="709"/>
        <w:jc w:val="both"/>
        <w:rPr>
          <w:rFonts w:ascii="Arial" w:hAnsi="Arial" w:cs="Arial"/>
        </w:rPr>
      </w:pPr>
      <w:r w:rsidRPr="003952F4">
        <w:rPr>
          <w:rFonts w:ascii="Arial" w:hAnsi="Arial" w:cs="Arial"/>
        </w:rPr>
        <w:t>На лесосеках сплошных рубок</w:t>
      </w:r>
      <w:r w:rsidR="00B039AB" w:rsidRPr="003952F4">
        <w:rPr>
          <w:rFonts w:ascii="Arial" w:hAnsi="Arial" w:cs="Arial"/>
        </w:rPr>
        <w:t xml:space="preserve">, при содействии </w:t>
      </w:r>
      <w:proofErr w:type="gramStart"/>
      <w:r w:rsidR="00B039AB" w:rsidRPr="003952F4">
        <w:rPr>
          <w:rFonts w:ascii="Arial" w:hAnsi="Arial" w:cs="Arial"/>
        </w:rPr>
        <w:t>естественному</w:t>
      </w:r>
      <w:proofErr w:type="gramEnd"/>
      <w:r w:rsidR="00B039AB" w:rsidRPr="003952F4">
        <w:rPr>
          <w:rFonts w:ascii="Arial" w:hAnsi="Arial" w:cs="Arial"/>
        </w:rPr>
        <w:t xml:space="preserve"> лесовосстановлению сохраняются выделенные при отводе лесосек источники обсемене</w:t>
      </w:r>
      <w:r w:rsidR="00E5345A" w:rsidRPr="003952F4">
        <w:rPr>
          <w:rFonts w:ascii="Arial" w:hAnsi="Arial" w:cs="Arial"/>
        </w:rPr>
        <w:t>ния, к которым относятся еди</w:t>
      </w:r>
      <w:r w:rsidR="00B039AB" w:rsidRPr="003952F4">
        <w:rPr>
          <w:rFonts w:ascii="Arial" w:hAnsi="Arial" w:cs="Arial"/>
        </w:rPr>
        <w:t>ничные семенники, семенные группы</w:t>
      </w:r>
      <w:r w:rsidR="00E5345A" w:rsidRPr="003952F4">
        <w:rPr>
          <w:rFonts w:ascii="Arial" w:hAnsi="Arial" w:cs="Arial"/>
        </w:rPr>
        <w:t>, куртины</w:t>
      </w:r>
      <w:r w:rsidR="00E4163A" w:rsidRPr="003952F4">
        <w:rPr>
          <w:rFonts w:ascii="Arial" w:hAnsi="Arial" w:cs="Arial"/>
        </w:rPr>
        <w:t>, по</w:t>
      </w:r>
      <w:r w:rsidR="00E5345A" w:rsidRPr="003952F4">
        <w:rPr>
          <w:rFonts w:ascii="Arial" w:hAnsi="Arial" w:cs="Arial"/>
        </w:rPr>
        <w:t>лосы, а также стены леса</w:t>
      </w:r>
      <w:r w:rsidR="00E4163A" w:rsidRPr="003952F4">
        <w:rPr>
          <w:rFonts w:ascii="Arial" w:hAnsi="Arial" w:cs="Arial"/>
        </w:rPr>
        <w:t>, если в них есть семенные деревья. Количество оставляемых ед</w:t>
      </w:r>
      <w:r w:rsidR="00E5345A" w:rsidRPr="003952F4">
        <w:rPr>
          <w:rFonts w:ascii="Arial" w:hAnsi="Arial" w:cs="Arial"/>
        </w:rPr>
        <w:t>и</w:t>
      </w:r>
      <w:r w:rsidR="00E4163A" w:rsidRPr="003952F4">
        <w:rPr>
          <w:rFonts w:ascii="Arial" w:hAnsi="Arial" w:cs="Arial"/>
        </w:rPr>
        <w:t>ничных семенников должно быть не менее 20 штук на гектаре.</w:t>
      </w:r>
      <w:r w:rsidR="00FD2DF8" w:rsidRPr="003952F4">
        <w:rPr>
          <w:rFonts w:ascii="Arial" w:hAnsi="Arial" w:cs="Arial"/>
        </w:rPr>
        <w:t xml:space="preserve"> Расстояние между группами сем</w:t>
      </w:r>
      <w:r w:rsidR="004A738C" w:rsidRPr="003952F4">
        <w:rPr>
          <w:rFonts w:ascii="Arial" w:hAnsi="Arial" w:cs="Arial"/>
        </w:rPr>
        <w:t>енников не должно превышать 100</w:t>
      </w:r>
      <w:r w:rsidR="002644A5" w:rsidRPr="003952F4">
        <w:rPr>
          <w:rFonts w:ascii="Arial" w:hAnsi="Arial" w:cs="Arial"/>
        </w:rPr>
        <w:t xml:space="preserve"> </w:t>
      </w:r>
      <w:r w:rsidR="00FD2DF8" w:rsidRPr="003952F4">
        <w:rPr>
          <w:rFonts w:ascii="Arial" w:hAnsi="Arial" w:cs="Arial"/>
        </w:rPr>
        <w:t>метров.</w:t>
      </w:r>
    </w:p>
    <w:p w:rsidR="00FD2DF8" w:rsidRPr="003952F4" w:rsidRDefault="00E4163A" w:rsidP="000D6A11">
      <w:pPr>
        <w:widowControl w:val="0"/>
        <w:ind w:firstLine="709"/>
        <w:jc w:val="both"/>
        <w:rPr>
          <w:rFonts w:ascii="Arial" w:hAnsi="Arial" w:cs="Arial"/>
        </w:rPr>
      </w:pPr>
      <w:r w:rsidRPr="003952F4">
        <w:rPr>
          <w:rFonts w:ascii="Arial" w:hAnsi="Arial" w:cs="Arial"/>
        </w:rPr>
        <w:t>Источники обсеменения в виде курти</w:t>
      </w:r>
      <w:r w:rsidR="00E5345A" w:rsidRPr="003952F4">
        <w:rPr>
          <w:rFonts w:ascii="Arial" w:hAnsi="Arial" w:cs="Arial"/>
        </w:rPr>
        <w:t xml:space="preserve">н и полос оставляют из пород, </w:t>
      </w:r>
      <w:r w:rsidRPr="003952F4">
        <w:rPr>
          <w:rFonts w:ascii="Arial" w:hAnsi="Arial" w:cs="Arial"/>
        </w:rPr>
        <w:t>усто</w:t>
      </w:r>
      <w:r w:rsidR="00E5345A" w:rsidRPr="003952F4">
        <w:rPr>
          <w:rFonts w:ascii="Arial" w:hAnsi="Arial" w:cs="Arial"/>
        </w:rPr>
        <w:t xml:space="preserve">йчивых к ветровалу и на участках с хорошо </w:t>
      </w:r>
      <w:r w:rsidR="00B07B98" w:rsidRPr="003952F4">
        <w:rPr>
          <w:rFonts w:ascii="Arial" w:hAnsi="Arial" w:cs="Arial"/>
        </w:rPr>
        <w:t>дренированными почвами.</w:t>
      </w:r>
      <w:r w:rsidR="00B7118F" w:rsidRPr="003952F4">
        <w:rPr>
          <w:rFonts w:ascii="Arial" w:hAnsi="Arial" w:cs="Arial"/>
        </w:rPr>
        <w:t xml:space="preserve"> </w:t>
      </w:r>
      <w:r w:rsidR="00B07B98" w:rsidRPr="003952F4">
        <w:rPr>
          <w:rFonts w:ascii="Arial" w:hAnsi="Arial" w:cs="Arial"/>
        </w:rPr>
        <w:t xml:space="preserve">Ширина семенных полос для сохранения устойчивости должна быть не менее </w:t>
      </w:r>
      <w:r w:rsidR="00576080" w:rsidRPr="003952F4">
        <w:rPr>
          <w:rFonts w:ascii="Arial" w:hAnsi="Arial" w:cs="Arial"/>
        </w:rPr>
        <w:t>3</w:t>
      </w:r>
      <w:r w:rsidR="00B07B98" w:rsidRPr="003952F4">
        <w:rPr>
          <w:rFonts w:ascii="Arial" w:hAnsi="Arial" w:cs="Arial"/>
        </w:rPr>
        <w:t>0м</w:t>
      </w:r>
      <w:r w:rsidR="00E5345A" w:rsidRPr="003952F4">
        <w:rPr>
          <w:rFonts w:ascii="Arial" w:hAnsi="Arial" w:cs="Arial"/>
        </w:rPr>
        <w:t xml:space="preserve"> (полуторной высоты древостоя)</w:t>
      </w:r>
      <w:r w:rsidR="00B07B98" w:rsidRPr="003952F4">
        <w:rPr>
          <w:rFonts w:ascii="Arial" w:hAnsi="Arial" w:cs="Arial"/>
        </w:rPr>
        <w:t>.</w:t>
      </w:r>
      <w:r w:rsidR="00A012CC" w:rsidRPr="003952F4">
        <w:rPr>
          <w:rFonts w:ascii="Arial" w:hAnsi="Arial" w:cs="Arial"/>
        </w:rPr>
        <w:t xml:space="preserve"> </w:t>
      </w:r>
      <w:r w:rsidR="00FD2DF8" w:rsidRPr="003952F4">
        <w:rPr>
          <w:rFonts w:ascii="Arial" w:hAnsi="Arial" w:cs="Arial"/>
        </w:rPr>
        <w:t>В лиственных лесах в качестве источников обсеменения оставляют имеющиеся в составе хвойные породы.</w:t>
      </w:r>
    </w:p>
    <w:p w:rsidR="004B6416" w:rsidRPr="003952F4" w:rsidRDefault="004B6416" w:rsidP="000D6A11">
      <w:pPr>
        <w:widowControl w:val="0"/>
        <w:ind w:firstLine="709"/>
        <w:jc w:val="both"/>
        <w:rPr>
          <w:rFonts w:ascii="Arial" w:hAnsi="Arial" w:cs="Arial"/>
        </w:rPr>
      </w:pPr>
      <w:r w:rsidRPr="003952F4">
        <w:rPr>
          <w:rFonts w:ascii="Arial" w:hAnsi="Arial" w:cs="Arial"/>
        </w:rPr>
        <w:t>В зависимости от природно-лесорастительных условий, наличия и состояния жизнеспособного подроста и молодняка главных лесных древесных пород определяются способы лесовосстановления не покрытых лесной растительностью земель: естественное лесовосстновление, искусственное лесовостановление, комбинированное лесовостановление.</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Воспроизводство лесов, расположенных в водоохранных зонах, лесах, выполняющих функции защиты природных и иных объектов, ценных лесах и лесах, расположенных на особо защитных участках лесов, осуществляется путем лесовосстановления и ухода за лесами в соответствии с правилами лесовосстановления и правилами ухода за лесами, с учетом настоящих Особенностей. Воспроизводство лесов, расположенных в первой, второй и третьей зонах округов санитарной (горно-санитарной) охраны лечебно-оздоровительных местностей и курортов, осуществляется с соблюдением требований, установленных законодательством о природных лечебных ресурсах, лечебно-оздоровительных местностях и курортах.</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 xml:space="preserve">1. При выполнении работ по воспроизводству лесов в зеленых зонах, лесопарковых зонах и городских лесах уход за </w:t>
      </w:r>
      <w:r w:rsidRPr="003952F4">
        <w:rPr>
          <w:rFonts w:ascii="Arial" w:hAnsi="Arial" w:cs="Arial"/>
        </w:rPr>
        <w:lastRenderedPageBreak/>
        <w:t xml:space="preserve">лесами, обработка почвы при лесовосстановлении, агротехнический уход </w:t>
      </w:r>
      <w:r w:rsidR="002644A5" w:rsidRPr="003952F4">
        <w:rPr>
          <w:rFonts w:ascii="Arial" w:hAnsi="Arial" w:cs="Arial"/>
        </w:rPr>
        <w:t>за лесными культурами</w:t>
      </w:r>
      <w:r w:rsidRPr="003952F4">
        <w:rPr>
          <w:rFonts w:ascii="Arial" w:hAnsi="Arial" w:cs="Arial"/>
        </w:rPr>
        <w:t xml:space="preserve"> осуществляются без применения токсичных химических препаратов.</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2. При выполнении работ по лесовосстановлению в лесопарковых зонах и зеленых зонах, городских лесах используются древесные и кустарниковые породы, отличающиеся большой долговечностью, высокими эстетическими качествами, декоративностью, устойчивостью к неблагоприятным антропогенным и техногенным факторам, особенно к значительным рекреационным нагрузкам.</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3.</w:t>
      </w:r>
      <w:r w:rsidR="005460AE" w:rsidRPr="003952F4">
        <w:rPr>
          <w:rFonts w:ascii="Arial" w:hAnsi="Arial" w:cs="Arial"/>
        </w:rPr>
        <w:t xml:space="preserve"> </w:t>
      </w:r>
      <w:r w:rsidRPr="003952F4">
        <w:rPr>
          <w:rFonts w:ascii="Arial" w:hAnsi="Arial" w:cs="Arial"/>
        </w:rPr>
        <w:t>В прибрежных защитных полосах водоохранных зон лесовосстановление осуществляется методами, исключающими сплошную распашку земель.</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4.</w:t>
      </w:r>
      <w:r w:rsidR="000D6A11" w:rsidRPr="003952F4">
        <w:rPr>
          <w:rFonts w:ascii="Arial" w:hAnsi="Arial" w:cs="Arial"/>
        </w:rPr>
        <w:t xml:space="preserve"> </w:t>
      </w:r>
      <w:proofErr w:type="gramStart"/>
      <w:r w:rsidR="000D6A11" w:rsidRPr="003952F4">
        <w:rPr>
          <w:rFonts w:ascii="Arial" w:hAnsi="Arial" w:cs="Arial"/>
        </w:rPr>
        <w:t>П</w:t>
      </w:r>
      <w:r w:rsidRPr="003952F4">
        <w:rPr>
          <w:rFonts w:ascii="Arial" w:hAnsi="Arial" w:cs="Arial"/>
        </w:rPr>
        <w:t>ри выполнении работ по лесовосстановлению в защитных полосах лесов, расположенных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 (далее - защитные придорожные полосы лесов) используются древесные породы, устойчивые к вредным веществам, поступающим в атмосферу, почву в связи со строительством, эксплуатацией, ремонтом автомобильных дорог.</w:t>
      </w:r>
      <w:proofErr w:type="gramEnd"/>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5.</w:t>
      </w:r>
      <w:r w:rsidR="005460AE" w:rsidRPr="003952F4">
        <w:rPr>
          <w:rFonts w:ascii="Arial" w:hAnsi="Arial" w:cs="Arial"/>
        </w:rPr>
        <w:t xml:space="preserve"> </w:t>
      </w:r>
      <w:r w:rsidRPr="003952F4">
        <w:rPr>
          <w:rFonts w:ascii="Arial" w:hAnsi="Arial" w:cs="Arial"/>
        </w:rPr>
        <w:t>В противоэрозионных лесах на склонах крутизной более 6 градусов не допускается сплошная отвальная вспашка земель. В указанных условиях допустима безотвальная вспашка почвы или отвальная вспашка полосами, террасами, бороздами шириной не более 4 метров, направленными по горизонталям местности и чередующимися с полосами необработанной земли такой же или большей ширины, а также подготовка почвы площадками.</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6.</w:t>
      </w:r>
      <w:r w:rsidR="005460AE" w:rsidRPr="003952F4">
        <w:rPr>
          <w:rFonts w:ascii="Arial" w:hAnsi="Arial" w:cs="Arial"/>
        </w:rPr>
        <w:t xml:space="preserve"> </w:t>
      </w:r>
      <w:r w:rsidRPr="003952F4">
        <w:rPr>
          <w:rFonts w:ascii="Arial" w:hAnsi="Arial" w:cs="Arial"/>
        </w:rPr>
        <w:t>На особо защитных участках лесов не допускается интродукция видов (пород) деревьев, кустарников, лиан, других лесных растений, которые не произрастают в естественных условиях в данном лесном районе.</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7.</w:t>
      </w:r>
      <w:r w:rsidR="005460AE" w:rsidRPr="003952F4">
        <w:rPr>
          <w:rFonts w:ascii="Arial" w:hAnsi="Arial" w:cs="Arial"/>
        </w:rPr>
        <w:t xml:space="preserve"> </w:t>
      </w:r>
      <w:r w:rsidRPr="003952F4">
        <w:rPr>
          <w:rFonts w:ascii="Arial" w:hAnsi="Arial" w:cs="Arial"/>
        </w:rPr>
        <w:t>При выполнении работ по воспроизводству лесов, расположенных в первой, второй и третьей зонах округов санитарной (горно-санитарной) охраны лечебно-оздоровительных местностей и курортов обеспечивается соблюдение требований, установленных законодательством о природных лечебных ресурсах, лечебно-оздоровительных местностях и курортах.</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8.</w:t>
      </w:r>
      <w:r w:rsidR="005460AE" w:rsidRPr="003952F4">
        <w:rPr>
          <w:rFonts w:ascii="Arial" w:hAnsi="Arial" w:cs="Arial"/>
        </w:rPr>
        <w:t xml:space="preserve"> </w:t>
      </w:r>
      <w:r w:rsidRPr="003952F4">
        <w:rPr>
          <w:rFonts w:ascii="Arial" w:hAnsi="Arial" w:cs="Arial"/>
        </w:rPr>
        <w:t>В лесах, расположенных в водоохранных зонах, лесах, выполняющих функции защиты природных и иных объектов, ценных лесах и лесах, расположенных на особо защитных участках лесов, уход осуществляется путем проведения рубок ухода и иных мероприятий, предусмотренных Правилами ухода за лесами с учетом требований настоящих Особенностей.</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9.</w:t>
      </w:r>
      <w:r w:rsidR="005460AE" w:rsidRPr="003952F4">
        <w:rPr>
          <w:rFonts w:ascii="Arial" w:hAnsi="Arial" w:cs="Arial"/>
        </w:rPr>
        <w:t xml:space="preserve"> </w:t>
      </w:r>
      <w:r w:rsidRPr="003952F4">
        <w:rPr>
          <w:rFonts w:ascii="Arial" w:hAnsi="Arial" w:cs="Arial"/>
        </w:rPr>
        <w:t>При проведении выборочных рубок спелых и перестойных лесных насаждений в рубку назначаются деревья и кустарники в следующей очередности: погибшие и поврежденные, ослабленные, наиболее старые, перестойные в смешанных насаждениях менее долговечных пород и генераций, перестойные и спелые деревья других пород, утрачивающие жизнеспособность, устойчивость, способность выполнять полезные целевые функции.</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10.</w:t>
      </w:r>
      <w:r w:rsidR="005460AE" w:rsidRPr="003952F4">
        <w:rPr>
          <w:rFonts w:ascii="Arial" w:hAnsi="Arial" w:cs="Arial"/>
        </w:rPr>
        <w:t xml:space="preserve"> </w:t>
      </w:r>
      <w:proofErr w:type="gramStart"/>
      <w:r w:rsidRPr="003952F4">
        <w:rPr>
          <w:rFonts w:ascii="Arial" w:hAnsi="Arial" w:cs="Arial"/>
        </w:rPr>
        <w:t xml:space="preserve">В целях ухода за лесами в соответствии с ч. 4 статьи 17 </w:t>
      </w:r>
      <w:r w:rsidR="005460AE" w:rsidRPr="003952F4">
        <w:rPr>
          <w:rFonts w:ascii="Arial" w:hAnsi="Arial" w:cs="Arial"/>
        </w:rPr>
        <w:t>ЛК РФ</w:t>
      </w:r>
      <w:r w:rsidRPr="003952F4">
        <w:rPr>
          <w:rFonts w:ascii="Arial" w:hAnsi="Arial" w:cs="Arial"/>
        </w:rPr>
        <w:t xml:space="preserve"> в лесах, выполняющих функции защиты природных и иных объектов, и в ценных лесах сплошные рубки осуществляются только в случае,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w:t>
      </w:r>
      <w:proofErr w:type="gramEnd"/>
      <w:r w:rsidRPr="003952F4">
        <w:rPr>
          <w:rFonts w:ascii="Arial" w:hAnsi="Arial" w:cs="Arial"/>
        </w:rPr>
        <w:t xml:space="preserve"> и </w:t>
      </w:r>
      <w:r w:rsidRPr="003952F4">
        <w:rPr>
          <w:rFonts w:ascii="Arial" w:hAnsi="Arial" w:cs="Arial"/>
        </w:rPr>
        <w:lastRenderedPageBreak/>
        <w:t>выполняемых ими полезных функций. Сплошные рубки допускаются также в случаях установления правового режима зон с особыми условиями использования территорий, на которых расположены соответствующие леса.</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proofErr w:type="gramStart"/>
      <w:r w:rsidRPr="003952F4">
        <w:rPr>
          <w:rFonts w:ascii="Arial" w:hAnsi="Arial" w:cs="Arial"/>
        </w:rPr>
        <w:t>Площадь участка сплошной рубки, включая сплошные рубки реконструкции, не должна превышать 5 га при ширине лесосеки не более 100 метров, при протяженности ее равной не более одной трети участка (по ширине и длине), выполняющего определенные целевые функции или примыкающего к непокрытым лесной растительностью землям, а также к планируемым на ближайшие 5 лет вырубкам.</w:t>
      </w:r>
      <w:proofErr w:type="gramEnd"/>
      <w:r w:rsidRPr="003952F4">
        <w:rPr>
          <w:rFonts w:ascii="Arial" w:hAnsi="Arial" w:cs="Arial"/>
        </w:rPr>
        <w:t xml:space="preserve"> В горных условиях и в равнинных лесах на склонах крутизной свыше 6° предельная площадь лесосеки составляет не более 3,0 га.</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Нормативы выборочных рубок спелых и перестойных лесных насаждений, рубок ухода, а также выборочных и сплошных санитарных рубок определяются в соответствии с правилами заготовки древесины, правилами ухода за лесами, правилами санитарной безопасности в лесах.</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11.</w:t>
      </w:r>
      <w:r w:rsidR="000D6A11" w:rsidRPr="003952F4">
        <w:rPr>
          <w:rFonts w:ascii="Arial" w:hAnsi="Arial" w:cs="Arial"/>
        </w:rPr>
        <w:t xml:space="preserve"> </w:t>
      </w:r>
      <w:r w:rsidRPr="003952F4">
        <w:rPr>
          <w:rFonts w:ascii="Arial" w:hAnsi="Arial" w:cs="Arial"/>
        </w:rPr>
        <w:t xml:space="preserve">В соответствии с частью 1 статьи 104 </w:t>
      </w:r>
      <w:r w:rsidR="000D6A11" w:rsidRPr="003952F4">
        <w:rPr>
          <w:rFonts w:ascii="Arial" w:hAnsi="Arial" w:cs="Arial"/>
        </w:rPr>
        <w:t>ЛК РФ</w:t>
      </w:r>
      <w:r w:rsidRPr="003952F4">
        <w:rPr>
          <w:rFonts w:ascii="Arial" w:hAnsi="Arial" w:cs="Arial"/>
        </w:rPr>
        <w:t xml:space="preserve"> в лесах, расположенных в водоохранных зонах, запрещается проведение сплошных рубок лесных насаждений.</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12.</w:t>
      </w:r>
      <w:r w:rsidR="000D6A11" w:rsidRPr="003952F4">
        <w:rPr>
          <w:rFonts w:ascii="Arial" w:hAnsi="Arial" w:cs="Arial"/>
        </w:rPr>
        <w:t xml:space="preserve"> </w:t>
      </w:r>
      <w:r w:rsidRPr="003952F4">
        <w:rPr>
          <w:rFonts w:ascii="Arial" w:hAnsi="Arial" w:cs="Arial"/>
        </w:rPr>
        <w:t>В лесах, расположенных в водоохранных зонах, осуществляются выборочные рубки лесных насаждений очень слабой, слабой и умеренной интенсивности, обеспечивающие формирование и сохранение сложных, преимущественно разновозрастных лесных насаждений, эффективно выполняющих водоохранные функции.</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В лесах, расположенных в водоохранных зонах, не допускается проведение реконструкции малоценных лесных насаждений путем сплошной вырубки.</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13.</w:t>
      </w:r>
      <w:r w:rsidR="000D6A11" w:rsidRPr="003952F4">
        <w:rPr>
          <w:rFonts w:ascii="Arial" w:hAnsi="Arial" w:cs="Arial"/>
        </w:rPr>
        <w:t xml:space="preserve"> </w:t>
      </w:r>
      <w:r w:rsidRPr="003952F4">
        <w:rPr>
          <w:rFonts w:ascii="Arial" w:hAnsi="Arial" w:cs="Arial"/>
        </w:rPr>
        <w:t>При выборочных рубках лесных насаждений, за исключением выборочных санитарных рубок, в первом и втором поясах зон санитарной охраны источников питьевого и хозяйственно-бытового водоснабжения осуществляются рубки очень слабой, слабой и умеренной интенсивности, обеспечивающие формирование и сохранение сложных и разновозрастных лесных насаждений, эффективно выполняющих санитарно-гигиенические и водоохранные функции.</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При проведении мероприятий по уходу за лесами, расположенными в первом и втором поясах зон санитарной охраны источников питьевого и хозяйственно-бытового водоснабжения, не допускается осуществление реконструкции малоценных лесных насаждений путем сплошной вырубки.</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14.</w:t>
      </w:r>
      <w:r w:rsidR="000D6A11" w:rsidRPr="003952F4">
        <w:rPr>
          <w:rFonts w:ascii="Arial" w:hAnsi="Arial" w:cs="Arial"/>
        </w:rPr>
        <w:t xml:space="preserve"> </w:t>
      </w:r>
      <w:r w:rsidRPr="003952F4">
        <w:rPr>
          <w:rFonts w:ascii="Arial" w:hAnsi="Arial" w:cs="Arial"/>
        </w:rPr>
        <w:t>В защитных придорожных полосах лесов на основной их части в соответствии с породным составом и состоянием насаждений ведутся выборочные рубки лесных насаждений умеренной, умеренно-высокой и высокой интенсивности. В опушечной части полос шириной 50 - 100 м высокоинтенсивными рубками ухода в молодняках (со снижением сомкнутости до 0,5 - 0,4) формируются устойчивые сложные и разновозрастные насаждения, в последующем поддерживаемые выборочными рубками слабой и умеренной интенсивности.</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15.</w:t>
      </w:r>
      <w:r w:rsidR="0027405F" w:rsidRPr="003952F4">
        <w:rPr>
          <w:rFonts w:ascii="Arial" w:hAnsi="Arial" w:cs="Arial"/>
        </w:rPr>
        <w:t xml:space="preserve"> </w:t>
      </w:r>
      <w:r w:rsidRPr="003952F4">
        <w:rPr>
          <w:rFonts w:ascii="Arial" w:hAnsi="Arial" w:cs="Arial"/>
        </w:rPr>
        <w:t xml:space="preserve">В лесопарковых зонах, зеленых зонах, городских лесах с учетом специфики каждой из категорий ведутся выборочные рубки лесных насаждений </w:t>
      </w:r>
      <w:proofErr w:type="gramStart"/>
      <w:r w:rsidRPr="003952F4">
        <w:rPr>
          <w:rFonts w:ascii="Arial" w:hAnsi="Arial" w:cs="Arial"/>
        </w:rPr>
        <w:t>от</w:t>
      </w:r>
      <w:proofErr w:type="gramEnd"/>
      <w:r w:rsidRPr="003952F4">
        <w:rPr>
          <w:rFonts w:ascii="Arial" w:hAnsi="Arial" w:cs="Arial"/>
        </w:rPr>
        <w:t xml:space="preserve"> очень слабой до умеренно-высокой интенсивности.</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 xml:space="preserve">Допускается проведение ландшафтных рубок в лесах этих категорий высокой и очень высокой интенсивности при формировании и поддержании полуоткрытых и открытых ландшафтов, которые могут занимать площадь соответственно не более 20 - 25% и 10 - 15% общей площади лесного участка. Размещение ландшафтов устанавливается проектом освоения </w:t>
      </w:r>
      <w:r w:rsidRPr="003952F4">
        <w:rPr>
          <w:rFonts w:ascii="Arial" w:hAnsi="Arial" w:cs="Arial"/>
        </w:rPr>
        <w:lastRenderedPageBreak/>
        <w:t>лесов.</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16.</w:t>
      </w:r>
      <w:r w:rsidR="0027405F" w:rsidRPr="003952F4">
        <w:rPr>
          <w:rFonts w:ascii="Arial" w:hAnsi="Arial" w:cs="Arial"/>
        </w:rPr>
        <w:t xml:space="preserve"> </w:t>
      </w:r>
      <w:r w:rsidRPr="003952F4">
        <w:rPr>
          <w:rFonts w:ascii="Arial" w:hAnsi="Arial" w:cs="Arial"/>
        </w:rPr>
        <w:t>В лесах, расположенных в первой, второй и третьей зонах округов санитарной (горно-санитарной) охраны лечебно-оздоровительных местностей и курортов, уход за лесами осуществляется с применением рубок ухода очень слабой, слабой и умеренной интенсивности, обеспечивающих формирование сложных и разновозрастных лесных насаждений, эффективно выполняющих санитарно-гигиенические и оздоровительные функции.</w:t>
      </w:r>
    </w:p>
    <w:p w:rsidR="00783559"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17.</w:t>
      </w:r>
      <w:r w:rsidR="0027405F" w:rsidRPr="003952F4">
        <w:rPr>
          <w:rFonts w:ascii="Arial" w:hAnsi="Arial" w:cs="Arial"/>
        </w:rPr>
        <w:t xml:space="preserve"> </w:t>
      </w:r>
      <w:proofErr w:type="gramStart"/>
      <w:r w:rsidRPr="003952F4">
        <w:rPr>
          <w:rFonts w:ascii="Arial" w:hAnsi="Arial" w:cs="Arial"/>
        </w:rPr>
        <w:t>В государственных защитных лесных полосах, противоэрозионных лесах, в запретных полосах лесов, расположенных вдоль водных объектов, нерестоохранных полосах лесов, лесах, расположенных в пустынных, полупустынных, лесостепных, лесотундровых зонах, степях, горах, ленточных борах, а также в лесах орехово-промысловых зон и лесоплодовых насаждениях выборочные рубки лесных насаждений ведутся очень слабой, слабой и умеренной интенсивности, за исключением санитарных рубок, интенсивность которых для вырубки погибших, поврежденных</w:t>
      </w:r>
      <w:proofErr w:type="gramEnd"/>
      <w:r w:rsidRPr="003952F4">
        <w:rPr>
          <w:rFonts w:ascii="Arial" w:hAnsi="Arial" w:cs="Arial"/>
        </w:rPr>
        <w:t xml:space="preserve"> и малоценных насаждений может достигать очень высокой интенсивности, устанавливаемой Правилами заготовки древесины.</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Рубки ухода высокой и очень высокой интенсивности могут проводиться также при необходимости формирования молодняков в лесах орехово-промысловых зон и лесоплодовых насаждениях.</w:t>
      </w:r>
    </w:p>
    <w:p w:rsidR="00E90CC0"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В ленточных борах и орехово-промысловых зонах рубки реконструкции не допускаются.</w:t>
      </w:r>
    </w:p>
    <w:p w:rsidR="00783559"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На постоянных лесосеменных участках допускается проведение выборочных рубок в порядке ухода за плодоношением древесных пород.</w:t>
      </w:r>
    </w:p>
    <w:p w:rsidR="00DD0DDA" w:rsidRPr="003952F4" w:rsidRDefault="00DD0DDA" w:rsidP="000D6A11">
      <w:pPr>
        <w:pStyle w:val="afa"/>
        <w:widowControl w:val="0"/>
        <w:shd w:val="clear" w:color="auto" w:fill="FFFFFF"/>
        <w:spacing w:before="0" w:beforeAutospacing="0" w:after="0" w:afterAutospacing="0"/>
        <w:ind w:firstLine="709"/>
        <w:jc w:val="both"/>
        <w:rPr>
          <w:rFonts w:ascii="Arial" w:hAnsi="Arial" w:cs="Arial"/>
        </w:rPr>
      </w:pPr>
      <w:r w:rsidRPr="003952F4">
        <w:rPr>
          <w:rFonts w:ascii="Arial" w:hAnsi="Arial" w:cs="Arial"/>
        </w:rPr>
        <w:t>На других особо защитных участках лесов допускается проведение выборочных и сплошных рубок погибших лесных насаждений</w:t>
      </w:r>
    </w:p>
    <w:p w:rsidR="00AD5D2C" w:rsidRPr="003952F4" w:rsidRDefault="00AD5D2C" w:rsidP="000D6A11">
      <w:pPr>
        <w:pStyle w:val="a3"/>
        <w:widowControl w:val="0"/>
        <w:spacing w:before="240" w:after="240"/>
        <w:ind w:firstLine="709"/>
        <w:rPr>
          <w:rFonts w:ascii="Arial" w:hAnsi="Arial" w:cs="Arial"/>
          <w:b/>
          <w:sz w:val="24"/>
          <w:szCs w:val="24"/>
        </w:rPr>
      </w:pPr>
      <w:r w:rsidRPr="003952F4">
        <w:rPr>
          <w:rFonts w:ascii="Arial" w:hAnsi="Arial" w:cs="Arial"/>
          <w:b/>
          <w:sz w:val="24"/>
          <w:szCs w:val="24"/>
        </w:rPr>
        <w:t>2.1.11</w:t>
      </w:r>
      <w:r w:rsidR="004F4156" w:rsidRPr="003952F4">
        <w:rPr>
          <w:rFonts w:ascii="Arial" w:hAnsi="Arial" w:cs="Arial"/>
          <w:b/>
          <w:sz w:val="24"/>
          <w:szCs w:val="24"/>
        </w:rPr>
        <w:t>.</w:t>
      </w:r>
      <w:r w:rsidRPr="003952F4">
        <w:rPr>
          <w:rFonts w:ascii="Arial" w:hAnsi="Arial" w:cs="Arial"/>
          <w:b/>
          <w:sz w:val="24"/>
          <w:szCs w:val="24"/>
        </w:rPr>
        <w:t xml:space="preserve"> Сроки разрешенного исп</w:t>
      </w:r>
      <w:r w:rsidR="00783559" w:rsidRPr="003952F4">
        <w:rPr>
          <w:rFonts w:ascii="Arial" w:hAnsi="Arial" w:cs="Arial"/>
          <w:b/>
          <w:sz w:val="24"/>
          <w:szCs w:val="24"/>
        </w:rPr>
        <w:t xml:space="preserve">ользования лесов для заготовки </w:t>
      </w:r>
      <w:r w:rsidRPr="003952F4">
        <w:rPr>
          <w:rFonts w:ascii="Arial" w:hAnsi="Arial" w:cs="Arial"/>
          <w:b/>
          <w:sz w:val="24"/>
          <w:szCs w:val="24"/>
        </w:rPr>
        <w:t>древесины и другие сведения</w:t>
      </w:r>
    </w:p>
    <w:p w:rsidR="00AD5D2C" w:rsidRPr="003952F4" w:rsidRDefault="00AD5D2C" w:rsidP="000D6A11">
      <w:pPr>
        <w:pStyle w:val="ab"/>
        <w:widowControl w:val="0"/>
        <w:ind w:firstLine="709"/>
        <w:rPr>
          <w:rFonts w:ascii="Arial" w:hAnsi="Arial" w:cs="Arial"/>
          <w:sz w:val="24"/>
          <w:szCs w:val="24"/>
        </w:rPr>
      </w:pPr>
      <w:r w:rsidRPr="003952F4">
        <w:rPr>
          <w:rFonts w:ascii="Arial" w:hAnsi="Arial" w:cs="Arial"/>
          <w:sz w:val="24"/>
          <w:szCs w:val="24"/>
        </w:rPr>
        <w:t>Данные использования лесов для заготовки древесины подробно описаны в прил</w:t>
      </w:r>
      <w:r w:rsidR="00783559" w:rsidRPr="003952F4">
        <w:rPr>
          <w:rFonts w:ascii="Arial" w:hAnsi="Arial" w:cs="Arial"/>
          <w:sz w:val="24"/>
          <w:szCs w:val="24"/>
        </w:rPr>
        <w:t xml:space="preserve">ожениях «Об утверждении Правил </w:t>
      </w:r>
      <w:r w:rsidRPr="003952F4">
        <w:rPr>
          <w:rFonts w:ascii="Arial" w:hAnsi="Arial" w:cs="Arial"/>
          <w:sz w:val="24"/>
          <w:szCs w:val="24"/>
        </w:rPr>
        <w:t>за</w:t>
      </w:r>
      <w:r w:rsidR="003433F6" w:rsidRPr="003952F4">
        <w:rPr>
          <w:rFonts w:ascii="Arial" w:hAnsi="Arial" w:cs="Arial"/>
          <w:sz w:val="24"/>
          <w:szCs w:val="24"/>
        </w:rPr>
        <w:t>готовки древесины»,</w:t>
      </w:r>
      <w:r w:rsidRPr="003952F4">
        <w:rPr>
          <w:rFonts w:ascii="Arial" w:hAnsi="Arial" w:cs="Arial"/>
          <w:sz w:val="24"/>
          <w:szCs w:val="24"/>
        </w:rPr>
        <w:t xml:space="preserve"> </w:t>
      </w:r>
      <w:r w:rsidR="0027405F" w:rsidRPr="003952F4">
        <w:rPr>
          <w:rFonts w:ascii="Arial" w:hAnsi="Arial" w:cs="Arial"/>
          <w:sz w:val="24"/>
          <w:szCs w:val="24"/>
        </w:rPr>
        <w:t>п</w:t>
      </w:r>
      <w:r w:rsidRPr="003952F4">
        <w:rPr>
          <w:rFonts w:ascii="Arial" w:hAnsi="Arial" w:cs="Arial"/>
          <w:sz w:val="24"/>
          <w:szCs w:val="24"/>
        </w:rPr>
        <w:t>риказ</w:t>
      </w:r>
      <w:r w:rsidR="0016663A" w:rsidRPr="003952F4">
        <w:rPr>
          <w:rFonts w:ascii="Arial" w:hAnsi="Arial" w:cs="Arial"/>
          <w:sz w:val="24"/>
          <w:szCs w:val="24"/>
        </w:rPr>
        <w:t> </w:t>
      </w:r>
      <w:r w:rsidR="003433F6" w:rsidRPr="003952F4">
        <w:rPr>
          <w:rFonts w:ascii="Arial" w:hAnsi="Arial" w:cs="Arial"/>
          <w:sz w:val="24"/>
          <w:szCs w:val="24"/>
        </w:rPr>
        <w:t>Федерального агенства лесного хозяйства от 01.08.2011</w:t>
      </w:r>
      <w:r w:rsidRPr="003952F4">
        <w:rPr>
          <w:rFonts w:ascii="Arial" w:hAnsi="Arial" w:cs="Arial"/>
          <w:sz w:val="24"/>
          <w:szCs w:val="24"/>
        </w:rPr>
        <w:t xml:space="preserve"> </w:t>
      </w:r>
      <w:r w:rsidR="0027405F" w:rsidRPr="003952F4">
        <w:rPr>
          <w:rFonts w:ascii="Arial" w:hAnsi="Arial" w:cs="Arial"/>
          <w:sz w:val="24"/>
          <w:szCs w:val="24"/>
        </w:rPr>
        <w:t xml:space="preserve">№ 337 </w:t>
      </w:r>
      <w:r w:rsidRPr="003952F4">
        <w:rPr>
          <w:rFonts w:ascii="Arial" w:hAnsi="Arial" w:cs="Arial"/>
          <w:sz w:val="24"/>
          <w:szCs w:val="24"/>
        </w:rPr>
        <w:t xml:space="preserve"> и «Об утверждении Правил ухода за лесами», </w:t>
      </w:r>
      <w:r w:rsidR="0027405F" w:rsidRPr="003952F4">
        <w:rPr>
          <w:rFonts w:ascii="Arial" w:hAnsi="Arial" w:cs="Arial"/>
          <w:sz w:val="24"/>
          <w:szCs w:val="24"/>
        </w:rPr>
        <w:t>п</w:t>
      </w:r>
      <w:r w:rsidRPr="003952F4">
        <w:rPr>
          <w:rFonts w:ascii="Arial" w:hAnsi="Arial" w:cs="Arial"/>
          <w:sz w:val="24"/>
          <w:szCs w:val="24"/>
        </w:rPr>
        <w:t xml:space="preserve">риказ </w:t>
      </w:r>
      <w:r w:rsidR="0027405F" w:rsidRPr="003952F4">
        <w:rPr>
          <w:rFonts w:ascii="Arial" w:hAnsi="Arial" w:cs="Arial"/>
          <w:sz w:val="24"/>
          <w:szCs w:val="24"/>
        </w:rPr>
        <w:t>Минприроды России</w:t>
      </w:r>
      <w:r w:rsidRPr="003952F4">
        <w:rPr>
          <w:rFonts w:ascii="Arial" w:hAnsi="Arial" w:cs="Arial"/>
          <w:sz w:val="24"/>
          <w:szCs w:val="24"/>
        </w:rPr>
        <w:t xml:space="preserve"> от 16.07.2007</w:t>
      </w:r>
      <w:r w:rsidR="0027405F" w:rsidRPr="003952F4">
        <w:rPr>
          <w:rFonts w:ascii="Arial" w:hAnsi="Arial" w:cs="Arial"/>
          <w:sz w:val="24"/>
          <w:szCs w:val="24"/>
        </w:rPr>
        <w:t xml:space="preserve"> № 185 </w:t>
      </w:r>
      <w:r w:rsidRPr="003952F4">
        <w:rPr>
          <w:rFonts w:ascii="Arial" w:hAnsi="Arial" w:cs="Arial"/>
          <w:sz w:val="24"/>
          <w:szCs w:val="24"/>
        </w:rPr>
        <w:t xml:space="preserve"> (приложение</w:t>
      </w:r>
      <w:r w:rsidR="00F904E5" w:rsidRPr="003952F4">
        <w:rPr>
          <w:rFonts w:ascii="Arial" w:hAnsi="Arial" w:cs="Arial"/>
          <w:sz w:val="24"/>
          <w:szCs w:val="24"/>
        </w:rPr>
        <w:t> </w:t>
      </w:r>
      <w:r w:rsidRPr="003952F4">
        <w:rPr>
          <w:rFonts w:ascii="Arial" w:hAnsi="Arial" w:cs="Arial"/>
          <w:sz w:val="24"/>
          <w:szCs w:val="24"/>
        </w:rPr>
        <w:t>1, 2).</w:t>
      </w:r>
    </w:p>
    <w:p w:rsidR="00E90CC0" w:rsidRPr="003952F4" w:rsidRDefault="00E90CC0" w:rsidP="000D6A11">
      <w:pPr>
        <w:pStyle w:val="ab"/>
        <w:widowControl w:val="0"/>
        <w:ind w:firstLine="709"/>
        <w:rPr>
          <w:rFonts w:ascii="Arial" w:hAnsi="Arial" w:cs="Arial"/>
          <w:sz w:val="24"/>
          <w:szCs w:val="24"/>
        </w:rPr>
      </w:pPr>
    </w:p>
    <w:p w:rsidR="00D40A48" w:rsidRPr="003952F4" w:rsidRDefault="0075083C" w:rsidP="000D6A11">
      <w:pPr>
        <w:pStyle w:val="a3"/>
        <w:widowControl w:val="0"/>
        <w:spacing w:before="240" w:after="240"/>
        <w:ind w:firstLine="709"/>
        <w:rPr>
          <w:rFonts w:ascii="Arial" w:hAnsi="Arial" w:cs="Arial"/>
          <w:b/>
          <w:sz w:val="24"/>
          <w:szCs w:val="24"/>
        </w:rPr>
      </w:pPr>
      <w:r w:rsidRPr="003952F4">
        <w:rPr>
          <w:rFonts w:ascii="Arial" w:hAnsi="Arial" w:cs="Arial"/>
          <w:b/>
          <w:sz w:val="24"/>
          <w:szCs w:val="24"/>
        </w:rPr>
        <w:t>2.2</w:t>
      </w:r>
      <w:r w:rsidR="00970CA2" w:rsidRPr="003952F4">
        <w:rPr>
          <w:rFonts w:ascii="Arial" w:hAnsi="Arial" w:cs="Arial"/>
          <w:b/>
          <w:sz w:val="24"/>
          <w:szCs w:val="24"/>
        </w:rPr>
        <w:t>.</w:t>
      </w:r>
      <w:r w:rsidR="004F4156" w:rsidRPr="003952F4">
        <w:rPr>
          <w:rFonts w:ascii="Arial" w:hAnsi="Arial" w:cs="Arial"/>
          <w:b/>
          <w:sz w:val="24"/>
          <w:szCs w:val="24"/>
        </w:rPr>
        <w:t xml:space="preserve"> </w:t>
      </w:r>
      <w:r w:rsidR="00D40A48" w:rsidRPr="003952F4">
        <w:rPr>
          <w:rFonts w:ascii="Arial" w:hAnsi="Arial" w:cs="Arial"/>
          <w:b/>
          <w:sz w:val="24"/>
          <w:szCs w:val="24"/>
        </w:rPr>
        <w:t>Нормативы, параметры и сроки разрешенного использования лесов для заготовки живицы</w:t>
      </w:r>
    </w:p>
    <w:p w:rsidR="00AD5D2C" w:rsidRPr="003952F4" w:rsidRDefault="00AD5D2C" w:rsidP="000D6A11">
      <w:pPr>
        <w:widowControl w:val="0"/>
        <w:ind w:firstLine="709"/>
        <w:jc w:val="both"/>
        <w:rPr>
          <w:rFonts w:ascii="Arial" w:hAnsi="Arial" w:cs="Arial"/>
        </w:rPr>
      </w:pPr>
      <w:r w:rsidRPr="003952F4">
        <w:rPr>
          <w:rFonts w:ascii="Arial" w:hAnsi="Arial" w:cs="Arial"/>
        </w:rPr>
        <w:t xml:space="preserve">Регламентируются ст. 31 ЛК РФ и приказом </w:t>
      </w:r>
      <w:r w:rsidR="00007885" w:rsidRPr="003952F4">
        <w:rPr>
          <w:rFonts w:ascii="Arial" w:hAnsi="Arial" w:cs="Arial"/>
        </w:rPr>
        <w:t>Рослесхоза</w:t>
      </w:r>
      <w:r w:rsidRPr="003952F4">
        <w:rPr>
          <w:rFonts w:ascii="Arial" w:hAnsi="Arial" w:cs="Arial"/>
        </w:rPr>
        <w:t xml:space="preserve"> России от </w:t>
      </w:r>
      <w:r w:rsidR="00E90CC0" w:rsidRPr="003952F4">
        <w:rPr>
          <w:rFonts w:ascii="Arial" w:hAnsi="Arial" w:cs="Arial"/>
        </w:rPr>
        <w:t xml:space="preserve">24.01.2012 № 23 </w:t>
      </w:r>
      <w:r w:rsidRPr="003952F4">
        <w:rPr>
          <w:rFonts w:ascii="Arial" w:hAnsi="Arial" w:cs="Arial"/>
        </w:rPr>
        <w:t>«Об утверждении правил заготовки живицы».</w:t>
      </w:r>
    </w:p>
    <w:p w:rsidR="00970CA2" w:rsidRPr="003952F4" w:rsidRDefault="00970CA2" w:rsidP="00B31473">
      <w:pPr>
        <w:pStyle w:val="ad"/>
        <w:widowControl w:val="0"/>
        <w:ind w:right="-98" w:firstLine="905"/>
        <w:jc w:val="both"/>
        <w:rPr>
          <w:rFonts w:ascii="Arial" w:hAnsi="Arial" w:cs="Arial"/>
          <w:sz w:val="24"/>
        </w:rPr>
      </w:pPr>
      <w:r w:rsidRPr="003952F4">
        <w:rPr>
          <w:rFonts w:ascii="Arial" w:hAnsi="Arial" w:cs="Arial"/>
          <w:sz w:val="24"/>
        </w:rPr>
        <w:t>По климатическим, экономическим условиям, о</w:t>
      </w:r>
      <w:r w:rsidR="00506C61" w:rsidRPr="003952F4">
        <w:rPr>
          <w:rFonts w:ascii="Arial" w:hAnsi="Arial" w:cs="Arial"/>
          <w:sz w:val="24"/>
        </w:rPr>
        <w:t xml:space="preserve">пределяющим технологию подсочки, </w:t>
      </w:r>
      <w:r w:rsidR="00C85A0A" w:rsidRPr="003952F4">
        <w:rPr>
          <w:rFonts w:ascii="Arial" w:hAnsi="Arial" w:cs="Arial"/>
          <w:sz w:val="24"/>
        </w:rPr>
        <w:t xml:space="preserve">территория </w:t>
      </w:r>
      <w:r w:rsidR="00A154F2" w:rsidRPr="003952F4">
        <w:rPr>
          <w:rFonts w:ascii="Arial" w:hAnsi="Arial" w:cs="Arial"/>
          <w:sz w:val="24"/>
        </w:rPr>
        <w:t>лесов</w:t>
      </w:r>
      <w:r w:rsidRPr="003952F4">
        <w:rPr>
          <w:rFonts w:ascii="Arial" w:hAnsi="Arial" w:cs="Arial"/>
          <w:sz w:val="24"/>
        </w:rPr>
        <w:t xml:space="preserve"> отнесена к центральному поясу. На основании действующих директивных документов спелые и перестойные насаждения сосны до назна</w:t>
      </w:r>
      <w:r w:rsidR="00E90CC0" w:rsidRPr="003952F4">
        <w:rPr>
          <w:rFonts w:ascii="Arial" w:hAnsi="Arial" w:cs="Arial"/>
          <w:sz w:val="24"/>
        </w:rPr>
        <w:t xml:space="preserve">чения в рубку должны </w:t>
      </w:r>
      <w:r w:rsidRPr="003952F4">
        <w:rPr>
          <w:rFonts w:ascii="Arial" w:hAnsi="Arial" w:cs="Arial"/>
          <w:sz w:val="24"/>
        </w:rPr>
        <w:t>передаваться в подсочку.</w:t>
      </w:r>
    </w:p>
    <w:p w:rsidR="00970CA2" w:rsidRPr="003952F4" w:rsidRDefault="00970CA2" w:rsidP="00B31473">
      <w:pPr>
        <w:pStyle w:val="ad"/>
        <w:widowControl w:val="0"/>
        <w:ind w:right="-98" w:firstLine="905"/>
        <w:jc w:val="both"/>
        <w:rPr>
          <w:rFonts w:ascii="Arial" w:hAnsi="Arial" w:cs="Arial"/>
          <w:sz w:val="24"/>
        </w:rPr>
      </w:pPr>
      <w:proofErr w:type="gramStart"/>
      <w:r w:rsidRPr="003952F4">
        <w:rPr>
          <w:rFonts w:ascii="Arial" w:hAnsi="Arial" w:cs="Arial"/>
          <w:sz w:val="24"/>
        </w:rPr>
        <w:t xml:space="preserve">Подсочка леса - регулярное нанесение специальных ранений на стволе растущего дерева в период вегетации для получения из него продуктов жизнедеятельности, следовательно, для подсочки необходимы деревья, способные противостоять </w:t>
      </w:r>
      <w:r w:rsidRPr="003952F4">
        <w:rPr>
          <w:rFonts w:ascii="Arial" w:hAnsi="Arial" w:cs="Arial"/>
          <w:sz w:val="24"/>
        </w:rPr>
        <w:lastRenderedPageBreak/>
        <w:t>этим ранениям не только на заданный период подсочки, но и до начала рубки, поэтому она возможна только в насаждениях устойчивых, не имеющих явных и скрытых поражений болезнями.</w:t>
      </w:r>
      <w:proofErr w:type="gramEnd"/>
    </w:p>
    <w:p w:rsidR="00D40A48" w:rsidRPr="003952F4" w:rsidRDefault="0075083C" w:rsidP="00B31473">
      <w:pPr>
        <w:pStyle w:val="a3"/>
        <w:widowControl w:val="0"/>
        <w:spacing w:before="240" w:after="120"/>
        <w:ind w:firstLine="907"/>
        <w:rPr>
          <w:rFonts w:ascii="Arial" w:hAnsi="Arial" w:cs="Arial"/>
          <w:b/>
          <w:sz w:val="24"/>
          <w:szCs w:val="24"/>
        </w:rPr>
      </w:pPr>
      <w:r w:rsidRPr="003952F4">
        <w:rPr>
          <w:rFonts w:ascii="Arial" w:hAnsi="Arial" w:cs="Arial"/>
          <w:b/>
          <w:sz w:val="24"/>
          <w:szCs w:val="24"/>
        </w:rPr>
        <w:t>2.2.1</w:t>
      </w:r>
      <w:r w:rsidR="00AB340B" w:rsidRPr="003952F4">
        <w:rPr>
          <w:rFonts w:ascii="Arial" w:hAnsi="Arial" w:cs="Arial"/>
          <w:b/>
          <w:sz w:val="24"/>
          <w:szCs w:val="24"/>
        </w:rPr>
        <w:t xml:space="preserve">. </w:t>
      </w:r>
      <w:r w:rsidR="00D40A48" w:rsidRPr="003952F4">
        <w:rPr>
          <w:rFonts w:ascii="Arial" w:hAnsi="Arial" w:cs="Arial"/>
          <w:b/>
          <w:sz w:val="24"/>
          <w:szCs w:val="24"/>
        </w:rPr>
        <w:t>Фонд подсочки древостоев</w:t>
      </w:r>
    </w:p>
    <w:p w:rsidR="00FF079C" w:rsidRPr="003952F4" w:rsidRDefault="00FF079C" w:rsidP="00B31473">
      <w:pPr>
        <w:widowControl w:val="0"/>
        <w:ind w:firstLine="905"/>
        <w:jc w:val="right"/>
        <w:rPr>
          <w:rFonts w:ascii="Arial" w:hAnsi="Arial" w:cs="Arial"/>
        </w:rPr>
      </w:pPr>
      <w:r w:rsidRPr="003952F4">
        <w:rPr>
          <w:rFonts w:ascii="Arial" w:hAnsi="Arial" w:cs="Arial"/>
        </w:rPr>
        <w:t>Таблица 11</w:t>
      </w:r>
    </w:p>
    <w:p w:rsidR="00D40A48" w:rsidRPr="003952F4" w:rsidRDefault="00D40A48" w:rsidP="00B31473">
      <w:pPr>
        <w:widowControl w:val="0"/>
        <w:jc w:val="right"/>
        <w:rPr>
          <w:rFonts w:ascii="Arial" w:hAnsi="Arial" w:cs="Arial"/>
        </w:rPr>
      </w:pPr>
      <w:r w:rsidRPr="003952F4">
        <w:rPr>
          <w:rFonts w:ascii="Arial" w:hAnsi="Arial" w:cs="Arial"/>
        </w:rPr>
        <w:t>площадь,</w:t>
      </w:r>
      <w:r w:rsidR="00C94B94" w:rsidRPr="003952F4">
        <w:rPr>
          <w:rFonts w:ascii="Arial" w:hAnsi="Arial" w:cs="Arial"/>
        </w:rPr>
        <w:t xml:space="preserve"> </w:t>
      </w:r>
      <w:proofErr w:type="gramStart"/>
      <w:r w:rsidRPr="003952F4">
        <w:rPr>
          <w:rFonts w:ascii="Arial" w:hAnsi="Arial" w:cs="Arial"/>
        </w:rPr>
        <w:t>га</w:t>
      </w:r>
      <w:proofErr w:type="gram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2"/>
        <w:gridCol w:w="1843"/>
        <w:gridCol w:w="2977"/>
        <w:gridCol w:w="850"/>
      </w:tblGrid>
      <w:tr w:rsidR="00D40A48" w:rsidRPr="003952F4" w:rsidTr="00F904E5">
        <w:tc>
          <w:tcPr>
            <w:tcW w:w="567" w:type="dxa"/>
            <w:vMerge w:val="restart"/>
            <w:vAlign w:val="center"/>
          </w:tcPr>
          <w:p w:rsidR="00D40A48" w:rsidRPr="003952F4" w:rsidRDefault="00D40A48" w:rsidP="00B31473">
            <w:pPr>
              <w:widowControl w:val="0"/>
              <w:jc w:val="center"/>
              <w:rPr>
                <w:rFonts w:ascii="Arial" w:hAnsi="Arial" w:cs="Arial"/>
              </w:rPr>
            </w:pPr>
            <w:r w:rsidRPr="003952F4">
              <w:rPr>
                <w:rFonts w:ascii="Arial" w:hAnsi="Arial" w:cs="Arial"/>
              </w:rPr>
              <w:t xml:space="preserve">№ </w:t>
            </w:r>
            <w:proofErr w:type="gramStart"/>
            <w:r w:rsidRPr="003952F4">
              <w:rPr>
                <w:rFonts w:ascii="Arial" w:hAnsi="Arial" w:cs="Arial"/>
              </w:rPr>
              <w:t>п</w:t>
            </w:r>
            <w:proofErr w:type="gramEnd"/>
            <w:r w:rsidRPr="003952F4">
              <w:rPr>
                <w:rFonts w:ascii="Arial" w:hAnsi="Arial" w:cs="Arial"/>
              </w:rPr>
              <w:t>/п</w:t>
            </w:r>
          </w:p>
        </w:tc>
        <w:tc>
          <w:tcPr>
            <w:tcW w:w="3402" w:type="dxa"/>
            <w:vMerge w:val="restart"/>
            <w:vAlign w:val="center"/>
          </w:tcPr>
          <w:p w:rsidR="00D40A48" w:rsidRPr="003952F4" w:rsidRDefault="00D40A48" w:rsidP="00B31473">
            <w:pPr>
              <w:widowControl w:val="0"/>
              <w:jc w:val="center"/>
              <w:rPr>
                <w:rFonts w:ascii="Arial" w:hAnsi="Arial" w:cs="Arial"/>
              </w:rPr>
            </w:pPr>
            <w:r w:rsidRPr="003952F4">
              <w:rPr>
                <w:rFonts w:ascii="Arial" w:hAnsi="Arial" w:cs="Arial"/>
              </w:rPr>
              <w:t>Показатели</w:t>
            </w:r>
          </w:p>
        </w:tc>
        <w:tc>
          <w:tcPr>
            <w:tcW w:w="5670" w:type="dxa"/>
            <w:gridSpan w:val="3"/>
            <w:vAlign w:val="center"/>
          </w:tcPr>
          <w:p w:rsidR="00D40A48" w:rsidRPr="003952F4" w:rsidRDefault="00D40A48" w:rsidP="00B31473">
            <w:pPr>
              <w:widowControl w:val="0"/>
              <w:jc w:val="center"/>
              <w:rPr>
                <w:rFonts w:ascii="Arial" w:hAnsi="Arial" w:cs="Arial"/>
              </w:rPr>
            </w:pPr>
            <w:r w:rsidRPr="003952F4">
              <w:rPr>
                <w:rFonts w:ascii="Arial" w:hAnsi="Arial" w:cs="Arial"/>
              </w:rPr>
              <w:t>Подсочка</w:t>
            </w:r>
          </w:p>
        </w:tc>
      </w:tr>
      <w:tr w:rsidR="00D40A48" w:rsidRPr="003952F4" w:rsidTr="00F904E5">
        <w:trPr>
          <w:trHeight w:val="232"/>
        </w:trPr>
        <w:tc>
          <w:tcPr>
            <w:tcW w:w="567" w:type="dxa"/>
            <w:vMerge/>
          </w:tcPr>
          <w:p w:rsidR="00D40A48" w:rsidRPr="003952F4" w:rsidRDefault="00D40A48" w:rsidP="00B31473">
            <w:pPr>
              <w:widowControl w:val="0"/>
              <w:jc w:val="both"/>
              <w:rPr>
                <w:rFonts w:ascii="Arial" w:hAnsi="Arial" w:cs="Arial"/>
              </w:rPr>
            </w:pPr>
          </w:p>
        </w:tc>
        <w:tc>
          <w:tcPr>
            <w:tcW w:w="3402" w:type="dxa"/>
            <w:vMerge/>
          </w:tcPr>
          <w:p w:rsidR="00D40A48" w:rsidRPr="003952F4" w:rsidRDefault="00D40A48" w:rsidP="00B31473">
            <w:pPr>
              <w:widowControl w:val="0"/>
              <w:jc w:val="both"/>
              <w:rPr>
                <w:rFonts w:ascii="Arial" w:hAnsi="Arial" w:cs="Arial"/>
              </w:rPr>
            </w:pPr>
          </w:p>
        </w:tc>
        <w:tc>
          <w:tcPr>
            <w:tcW w:w="5670" w:type="dxa"/>
            <w:gridSpan w:val="3"/>
            <w:vAlign w:val="center"/>
          </w:tcPr>
          <w:p w:rsidR="00D40A48" w:rsidRPr="003952F4" w:rsidRDefault="00D40A48" w:rsidP="00B31473">
            <w:pPr>
              <w:widowControl w:val="0"/>
              <w:jc w:val="center"/>
              <w:rPr>
                <w:rFonts w:ascii="Arial" w:hAnsi="Arial" w:cs="Arial"/>
              </w:rPr>
            </w:pPr>
            <w:r w:rsidRPr="003952F4">
              <w:rPr>
                <w:rFonts w:ascii="Arial" w:hAnsi="Arial" w:cs="Arial"/>
              </w:rPr>
              <w:t>Целевое назначение лесов</w:t>
            </w:r>
          </w:p>
        </w:tc>
      </w:tr>
      <w:tr w:rsidR="00D40A48" w:rsidRPr="003952F4" w:rsidTr="00F904E5">
        <w:tc>
          <w:tcPr>
            <w:tcW w:w="567" w:type="dxa"/>
            <w:vMerge/>
          </w:tcPr>
          <w:p w:rsidR="00D40A48" w:rsidRPr="003952F4" w:rsidRDefault="00D40A48" w:rsidP="00B31473">
            <w:pPr>
              <w:widowControl w:val="0"/>
              <w:jc w:val="both"/>
              <w:rPr>
                <w:rFonts w:ascii="Arial" w:hAnsi="Arial" w:cs="Arial"/>
              </w:rPr>
            </w:pPr>
          </w:p>
        </w:tc>
        <w:tc>
          <w:tcPr>
            <w:tcW w:w="3402" w:type="dxa"/>
            <w:vMerge/>
          </w:tcPr>
          <w:p w:rsidR="00D40A48" w:rsidRPr="003952F4" w:rsidRDefault="00D40A48" w:rsidP="00B31473">
            <w:pPr>
              <w:widowControl w:val="0"/>
              <w:jc w:val="both"/>
              <w:rPr>
                <w:rFonts w:ascii="Arial" w:hAnsi="Arial" w:cs="Arial"/>
              </w:rPr>
            </w:pPr>
          </w:p>
        </w:tc>
        <w:tc>
          <w:tcPr>
            <w:tcW w:w="1843" w:type="dxa"/>
          </w:tcPr>
          <w:p w:rsidR="00D40A48" w:rsidRPr="003952F4" w:rsidRDefault="00B7118F" w:rsidP="00B31473">
            <w:pPr>
              <w:widowControl w:val="0"/>
              <w:jc w:val="center"/>
              <w:rPr>
                <w:rFonts w:ascii="Arial" w:hAnsi="Arial" w:cs="Arial"/>
              </w:rPr>
            </w:pPr>
            <w:r w:rsidRPr="003952F4">
              <w:rPr>
                <w:rFonts w:ascii="Arial" w:hAnsi="Arial" w:cs="Arial"/>
              </w:rPr>
              <w:t>З</w:t>
            </w:r>
            <w:r w:rsidR="00D40A48" w:rsidRPr="003952F4">
              <w:rPr>
                <w:rFonts w:ascii="Arial" w:hAnsi="Arial" w:cs="Arial"/>
              </w:rPr>
              <w:t>ащитные леса</w:t>
            </w:r>
          </w:p>
        </w:tc>
        <w:tc>
          <w:tcPr>
            <w:tcW w:w="2977" w:type="dxa"/>
          </w:tcPr>
          <w:p w:rsidR="00D40A48" w:rsidRPr="003952F4" w:rsidRDefault="00D40A48" w:rsidP="00B31473">
            <w:pPr>
              <w:widowControl w:val="0"/>
              <w:jc w:val="center"/>
              <w:rPr>
                <w:rFonts w:ascii="Arial" w:hAnsi="Arial" w:cs="Arial"/>
              </w:rPr>
            </w:pPr>
            <w:r w:rsidRPr="003952F4">
              <w:rPr>
                <w:rFonts w:ascii="Arial" w:hAnsi="Arial" w:cs="Arial"/>
              </w:rPr>
              <w:t>Эксплуатационные леса</w:t>
            </w:r>
          </w:p>
        </w:tc>
        <w:tc>
          <w:tcPr>
            <w:tcW w:w="850" w:type="dxa"/>
          </w:tcPr>
          <w:p w:rsidR="00D40A48" w:rsidRPr="003952F4" w:rsidRDefault="00D40A48" w:rsidP="00B31473">
            <w:pPr>
              <w:widowControl w:val="0"/>
              <w:jc w:val="center"/>
              <w:rPr>
                <w:rFonts w:ascii="Arial" w:hAnsi="Arial" w:cs="Arial"/>
              </w:rPr>
            </w:pPr>
            <w:r w:rsidRPr="003952F4">
              <w:rPr>
                <w:rFonts w:ascii="Arial" w:hAnsi="Arial" w:cs="Arial"/>
              </w:rPr>
              <w:t>Итого</w:t>
            </w:r>
          </w:p>
        </w:tc>
      </w:tr>
      <w:tr w:rsidR="00D40A48" w:rsidRPr="003952F4" w:rsidTr="00F904E5">
        <w:tc>
          <w:tcPr>
            <w:tcW w:w="567" w:type="dxa"/>
            <w:vAlign w:val="center"/>
          </w:tcPr>
          <w:p w:rsidR="00D40A48" w:rsidRPr="003952F4" w:rsidRDefault="00D40A48" w:rsidP="00B31473">
            <w:pPr>
              <w:widowControl w:val="0"/>
              <w:jc w:val="center"/>
              <w:rPr>
                <w:rFonts w:ascii="Arial" w:hAnsi="Arial" w:cs="Arial"/>
              </w:rPr>
            </w:pPr>
            <w:r w:rsidRPr="003952F4">
              <w:rPr>
                <w:rFonts w:ascii="Arial" w:hAnsi="Arial" w:cs="Arial"/>
              </w:rPr>
              <w:t>1</w:t>
            </w:r>
          </w:p>
        </w:tc>
        <w:tc>
          <w:tcPr>
            <w:tcW w:w="3402" w:type="dxa"/>
            <w:vAlign w:val="center"/>
          </w:tcPr>
          <w:p w:rsidR="00D40A48" w:rsidRPr="003952F4" w:rsidRDefault="00D40A48" w:rsidP="00B31473">
            <w:pPr>
              <w:widowControl w:val="0"/>
              <w:jc w:val="center"/>
              <w:rPr>
                <w:rFonts w:ascii="Arial" w:hAnsi="Arial" w:cs="Arial"/>
              </w:rPr>
            </w:pPr>
            <w:r w:rsidRPr="003952F4">
              <w:rPr>
                <w:rFonts w:ascii="Arial" w:hAnsi="Arial" w:cs="Arial"/>
              </w:rPr>
              <w:t>2</w:t>
            </w:r>
          </w:p>
        </w:tc>
        <w:tc>
          <w:tcPr>
            <w:tcW w:w="1843" w:type="dxa"/>
            <w:vAlign w:val="center"/>
          </w:tcPr>
          <w:p w:rsidR="00D40A48" w:rsidRPr="003952F4" w:rsidRDefault="00D40A48" w:rsidP="00B31473">
            <w:pPr>
              <w:widowControl w:val="0"/>
              <w:jc w:val="center"/>
              <w:rPr>
                <w:rFonts w:ascii="Arial" w:hAnsi="Arial" w:cs="Arial"/>
              </w:rPr>
            </w:pPr>
            <w:r w:rsidRPr="003952F4">
              <w:rPr>
                <w:rFonts w:ascii="Arial" w:hAnsi="Arial" w:cs="Arial"/>
              </w:rPr>
              <w:t>3</w:t>
            </w:r>
          </w:p>
        </w:tc>
        <w:tc>
          <w:tcPr>
            <w:tcW w:w="2977" w:type="dxa"/>
            <w:vAlign w:val="center"/>
          </w:tcPr>
          <w:p w:rsidR="00D40A48" w:rsidRPr="003952F4" w:rsidRDefault="00D40A48" w:rsidP="00B31473">
            <w:pPr>
              <w:widowControl w:val="0"/>
              <w:jc w:val="center"/>
              <w:rPr>
                <w:rFonts w:ascii="Arial" w:hAnsi="Arial" w:cs="Arial"/>
              </w:rPr>
            </w:pPr>
            <w:r w:rsidRPr="003952F4">
              <w:rPr>
                <w:rFonts w:ascii="Arial" w:hAnsi="Arial" w:cs="Arial"/>
              </w:rPr>
              <w:t>4</w:t>
            </w:r>
          </w:p>
        </w:tc>
        <w:tc>
          <w:tcPr>
            <w:tcW w:w="850" w:type="dxa"/>
            <w:vAlign w:val="center"/>
          </w:tcPr>
          <w:p w:rsidR="00D40A48" w:rsidRPr="003952F4" w:rsidRDefault="00D40A48" w:rsidP="00B31473">
            <w:pPr>
              <w:widowControl w:val="0"/>
              <w:jc w:val="center"/>
              <w:rPr>
                <w:rFonts w:ascii="Arial" w:hAnsi="Arial" w:cs="Arial"/>
              </w:rPr>
            </w:pPr>
            <w:r w:rsidRPr="003952F4">
              <w:rPr>
                <w:rFonts w:ascii="Arial" w:hAnsi="Arial" w:cs="Arial"/>
              </w:rPr>
              <w:t>5</w:t>
            </w:r>
          </w:p>
        </w:tc>
      </w:tr>
      <w:tr w:rsidR="00D40A48" w:rsidRPr="003952F4" w:rsidTr="00F904E5">
        <w:tc>
          <w:tcPr>
            <w:tcW w:w="567" w:type="dxa"/>
          </w:tcPr>
          <w:p w:rsidR="00D40A48" w:rsidRPr="003952F4" w:rsidRDefault="00D40A48" w:rsidP="00B31473">
            <w:pPr>
              <w:widowControl w:val="0"/>
              <w:jc w:val="both"/>
              <w:rPr>
                <w:rFonts w:ascii="Arial" w:hAnsi="Arial" w:cs="Arial"/>
              </w:rPr>
            </w:pPr>
            <w:r w:rsidRPr="003952F4">
              <w:rPr>
                <w:rFonts w:ascii="Arial" w:hAnsi="Arial" w:cs="Arial"/>
              </w:rPr>
              <w:t>1.1</w:t>
            </w:r>
          </w:p>
        </w:tc>
        <w:tc>
          <w:tcPr>
            <w:tcW w:w="3402" w:type="dxa"/>
          </w:tcPr>
          <w:p w:rsidR="00D40A48" w:rsidRPr="003952F4" w:rsidRDefault="00D40A48" w:rsidP="00B31473">
            <w:pPr>
              <w:widowControl w:val="0"/>
              <w:jc w:val="both"/>
              <w:rPr>
                <w:rFonts w:ascii="Arial" w:hAnsi="Arial" w:cs="Arial"/>
              </w:rPr>
            </w:pPr>
            <w:r w:rsidRPr="003952F4">
              <w:rPr>
                <w:rFonts w:ascii="Arial" w:hAnsi="Arial" w:cs="Arial"/>
              </w:rPr>
              <w:t>Всего насаждений пригодных для по</w:t>
            </w:r>
            <w:r w:rsidR="008C430F" w:rsidRPr="003952F4">
              <w:rPr>
                <w:rFonts w:ascii="Arial" w:hAnsi="Arial" w:cs="Arial"/>
              </w:rPr>
              <w:t>дсочки</w:t>
            </w:r>
            <w:r w:rsidRPr="003952F4">
              <w:rPr>
                <w:rFonts w:ascii="Arial" w:hAnsi="Arial" w:cs="Arial"/>
              </w:rPr>
              <w:t>:</w:t>
            </w:r>
          </w:p>
        </w:tc>
        <w:tc>
          <w:tcPr>
            <w:tcW w:w="1843" w:type="dxa"/>
          </w:tcPr>
          <w:p w:rsidR="00D40A48" w:rsidRPr="003952F4" w:rsidRDefault="00D40A48" w:rsidP="00B31473">
            <w:pPr>
              <w:widowControl w:val="0"/>
              <w:jc w:val="both"/>
              <w:rPr>
                <w:rFonts w:ascii="Arial" w:hAnsi="Arial" w:cs="Arial"/>
              </w:rPr>
            </w:pPr>
          </w:p>
        </w:tc>
        <w:tc>
          <w:tcPr>
            <w:tcW w:w="2977" w:type="dxa"/>
            <w:vAlign w:val="center"/>
          </w:tcPr>
          <w:p w:rsidR="00D40A48" w:rsidRPr="003952F4" w:rsidRDefault="00BC2027" w:rsidP="00B31473">
            <w:pPr>
              <w:widowControl w:val="0"/>
              <w:jc w:val="center"/>
              <w:rPr>
                <w:rFonts w:ascii="Arial" w:hAnsi="Arial" w:cs="Arial"/>
              </w:rPr>
            </w:pPr>
            <w:r w:rsidRPr="003952F4">
              <w:rPr>
                <w:rFonts w:ascii="Arial" w:hAnsi="Arial" w:cs="Arial"/>
              </w:rPr>
              <w:t>235</w:t>
            </w:r>
          </w:p>
        </w:tc>
        <w:tc>
          <w:tcPr>
            <w:tcW w:w="850" w:type="dxa"/>
            <w:vAlign w:val="center"/>
          </w:tcPr>
          <w:p w:rsidR="00D40A48" w:rsidRPr="003952F4" w:rsidRDefault="00BC2027" w:rsidP="00B31473">
            <w:pPr>
              <w:widowControl w:val="0"/>
              <w:jc w:val="center"/>
              <w:rPr>
                <w:rFonts w:ascii="Arial" w:hAnsi="Arial" w:cs="Arial"/>
                <w:lang w:val="en-US"/>
              </w:rPr>
            </w:pPr>
            <w:r w:rsidRPr="003952F4">
              <w:rPr>
                <w:rFonts w:ascii="Arial" w:hAnsi="Arial" w:cs="Arial"/>
                <w:lang w:val="en-US"/>
              </w:rPr>
              <w:t>235</w:t>
            </w:r>
          </w:p>
        </w:tc>
      </w:tr>
      <w:tr w:rsidR="00D40A48" w:rsidRPr="003952F4" w:rsidTr="00F904E5">
        <w:trPr>
          <w:trHeight w:val="340"/>
        </w:trPr>
        <w:tc>
          <w:tcPr>
            <w:tcW w:w="567" w:type="dxa"/>
          </w:tcPr>
          <w:p w:rsidR="00D40A48" w:rsidRPr="003952F4" w:rsidRDefault="00D40A48" w:rsidP="00B31473">
            <w:pPr>
              <w:widowControl w:val="0"/>
              <w:jc w:val="both"/>
              <w:rPr>
                <w:rFonts w:ascii="Arial" w:hAnsi="Arial" w:cs="Arial"/>
              </w:rPr>
            </w:pPr>
          </w:p>
        </w:tc>
        <w:tc>
          <w:tcPr>
            <w:tcW w:w="3402" w:type="dxa"/>
          </w:tcPr>
          <w:p w:rsidR="00D40A48" w:rsidRPr="003952F4" w:rsidRDefault="00D40A48" w:rsidP="00B31473">
            <w:pPr>
              <w:widowControl w:val="0"/>
              <w:jc w:val="both"/>
              <w:rPr>
                <w:rFonts w:ascii="Arial" w:hAnsi="Arial" w:cs="Arial"/>
              </w:rPr>
            </w:pPr>
            <w:r w:rsidRPr="003952F4">
              <w:rPr>
                <w:rFonts w:ascii="Arial" w:hAnsi="Arial" w:cs="Arial"/>
              </w:rPr>
              <w:t>-спелых и</w:t>
            </w:r>
            <w:r w:rsidR="00F70BFD" w:rsidRPr="003952F4">
              <w:rPr>
                <w:rFonts w:ascii="Arial" w:hAnsi="Arial" w:cs="Arial"/>
              </w:rPr>
              <w:t xml:space="preserve"> </w:t>
            </w:r>
            <w:r w:rsidRPr="003952F4">
              <w:rPr>
                <w:rFonts w:ascii="Arial" w:hAnsi="Arial" w:cs="Arial"/>
              </w:rPr>
              <w:t>перестойных</w:t>
            </w:r>
          </w:p>
        </w:tc>
        <w:tc>
          <w:tcPr>
            <w:tcW w:w="1843" w:type="dxa"/>
          </w:tcPr>
          <w:p w:rsidR="00D40A48" w:rsidRPr="003952F4" w:rsidRDefault="00D40A48" w:rsidP="00B31473">
            <w:pPr>
              <w:widowControl w:val="0"/>
              <w:jc w:val="center"/>
              <w:rPr>
                <w:rFonts w:ascii="Arial" w:hAnsi="Arial" w:cs="Arial"/>
              </w:rPr>
            </w:pPr>
          </w:p>
        </w:tc>
        <w:tc>
          <w:tcPr>
            <w:tcW w:w="2977" w:type="dxa"/>
          </w:tcPr>
          <w:p w:rsidR="00D40A48" w:rsidRPr="003952F4" w:rsidRDefault="00BC2027" w:rsidP="00B31473">
            <w:pPr>
              <w:widowControl w:val="0"/>
              <w:jc w:val="center"/>
              <w:rPr>
                <w:rFonts w:ascii="Arial" w:hAnsi="Arial" w:cs="Arial"/>
                <w:lang w:val="en-US"/>
              </w:rPr>
            </w:pPr>
            <w:r w:rsidRPr="003952F4">
              <w:rPr>
                <w:rFonts w:ascii="Arial" w:hAnsi="Arial" w:cs="Arial"/>
              </w:rPr>
              <w:t>14</w:t>
            </w:r>
            <w:r w:rsidRPr="003952F4">
              <w:rPr>
                <w:rFonts w:ascii="Arial" w:hAnsi="Arial" w:cs="Arial"/>
                <w:lang w:val="en-US"/>
              </w:rPr>
              <w:t>7</w:t>
            </w:r>
          </w:p>
        </w:tc>
        <w:tc>
          <w:tcPr>
            <w:tcW w:w="850" w:type="dxa"/>
          </w:tcPr>
          <w:p w:rsidR="00D40A48" w:rsidRPr="003952F4" w:rsidRDefault="00BC2027" w:rsidP="00B31473">
            <w:pPr>
              <w:widowControl w:val="0"/>
              <w:jc w:val="center"/>
              <w:rPr>
                <w:rFonts w:ascii="Arial" w:hAnsi="Arial" w:cs="Arial"/>
                <w:lang w:val="en-US"/>
              </w:rPr>
            </w:pPr>
            <w:r w:rsidRPr="003952F4">
              <w:rPr>
                <w:rFonts w:ascii="Arial" w:hAnsi="Arial" w:cs="Arial"/>
                <w:lang w:val="en-US"/>
              </w:rPr>
              <w:t>147</w:t>
            </w:r>
          </w:p>
        </w:tc>
      </w:tr>
      <w:tr w:rsidR="00D40A48" w:rsidRPr="003952F4" w:rsidTr="00F904E5">
        <w:trPr>
          <w:trHeight w:val="340"/>
        </w:trPr>
        <w:tc>
          <w:tcPr>
            <w:tcW w:w="567" w:type="dxa"/>
          </w:tcPr>
          <w:p w:rsidR="00D40A48" w:rsidRPr="003952F4" w:rsidRDefault="00D40A48" w:rsidP="00B31473">
            <w:pPr>
              <w:widowControl w:val="0"/>
              <w:jc w:val="both"/>
              <w:rPr>
                <w:rFonts w:ascii="Arial" w:hAnsi="Arial" w:cs="Arial"/>
              </w:rPr>
            </w:pPr>
          </w:p>
        </w:tc>
        <w:tc>
          <w:tcPr>
            <w:tcW w:w="3402" w:type="dxa"/>
          </w:tcPr>
          <w:p w:rsidR="00D40A48" w:rsidRPr="003952F4" w:rsidRDefault="00D40A48" w:rsidP="00B31473">
            <w:pPr>
              <w:widowControl w:val="0"/>
              <w:jc w:val="both"/>
              <w:rPr>
                <w:rFonts w:ascii="Arial" w:hAnsi="Arial" w:cs="Arial"/>
              </w:rPr>
            </w:pPr>
            <w:r w:rsidRPr="003952F4">
              <w:rPr>
                <w:rFonts w:ascii="Arial" w:hAnsi="Arial" w:cs="Arial"/>
              </w:rPr>
              <w:t>- приспевающих</w:t>
            </w:r>
          </w:p>
        </w:tc>
        <w:tc>
          <w:tcPr>
            <w:tcW w:w="1843" w:type="dxa"/>
          </w:tcPr>
          <w:p w:rsidR="00D40A48" w:rsidRPr="003952F4" w:rsidRDefault="00D40A48" w:rsidP="00B31473">
            <w:pPr>
              <w:widowControl w:val="0"/>
              <w:jc w:val="center"/>
              <w:rPr>
                <w:rFonts w:ascii="Arial" w:hAnsi="Arial" w:cs="Arial"/>
              </w:rPr>
            </w:pPr>
          </w:p>
        </w:tc>
        <w:tc>
          <w:tcPr>
            <w:tcW w:w="2977" w:type="dxa"/>
          </w:tcPr>
          <w:p w:rsidR="00D40A48" w:rsidRPr="003952F4" w:rsidRDefault="00BC2027" w:rsidP="00B31473">
            <w:pPr>
              <w:widowControl w:val="0"/>
              <w:jc w:val="center"/>
              <w:rPr>
                <w:rFonts w:ascii="Arial" w:hAnsi="Arial" w:cs="Arial"/>
              </w:rPr>
            </w:pPr>
            <w:r w:rsidRPr="003952F4">
              <w:rPr>
                <w:rFonts w:ascii="Arial" w:hAnsi="Arial" w:cs="Arial"/>
              </w:rPr>
              <w:t>87</w:t>
            </w:r>
          </w:p>
        </w:tc>
        <w:tc>
          <w:tcPr>
            <w:tcW w:w="850" w:type="dxa"/>
          </w:tcPr>
          <w:p w:rsidR="00D40A48" w:rsidRPr="003952F4" w:rsidRDefault="00BC2027" w:rsidP="00B31473">
            <w:pPr>
              <w:widowControl w:val="0"/>
              <w:jc w:val="center"/>
              <w:rPr>
                <w:rFonts w:ascii="Arial" w:hAnsi="Arial" w:cs="Arial"/>
                <w:lang w:val="en-US"/>
              </w:rPr>
            </w:pPr>
            <w:r w:rsidRPr="003952F4">
              <w:rPr>
                <w:rFonts w:ascii="Arial" w:hAnsi="Arial" w:cs="Arial"/>
                <w:lang w:val="en-US"/>
              </w:rPr>
              <w:t>87</w:t>
            </w:r>
          </w:p>
        </w:tc>
      </w:tr>
      <w:tr w:rsidR="00D40A48" w:rsidRPr="003952F4" w:rsidTr="00F904E5">
        <w:trPr>
          <w:trHeight w:val="340"/>
        </w:trPr>
        <w:tc>
          <w:tcPr>
            <w:tcW w:w="567" w:type="dxa"/>
          </w:tcPr>
          <w:p w:rsidR="00D40A48" w:rsidRPr="003952F4" w:rsidRDefault="00D40A48" w:rsidP="00B31473">
            <w:pPr>
              <w:widowControl w:val="0"/>
              <w:jc w:val="both"/>
              <w:rPr>
                <w:rFonts w:ascii="Arial" w:hAnsi="Arial" w:cs="Arial"/>
              </w:rPr>
            </w:pPr>
            <w:r w:rsidRPr="003952F4">
              <w:rPr>
                <w:rFonts w:ascii="Arial" w:hAnsi="Arial" w:cs="Arial"/>
              </w:rPr>
              <w:t>1.1</w:t>
            </w:r>
          </w:p>
        </w:tc>
        <w:tc>
          <w:tcPr>
            <w:tcW w:w="3402" w:type="dxa"/>
          </w:tcPr>
          <w:p w:rsidR="00D40A48" w:rsidRPr="003952F4" w:rsidRDefault="00D40A48" w:rsidP="00B31473">
            <w:pPr>
              <w:widowControl w:val="0"/>
              <w:jc w:val="both"/>
              <w:rPr>
                <w:rFonts w:ascii="Arial" w:hAnsi="Arial" w:cs="Arial"/>
              </w:rPr>
            </w:pPr>
            <w:r w:rsidRPr="003952F4">
              <w:rPr>
                <w:rFonts w:ascii="Arial" w:hAnsi="Arial" w:cs="Arial"/>
              </w:rPr>
              <w:t>Из них:</w:t>
            </w:r>
          </w:p>
        </w:tc>
        <w:tc>
          <w:tcPr>
            <w:tcW w:w="1843" w:type="dxa"/>
          </w:tcPr>
          <w:p w:rsidR="00D40A48" w:rsidRPr="003952F4" w:rsidRDefault="00D40A48" w:rsidP="00B31473">
            <w:pPr>
              <w:widowControl w:val="0"/>
              <w:jc w:val="center"/>
              <w:rPr>
                <w:rFonts w:ascii="Arial" w:hAnsi="Arial" w:cs="Arial"/>
              </w:rPr>
            </w:pPr>
          </w:p>
        </w:tc>
        <w:tc>
          <w:tcPr>
            <w:tcW w:w="2977" w:type="dxa"/>
          </w:tcPr>
          <w:p w:rsidR="00D40A48" w:rsidRPr="003952F4" w:rsidRDefault="00D40A48" w:rsidP="00B31473">
            <w:pPr>
              <w:widowControl w:val="0"/>
              <w:jc w:val="center"/>
              <w:rPr>
                <w:rFonts w:ascii="Arial" w:hAnsi="Arial" w:cs="Arial"/>
              </w:rPr>
            </w:pPr>
          </w:p>
        </w:tc>
        <w:tc>
          <w:tcPr>
            <w:tcW w:w="850" w:type="dxa"/>
          </w:tcPr>
          <w:p w:rsidR="00D40A48" w:rsidRPr="003952F4" w:rsidRDefault="00D40A48" w:rsidP="00B31473">
            <w:pPr>
              <w:widowControl w:val="0"/>
              <w:jc w:val="center"/>
              <w:rPr>
                <w:rFonts w:ascii="Arial" w:hAnsi="Arial" w:cs="Arial"/>
              </w:rPr>
            </w:pPr>
          </w:p>
        </w:tc>
      </w:tr>
      <w:tr w:rsidR="00D40A48" w:rsidRPr="003952F4" w:rsidTr="00F904E5">
        <w:trPr>
          <w:trHeight w:val="340"/>
        </w:trPr>
        <w:tc>
          <w:tcPr>
            <w:tcW w:w="567" w:type="dxa"/>
          </w:tcPr>
          <w:p w:rsidR="00D40A48" w:rsidRPr="003952F4" w:rsidRDefault="00D40A48" w:rsidP="00B31473">
            <w:pPr>
              <w:widowControl w:val="0"/>
              <w:jc w:val="both"/>
              <w:rPr>
                <w:rFonts w:ascii="Arial" w:hAnsi="Arial" w:cs="Arial"/>
              </w:rPr>
            </w:pPr>
          </w:p>
        </w:tc>
        <w:tc>
          <w:tcPr>
            <w:tcW w:w="3402" w:type="dxa"/>
          </w:tcPr>
          <w:p w:rsidR="00D40A48" w:rsidRPr="003952F4" w:rsidRDefault="00D40A48" w:rsidP="00B31473">
            <w:pPr>
              <w:widowControl w:val="0"/>
              <w:jc w:val="both"/>
              <w:rPr>
                <w:rFonts w:ascii="Arial" w:hAnsi="Arial" w:cs="Arial"/>
              </w:rPr>
            </w:pPr>
            <w:r w:rsidRPr="003952F4">
              <w:rPr>
                <w:rFonts w:ascii="Arial" w:hAnsi="Arial" w:cs="Arial"/>
              </w:rPr>
              <w:t xml:space="preserve">Не </w:t>
            </w:r>
            <w:proofErr w:type="gramStart"/>
            <w:r w:rsidRPr="003952F4">
              <w:rPr>
                <w:rFonts w:ascii="Arial" w:hAnsi="Arial" w:cs="Arial"/>
              </w:rPr>
              <w:t>вовлечены</w:t>
            </w:r>
            <w:proofErr w:type="gramEnd"/>
            <w:r w:rsidRPr="003952F4">
              <w:rPr>
                <w:rFonts w:ascii="Arial" w:hAnsi="Arial" w:cs="Arial"/>
              </w:rPr>
              <w:t xml:space="preserve"> в подсочку</w:t>
            </w:r>
          </w:p>
        </w:tc>
        <w:tc>
          <w:tcPr>
            <w:tcW w:w="1843" w:type="dxa"/>
          </w:tcPr>
          <w:p w:rsidR="00D40A48" w:rsidRPr="003952F4" w:rsidRDefault="00D40A48" w:rsidP="00B31473">
            <w:pPr>
              <w:widowControl w:val="0"/>
              <w:jc w:val="center"/>
              <w:rPr>
                <w:rFonts w:ascii="Arial" w:hAnsi="Arial" w:cs="Arial"/>
              </w:rPr>
            </w:pPr>
          </w:p>
        </w:tc>
        <w:tc>
          <w:tcPr>
            <w:tcW w:w="2977" w:type="dxa"/>
          </w:tcPr>
          <w:p w:rsidR="00D40A48" w:rsidRPr="003952F4" w:rsidRDefault="00D40A48" w:rsidP="00B31473">
            <w:pPr>
              <w:widowControl w:val="0"/>
              <w:jc w:val="center"/>
              <w:rPr>
                <w:rFonts w:ascii="Arial" w:hAnsi="Arial" w:cs="Arial"/>
              </w:rPr>
            </w:pPr>
          </w:p>
        </w:tc>
        <w:tc>
          <w:tcPr>
            <w:tcW w:w="850" w:type="dxa"/>
          </w:tcPr>
          <w:p w:rsidR="00D40A48" w:rsidRPr="003952F4" w:rsidRDefault="00D40A48" w:rsidP="00B31473">
            <w:pPr>
              <w:widowControl w:val="0"/>
              <w:jc w:val="center"/>
              <w:rPr>
                <w:rFonts w:ascii="Arial" w:hAnsi="Arial" w:cs="Arial"/>
              </w:rPr>
            </w:pPr>
          </w:p>
        </w:tc>
      </w:tr>
      <w:tr w:rsidR="00D40A48" w:rsidRPr="003952F4" w:rsidTr="00F904E5">
        <w:trPr>
          <w:trHeight w:val="340"/>
        </w:trPr>
        <w:tc>
          <w:tcPr>
            <w:tcW w:w="567" w:type="dxa"/>
          </w:tcPr>
          <w:p w:rsidR="00D40A48" w:rsidRPr="003952F4" w:rsidRDefault="00D40A48" w:rsidP="00B31473">
            <w:pPr>
              <w:widowControl w:val="0"/>
              <w:jc w:val="both"/>
              <w:rPr>
                <w:rFonts w:ascii="Arial" w:hAnsi="Arial" w:cs="Arial"/>
              </w:rPr>
            </w:pPr>
          </w:p>
        </w:tc>
        <w:tc>
          <w:tcPr>
            <w:tcW w:w="3402" w:type="dxa"/>
          </w:tcPr>
          <w:p w:rsidR="00D40A48" w:rsidRPr="003952F4" w:rsidRDefault="00D40A48" w:rsidP="00B31473">
            <w:pPr>
              <w:widowControl w:val="0"/>
              <w:jc w:val="both"/>
              <w:rPr>
                <w:rFonts w:ascii="Arial" w:hAnsi="Arial" w:cs="Arial"/>
              </w:rPr>
            </w:pPr>
            <w:proofErr w:type="gramStart"/>
            <w:r w:rsidRPr="003952F4">
              <w:rPr>
                <w:rFonts w:ascii="Arial" w:hAnsi="Arial" w:cs="Arial"/>
              </w:rPr>
              <w:t>Не рентабельны для подсочки</w:t>
            </w:r>
            <w:proofErr w:type="gramEnd"/>
          </w:p>
        </w:tc>
        <w:tc>
          <w:tcPr>
            <w:tcW w:w="1843" w:type="dxa"/>
          </w:tcPr>
          <w:p w:rsidR="00D40A48" w:rsidRPr="003952F4" w:rsidRDefault="00D40A48" w:rsidP="00B31473">
            <w:pPr>
              <w:widowControl w:val="0"/>
              <w:jc w:val="center"/>
              <w:rPr>
                <w:rFonts w:ascii="Arial" w:hAnsi="Arial" w:cs="Arial"/>
              </w:rPr>
            </w:pPr>
          </w:p>
        </w:tc>
        <w:tc>
          <w:tcPr>
            <w:tcW w:w="2977" w:type="dxa"/>
          </w:tcPr>
          <w:p w:rsidR="00D40A48" w:rsidRPr="003952F4" w:rsidRDefault="00D40A48" w:rsidP="00B31473">
            <w:pPr>
              <w:widowControl w:val="0"/>
              <w:jc w:val="center"/>
              <w:rPr>
                <w:rFonts w:ascii="Arial" w:hAnsi="Arial" w:cs="Arial"/>
              </w:rPr>
            </w:pPr>
          </w:p>
        </w:tc>
        <w:tc>
          <w:tcPr>
            <w:tcW w:w="850" w:type="dxa"/>
          </w:tcPr>
          <w:p w:rsidR="00D40A48" w:rsidRPr="003952F4" w:rsidRDefault="00D40A48" w:rsidP="00B31473">
            <w:pPr>
              <w:widowControl w:val="0"/>
              <w:jc w:val="center"/>
              <w:rPr>
                <w:rFonts w:ascii="Arial" w:hAnsi="Arial" w:cs="Arial"/>
              </w:rPr>
            </w:pPr>
          </w:p>
        </w:tc>
      </w:tr>
      <w:tr w:rsidR="00D40A48" w:rsidRPr="003952F4" w:rsidTr="00F904E5">
        <w:trPr>
          <w:trHeight w:val="340"/>
        </w:trPr>
        <w:tc>
          <w:tcPr>
            <w:tcW w:w="567" w:type="dxa"/>
          </w:tcPr>
          <w:p w:rsidR="00D40A48" w:rsidRPr="003952F4" w:rsidRDefault="00D40A48" w:rsidP="00B31473">
            <w:pPr>
              <w:widowControl w:val="0"/>
              <w:jc w:val="both"/>
              <w:rPr>
                <w:rFonts w:ascii="Arial" w:hAnsi="Arial" w:cs="Arial"/>
              </w:rPr>
            </w:pPr>
            <w:r w:rsidRPr="003952F4">
              <w:rPr>
                <w:rFonts w:ascii="Arial" w:hAnsi="Arial" w:cs="Arial"/>
              </w:rPr>
              <w:t>2.</w:t>
            </w:r>
          </w:p>
        </w:tc>
        <w:tc>
          <w:tcPr>
            <w:tcW w:w="3402" w:type="dxa"/>
          </w:tcPr>
          <w:p w:rsidR="00D40A48" w:rsidRPr="003952F4" w:rsidRDefault="00D40A48" w:rsidP="00B31473">
            <w:pPr>
              <w:widowControl w:val="0"/>
              <w:jc w:val="both"/>
              <w:rPr>
                <w:rFonts w:ascii="Arial" w:hAnsi="Arial" w:cs="Arial"/>
              </w:rPr>
            </w:pPr>
            <w:proofErr w:type="gramStart"/>
            <w:r w:rsidRPr="003952F4">
              <w:rPr>
                <w:rFonts w:ascii="Arial" w:hAnsi="Arial" w:cs="Arial"/>
              </w:rPr>
              <w:t>Ежегодный</w:t>
            </w:r>
            <w:proofErr w:type="gramEnd"/>
            <w:r w:rsidRPr="003952F4">
              <w:rPr>
                <w:rFonts w:ascii="Arial" w:hAnsi="Arial" w:cs="Arial"/>
              </w:rPr>
              <w:t xml:space="preserve"> обьем подсочки</w:t>
            </w:r>
          </w:p>
        </w:tc>
        <w:tc>
          <w:tcPr>
            <w:tcW w:w="1843" w:type="dxa"/>
          </w:tcPr>
          <w:p w:rsidR="00D40A48" w:rsidRPr="003952F4" w:rsidRDefault="00D40A48" w:rsidP="00B31473">
            <w:pPr>
              <w:widowControl w:val="0"/>
              <w:jc w:val="center"/>
              <w:rPr>
                <w:rFonts w:ascii="Arial" w:hAnsi="Arial" w:cs="Arial"/>
              </w:rPr>
            </w:pPr>
          </w:p>
        </w:tc>
        <w:tc>
          <w:tcPr>
            <w:tcW w:w="2977" w:type="dxa"/>
          </w:tcPr>
          <w:p w:rsidR="00D40A48" w:rsidRPr="003952F4" w:rsidRDefault="00BC2027" w:rsidP="00B31473">
            <w:pPr>
              <w:widowControl w:val="0"/>
              <w:jc w:val="center"/>
              <w:rPr>
                <w:rFonts w:ascii="Arial" w:hAnsi="Arial" w:cs="Arial"/>
              </w:rPr>
            </w:pPr>
            <w:r w:rsidRPr="003952F4">
              <w:rPr>
                <w:rFonts w:ascii="Arial" w:hAnsi="Arial" w:cs="Arial"/>
              </w:rPr>
              <w:t>60</w:t>
            </w:r>
          </w:p>
        </w:tc>
        <w:tc>
          <w:tcPr>
            <w:tcW w:w="850" w:type="dxa"/>
          </w:tcPr>
          <w:p w:rsidR="00D40A48" w:rsidRPr="003952F4" w:rsidRDefault="00BC2027" w:rsidP="00B31473">
            <w:pPr>
              <w:widowControl w:val="0"/>
              <w:jc w:val="center"/>
              <w:rPr>
                <w:rFonts w:ascii="Arial" w:hAnsi="Arial" w:cs="Arial"/>
                <w:lang w:val="en-US"/>
              </w:rPr>
            </w:pPr>
            <w:r w:rsidRPr="003952F4">
              <w:rPr>
                <w:rFonts w:ascii="Arial" w:hAnsi="Arial" w:cs="Arial"/>
                <w:lang w:val="en-US"/>
              </w:rPr>
              <w:t>60</w:t>
            </w:r>
          </w:p>
        </w:tc>
      </w:tr>
    </w:tbl>
    <w:p w:rsidR="00D40A48" w:rsidRPr="003952F4" w:rsidRDefault="00FF079C"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 xml:space="preserve">2.2.2. </w:t>
      </w:r>
      <w:r w:rsidR="00E74807" w:rsidRPr="003952F4">
        <w:rPr>
          <w:rFonts w:ascii="Arial" w:hAnsi="Arial" w:cs="Arial"/>
          <w:b/>
          <w:sz w:val="24"/>
          <w:szCs w:val="24"/>
        </w:rPr>
        <w:t>Виды подсочки</w:t>
      </w:r>
    </w:p>
    <w:p w:rsidR="00D40A48" w:rsidRPr="003952F4" w:rsidRDefault="00D40A48" w:rsidP="00B31473">
      <w:pPr>
        <w:pStyle w:val="ad"/>
        <w:widowControl w:val="0"/>
        <w:ind w:firstLine="907"/>
        <w:jc w:val="both"/>
        <w:rPr>
          <w:rFonts w:ascii="Arial" w:hAnsi="Arial" w:cs="Arial"/>
          <w:sz w:val="24"/>
        </w:rPr>
      </w:pPr>
      <w:r w:rsidRPr="003952F4">
        <w:rPr>
          <w:rFonts w:ascii="Arial" w:hAnsi="Arial" w:cs="Arial"/>
          <w:sz w:val="24"/>
        </w:rPr>
        <w:t>Сырьевую базу подсочки составляют сосновые спелые и перестойные насаждения, назначаемые в рубки I-IV классов бонитета с участием сосны в составе не менее 4-х единиц.</w:t>
      </w:r>
    </w:p>
    <w:p w:rsidR="00D40A48" w:rsidRPr="003952F4" w:rsidRDefault="00D40A48" w:rsidP="00B31473">
      <w:pPr>
        <w:pStyle w:val="ad"/>
        <w:widowControl w:val="0"/>
        <w:ind w:firstLine="907"/>
        <w:jc w:val="both"/>
        <w:rPr>
          <w:rFonts w:ascii="Arial" w:hAnsi="Arial" w:cs="Arial"/>
          <w:sz w:val="24"/>
        </w:rPr>
      </w:pPr>
      <w:r w:rsidRPr="003952F4">
        <w:rPr>
          <w:rFonts w:ascii="Arial" w:hAnsi="Arial" w:cs="Arial"/>
          <w:sz w:val="24"/>
        </w:rPr>
        <w:t>Пригодными для подсочки являются здоровые, без значительных повр</w:t>
      </w:r>
      <w:r w:rsidR="00BE5DE0" w:rsidRPr="003952F4">
        <w:rPr>
          <w:rFonts w:ascii="Arial" w:hAnsi="Arial" w:cs="Arial"/>
          <w:sz w:val="24"/>
        </w:rPr>
        <w:t>еждений деревья, диаметром 20</w:t>
      </w:r>
      <w:r w:rsidRPr="003952F4">
        <w:rPr>
          <w:rFonts w:ascii="Arial" w:hAnsi="Arial" w:cs="Arial"/>
          <w:sz w:val="24"/>
        </w:rPr>
        <w:t>см и выше.</w:t>
      </w:r>
    </w:p>
    <w:p w:rsidR="00D40A48" w:rsidRPr="003952F4" w:rsidRDefault="00D40A48" w:rsidP="00B31473">
      <w:pPr>
        <w:pStyle w:val="ad"/>
        <w:widowControl w:val="0"/>
        <w:ind w:firstLine="907"/>
        <w:jc w:val="both"/>
        <w:rPr>
          <w:rFonts w:ascii="Arial" w:hAnsi="Arial" w:cs="Arial"/>
          <w:sz w:val="24"/>
        </w:rPr>
      </w:pPr>
      <w:r w:rsidRPr="003952F4">
        <w:rPr>
          <w:rFonts w:ascii="Arial" w:hAnsi="Arial" w:cs="Arial"/>
          <w:sz w:val="24"/>
        </w:rPr>
        <w:t>Здоров</w:t>
      </w:r>
      <w:r w:rsidR="00BE5DE0" w:rsidRPr="003952F4">
        <w:rPr>
          <w:rFonts w:ascii="Arial" w:hAnsi="Arial" w:cs="Arial"/>
          <w:sz w:val="24"/>
        </w:rPr>
        <w:t>ые стволы диаметром от 16 до 20</w:t>
      </w:r>
      <w:r w:rsidRPr="003952F4">
        <w:rPr>
          <w:rFonts w:ascii="Arial" w:hAnsi="Arial" w:cs="Arial"/>
          <w:sz w:val="24"/>
        </w:rPr>
        <w:t>см, а также деревья диамет</w:t>
      </w:r>
      <w:r w:rsidR="00BE5DE0" w:rsidRPr="003952F4">
        <w:rPr>
          <w:rFonts w:ascii="Arial" w:hAnsi="Arial" w:cs="Arial"/>
          <w:sz w:val="24"/>
        </w:rPr>
        <w:t>ром</w:t>
      </w:r>
      <w:r w:rsidR="00C94B94" w:rsidRPr="003952F4">
        <w:rPr>
          <w:rFonts w:ascii="Arial" w:hAnsi="Arial" w:cs="Arial"/>
          <w:sz w:val="24"/>
        </w:rPr>
        <w:t> </w:t>
      </w:r>
      <w:r w:rsidR="00BE5DE0" w:rsidRPr="003952F4">
        <w:rPr>
          <w:rFonts w:ascii="Arial" w:hAnsi="Arial" w:cs="Arial"/>
          <w:sz w:val="24"/>
        </w:rPr>
        <w:t>20</w:t>
      </w:r>
      <w:r w:rsidRPr="003952F4">
        <w:rPr>
          <w:rFonts w:ascii="Arial" w:hAnsi="Arial" w:cs="Arial"/>
          <w:sz w:val="24"/>
        </w:rPr>
        <w:t>см и выше со значительными повреждениями, ослабленные, пораженные раком - серянкой более 50% окружности ствола назначаются в подсочку за 2 года до рубки.</w:t>
      </w:r>
    </w:p>
    <w:p w:rsidR="00D40A48" w:rsidRPr="003952F4" w:rsidRDefault="00D40A48" w:rsidP="00B31473">
      <w:pPr>
        <w:pStyle w:val="ad"/>
        <w:widowControl w:val="0"/>
        <w:ind w:firstLine="907"/>
        <w:jc w:val="both"/>
        <w:rPr>
          <w:rFonts w:ascii="Arial" w:hAnsi="Arial" w:cs="Arial"/>
          <w:sz w:val="24"/>
        </w:rPr>
      </w:pPr>
      <w:r w:rsidRPr="003952F4">
        <w:rPr>
          <w:rFonts w:ascii="Arial" w:hAnsi="Arial" w:cs="Arial"/>
          <w:sz w:val="24"/>
        </w:rPr>
        <w:t>В подсочку не назначаются:</w:t>
      </w:r>
    </w:p>
    <w:p w:rsidR="00D40A48" w:rsidRPr="003952F4" w:rsidRDefault="00C94B94" w:rsidP="00B31473">
      <w:pPr>
        <w:pStyle w:val="ad"/>
        <w:widowControl w:val="0"/>
        <w:ind w:firstLine="907"/>
        <w:jc w:val="both"/>
        <w:rPr>
          <w:rFonts w:ascii="Arial" w:hAnsi="Arial" w:cs="Arial"/>
          <w:sz w:val="24"/>
        </w:rPr>
      </w:pPr>
      <w:r w:rsidRPr="003952F4">
        <w:rPr>
          <w:rFonts w:ascii="Arial" w:hAnsi="Arial" w:cs="Arial"/>
          <w:sz w:val="24"/>
        </w:rPr>
        <w:t xml:space="preserve"> </w:t>
      </w:r>
      <w:r w:rsidR="00D40A48" w:rsidRPr="003952F4">
        <w:rPr>
          <w:rFonts w:ascii="Arial" w:hAnsi="Arial" w:cs="Arial"/>
          <w:sz w:val="24"/>
        </w:rPr>
        <w:t>- насаждения в очагах размножения вредителей, впредь до их ликвидации;</w:t>
      </w:r>
    </w:p>
    <w:p w:rsidR="00D40A48" w:rsidRPr="003952F4" w:rsidRDefault="00D40A48" w:rsidP="00B31473">
      <w:pPr>
        <w:pStyle w:val="ad"/>
        <w:widowControl w:val="0"/>
        <w:ind w:firstLine="907"/>
        <w:jc w:val="both"/>
        <w:rPr>
          <w:rFonts w:ascii="Arial" w:hAnsi="Arial" w:cs="Arial"/>
          <w:sz w:val="24"/>
        </w:rPr>
      </w:pPr>
      <w:r w:rsidRPr="003952F4">
        <w:rPr>
          <w:rFonts w:ascii="Arial" w:hAnsi="Arial" w:cs="Arial"/>
          <w:sz w:val="24"/>
        </w:rPr>
        <w:t xml:space="preserve"> - насаждения</w:t>
      </w:r>
      <w:r w:rsidR="00506C61" w:rsidRPr="003952F4">
        <w:rPr>
          <w:rFonts w:ascii="Arial" w:hAnsi="Arial" w:cs="Arial"/>
          <w:sz w:val="24"/>
        </w:rPr>
        <w:t>,</w:t>
      </w:r>
      <w:r w:rsidRPr="003952F4">
        <w:rPr>
          <w:rFonts w:ascii="Arial" w:hAnsi="Arial" w:cs="Arial"/>
          <w:sz w:val="24"/>
        </w:rPr>
        <w:t xml:space="preserve"> ослабленные пожарами, вредителями и болезнями;</w:t>
      </w:r>
    </w:p>
    <w:p w:rsidR="00D40A48" w:rsidRPr="003952F4" w:rsidRDefault="008331C9" w:rsidP="00B31473">
      <w:pPr>
        <w:pStyle w:val="ad"/>
        <w:widowControl w:val="0"/>
        <w:ind w:firstLine="907"/>
        <w:jc w:val="both"/>
        <w:rPr>
          <w:rFonts w:ascii="Arial" w:hAnsi="Arial" w:cs="Arial"/>
          <w:sz w:val="24"/>
        </w:rPr>
      </w:pPr>
      <w:r w:rsidRPr="003952F4">
        <w:rPr>
          <w:rFonts w:ascii="Arial" w:hAnsi="Arial" w:cs="Arial"/>
          <w:sz w:val="24"/>
        </w:rPr>
        <w:t xml:space="preserve"> </w:t>
      </w:r>
      <w:r w:rsidR="00D40A48" w:rsidRPr="003952F4">
        <w:rPr>
          <w:rFonts w:ascii="Arial" w:hAnsi="Arial" w:cs="Arial"/>
          <w:sz w:val="24"/>
        </w:rPr>
        <w:t>- деревья</w:t>
      </w:r>
      <w:r w:rsidR="00506C61" w:rsidRPr="003952F4">
        <w:rPr>
          <w:rFonts w:ascii="Arial" w:hAnsi="Arial" w:cs="Arial"/>
          <w:sz w:val="24"/>
        </w:rPr>
        <w:t>,</w:t>
      </w:r>
      <w:r w:rsidR="00D40A48" w:rsidRPr="003952F4">
        <w:rPr>
          <w:rFonts w:ascii="Arial" w:hAnsi="Arial" w:cs="Arial"/>
          <w:sz w:val="24"/>
        </w:rPr>
        <w:t xml:space="preserve"> отобранные для заготовки спецсортиментов;</w:t>
      </w:r>
    </w:p>
    <w:p w:rsidR="00D40A48" w:rsidRPr="003952F4" w:rsidRDefault="00D40A48" w:rsidP="00B31473">
      <w:pPr>
        <w:pStyle w:val="ad"/>
        <w:widowControl w:val="0"/>
        <w:ind w:firstLine="907"/>
        <w:jc w:val="both"/>
        <w:rPr>
          <w:rFonts w:ascii="Arial" w:hAnsi="Arial" w:cs="Arial"/>
          <w:sz w:val="24"/>
        </w:rPr>
      </w:pPr>
      <w:r w:rsidRPr="003952F4">
        <w:rPr>
          <w:rFonts w:ascii="Arial" w:hAnsi="Arial" w:cs="Arial"/>
          <w:sz w:val="24"/>
        </w:rPr>
        <w:lastRenderedPageBreak/>
        <w:t xml:space="preserve"> - насаждения, в которых не допускаются главные и лесовосстановительные рубки;</w:t>
      </w:r>
    </w:p>
    <w:p w:rsidR="00D40A48" w:rsidRPr="003952F4" w:rsidRDefault="00D40A48" w:rsidP="00B31473">
      <w:pPr>
        <w:pStyle w:val="ad"/>
        <w:widowControl w:val="0"/>
        <w:ind w:firstLine="907"/>
        <w:jc w:val="both"/>
        <w:rPr>
          <w:rFonts w:ascii="Arial" w:hAnsi="Arial" w:cs="Arial"/>
          <w:sz w:val="24"/>
        </w:rPr>
      </w:pPr>
      <w:r w:rsidRPr="003952F4">
        <w:rPr>
          <w:rFonts w:ascii="Arial" w:hAnsi="Arial" w:cs="Arial"/>
          <w:sz w:val="24"/>
        </w:rPr>
        <w:t xml:space="preserve"> - селекционно-семенные участки, плюсовые деревья, семенники, семенные куртины и полосы.</w:t>
      </w:r>
    </w:p>
    <w:p w:rsidR="008331C9" w:rsidRPr="003952F4" w:rsidRDefault="008331C9" w:rsidP="00B31473">
      <w:pPr>
        <w:pStyle w:val="ad"/>
        <w:widowControl w:val="0"/>
        <w:ind w:firstLine="907"/>
        <w:jc w:val="both"/>
        <w:rPr>
          <w:rFonts w:ascii="Arial" w:hAnsi="Arial" w:cs="Arial"/>
          <w:sz w:val="24"/>
        </w:rPr>
      </w:pPr>
      <w:r w:rsidRPr="003952F4">
        <w:rPr>
          <w:rFonts w:ascii="Arial" w:hAnsi="Arial" w:cs="Arial"/>
          <w:sz w:val="24"/>
        </w:rPr>
        <w:t>При недостатке спелых и п</w:t>
      </w:r>
      <w:r w:rsidR="00B230A4" w:rsidRPr="003952F4">
        <w:rPr>
          <w:rFonts w:ascii="Arial" w:hAnsi="Arial" w:cs="Arial"/>
          <w:sz w:val="24"/>
        </w:rPr>
        <w:t>е</w:t>
      </w:r>
      <w:r w:rsidRPr="003952F4">
        <w:rPr>
          <w:rFonts w:ascii="Arial" w:hAnsi="Arial" w:cs="Arial"/>
          <w:sz w:val="24"/>
        </w:rPr>
        <w:t>р</w:t>
      </w:r>
      <w:r w:rsidR="00B230A4" w:rsidRPr="003952F4">
        <w:rPr>
          <w:rFonts w:ascii="Arial" w:hAnsi="Arial" w:cs="Arial"/>
          <w:sz w:val="24"/>
        </w:rPr>
        <w:t>естойных</w:t>
      </w:r>
      <w:r w:rsidRPr="003952F4">
        <w:rPr>
          <w:rFonts w:ascii="Arial" w:hAnsi="Arial" w:cs="Arial"/>
          <w:sz w:val="24"/>
        </w:rPr>
        <w:t xml:space="preserve"> сосновых лесных насаждений для обеспечения 10-15 леснего срока проведения подсочки допускается проведение подсочки приспе</w:t>
      </w:r>
      <w:r w:rsidR="00F548AF" w:rsidRPr="003952F4">
        <w:rPr>
          <w:rFonts w:ascii="Arial" w:hAnsi="Arial" w:cs="Arial"/>
          <w:sz w:val="24"/>
        </w:rPr>
        <w:t>вающих древостоев</w:t>
      </w:r>
      <w:r w:rsidRPr="003952F4">
        <w:rPr>
          <w:rFonts w:ascii="Arial" w:hAnsi="Arial" w:cs="Arial"/>
          <w:sz w:val="24"/>
        </w:rPr>
        <w:t xml:space="preserve">, которые к сроку окончания проведения подсочки </w:t>
      </w:r>
      <w:proofErr w:type="gramStart"/>
      <w:r w:rsidRPr="003952F4">
        <w:rPr>
          <w:rFonts w:ascii="Arial" w:hAnsi="Arial" w:cs="Arial"/>
          <w:sz w:val="24"/>
        </w:rPr>
        <w:t>достигнут возраста рубки и предназначаются</w:t>
      </w:r>
      <w:proofErr w:type="gramEnd"/>
      <w:r w:rsidRPr="003952F4">
        <w:rPr>
          <w:rFonts w:ascii="Arial" w:hAnsi="Arial" w:cs="Arial"/>
          <w:sz w:val="24"/>
        </w:rPr>
        <w:t xml:space="preserve"> для рубки.</w:t>
      </w:r>
    </w:p>
    <w:p w:rsidR="00970CA2" w:rsidRPr="003952F4" w:rsidRDefault="00970CA2" w:rsidP="00B31473">
      <w:pPr>
        <w:pStyle w:val="ad"/>
        <w:widowControl w:val="0"/>
        <w:ind w:firstLine="907"/>
        <w:jc w:val="both"/>
        <w:rPr>
          <w:rFonts w:ascii="Arial" w:hAnsi="Arial" w:cs="Arial"/>
          <w:sz w:val="24"/>
        </w:rPr>
      </w:pPr>
      <w:r w:rsidRPr="003952F4">
        <w:rPr>
          <w:rFonts w:ascii="Arial" w:hAnsi="Arial" w:cs="Arial"/>
          <w:sz w:val="24"/>
        </w:rPr>
        <w:t>Разрешается приостановка проведения подсочки сроком на 1 год</w:t>
      </w:r>
      <w:r w:rsidR="00C94B94" w:rsidRPr="003952F4">
        <w:rPr>
          <w:rFonts w:ascii="Arial" w:hAnsi="Arial" w:cs="Arial"/>
          <w:sz w:val="24"/>
        </w:rPr>
        <w:t>.</w:t>
      </w:r>
    </w:p>
    <w:p w:rsidR="00D40A48" w:rsidRPr="003952F4" w:rsidRDefault="00D40A48" w:rsidP="00B31473">
      <w:pPr>
        <w:pStyle w:val="21"/>
        <w:widowControl w:val="0"/>
        <w:ind w:firstLine="907"/>
        <w:rPr>
          <w:rFonts w:ascii="Arial" w:hAnsi="Arial" w:cs="Arial"/>
          <w:b w:val="0"/>
          <w:sz w:val="24"/>
          <w:szCs w:val="24"/>
        </w:rPr>
      </w:pPr>
      <w:r w:rsidRPr="003952F4">
        <w:rPr>
          <w:rFonts w:ascii="Arial" w:hAnsi="Arial" w:cs="Arial"/>
          <w:b w:val="0"/>
          <w:sz w:val="24"/>
          <w:szCs w:val="24"/>
        </w:rPr>
        <w:t>Насаждения передаются в подсочку на весь срок эксплуатации и назначаются в рубку только после окончания установленного срока подсоч</w:t>
      </w:r>
      <w:r w:rsidR="00C94B94" w:rsidRPr="003952F4">
        <w:rPr>
          <w:rFonts w:ascii="Arial" w:hAnsi="Arial" w:cs="Arial"/>
          <w:b w:val="0"/>
          <w:sz w:val="24"/>
          <w:szCs w:val="24"/>
        </w:rPr>
        <w:t>ки.</w:t>
      </w:r>
    </w:p>
    <w:p w:rsidR="00C94B94" w:rsidRPr="003952F4" w:rsidRDefault="00C94B94" w:rsidP="00B31473">
      <w:pPr>
        <w:pStyle w:val="21"/>
        <w:widowControl w:val="0"/>
        <w:ind w:firstLine="907"/>
        <w:rPr>
          <w:rFonts w:ascii="Arial" w:hAnsi="Arial" w:cs="Arial"/>
          <w:b w:val="0"/>
          <w:sz w:val="24"/>
          <w:szCs w:val="24"/>
        </w:rPr>
      </w:pPr>
    </w:p>
    <w:p w:rsidR="0027405F" w:rsidRPr="003952F4" w:rsidRDefault="0027405F" w:rsidP="00B31473">
      <w:pPr>
        <w:pStyle w:val="21"/>
        <w:widowControl w:val="0"/>
        <w:spacing w:line="360" w:lineRule="auto"/>
        <w:ind w:right="22"/>
        <w:jc w:val="center"/>
        <w:rPr>
          <w:rFonts w:ascii="Arial" w:hAnsi="Arial" w:cs="Arial"/>
          <w:b w:val="0"/>
          <w:sz w:val="24"/>
          <w:szCs w:val="24"/>
        </w:rPr>
      </w:pPr>
    </w:p>
    <w:p w:rsidR="00360890" w:rsidRPr="003952F4" w:rsidRDefault="00360890" w:rsidP="00B31473">
      <w:pPr>
        <w:pStyle w:val="21"/>
        <w:widowControl w:val="0"/>
        <w:spacing w:line="360" w:lineRule="auto"/>
        <w:ind w:right="22"/>
        <w:jc w:val="center"/>
        <w:rPr>
          <w:rFonts w:ascii="Arial" w:hAnsi="Arial" w:cs="Arial"/>
          <w:b w:val="0"/>
          <w:sz w:val="24"/>
          <w:szCs w:val="24"/>
        </w:rPr>
      </w:pPr>
      <w:r w:rsidRPr="003952F4">
        <w:rPr>
          <w:rFonts w:ascii="Arial" w:hAnsi="Arial" w:cs="Arial"/>
          <w:b w:val="0"/>
          <w:sz w:val="24"/>
          <w:szCs w:val="24"/>
        </w:rPr>
        <w:t>Виды подсочки</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276"/>
        <w:gridCol w:w="1530"/>
        <w:gridCol w:w="1505"/>
        <w:gridCol w:w="1359"/>
        <w:gridCol w:w="1309"/>
      </w:tblGrid>
      <w:tr w:rsidR="00360890" w:rsidRPr="003952F4" w:rsidTr="00F904E5">
        <w:tc>
          <w:tcPr>
            <w:tcW w:w="2660" w:type="dxa"/>
            <w:vAlign w:val="center"/>
          </w:tcPr>
          <w:p w:rsidR="00EB31E9" w:rsidRPr="003952F4" w:rsidRDefault="00EB31E9" w:rsidP="00B31473">
            <w:pPr>
              <w:pStyle w:val="21"/>
              <w:widowControl w:val="0"/>
              <w:ind w:left="-108" w:right="-75"/>
              <w:jc w:val="center"/>
              <w:rPr>
                <w:rFonts w:ascii="Arial" w:hAnsi="Arial" w:cs="Arial"/>
                <w:b w:val="0"/>
                <w:sz w:val="24"/>
                <w:szCs w:val="24"/>
              </w:rPr>
            </w:pPr>
            <w:r w:rsidRPr="003952F4">
              <w:rPr>
                <w:rFonts w:ascii="Arial" w:hAnsi="Arial" w:cs="Arial"/>
                <w:b w:val="0"/>
                <w:sz w:val="24"/>
                <w:szCs w:val="24"/>
              </w:rPr>
              <w:t>Вид подсочки,</w:t>
            </w:r>
            <w:r w:rsidR="00D87398" w:rsidRPr="003952F4">
              <w:rPr>
                <w:rFonts w:ascii="Arial" w:hAnsi="Arial" w:cs="Arial"/>
                <w:b w:val="0"/>
                <w:sz w:val="24"/>
                <w:szCs w:val="24"/>
              </w:rPr>
              <w:t xml:space="preserve"> </w:t>
            </w:r>
            <w:r w:rsidRPr="003952F4">
              <w:rPr>
                <w:rFonts w:ascii="Arial" w:hAnsi="Arial" w:cs="Arial"/>
                <w:b w:val="0"/>
                <w:sz w:val="24"/>
                <w:szCs w:val="24"/>
              </w:rPr>
              <w:t>стимулятор</w:t>
            </w:r>
          </w:p>
        </w:tc>
        <w:tc>
          <w:tcPr>
            <w:tcW w:w="1276" w:type="dxa"/>
            <w:vAlign w:val="center"/>
          </w:tcPr>
          <w:p w:rsidR="00EB31E9" w:rsidRPr="003952F4" w:rsidRDefault="00EB31E9" w:rsidP="00B31473">
            <w:pPr>
              <w:pStyle w:val="21"/>
              <w:widowControl w:val="0"/>
              <w:ind w:left="-108" w:right="-75"/>
              <w:jc w:val="center"/>
              <w:rPr>
                <w:rFonts w:ascii="Arial" w:hAnsi="Arial" w:cs="Arial"/>
                <w:b w:val="0"/>
                <w:sz w:val="24"/>
                <w:szCs w:val="24"/>
              </w:rPr>
            </w:pPr>
            <w:r w:rsidRPr="003952F4">
              <w:rPr>
                <w:rFonts w:ascii="Arial" w:hAnsi="Arial" w:cs="Arial"/>
                <w:b w:val="0"/>
                <w:sz w:val="24"/>
                <w:szCs w:val="24"/>
              </w:rPr>
              <w:t>Категория</w:t>
            </w:r>
            <w:r w:rsidR="00D87398" w:rsidRPr="003952F4">
              <w:rPr>
                <w:rFonts w:ascii="Arial" w:hAnsi="Arial" w:cs="Arial"/>
                <w:b w:val="0"/>
                <w:sz w:val="24"/>
                <w:szCs w:val="24"/>
              </w:rPr>
              <w:t xml:space="preserve"> </w:t>
            </w:r>
            <w:r w:rsidRPr="003952F4">
              <w:rPr>
                <w:rFonts w:ascii="Arial" w:hAnsi="Arial" w:cs="Arial"/>
                <w:b w:val="0"/>
                <w:sz w:val="24"/>
                <w:szCs w:val="24"/>
              </w:rPr>
              <w:t>подсочки</w:t>
            </w:r>
          </w:p>
        </w:tc>
        <w:tc>
          <w:tcPr>
            <w:tcW w:w="1530" w:type="dxa"/>
            <w:vAlign w:val="center"/>
          </w:tcPr>
          <w:p w:rsidR="00EB31E9" w:rsidRPr="003952F4" w:rsidRDefault="00EB31E9" w:rsidP="00B31473">
            <w:pPr>
              <w:pStyle w:val="21"/>
              <w:widowControl w:val="0"/>
              <w:ind w:left="-108" w:right="-75"/>
              <w:jc w:val="center"/>
              <w:rPr>
                <w:rFonts w:ascii="Arial" w:hAnsi="Arial" w:cs="Arial"/>
                <w:b w:val="0"/>
                <w:sz w:val="24"/>
                <w:szCs w:val="24"/>
              </w:rPr>
            </w:pPr>
            <w:r w:rsidRPr="003952F4">
              <w:rPr>
                <w:rFonts w:ascii="Arial" w:hAnsi="Arial" w:cs="Arial"/>
                <w:b w:val="0"/>
                <w:sz w:val="24"/>
                <w:szCs w:val="24"/>
              </w:rPr>
              <w:t>Пауза</w:t>
            </w:r>
            <w:r w:rsidR="00D87398" w:rsidRPr="003952F4">
              <w:rPr>
                <w:rFonts w:ascii="Arial" w:hAnsi="Arial" w:cs="Arial"/>
                <w:b w:val="0"/>
                <w:sz w:val="24"/>
                <w:szCs w:val="24"/>
              </w:rPr>
              <w:t xml:space="preserve"> </w:t>
            </w:r>
            <w:r w:rsidRPr="003952F4">
              <w:rPr>
                <w:rFonts w:ascii="Arial" w:hAnsi="Arial" w:cs="Arial"/>
                <w:b w:val="0"/>
                <w:sz w:val="24"/>
                <w:szCs w:val="24"/>
              </w:rPr>
              <w:t>вздымки не</w:t>
            </w:r>
            <w:r w:rsidR="00D87398" w:rsidRPr="003952F4">
              <w:rPr>
                <w:rFonts w:ascii="Arial" w:hAnsi="Arial" w:cs="Arial"/>
                <w:b w:val="0"/>
                <w:sz w:val="24"/>
                <w:szCs w:val="24"/>
              </w:rPr>
              <w:t xml:space="preserve"> </w:t>
            </w:r>
            <w:r w:rsidRPr="003952F4">
              <w:rPr>
                <w:rFonts w:ascii="Arial" w:hAnsi="Arial" w:cs="Arial"/>
                <w:b w:val="0"/>
                <w:sz w:val="24"/>
                <w:szCs w:val="24"/>
              </w:rPr>
              <w:t>мене</w:t>
            </w:r>
            <w:r w:rsidR="00506C61" w:rsidRPr="003952F4">
              <w:rPr>
                <w:rFonts w:ascii="Arial" w:hAnsi="Arial" w:cs="Arial"/>
                <w:b w:val="0"/>
                <w:sz w:val="24"/>
                <w:szCs w:val="24"/>
              </w:rPr>
              <w:t>е</w:t>
            </w:r>
            <w:r w:rsidRPr="003952F4">
              <w:rPr>
                <w:rFonts w:ascii="Arial" w:hAnsi="Arial" w:cs="Arial"/>
                <w:b w:val="0"/>
                <w:sz w:val="24"/>
                <w:szCs w:val="24"/>
              </w:rPr>
              <w:t>,</w:t>
            </w:r>
            <w:r w:rsidR="004A738C" w:rsidRPr="003952F4">
              <w:rPr>
                <w:rFonts w:ascii="Arial" w:hAnsi="Arial" w:cs="Arial"/>
                <w:b w:val="0"/>
                <w:sz w:val="24"/>
                <w:szCs w:val="24"/>
              </w:rPr>
              <w:t xml:space="preserve"> </w:t>
            </w:r>
            <w:r w:rsidRPr="003952F4">
              <w:rPr>
                <w:rFonts w:ascii="Arial" w:hAnsi="Arial" w:cs="Arial"/>
                <w:b w:val="0"/>
                <w:sz w:val="24"/>
                <w:szCs w:val="24"/>
              </w:rPr>
              <w:t>сутки</w:t>
            </w:r>
          </w:p>
        </w:tc>
        <w:tc>
          <w:tcPr>
            <w:tcW w:w="1505" w:type="dxa"/>
            <w:vAlign w:val="center"/>
          </w:tcPr>
          <w:p w:rsidR="00DE4F51" w:rsidRPr="003952F4" w:rsidRDefault="00DE4F51" w:rsidP="00B31473">
            <w:pPr>
              <w:pStyle w:val="21"/>
              <w:widowControl w:val="0"/>
              <w:ind w:left="-108" w:right="-75"/>
              <w:jc w:val="center"/>
              <w:rPr>
                <w:rFonts w:ascii="Arial" w:hAnsi="Arial" w:cs="Arial"/>
                <w:b w:val="0"/>
                <w:sz w:val="24"/>
                <w:szCs w:val="24"/>
              </w:rPr>
            </w:pPr>
            <w:r w:rsidRPr="003952F4">
              <w:rPr>
                <w:rFonts w:ascii="Arial" w:hAnsi="Arial" w:cs="Arial"/>
                <w:b w:val="0"/>
                <w:sz w:val="24"/>
                <w:szCs w:val="24"/>
              </w:rPr>
              <w:t>Шаг подновки не</w:t>
            </w:r>
            <w:r w:rsidR="00D87398" w:rsidRPr="003952F4">
              <w:rPr>
                <w:rFonts w:ascii="Arial" w:hAnsi="Arial" w:cs="Arial"/>
                <w:b w:val="0"/>
                <w:sz w:val="24"/>
                <w:szCs w:val="24"/>
              </w:rPr>
              <w:t xml:space="preserve"> </w:t>
            </w:r>
            <w:r w:rsidRPr="003952F4">
              <w:rPr>
                <w:rFonts w:ascii="Arial" w:hAnsi="Arial" w:cs="Arial"/>
                <w:b w:val="0"/>
                <w:sz w:val="24"/>
                <w:szCs w:val="24"/>
              </w:rPr>
              <w:t>более,</w:t>
            </w:r>
            <w:r w:rsidR="004A738C" w:rsidRPr="003952F4">
              <w:rPr>
                <w:rFonts w:ascii="Arial" w:hAnsi="Arial" w:cs="Arial"/>
                <w:b w:val="0"/>
                <w:sz w:val="24"/>
                <w:szCs w:val="24"/>
              </w:rPr>
              <w:t xml:space="preserve"> </w:t>
            </w:r>
            <w:proofErr w:type="gramStart"/>
            <w:r w:rsidRPr="003952F4">
              <w:rPr>
                <w:rFonts w:ascii="Arial" w:hAnsi="Arial" w:cs="Arial"/>
                <w:b w:val="0"/>
                <w:sz w:val="24"/>
                <w:szCs w:val="24"/>
              </w:rPr>
              <w:t>мм</w:t>
            </w:r>
            <w:proofErr w:type="gramEnd"/>
          </w:p>
        </w:tc>
        <w:tc>
          <w:tcPr>
            <w:tcW w:w="1359" w:type="dxa"/>
            <w:vAlign w:val="center"/>
          </w:tcPr>
          <w:p w:rsidR="00DE4F51" w:rsidRPr="003952F4" w:rsidRDefault="00DE4F51" w:rsidP="00B31473">
            <w:pPr>
              <w:pStyle w:val="21"/>
              <w:widowControl w:val="0"/>
              <w:ind w:left="-108" w:right="-75"/>
              <w:jc w:val="center"/>
              <w:rPr>
                <w:rFonts w:ascii="Arial" w:hAnsi="Arial" w:cs="Arial"/>
                <w:b w:val="0"/>
                <w:sz w:val="24"/>
                <w:szCs w:val="24"/>
              </w:rPr>
            </w:pPr>
            <w:r w:rsidRPr="003952F4">
              <w:rPr>
                <w:rFonts w:ascii="Arial" w:hAnsi="Arial" w:cs="Arial"/>
                <w:b w:val="0"/>
                <w:sz w:val="24"/>
                <w:szCs w:val="24"/>
              </w:rPr>
              <w:t>Глубина подновки</w:t>
            </w:r>
            <w:r w:rsidR="00D87398" w:rsidRPr="003952F4">
              <w:rPr>
                <w:rFonts w:ascii="Arial" w:hAnsi="Arial" w:cs="Arial"/>
                <w:b w:val="0"/>
                <w:sz w:val="24"/>
                <w:szCs w:val="24"/>
              </w:rPr>
              <w:t xml:space="preserve"> </w:t>
            </w:r>
            <w:r w:rsidRPr="003952F4">
              <w:rPr>
                <w:rFonts w:ascii="Arial" w:hAnsi="Arial" w:cs="Arial"/>
                <w:b w:val="0"/>
                <w:sz w:val="24"/>
                <w:szCs w:val="24"/>
              </w:rPr>
              <w:t>не более,</w:t>
            </w:r>
            <w:r w:rsidR="004A738C" w:rsidRPr="003952F4">
              <w:rPr>
                <w:rFonts w:ascii="Arial" w:hAnsi="Arial" w:cs="Arial"/>
                <w:b w:val="0"/>
                <w:sz w:val="24"/>
                <w:szCs w:val="24"/>
              </w:rPr>
              <w:t xml:space="preserve"> </w:t>
            </w:r>
            <w:proofErr w:type="gramStart"/>
            <w:r w:rsidRPr="003952F4">
              <w:rPr>
                <w:rFonts w:ascii="Arial" w:hAnsi="Arial" w:cs="Arial"/>
                <w:b w:val="0"/>
                <w:sz w:val="24"/>
                <w:szCs w:val="24"/>
              </w:rPr>
              <w:t>мм</w:t>
            </w:r>
            <w:proofErr w:type="gramEnd"/>
          </w:p>
        </w:tc>
        <w:tc>
          <w:tcPr>
            <w:tcW w:w="1309" w:type="dxa"/>
            <w:vAlign w:val="center"/>
          </w:tcPr>
          <w:p w:rsidR="00DE4F51" w:rsidRPr="003952F4" w:rsidRDefault="00DE4F51" w:rsidP="00B31473">
            <w:pPr>
              <w:pStyle w:val="21"/>
              <w:widowControl w:val="0"/>
              <w:ind w:left="-108" w:right="-75"/>
              <w:jc w:val="center"/>
              <w:rPr>
                <w:rFonts w:ascii="Arial" w:hAnsi="Arial" w:cs="Arial"/>
                <w:b w:val="0"/>
                <w:sz w:val="24"/>
                <w:szCs w:val="24"/>
              </w:rPr>
            </w:pPr>
            <w:r w:rsidRPr="003952F4">
              <w:rPr>
                <w:rFonts w:ascii="Arial" w:hAnsi="Arial" w:cs="Arial"/>
                <w:b w:val="0"/>
                <w:sz w:val="24"/>
                <w:szCs w:val="24"/>
              </w:rPr>
              <w:t>Глубина</w:t>
            </w:r>
            <w:r w:rsidR="00D87398" w:rsidRPr="003952F4">
              <w:rPr>
                <w:rFonts w:ascii="Arial" w:hAnsi="Arial" w:cs="Arial"/>
                <w:b w:val="0"/>
                <w:sz w:val="24"/>
                <w:szCs w:val="24"/>
              </w:rPr>
              <w:t xml:space="preserve"> </w:t>
            </w:r>
            <w:r w:rsidRPr="003952F4">
              <w:rPr>
                <w:rFonts w:ascii="Arial" w:hAnsi="Arial" w:cs="Arial"/>
                <w:b w:val="0"/>
                <w:sz w:val="24"/>
                <w:szCs w:val="24"/>
              </w:rPr>
              <w:t>желобка не</w:t>
            </w:r>
            <w:r w:rsidR="00D87398" w:rsidRPr="003952F4">
              <w:rPr>
                <w:rFonts w:ascii="Arial" w:hAnsi="Arial" w:cs="Arial"/>
                <w:b w:val="0"/>
                <w:sz w:val="24"/>
                <w:szCs w:val="24"/>
              </w:rPr>
              <w:t xml:space="preserve"> </w:t>
            </w:r>
            <w:r w:rsidRPr="003952F4">
              <w:rPr>
                <w:rFonts w:ascii="Arial" w:hAnsi="Arial" w:cs="Arial"/>
                <w:b w:val="0"/>
                <w:sz w:val="24"/>
                <w:szCs w:val="24"/>
              </w:rPr>
              <w:t>более,</w:t>
            </w:r>
            <w:r w:rsidR="004A738C" w:rsidRPr="003952F4">
              <w:rPr>
                <w:rFonts w:ascii="Arial" w:hAnsi="Arial" w:cs="Arial"/>
                <w:b w:val="0"/>
                <w:sz w:val="24"/>
                <w:szCs w:val="24"/>
              </w:rPr>
              <w:t xml:space="preserve"> </w:t>
            </w:r>
            <w:proofErr w:type="gramStart"/>
            <w:r w:rsidRPr="003952F4">
              <w:rPr>
                <w:rFonts w:ascii="Arial" w:hAnsi="Arial" w:cs="Arial"/>
                <w:b w:val="0"/>
                <w:sz w:val="24"/>
                <w:szCs w:val="24"/>
              </w:rPr>
              <w:t>мм</w:t>
            </w:r>
            <w:proofErr w:type="gramEnd"/>
          </w:p>
        </w:tc>
      </w:tr>
      <w:tr w:rsidR="00360890" w:rsidRPr="003952F4" w:rsidTr="00F904E5">
        <w:tc>
          <w:tcPr>
            <w:tcW w:w="2660" w:type="dxa"/>
          </w:tcPr>
          <w:p w:rsidR="00360890" w:rsidRPr="003952F4" w:rsidRDefault="000C0001" w:rsidP="00B31473">
            <w:pPr>
              <w:pStyle w:val="21"/>
              <w:widowControl w:val="0"/>
              <w:ind w:right="22"/>
              <w:rPr>
                <w:rFonts w:ascii="Arial" w:hAnsi="Arial" w:cs="Arial"/>
                <w:b w:val="0"/>
                <w:sz w:val="24"/>
                <w:szCs w:val="24"/>
              </w:rPr>
            </w:pPr>
            <w:r w:rsidRPr="003952F4">
              <w:rPr>
                <w:rFonts w:ascii="Arial" w:hAnsi="Arial" w:cs="Arial"/>
                <w:b w:val="0"/>
                <w:sz w:val="24"/>
                <w:szCs w:val="24"/>
              </w:rPr>
              <w:t>Обычная подсочка</w:t>
            </w:r>
          </w:p>
        </w:tc>
        <w:tc>
          <w:tcPr>
            <w:tcW w:w="1276" w:type="dxa"/>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1</w:t>
            </w:r>
          </w:p>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2-3</w:t>
            </w:r>
          </w:p>
        </w:tc>
        <w:tc>
          <w:tcPr>
            <w:tcW w:w="1530" w:type="dxa"/>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2</w:t>
            </w:r>
          </w:p>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3</w:t>
            </w:r>
          </w:p>
        </w:tc>
        <w:tc>
          <w:tcPr>
            <w:tcW w:w="1505" w:type="dxa"/>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15</w:t>
            </w:r>
          </w:p>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15</w:t>
            </w:r>
          </w:p>
        </w:tc>
        <w:tc>
          <w:tcPr>
            <w:tcW w:w="1359" w:type="dxa"/>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6</w:t>
            </w:r>
          </w:p>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4</w:t>
            </w:r>
          </w:p>
        </w:tc>
        <w:tc>
          <w:tcPr>
            <w:tcW w:w="1309" w:type="dxa"/>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8</w:t>
            </w:r>
          </w:p>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6</w:t>
            </w:r>
          </w:p>
        </w:tc>
      </w:tr>
      <w:tr w:rsidR="00360890" w:rsidRPr="003952F4" w:rsidTr="00F904E5">
        <w:tc>
          <w:tcPr>
            <w:tcW w:w="2660" w:type="dxa"/>
          </w:tcPr>
          <w:p w:rsidR="00360890" w:rsidRPr="003952F4" w:rsidRDefault="000C0001" w:rsidP="00B31473">
            <w:pPr>
              <w:pStyle w:val="21"/>
              <w:widowControl w:val="0"/>
              <w:ind w:right="22"/>
              <w:rPr>
                <w:rFonts w:ascii="Arial" w:hAnsi="Arial" w:cs="Arial"/>
                <w:b w:val="0"/>
                <w:sz w:val="24"/>
                <w:szCs w:val="24"/>
              </w:rPr>
            </w:pPr>
            <w:r w:rsidRPr="003952F4">
              <w:rPr>
                <w:rFonts w:ascii="Arial" w:hAnsi="Arial" w:cs="Arial"/>
                <w:b w:val="0"/>
                <w:sz w:val="24"/>
                <w:szCs w:val="24"/>
              </w:rPr>
              <w:t>Подсочка со стимуляторами выхода живицы групп</w:t>
            </w:r>
            <w:proofErr w:type="gramStart"/>
            <w:r w:rsidRPr="003952F4">
              <w:rPr>
                <w:rFonts w:ascii="Arial" w:hAnsi="Arial" w:cs="Arial"/>
                <w:b w:val="0"/>
                <w:sz w:val="24"/>
                <w:szCs w:val="24"/>
              </w:rPr>
              <w:t xml:space="preserve"> А</w:t>
            </w:r>
            <w:proofErr w:type="gramEnd"/>
            <w:r w:rsidRPr="003952F4">
              <w:rPr>
                <w:rFonts w:ascii="Arial" w:hAnsi="Arial" w:cs="Arial"/>
                <w:b w:val="0"/>
                <w:sz w:val="24"/>
                <w:szCs w:val="24"/>
              </w:rPr>
              <w:t xml:space="preserve"> и Б</w:t>
            </w:r>
          </w:p>
        </w:tc>
        <w:tc>
          <w:tcPr>
            <w:tcW w:w="1276" w:type="dxa"/>
            <w:vAlign w:val="center"/>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1</w:t>
            </w:r>
          </w:p>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2-3</w:t>
            </w:r>
          </w:p>
        </w:tc>
        <w:tc>
          <w:tcPr>
            <w:tcW w:w="1530" w:type="dxa"/>
            <w:vAlign w:val="center"/>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3</w:t>
            </w:r>
          </w:p>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4</w:t>
            </w:r>
          </w:p>
        </w:tc>
        <w:tc>
          <w:tcPr>
            <w:tcW w:w="1505" w:type="dxa"/>
            <w:vAlign w:val="center"/>
          </w:tcPr>
          <w:p w:rsidR="00360890" w:rsidRPr="003952F4" w:rsidRDefault="00360890" w:rsidP="00B31473">
            <w:pPr>
              <w:pStyle w:val="21"/>
              <w:widowControl w:val="0"/>
              <w:ind w:right="22"/>
              <w:jc w:val="center"/>
              <w:rPr>
                <w:rFonts w:ascii="Arial" w:hAnsi="Arial" w:cs="Arial"/>
                <w:b w:val="0"/>
                <w:sz w:val="24"/>
                <w:szCs w:val="24"/>
              </w:rPr>
            </w:pPr>
          </w:p>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20</w:t>
            </w:r>
          </w:p>
        </w:tc>
        <w:tc>
          <w:tcPr>
            <w:tcW w:w="1359" w:type="dxa"/>
            <w:vAlign w:val="center"/>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4</w:t>
            </w:r>
          </w:p>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4</w:t>
            </w:r>
          </w:p>
        </w:tc>
        <w:tc>
          <w:tcPr>
            <w:tcW w:w="1309" w:type="dxa"/>
            <w:vAlign w:val="center"/>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6</w:t>
            </w:r>
          </w:p>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6</w:t>
            </w:r>
          </w:p>
        </w:tc>
      </w:tr>
      <w:tr w:rsidR="00360890" w:rsidRPr="003952F4" w:rsidTr="00F904E5">
        <w:tc>
          <w:tcPr>
            <w:tcW w:w="2660" w:type="dxa"/>
          </w:tcPr>
          <w:p w:rsidR="000C0001" w:rsidRPr="003952F4" w:rsidRDefault="000C0001" w:rsidP="00B31473">
            <w:pPr>
              <w:pStyle w:val="21"/>
              <w:widowControl w:val="0"/>
              <w:ind w:right="22"/>
              <w:rPr>
                <w:rFonts w:ascii="Arial" w:hAnsi="Arial" w:cs="Arial"/>
                <w:b w:val="0"/>
                <w:sz w:val="24"/>
                <w:szCs w:val="24"/>
              </w:rPr>
            </w:pPr>
            <w:r w:rsidRPr="003952F4">
              <w:rPr>
                <w:rFonts w:ascii="Arial" w:hAnsi="Arial" w:cs="Arial"/>
                <w:b w:val="0"/>
                <w:sz w:val="24"/>
                <w:szCs w:val="24"/>
              </w:rPr>
              <w:t>Подсочка с хлорной известью</w:t>
            </w:r>
          </w:p>
        </w:tc>
        <w:tc>
          <w:tcPr>
            <w:tcW w:w="1276" w:type="dxa"/>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1</w:t>
            </w:r>
          </w:p>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2</w:t>
            </w:r>
          </w:p>
        </w:tc>
        <w:tc>
          <w:tcPr>
            <w:tcW w:w="1530" w:type="dxa"/>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7</w:t>
            </w:r>
          </w:p>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10</w:t>
            </w:r>
          </w:p>
        </w:tc>
        <w:tc>
          <w:tcPr>
            <w:tcW w:w="1505" w:type="dxa"/>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30</w:t>
            </w:r>
          </w:p>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40</w:t>
            </w:r>
          </w:p>
        </w:tc>
        <w:tc>
          <w:tcPr>
            <w:tcW w:w="1359" w:type="dxa"/>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4</w:t>
            </w:r>
          </w:p>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4</w:t>
            </w:r>
          </w:p>
        </w:tc>
        <w:tc>
          <w:tcPr>
            <w:tcW w:w="1309" w:type="dxa"/>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6</w:t>
            </w:r>
          </w:p>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6</w:t>
            </w:r>
          </w:p>
        </w:tc>
      </w:tr>
      <w:tr w:rsidR="000C0001" w:rsidRPr="003952F4" w:rsidTr="00D87398">
        <w:trPr>
          <w:trHeight w:val="340"/>
        </w:trPr>
        <w:tc>
          <w:tcPr>
            <w:tcW w:w="9639" w:type="dxa"/>
            <w:gridSpan w:val="6"/>
            <w:vAlign w:val="center"/>
          </w:tcPr>
          <w:p w:rsidR="000C0001" w:rsidRPr="003952F4" w:rsidRDefault="00EA2278"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Подсочка с сер</w:t>
            </w:r>
            <w:r w:rsidR="000C0001" w:rsidRPr="003952F4">
              <w:rPr>
                <w:rFonts w:ascii="Arial" w:hAnsi="Arial" w:cs="Arial"/>
                <w:b w:val="0"/>
                <w:sz w:val="24"/>
                <w:szCs w:val="24"/>
              </w:rPr>
              <w:t>ной кислотой</w:t>
            </w:r>
          </w:p>
        </w:tc>
      </w:tr>
      <w:tr w:rsidR="00360890" w:rsidRPr="003952F4" w:rsidTr="00F904E5">
        <w:tc>
          <w:tcPr>
            <w:tcW w:w="2660" w:type="dxa"/>
          </w:tcPr>
          <w:p w:rsidR="000C0001" w:rsidRPr="003952F4" w:rsidRDefault="000C0001" w:rsidP="00B31473">
            <w:pPr>
              <w:pStyle w:val="21"/>
              <w:widowControl w:val="0"/>
              <w:ind w:right="22"/>
              <w:rPr>
                <w:rFonts w:ascii="Arial" w:hAnsi="Arial" w:cs="Arial"/>
                <w:b w:val="0"/>
                <w:sz w:val="24"/>
                <w:szCs w:val="24"/>
              </w:rPr>
            </w:pPr>
            <w:r w:rsidRPr="003952F4">
              <w:rPr>
                <w:rFonts w:ascii="Arial" w:hAnsi="Arial" w:cs="Arial"/>
                <w:b w:val="0"/>
                <w:sz w:val="24"/>
                <w:szCs w:val="24"/>
              </w:rPr>
              <w:t xml:space="preserve">50%-ной </w:t>
            </w:r>
            <w:proofErr w:type="gramStart"/>
            <w:r w:rsidRPr="003952F4">
              <w:rPr>
                <w:rFonts w:ascii="Arial" w:hAnsi="Arial" w:cs="Arial"/>
                <w:b w:val="0"/>
                <w:sz w:val="24"/>
                <w:szCs w:val="24"/>
              </w:rPr>
              <w:t>загущенной</w:t>
            </w:r>
            <w:proofErr w:type="gramEnd"/>
            <w:r w:rsidRPr="003952F4">
              <w:rPr>
                <w:rFonts w:ascii="Arial" w:hAnsi="Arial" w:cs="Arial"/>
                <w:b w:val="0"/>
                <w:sz w:val="24"/>
                <w:szCs w:val="24"/>
              </w:rPr>
              <w:t xml:space="preserve"> каолином</w:t>
            </w:r>
          </w:p>
        </w:tc>
        <w:tc>
          <w:tcPr>
            <w:tcW w:w="1276" w:type="dxa"/>
            <w:vAlign w:val="center"/>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1</w:t>
            </w:r>
          </w:p>
        </w:tc>
        <w:tc>
          <w:tcPr>
            <w:tcW w:w="1530" w:type="dxa"/>
            <w:vAlign w:val="center"/>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7</w:t>
            </w:r>
          </w:p>
        </w:tc>
        <w:tc>
          <w:tcPr>
            <w:tcW w:w="1505" w:type="dxa"/>
            <w:vAlign w:val="center"/>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40</w:t>
            </w:r>
          </w:p>
        </w:tc>
        <w:tc>
          <w:tcPr>
            <w:tcW w:w="1359" w:type="dxa"/>
            <w:vAlign w:val="center"/>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2</w:t>
            </w:r>
          </w:p>
        </w:tc>
        <w:tc>
          <w:tcPr>
            <w:tcW w:w="1309" w:type="dxa"/>
            <w:vAlign w:val="center"/>
          </w:tcPr>
          <w:p w:rsidR="00360890"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3</w:t>
            </w:r>
          </w:p>
        </w:tc>
      </w:tr>
      <w:tr w:rsidR="000C0001" w:rsidRPr="003952F4" w:rsidTr="00F904E5">
        <w:tc>
          <w:tcPr>
            <w:tcW w:w="2660" w:type="dxa"/>
          </w:tcPr>
          <w:p w:rsidR="000C0001" w:rsidRPr="003952F4" w:rsidRDefault="000C0001" w:rsidP="00B31473">
            <w:pPr>
              <w:pStyle w:val="21"/>
              <w:widowControl w:val="0"/>
              <w:ind w:right="22"/>
              <w:rPr>
                <w:rFonts w:ascii="Arial" w:hAnsi="Arial" w:cs="Arial"/>
                <w:b w:val="0"/>
                <w:sz w:val="24"/>
                <w:szCs w:val="24"/>
              </w:rPr>
            </w:pPr>
            <w:r w:rsidRPr="003952F4">
              <w:rPr>
                <w:rFonts w:ascii="Arial" w:hAnsi="Arial" w:cs="Arial"/>
                <w:b w:val="0"/>
                <w:sz w:val="24"/>
                <w:szCs w:val="24"/>
              </w:rPr>
              <w:t xml:space="preserve">75%-ной </w:t>
            </w:r>
            <w:proofErr w:type="gramStart"/>
            <w:r w:rsidRPr="003952F4">
              <w:rPr>
                <w:rFonts w:ascii="Arial" w:hAnsi="Arial" w:cs="Arial"/>
                <w:b w:val="0"/>
                <w:sz w:val="24"/>
                <w:szCs w:val="24"/>
              </w:rPr>
              <w:t>загущенной</w:t>
            </w:r>
            <w:proofErr w:type="gramEnd"/>
            <w:r w:rsidRPr="003952F4">
              <w:rPr>
                <w:rFonts w:ascii="Arial" w:hAnsi="Arial" w:cs="Arial"/>
                <w:b w:val="0"/>
                <w:sz w:val="24"/>
                <w:szCs w:val="24"/>
              </w:rPr>
              <w:t xml:space="preserve"> каолином</w:t>
            </w:r>
          </w:p>
        </w:tc>
        <w:tc>
          <w:tcPr>
            <w:tcW w:w="1276" w:type="dxa"/>
            <w:vAlign w:val="center"/>
          </w:tcPr>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2</w:t>
            </w:r>
          </w:p>
        </w:tc>
        <w:tc>
          <w:tcPr>
            <w:tcW w:w="1530" w:type="dxa"/>
            <w:vAlign w:val="center"/>
          </w:tcPr>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14</w:t>
            </w:r>
          </w:p>
        </w:tc>
        <w:tc>
          <w:tcPr>
            <w:tcW w:w="1505" w:type="dxa"/>
            <w:vAlign w:val="center"/>
          </w:tcPr>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50</w:t>
            </w:r>
          </w:p>
        </w:tc>
        <w:tc>
          <w:tcPr>
            <w:tcW w:w="1359" w:type="dxa"/>
            <w:vAlign w:val="center"/>
          </w:tcPr>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2</w:t>
            </w:r>
          </w:p>
        </w:tc>
        <w:tc>
          <w:tcPr>
            <w:tcW w:w="1309" w:type="dxa"/>
            <w:vAlign w:val="center"/>
          </w:tcPr>
          <w:p w:rsidR="000C0001" w:rsidRPr="003952F4" w:rsidRDefault="000C0001" w:rsidP="00B31473">
            <w:pPr>
              <w:pStyle w:val="21"/>
              <w:widowControl w:val="0"/>
              <w:ind w:right="22"/>
              <w:jc w:val="center"/>
              <w:rPr>
                <w:rFonts w:ascii="Arial" w:hAnsi="Arial" w:cs="Arial"/>
                <w:b w:val="0"/>
                <w:sz w:val="24"/>
                <w:szCs w:val="24"/>
              </w:rPr>
            </w:pPr>
            <w:r w:rsidRPr="003952F4">
              <w:rPr>
                <w:rFonts w:ascii="Arial" w:hAnsi="Arial" w:cs="Arial"/>
                <w:b w:val="0"/>
                <w:sz w:val="24"/>
                <w:szCs w:val="24"/>
              </w:rPr>
              <w:t>3</w:t>
            </w:r>
          </w:p>
        </w:tc>
      </w:tr>
    </w:tbl>
    <w:p w:rsidR="00D40A48" w:rsidRPr="003952F4" w:rsidRDefault="00E96B74" w:rsidP="0027405F">
      <w:pPr>
        <w:pStyle w:val="a3"/>
        <w:widowControl w:val="0"/>
        <w:spacing w:before="240" w:after="240"/>
        <w:ind w:firstLine="709"/>
        <w:rPr>
          <w:rFonts w:ascii="Arial" w:hAnsi="Arial" w:cs="Arial"/>
          <w:b/>
          <w:sz w:val="24"/>
          <w:szCs w:val="24"/>
        </w:rPr>
      </w:pPr>
      <w:r w:rsidRPr="003952F4">
        <w:rPr>
          <w:rFonts w:ascii="Arial" w:hAnsi="Arial" w:cs="Arial"/>
          <w:b/>
          <w:sz w:val="24"/>
          <w:szCs w:val="24"/>
        </w:rPr>
        <w:t>2.2.3. Нормативы количества карр на дереве и ширина межкарровых ремней в зависимости от диаметра деревьев</w:t>
      </w:r>
    </w:p>
    <w:tbl>
      <w:tblPr>
        <w:tblW w:w="963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1422"/>
        <w:gridCol w:w="1284"/>
        <w:gridCol w:w="1455"/>
        <w:gridCol w:w="1286"/>
        <w:gridCol w:w="1453"/>
        <w:gridCol w:w="1286"/>
        <w:gridCol w:w="1453"/>
      </w:tblGrid>
      <w:tr w:rsidR="00D40A48" w:rsidRPr="003952F4" w:rsidTr="00CB4CFA">
        <w:trPr>
          <w:trHeight w:val="401"/>
        </w:trPr>
        <w:tc>
          <w:tcPr>
            <w:tcW w:w="1442" w:type="dxa"/>
            <w:vMerge w:val="restart"/>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Ступень</w:t>
            </w:r>
            <w:r w:rsidR="00373CCD" w:rsidRPr="003952F4">
              <w:rPr>
                <w:rFonts w:ascii="Arial" w:hAnsi="Arial" w:cs="Arial"/>
                <w:b w:val="0"/>
                <w:sz w:val="24"/>
                <w:szCs w:val="24"/>
              </w:rPr>
              <w:t xml:space="preserve"> </w:t>
            </w:r>
            <w:r w:rsidRPr="003952F4">
              <w:rPr>
                <w:rFonts w:ascii="Arial" w:hAnsi="Arial" w:cs="Arial"/>
                <w:b w:val="0"/>
                <w:sz w:val="24"/>
                <w:szCs w:val="24"/>
              </w:rPr>
              <w:lastRenderedPageBreak/>
              <w:t>толщины в коре</w:t>
            </w:r>
            <w:r w:rsidR="00373CCD" w:rsidRPr="003952F4">
              <w:rPr>
                <w:rFonts w:ascii="Arial" w:hAnsi="Arial" w:cs="Arial"/>
                <w:b w:val="0"/>
                <w:sz w:val="24"/>
                <w:szCs w:val="24"/>
              </w:rPr>
              <w:t xml:space="preserve"> </w:t>
            </w:r>
            <w:r w:rsidRPr="003952F4">
              <w:rPr>
                <w:rFonts w:ascii="Arial" w:hAnsi="Arial" w:cs="Arial"/>
                <w:b w:val="0"/>
                <w:sz w:val="24"/>
                <w:szCs w:val="24"/>
              </w:rPr>
              <w:t>на Н</w:t>
            </w:r>
            <w:r w:rsidR="00373CCD" w:rsidRPr="003952F4">
              <w:rPr>
                <w:rFonts w:ascii="Arial" w:hAnsi="Arial" w:cs="Arial"/>
                <w:b w:val="0"/>
                <w:sz w:val="24"/>
                <w:szCs w:val="24"/>
              </w:rPr>
              <w:t> </w:t>
            </w:r>
            <w:r w:rsidRPr="003952F4">
              <w:rPr>
                <w:rFonts w:ascii="Arial" w:hAnsi="Arial" w:cs="Arial"/>
                <w:b w:val="0"/>
                <w:sz w:val="24"/>
                <w:szCs w:val="24"/>
              </w:rPr>
              <w:t>=</w:t>
            </w:r>
            <w:r w:rsidR="00373CCD" w:rsidRPr="003952F4">
              <w:rPr>
                <w:rFonts w:ascii="Arial" w:hAnsi="Arial" w:cs="Arial"/>
                <w:b w:val="0"/>
                <w:sz w:val="24"/>
                <w:szCs w:val="24"/>
              </w:rPr>
              <w:t> </w:t>
            </w:r>
            <w:r w:rsidRPr="003952F4">
              <w:rPr>
                <w:rFonts w:ascii="Arial" w:hAnsi="Arial" w:cs="Arial"/>
                <w:b w:val="0"/>
                <w:sz w:val="24"/>
                <w:szCs w:val="24"/>
              </w:rPr>
              <w:t>1.3 м</w:t>
            </w:r>
          </w:p>
        </w:tc>
        <w:tc>
          <w:tcPr>
            <w:tcW w:w="2778" w:type="dxa"/>
            <w:gridSpan w:val="2"/>
            <w:tcBorders>
              <w:top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lastRenderedPageBreak/>
              <w:t>1 категория</w:t>
            </w:r>
          </w:p>
        </w:tc>
        <w:tc>
          <w:tcPr>
            <w:tcW w:w="2778" w:type="dxa"/>
            <w:gridSpan w:val="2"/>
            <w:tcBorders>
              <w:top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 категория</w:t>
            </w:r>
          </w:p>
        </w:tc>
        <w:tc>
          <w:tcPr>
            <w:tcW w:w="2778" w:type="dxa"/>
            <w:gridSpan w:val="2"/>
            <w:tcBorders>
              <w:top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3 категория</w:t>
            </w:r>
          </w:p>
        </w:tc>
      </w:tr>
      <w:tr w:rsidR="00B70960" w:rsidRPr="003952F4" w:rsidTr="00CB4CFA">
        <w:trPr>
          <w:trHeight w:val="1243"/>
        </w:trPr>
        <w:tc>
          <w:tcPr>
            <w:tcW w:w="1442" w:type="dxa"/>
            <w:vMerge/>
            <w:vAlign w:val="center"/>
          </w:tcPr>
          <w:p w:rsidR="00D40A48" w:rsidRPr="003952F4" w:rsidRDefault="00D40A48" w:rsidP="00B31473">
            <w:pPr>
              <w:pStyle w:val="21"/>
              <w:widowControl w:val="0"/>
              <w:jc w:val="center"/>
              <w:rPr>
                <w:rFonts w:ascii="Arial" w:hAnsi="Arial" w:cs="Arial"/>
                <w:b w:val="0"/>
                <w:sz w:val="24"/>
                <w:szCs w:val="24"/>
              </w:rPr>
            </w:pPr>
          </w:p>
        </w:tc>
        <w:tc>
          <w:tcPr>
            <w:tcW w:w="1302" w:type="dxa"/>
            <w:tcBorders>
              <w:top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Количество карр</w:t>
            </w:r>
            <w:r w:rsidR="00373CCD" w:rsidRPr="003952F4">
              <w:rPr>
                <w:rFonts w:ascii="Arial" w:hAnsi="Arial" w:cs="Arial"/>
                <w:b w:val="0"/>
                <w:sz w:val="24"/>
                <w:szCs w:val="24"/>
              </w:rPr>
              <w:t xml:space="preserve"> </w:t>
            </w:r>
            <w:r w:rsidRPr="003952F4">
              <w:rPr>
                <w:rFonts w:ascii="Arial" w:hAnsi="Arial" w:cs="Arial"/>
                <w:b w:val="0"/>
                <w:sz w:val="24"/>
                <w:szCs w:val="24"/>
              </w:rPr>
              <w:t xml:space="preserve">на дереве, </w:t>
            </w:r>
            <w:proofErr w:type="gramStart"/>
            <w:r w:rsidRPr="003952F4">
              <w:rPr>
                <w:rFonts w:ascii="Arial" w:hAnsi="Arial" w:cs="Arial"/>
                <w:b w:val="0"/>
                <w:sz w:val="24"/>
                <w:szCs w:val="24"/>
              </w:rPr>
              <w:t>шт</w:t>
            </w:r>
            <w:proofErr w:type="gramEnd"/>
          </w:p>
        </w:tc>
        <w:tc>
          <w:tcPr>
            <w:tcW w:w="1476" w:type="dxa"/>
            <w:tcBorders>
              <w:top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Общая ширина межкарровых рем</w:t>
            </w:r>
            <w:r w:rsidR="004A738C" w:rsidRPr="003952F4">
              <w:rPr>
                <w:rFonts w:ascii="Arial" w:hAnsi="Arial" w:cs="Arial"/>
                <w:b w:val="0"/>
                <w:sz w:val="24"/>
                <w:szCs w:val="24"/>
              </w:rPr>
              <w:t xml:space="preserve">ней, </w:t>
            </w:r>
            <w:proofErr w:type="gramStart"/>
            <w:r w:rsidRPr="003952F4">
              <w:rPr>
                <w:rFonts w:ascii="Arial" w:hAnsi="Arial" w:cs="Arial"/>
                <w:b w:val="0"/>
                <w:sz w:val="24"/>
                <w:szCs w:val="24"/>
              </w:rPr>
              <w:t>см</w:t>
            </w:r>
            <w:proofErr w:type="gramEnd"/>
          </w:p>
        </w:tc>
        <w:tc>
          <w:tcPr>
            <w:tcW w:w="1304" w:type="dxa"/>
            <w:tcBorders>
              <w:top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Количество карр</w:t>
            </w:r>
            <w:r w:rsidR="00373CCD" w:rsidRPr="003952F4">
              <w:rPr>
                <w:rFonts w:ascii="Arial" w:hAnsi="Arial" w:cs="Arial"/>
                <w:b w:val="0"/>
                <w:sz w:val="24"/>
                <w:szCs w:val="24"/>
              </w:rPr>
              <w:t xml:space="preserve"> </w:t>
            </w:r>
            <w:r w:rsidRPr="003952F4">
              <w:rPr>
                <w:rFonts w:ascii="Arial" w:hAnsi="Arial" w:cs="Arial"/>
                <w:b w:val="0"/>
                <w:sz w:val="24"/>
                <w:szCs w:val="24"/>
              </w:rPr>
              <w:t xml:space="preserve">на дереве, </w:t>
            </w:r>
            <w:proofErr w:type="gramStart"/>
            <w:r w:rsidRPr="003952F4">
              <w:rPr>
                <w:rFonts w:ascii="Arial" w:hAnsi="Arial" w:cs="Arial"/>
                <w:b w:val="0"/>
                <w:sz w:val="24"/>
                <w:szCs w:val="24"/>
              </w:rPr>
              <w:t>шт</w:t>
            </w:r>
            <w:proofErr w:type="gramEnd"/>
          </w:p>
        </w:tc>
        <w:tc>
          <w:tcPr>
            <w:tcW w:w="1474" w:type="dxa"/>
            <w:tcBorders>
              <w:top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 xml:space="preserve">Общая ширина межкарровых ремней, </w:t>
            </w:r>
            <w:proofErr w:type="gramStart"/>
            <w:r w:rsidRPr="003952F4">
              <w:rPr>
                <w:rFonts w:ascii="Arial" w:hAnsi="Arial" w:cs="Arial"/>
                <w:b w:val="0"/>
                <w:sz w:val="24"/>
                <w:szCs w:val="24"/>
              </w:rPr>
              <w:t>см</w:t>
            </w:r>
            <w:proofErr w:type="gramEnd"/>
          </w:p>
        </w:tc>
        <w:tc>
          <w:tcPr>
            <w:tcW w:w="1304" w:type="dxa"/>
            <w:tcBorders>
              <w:top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Количество карр</w:t>
            </w:r>
            <w:r w:rsidR="00373CCD" w:rsidRPr="003952F4">
              <w:rPr>
                <w:rFonts w:ascii="Arial" w:hAnsi="Arial" w:cs="Arial"/>
                <w:b w:val="0"/>
                <w:sz w:val="24"/>
                <w:szCs w:val="24"/>
              </w:rPr>
              <w:t xml:space="preserve"> </w:t>
            </w:r>
            <w:r w:rsidRPr="003952F4">
              <w:rPr>
                <w:rFonts w:ascii="Arial" w:hAnsi="Arial" w:cs="Arial"/>
                <w:b w:val="0"/>
                <w:sz w:val="24"/>
                <w:szCs w:val="24"/>
              </w:rPr>
              <w:t xml:space="preserve">на дереве, </w:t>
            </w:r>
            <w:proofErr w:type="gramStart"/>
            <w:r w:rsidRPr="003952F4">
              <w:rPr>
                <w:rFonts w:ascii="Arial" w:hAnsi="Arial" w:cs="Arial"/>
                <w:b w:val="0"/>
                <w:sz w:val="24"/>
                <w:szCs w:val="24"/>
              </w:rPr>
              <w:t>шт</w:t>
            </w:r>
            <w:proofErr w:type="gramEnd"/>
          </w:p>
        </w:tc>
        <w:tc>
          <w:tcPr>
            <w:tcW w:w="1474" w:type="dxa"/>
            <w:tcBorders>
              <w:top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 xml:space="preserve">Общая ширина межкарровых ремней, </w:t>
            </w:r>
            <w:proofErr w:type="gramStart"/>
            <w:r w:rsidRPr="003952F4">
              <w:rPr>
                <w:rFonts w:ascii="Arial" w:hAnsi="Arial" w:cs="Arial"/>
                <w:b w:val="0"/>
                <w:sz w:val="24"/>
                <w:szCs w:val="24"/>
              </w:rPr>
              <w:t>см</w:t>
            </w:r>
            <w:proofErr w:type="gramEnd"/>
          </w:p>
        </w:tc>
      </w:tr>
      <w:tr w:rsidR="00B70960" w:rsidRPr="003952F4" w:rsidTr="00CB4CFA">
        <w:trPr>
          <w:trHeight w:val="340"/>
        </w:trPr>
        <w:tc>
          <w:tcPr>
            <w:tcW w:w="1442" w:type="dxa"/>
            <w:tcBorders>
              <w:top w:val="single" w:sz="4" w:space="0" w:color="auto"/>
            </w:tcBorders>
            <w:vAlign w:val="center"/>
          </w:tcPr>
          <w:p w:rsidR="00D40A48" w:rsidRPr="003952F4" w:rsidRDefault="00B70960" w:rsidP="00B31473">
            <w:pPr>
              <w:pStyle w:val="21"/>
              <w:widowControl w:val="0"/>
              <w:jc w:val="center"/>
              <w:rPr>
                <w:rFonts w:ascii="Arial" w:hAnsi="Arial" w:cs="Arial"/>
                <w:b w:val="0"/>
                <w:sz w:val="24"/>
                <w:szCs w:val="24"/>
              </w:rPr>
            </w:pPr>
            <w:r w:rsidRPr="003952F4">
              <w:rPr>
                <w:rFonts w:ascii="Arial" w:hAnsi="Arial" w:cs="Arial"/>
                <w:b w:val="0"/>
                <w:sz w:val="24"/>
                <w:szCs w:val="24"/>
              </w:rPr>
              <w:lastRenderedPageBreak/>
              <w:t>20</w:t>
            </w:r>
          </w:p>
        </w:tc>
        <w:tc>
          <w:tcPr>
            <w:tcW w:w="1302" w:type="dxa"/>
            <w:tcBorders>
              <w:top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1</w:t>
            </w:r>
          </w:p>
        </w:tc>
        <w:tc>
          <w:tcPr>
            <w:tcW w:w="1476" w:type="dxa"/>
            <w:tcBorders>
              <w:top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20</w:t>
            </w:r>
          </w:p>
        </w:tc>
        <w:tc>
          <w:tcPr>
            <w:tcW w:w="1304" w:type="dxa"/>
            <w:tcBorders>
              <w:top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1</w:t>
            </w:r>
          </w:p>
        </w:tc>
        <w:tc>
          <w:tcPr>
            <w:tcW w:w="1474" w:type="dxa"/>
            <w:tcBorders>
              <w:top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30</w:t>
            </w:r>
          </w:p>
        </w:tc>
        <w:tc>
          <w:tcPr>
            <w:tcW w:w="1304" w:type="dxa"/>
            <w:tcBorders>
              <w:top w:val="single" w:sz="4" w:space="0" w:color="auto"/>
            </w:tcBorders>
            <w:vAlign w:val="center"/>
          </w:tcPr>
          <w:p w:rsidR="00D40A48" w:rsidRPr="003952F4" w:rsidRDefault="003B4C5F" w:rsidP="00B31473">
            <w:pPr>
              <w:pStyle w:val="21"/>
              <w:widowControl w:val="0"/>
              <w:jc w:val="center"/>
              <w:rPr>
                <w:rFonts w:ascii="Arial" w:hAnsi="Arial" w:cs="Arial"/>
                <w:b w:val="0"/>
                <w:sz w:val="24"/>
                <w:szCs w:val="24"/>
              </w:rPr>
            </w:pPr>
            <w:r w:rsidRPr="003952F4">
              <w:rPr>
                <w:rFonts w:ascii="Arial" w:hAnsi="Arial" w:cs="Arial"/>
                <w:b w:val="0"/>
                <w:sz w:val="24"/>
                <w:szCs w:val="24"/>
              </w:rPr>
              <w:t>-</w:t>
            </w:r>
          </w:p>
        </w:tc>
        <w:tc>
          <w:tcPr>
            <w:tcW w:w="1474" w:type="dxa"/>
            <w:tcBorders>
              <w:top w:val="single" w:sz="4" w:space="0" w:color="auto"/>
            </w:tcBorders>
            <w:vAlign w:val="center"/>
          </w:tcPr>
          <w:p w:rsidR="00D40A48" w:rsidRPr="003952F4" w:rsidRDefault="003B4C5F" w:rsidP="00B31473">
            <w:pPr>
              <w:pStyle w:val="21"/>
              <w:widowControl w:val="0"/>
              <w:jc w:val="center"/>
              <w:rPr>
                <w:rFonts w:ascii="Arial" w:hAnsi="Arial" w:cs="Arial"/>
                <w:b w:val="0"/>
                <w:sz w:val="24"/>
                <w:szCs w:val="24"/>
              </w:rPr>
            </w:pPr>
            <w:r w:rsidRPr="003952F4">
              <w:rPr>
                <w:rFonts w:ascii="Arial" w:hAnsi="Arial" w:cs="Arial"/>
                <w:b w:val="0"/>
                <w:sz w:val="24"/>
                <w:szCs w:val="24"/>
              </w:rPr>
              <w:t>-</w:t>
            </w:r>
          </w:p>
        </w:tc>
      </w:tr>
      <w:tr w:rsidR="003B4C5F" w:rsidRPr="003952F4" w:rsidTr="00CB4CFA">
        <w:trPr>
          <w:trHeight w:val="340"/>
        </w:trPr>
        <w:tc>
          <w:tcPr>
            <w:tcW w:w="1442" w:type="dxa"/>
            <w:tcBorders>
              <w:top w:val="single" w:sz="4" w:space="0" w:color="auto"/>
            </w:tcBorders>
            <w:vAlign w:val="center"/>
          </w:tcPr>
          <w:p w:rsidR="003B4C5F" w:rsidRPr="003952F4" w:rsidRDefault="003B4C5F" w:rsidP="00B31473">
            <w:pPr>
              <w:pStyle w:val="21"/>
              <w:widowControl w:val="0"/>
              <w:jc w:val="center"/>
              <w:rPr>
                <w:rFonts w:ascii="Arial" w:hAnsi="Arial" w:cs="Arial"/>
                <w:b w:val="0"/>
                <w:sz w:val="24"/>
                <w:szCs w:val="24"/>
              </w:rPr>
            </w:pPr>
            <w:r w:rsidRPr="003952F4">
              <w:rPr>
                <w:rFonts w:ascii="Arial" w:hAnsi="Arial" w:cs="Arial"/>
                <w:b w:val="0"/>
                <w:sz w:val="24"/>
                <w:szCs w:val="24"/>
              </w:rPr>
              <w:t>24</w:t>
            </w:r>
          </w:p>
        </w:tc>
        <w:tc>
          <w:tcPr>
            <w:tcW w:w="1302" w:type="dxa"/>
            <w:tcBorders>
              <w:top w:val="single" w:sz="4" w:space="0" w:color="auto"/>
            </w:tcBorders>
            <w:vAlign w:val="center"/>
          </w:tcPr>
          <w:p w:rsidR="003B4C5F" w:rsidRPr="003952F4" w:rsidRDefault="003B4C5F" w:rsidP="00B31473">
            <w:pPr>
              <w:pStyle w:val="21"/>
              <w:widowControl w:val="0"/>
              <w:jc w:val="center"/>
              <w:rPr>
                <w:rFonts w:ascii="Arial" w:hAnsi="Arial" w:cs="Arial"/>
                <w:b w:val="0"/>
                <w:sz w:val="24"/>
                <w:szCs w:val="24"/>
              </w:rPr>
            </w:pPr>
            <w:r w:rsidRPr="003952F4">
              <w:rPr>
                <w:rFonts w:ascii="Arial" w:hAnsi="Arial" w:cs="Arial"/>
                <w:b w:val="0"/>
                <w:sz w:val="24"/>
                <w:szCs w:val="24"/>
              </w:rPr>
              <w:t>1-1</w:t>
            </w:r>
          </w:p>
        </w:tc>
        <w:tc>
          <w:tcPr>
            <w:tcW w:w="1476" w:type="dxa"/>
            <w:tcBorders>
              <w:top w:val="single" w:sz="4" w:space="0" w:color="auto"/>
            </w:tcBorders>
            <w:vAlign w:val="center"/>
          </w:tcPr>
          <w:p w:rsidR="003B4C5F" w:rsidRPr="003952F4" w:rsidRDefault="003B4C5F" w:rsidP="00B31473">
            <w:pPr>
              <w:pStyle w:val="21"/>
              <w:widowControl w:val="0"/>
              <w:jc w:val="center"/>
              <w:rPr>
                <w:rFonts w:ascii="Arial" w:hAnsi="Arial" w:cs="Arial"/>
                <w:b w:val="0"/>
                <w:sz w:val="24"/>
                <w:szCs w:val="24"/>
              </w:rPr>
            </w:pPr>
            <w:r w:rsidRPr="003952F4">
              <w:rPr>
                <w:rFonts w:ascii="Arial" w:hAnsi="Arial" w:cs="Arial"/>
                <w:b w:val="0"/>
                <w:sz w:val="24"/>
                <w:szCs w:val="24"/>
              </w:rPr>
              <w:t>20</w:t>
            </w:r>
          </w:p>
        </w:tc>
        <w:tc>
          <w:tcPr>
            <w:tcW w:w="1304" w:type="dxa"/>
            <w:tcBorders>
              <w:top w:val="single" w:sz="4" w:space="0" w:color="auto"/>
            </w:tcBorders>
            <w:vAlign w:val="center"/>
          </w:tcPr>
          <w:p w:rsidR="003B4C5F" w:rsidRPr="003952F4" w:rsidRDefault="003B4C5F" w:rsidP="00B31473">
            <w:pPr>
              <w:pStyle w:val="21"/>
              <w:widowControl w:val="0"/>
              <w:jc w:val="center"/>
              <w:rPr>
                <w:rFonts w:ascii="Arial" w:hAnsi="Arial" w:cs="Arial"/>
                <w:b w:val="0"/>
                <w:sz w:val="24"/>
                <w:szCs w:val="24"/>
              </w:rPr>
            </w:pPr>
            <w:r w:rsidRPr="003952F4">
              <w:rPr>
                <w:rFonts w:ascii="Arial" w:hAnsi="Arial" w:cs="Arial"/>
                <w:b w:val="0"/>
                <w:sz w:val="24"/>
                <w:szCs w:val="24"/>
              </w:rPr>
              <w:t>1</w:t>
            </w:r>
          </w:p>
        </w:tc>
        <w:tc>
          <w:tcPr>
            <w:tcW w:w="1474" w:type="dxa"/>
            <w:tcBorders>
              <w:top w:val="single" w:sz="4" w:space="0" w:color="auto"/>
            </w:tcBorders>
            <w:vAlign w:val="center"/>
          </w:tcPr>
          <w:p w:rsidR="003B4C5F" w:rsidRPr="003952F4" w:rsidRDefault="003B4C5F" w:rsidP="00B31473">
            <w:pPr>
              <w:pStyle w:val="21"/>
              <w:widowControl w:val="0"/>
              <w:jc w:val="center"/>
              <w:rPr>
                <w:rFonts w:ascii="Arial" w:hAnsi="Arial" w:cs="Arial"/>
                <w:b w:val="0"/>
                <w:sz w:val="24"/>
                <w:szCs w:val="24"/>
              </w:rPr>
            </w:pPr>
            <w:r w:rsidRPr="003952F4">
              <w:rPr>
                <w:rFonts w:ascii="Arial" w:hAnsi="Arial" w:cs="Arial"/>
                <w:b w:val="0"/>
                <w:sz w:val="24"/>
                <w:szCs w:val="24"/>
              </w:rPr>
              <w:t>30</w:t>
            </w:r>
          </w:p>
        </w:tc>
        <w:tc>
          <w:tcPr>
            <w:tcW w:w="1304" w:type="dxa"/>
            <w:tcBorders>
              <w:top w:val="single" w:sz="4" w:space="0" w:color="auto"/>
            </w:tcBorders>
            <w:vAlign w:val="center"/>
          </w:tcPr>
          <w:p w:rsidR="003B4C5F" w:rsidRPr="003952F4" w:rsidRDefault="003B4C5F" w:rsidP="00B31473">
            <w:pPr>
              <w:pStyle w:val="21"/>
              <w:widowControl w:val="0"/>
              <w:jc w:val="center"/>
              <w:rPr>
                <w:rFonts w:ascii="Arial" w:hAnsi="Arial" w:cs="Arial"/>
                <w:b w:val="0"/>
                <w:sz w:val="24"/>
                <w:szCs w:val="24"/>
              </w:rPr>
            </w:pPr>
            <w:r w:rsidRPr="003952F4">
              <w:rPr>
                <w:rFonts w:ascii="Arial" w:hAnsi="Arial" w:cs="Arial"/>
                <w:b w:val="0"/>
                <w:sz w:val="24"/>
                <w:szCs w:val="24"/>
              </w:rPr>
              <w:t>-</w:t>
            </w:r>
          </w:p>
        </w:tc>
        <w:tc>
          <w:tcPr>
            <w:tcW w:w="1474" w:type="dxa"/>
            <w:tcBorders>
              <w:top w:val="single" w:sz="4" w:space="0" w:color="auto"/>
            </w:tcBorders>
            <w:vAlign w:val="center"/>
          </w:tcPr>
          <w:p w:rsidR="003B4C5F" w:rsidRPr="003952F4" w:rsidRDefault="003B4C5F" w:rsidP="00B31473">
            <w:pPr>
              <w:pStyle w:val="21"/>
              <w:widowControl w:val="0"/>
              <w:jc w:val="center"/>
              <w:rPr>
                <w:rFonts w:ascii="Arial" w:hAnsi="Arial" w:cs="Arial"/>
                <w:b w:val="0"/>
                <w:sz w:val="24"/>
                <w:szCs w:val="24"/>
              </w:rPr>
            </w:pPr>
            <w:r w:rsidRPr="003952F4">
              <w:rPr>
                <w:rFonts w:ascii="Arial" w:hAnsi="Arial" w:cs="Arial"/>
                <w:b w:val="0"/>
                <w:sz w:val="24"/>
                <w:szCs w:val="24"/>
              </w:rPr>
              <w:t>-</w:t>
            </w:r>
          </w:p>
        </w:tc>
      </w:tr>
      <w:tr w:rsidR="00B70960" w:rsidRPr="003952F4" w:rsidTr="00CB4CFA">
        <w:trPr>
          <w:trHeight w:val="340"/>
        </w:trPr>
        <w:tc>
          <w:tcPr>
            <w:tcW w:w="1442"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28</w:t>
            </w:r>
          </w:p>
        </w:tc>
        <w:tc>
          <w:tcPr>
            <w:tcW w:w="1302" w:type="dxa"/>
            <w:tcBorders>
              <w:top w:val="single" w:sz="4" w:space="0" w:color="auto"/>
              <w:bottom w:val="single" w:sz="4" w:space="0" w:color="auto"/>
            </w:tcBorders>
            <w:vAlign w:val="center"/>
          </w:tcPr>
          <w:p w:rsidR="00D40A48" w:rsidRPr="003952F4" w:rsidRDefault="003B4C5F" w:rsidP="00B31473">
            <w:pPr>
              <w:pStyle w:val="21"/>
              <w:widowControl w:val="0"/>
              <w:jc w:val="center"/>
              <w:rPr>
                <w:rFonts w:ascii="Arial" w:hAnsi="Arial" w:cs="Arial"/>
                <w:b w:val="0"/>
                <w:sz w:val="24"/>
                <w:szCs w:val="24"/>
              </w:rPr>
            </w:pPr>
            <w:r w:rsidRPr="003952F4">
              <w:rPr>
                <w:rFonts w:ascii="Arial" w:hAnsi="Arial" w:cs="Arial"/>
                <w:b w:val="0"/>
                <w:sz w:val="24"/>
                <w:szCs w:val="24"/>
              </w:rPr>
              <w:t>1-</w:t>
            </w:r>
            <w:r w:rsidR="00D40A48" w:rsidRPr="003952F4">
              <w:rPr>
                <w:rFonts w:ascii="Arial" w:hAnsi="Arial" w:cs="Arial"/>
                <w:b w:val="0"/>
                <w:sz w:val="24"/>
                <w:szCs w:val="24"/>
              </w:rPr>
              <w:t>2</w:t>
            </w:r>
          </w:p>
        </w:tc>
        <w:tc>
          <w:tcPr>
            <w:tcW w:w="1476"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20</w:t>
            </w:r>
          </w:p>
        </w:tc>
        <w:tc>
          <w:tcPr>
            <w:tcW w:w="1304" w:type="dxa"/>
            <w:tcBorders>
              <w:top w:val="single" w:sz="4" w:space="0" w:color="auto"/>
              <w:bottom w:val="single" w:sz="4" w:space="0" w:color="auto"/>
            </w:tcBorders>
            <w:vAlign w:val="center"/>
          </w:tcPr>
          <w:p w:rsidR="00D40A48" w:rsidRPr="003952F4" w:rsidRDefault="003B4C5F" w:rsidP="00B31473">
            <w:pPr>
              <w:pStyle w:val="21"/>
              <w:widowControl w:val="0"/>
              <w:jc w:val="center"/>
              <w:rPr>
                <w:rFonts w:ascii="Arial" w:hAnsi="Arial" w:cs="Arial"/>
                <w:b w:val="0"/>
                <w:sz w:val="24"/>
                <w:szCs w:val="24"/>
              </w:rPr>
            </w:pPr>
            <w:r w:rsidRPr="003952F4">
              <w:rPr>
                <w:rFonts w:ascii="Arial" w:hAnsi="Arial" w:cs="Arial"/>
                <w:b w:val="0"/>
                <w:sz w:val="24"/>
                <w:szCs w:val="24"/>
              </w:rPr>
              <w:t>1-</w:t>
            </w:r>
            <w:r w:rsidR="00D40A48" w:rsidRPr="003952F4">
              <w:rPr>
                <w:rFonts w:ascii="Arial" w:hAnsi="Arial" w:cs="Arial"/>
                <w:b w:val="0"/>
                <w:sz w:val="24"/>
                <w:szCs w:val="24"/>
              </w:rPr>
              <w:t>2</w:t>
            </w:r>
          </w:p>
        </w:tc>
        <w:tc>
          <w:tcPr>
            <w:tcW w:w="147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30</w:t>
            </w:r>
          </w:p>
        </w:tc>
        <w:tc>
          <w:tcPr>
            <w:tcW w:w="130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1</w:t>
            </w:r>
          </w:p>
        </w:tc>
        <w:tc>
          <w:tcPr>
            <w:tcW w:w="147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28</w:t>
            </w:r>
          </w:p>
        </w:tc>
      </w:tr>
      <w:tr w:rsidR="00B70960" w:rsidRPr="003952F4" w:rsidTr="00CB4CFA">
        <w:trPr>
          <w:trHeight w:val="340"/>
        </w:trPr>
        <w:tc>
          <w:tcPr>
            <w:tcW w:w="1442"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32, 36</w:t>
            </w:r>
          </w:p>
        </w:tc>
        <w:tc>
          <w:tcPr>
            <w:tcW w:w="1302" w:type="dxa"/>
            <w:tcBorders>
              <w:top w:val="single" w:sz="4" w:space="0" w:color="auto"/>
              <w:bottom w:val="single" w:sz="4" w:space="0" w:color="auto"/>
            </w:tcBorders>
            <w:vAlign w:val="center"/>
          </w:tcPr>
          <w:p w:rsidR="00D40A48" w:rsidRPr="003952F4" w:rsidRDefault="003B4C5F" w:rsidP="00B31473">
            <w:pPr>
              <w:pStyle w:val="21"/>
              <w:widowControl w:val="0"/>
              <w:jc w:val="center"/>
              <w:rPr>
                <w:rFonts w:ascii="Arial" w:hAnsi="Arial" w:cs="Arial"/>
                <w:b w:val="0"/>
                <w:sz w:val="24"/>
                <w:szCs w:val="24"/>
              </w:rPr>
            </w:pPr>
            <w:r w:rsidRPr="003952F4">
              <w:rPr>
                <w:rFonts w:ascii="Arial" w:hAnsi="Arial" w:cs="Arial"/>
                <w:b w:val="0"/>
                <w:sz w:val="24"/>
                <w:szCs w:val="24"/>
              </w:rPr>
              <w:t>1-</w:t>
            </w:r>
            <w:r w:rsidR="00D40A48" w:rsidRPr="003952F4">
              <w:rPr>
                <w:rFonts w:ascii="Arial" w:hAnsi="Arial" w:cs="Arial"/>
                <w:b w:val="0"/>
                <w:sz w:val="24"/>
                <w:szCs w:val="24"/>
              </w:rPr>
              <w:t>2</w:t>
            </w:r>
          </w:p>
        </w:tc>
        <w:tc>
          <w:tcPr>
            <w:tcW w:w="1476"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20</w:t>
            </w:r>
          </w:p>
        </w:tc>
        <w:tc>
          <w:tcPr>
            <w:tcW w:w="1304" w:type="dxa"/>
            <w:tcBorders>
              <w:top w:val="single" w:sz="4" w:space="0" w:color="auto"/>
              <w:bottom w:val="single" w:sz="4" w:space="0" w:color="auto"/>
            </w:tcBorders>
            <w:vAlign w:val="center"/>
          </w:tcPr>
          <w:p w:rsidR="00D40A48" w:rsidRPr="003952F4" w:rsidRDefault="003B4C5F" w:rsidP="00B31473">
            <w:pPr>
              <w:pStyle w:val="21"/>
              <w:widowControl w:val="0"/>
              <w:jc w:val="center"/>
              <w:rPr>
                <w:rFonts w:ascii="Arial" w:hAnsi="Arial" w:cs="Arial"/>
                <w:b w:val="0"/>
                <w:sz w:val="24"/>
                <w:szCs w:val="24"/>
              </w:rPr>
            </w:pPr>
            <w:r w:rsidRPr="003952F4">
              <w:rPr>
                <w:rFonts w:ascii="Arial" w:hAnsi="Arial" w:cs="Arial"/>
                <w:b w:val="0"/>
                <w:sz w:val="24"/>
                <w:szCs w:val="24"/>
              </w:rPr>
              <w:t>1-</w:t>
            </w:r>
            <w:r w:rsidR="00D40A48" w:rsidRPr="003952F4">
              <w:rPr>
                <w:rFonts w:ascii="Arial" w:hAnsi="Arial" w:cs="Arial"/>
                <w:b w:val="0"/>
                <w:sz w:val="24"/>
                <w:szCs w:val="24"/>
              </w:rPr>
              <w:t>2</w:t>
            </w:r>
          </w:p>
        </w:tc>
        <w:tc>
          <w:tcPr>
            <w:tcW w:w="147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32, 36</w:t>
            </w:r>
          </w:p>
        </w:tc>
        <w:tc>
          <w:tcPr>
            <w:tcW w:w="130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1</w:t>
            </w:r>
          </w:p>
        </w:tc>
        <w:tc>
          <w:tcPr>
            <w:tcW w:w="147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32, 36</w:t>
            </w:r>
          </w:p>
        </w:tc>
      </w:tr>
      <w:tr w:rsidR="00B70960" w:rsidRPr="003952F4" w:rsidTr="00CB4CFA">
        <w:trPr>
          <w:trHeight w:val="340"/>
        </w:trPr>
        <w:tc>
          <w:tcPr>
            <w:tcW w:w="1442"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40, 44, 48</w:t>
            </w:r>
          </w:p>
        </w:tc>
        <w:tc>
          <w:tcPr>
            <w:tcW w:w="1302" w:type="dxa"/>
            <w:tcBorders>
              <w:top w:val="single" w:sz="4" w:space="0" w:color="auto"/>
              <w:bottom w:val="single" w:sz="4" w:space="0" w:color="auto"/>
            </w:tcBorders>
            <w:vAlign w:val="center"/>
          </w:tcPr>
          <w:p w:rsidR="00D40A48" w:rsidRPr="003952F4" w:rsidRDefault="003B4C5F" w:rsidP="00B31473">
            <w:pPr>
              <w:pStyle w:val="21"/>
              <w:widowControl w:val="0"/>
              <w:jc w:val="center"/>
              <w:rPr>
                <w:rFonts w:ascii="Arial" w:hAnsi="Arial" w:cs="Arial"/>
                <w:b w:val="0"/>
                <w:sz w:val="24"/>
                <w:szCs w:val="24"/>
              </w:rPr>
            </w:pPr>
            <w:r w:rsidRPr="003952F4">
              <w:rPr>
                <w:rFonts w:ascii="Arial" w:hAnsi="Arial" w:cs="Arial"/>
                <w:b w:val="0"/>
                <w:sz w:val="24"/>
                <w:szCs w:val="24"/>
              </w:rPr>
              <w:t>1-</w:t>
            </w:r>
            <w:r w:rsidR="00D40A48" w:rsidRPr="003952F4">
              <w:rPr>
                <w:rFonts w:ascii="Arial" w:hAnsi="Arial" w:cs="Arial"/>
                <w:b w:val="0"/>
                <w:sz w:val="24"/>
                <w:szCs w:val="24"/>
              </w:rPr>
              <w:t>2</w:t>
            </w:r>
          </w:p>
        </w:tc>
        <w:tc>
          <w:tcPr>
            <w:tcW w:w="1476"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24</w:t>
            </w:r>
          </w:p>
        </w:tc>
        <w:tc>
          <w:tcPr>
            <w:tcW w:w="1304" w:type="dxa"/>
            <w:tcBorders>
              <w:top w:val="single" w:sz="4" w:space="0" w:color="auto"/>
              <w:bottom w:val="single" w:sz="4" w:space="0" w:color="auto"/>
            </w:tcBorders>
            <w:vAlign w:val="center"/>
          </w:tcPr>
          <w:p w:rsidR="00D40A48" w:rsidRPr="003952F4" w:rsidRDefault="003B4C5F" w:rsidP="00B31473">
            <w:pPr>
              <w:pStyle w:val="21"/>
              <w:widowControl w:val="0"/>
              <w:jc w:val="center"/>
              <w:rPr>
                <w:rFonts w:ascii="Arial" w:hAnsi="Arial" w:cs="Arial"/>
                <w:b w:val="0"/>
                <w:sz w:val="24"/>
                <w:szCs w:val="24"/>
              </w:rPr>
            </w:pPr>
            <w:r w:rsidRPr="003952F4">
              <w:rPr>
                <w:rFonts w:ascii="Arial" w:hAnsi="Arial" w:cs="Arial"/>
                <w:b w:val="0"/>
                <w:sz w:val="24"/>
                <w:szCs w:val="24"/>
              </w:rPr>
              <w:t>1-</w:t>
            </w:r>
            <w:r w:rsidR="00D40A48" w:rsidRPr="003952F4">
              <w:rPr>
                <w:rFonts w:ascii="Arial" w:hAnsi="Arial" w:cs="Arial"/>
                <w:b w:val="0"/>
                <w:sz w:val="24"/>
                <w:szCs w:val="24"/>
              </w:rPr>
              <w:t>2</w:t>
            </w:r>
          </w:p>
        </w:tc>
        <w:tc>
          <w:tcPr>
            <w:tcW w:w="147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40, 44, 48</w:t>
            </w:r>
          </w:p>
        </w:tc>
        <w:tc>
          <w:tcPr>
            <w:tcW w:w="130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1</w:t>
            </w:r>
          </w:p>
        </w:tc>
        <w:tc>
          <w:tcPr>
            <w:tcW w:w="147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40, 44, 48</w:t>
            </w:r>
          </w:p>
        </w:tc>
      </w:tr>
      <w:tr w:rsidR="00B70960" w:rsidRPr="003952F4" w:rsidTr="00CB4CFA">
        <w:trPr>
          <w:trHeight w:val="340"/>
        </w:trPr>
        <w:tc>
          <w:tcPr>
            <w:tcW w:w="1442"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52</w:t>
            </w:r>
          </w:p>
        </w:tc>
        <w:tc>
          <w:tcPr>
            <w:tcW w:w="1302"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w:t>
            </w:r>
          </w:p>
        </w:tc>
        <w:tc>
          <w:tcPr>
            <w:tcW w:w="1476"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30</w:t>
            </w:r>
          </w:p>
        </w:tc>
        <w:tc>
          <w:tcPr>
            <w:tcW w:w="130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w:t>
            </w:r>
          </w:p>
        </w:tc>
        <w:tc>
          <w:tcPr>
            <w:tcW w:w="147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52</w:t>
            </w:r>
          </w:p>
        </w:tc>
        <w:tc>
          <w:tcPr>
            <w:tcW w:w="130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1</w:t>
            </w:r>
          </w:p>
        </w:tc>
        <w:tc>
          <w:tcPr>
            <w:tcW w:w="147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52</w:t>
            </w:r>
          </w:p>
        </w:tc>
      </w:tr>
      <w:tr w:rsidR="00B70960" w:rsidRPr="003952F4" w:rsidTr="00CB4CFA">
        <w:trPr>
          <w:trHeight w:val="340"/>
        </w:trPr>
        <w:tc>
          <w:tcPr>
            <w:tcW w:w="1442"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56</w:t>
            </w:r>
          </w:p>
        </w:tc>
        <w:tc>
          <w:tcPr>
            <w:tcW w:w="1302"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w:t>
            </w:r>
          </w:p>
        </w:tc>
        <w:tc>
          <w:tcPr>
            <w:tcW w:w="1476"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30</w:t>
            </w:r>
          </w:p>
        </w:tc>
        <w:tc>
          <w:tcPr>
            <w:tcW w:w="130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w:t>
            </w:r>
          </w:p>
        </w:tc>
        <w:tc>
          <w:tcPr>
            <w:tcW w:w="147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56</w:t>
            </w:r>
          </w:p>
        </w:tc>
        <w:tc>
          <w:tcPr>
            <w:tcW w:w="130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1</w:t>
            </w:r>
          </w:p>
        </w:tc>
        <w:tc>
          <w:tcPr>
            <w:tcW w:w="147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56</w:t>
            </w:r>
          </w:p>
        </w:tc>
      </w:tr>
      <w:tr w:rsidR="00B70960" w:rsidRPr="003952F4" w:rsidTr="00CB4CFA">
        <w:trPr>
          <w:trHeight w:val="340"/>
        </w:trPr>
        <w:tc>
          <w:tcPr>
            <w:tcW w:w="1442"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60</w:t>
            </w:r>
          </w:p>
        </w:tc>
        <w:tc>
          <w:tcPr>
            <w:tcW w:w="1302"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w:t>
            </w:r>
          </w:p>
        </w:tc>
        <w:tc>
          <w:tcPr>
            <w:tcW w:w="1476"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30</w:t>
            </w:r>
          </w:p>
        </w:tc>
        <w:tc>
          <w:tcPr>
            <w:tcW w:w="130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w:t>
            </w:r>
          </w:p>
        </w:tc>
        <w:tc>
          <w:tcPr>
            <w:tcW w:w="147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60</w:t>
            </w:r>
          </w:p>
        </w:tc>
        <w:tc>
          <w:tcPr>
            <w:tcW w:w="130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1</w:t>
            </w:r>
          </w:p>
        </w:tc>
        <w:tc>
          <w:tcPr>
            <w:tcW w:w="147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60</w:t>
            </w:r>
          </w:p>
        </w:tc>
      </w:tr>
      <w:tr w:rsidR="00B70960" w:rsidRPr="003952F4" w:rsidTr="00CB4CFA">
        <w:tc>
          <w:tcPr>
            <w:tcW w:w="1442"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Более 60</w:t>
            </w:r>
          </w:p>
        </w:tc>
        <w:tc>
          <w:tcPr>
            <w:tcW w:w="1302"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 – 3</w:t>
            </w:r>
          </w:p>
        </w:tc>
        <w:tc>
          <w:tcPr>
            <w:tcW w:w="1476"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40</w:t>
            </w:r>
          </w:p>
        </w:tc>
        <w:tc>
          <w:tcPr>
            <w:tcW w:w="130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 – 3</w:t>
            </w:r>
          </w:p>
        </w:tc>
        <w:tc>
          <w:tcPr>
            <w:tcW w:w="1474" w:type="dxa"/>
            <w:tcBorders>
              <w:top w:val="single" w:sz="4" w:space="0" w:color="auto"/>
              <w:bottom w:val="single" w:sz="4" w:space="0" w:color="auto"/>
            </w:tcBorders>
            <w:vAlign w:val="center"/>
          </w:tcPr>
          <w:p w:rsidR="00CB4CFA"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 xml:space="preserve">Равна </w:t>
            </w:r>
          </w:p>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 xml:space="preserve">диаметру </w:t>
            </w:r>
            <w:r w:rsidR="003B4C5F" w:rsidRPr="003952F4">
              <w:rPr>
                <w:rFonts w:ascii="Arial" w:hAnsi="Arial" w:cs="Arial"/>
                <w:b w:val="0"/>
                <w:sz w:val="24"/>
                <w:szCs w:val="24"/>
              </w:rPr>
              <w:t xml:space="preserve">ствола </w:t>
            </w:r>
            <w:r w:rsidRPr="003952F4">
              <w:rPr>
                <w:rFonts w:ascii="Arial" w:hAnsi="Arial" w:cs="Arial"/>
                <w:b w:val="0"/>
                <w:sz w:val="24"/>
                <w:szCs w:val="24"/>
              </w:rPr>
              <w:t>дерева</w:t>
            </w:r>
          </w:p>
        </w:tc>
        <w:tc>
          <w:tcPr>
            <w:tcW w:w="130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r w:rsidRPr="003952F4">
              <w:rPr>
                <w:rFonts w:ascii="Arial" w:hAnsi="Arial" w:cs="Arial"/>
                <w:b w:val="0"/>
                <w:sz w:val="24"/>
                <w:szCs w:val="24"/>
              </w:rPr>
              <w:t>2</w:t>
            </w:r>
          </w:p>
        </w:tc>
        <w:tc>
          <w:tcPr>
            <w:tcW w:w="1474" w:type="dxa"/>
            <w:tcBorders>
              <w:top w:val="single" w:sz="4" w:space="0" w:color="auto"/>
              <w:bottom w:val="single" w:sz="4" w:space="0" w:color="auto"/>
            </w:tcBorders>
            <w:vAlign w:val="center"/>
          </w:tcPr>
          <w:p w:rsidR="00D40A48" w:rsidRPr="003952F4" w:rsidRDefault="00D40A48" w:rsidP="00B31473">
            <w:pPr>
              <w:pStyle w:val="21"/>
              <w:widowControl w:val="0"/>
              <w:jc w:val="center"/>
              <w:rPr>
                <w:rFonts w:ascii="Arial" w:hAnsi="Arial" w:cs="Arial"/>
                <w:b w:val="0"/>
                <w:sz w:val="24"/>
                <w:szCs w:val="24"/>
              </w:rPr>
            </w:pPr>
            <w:proofErr w:type="gramStart"/>
            <w:r w:rsidRPr="003952F4">
              <w:rPr>
                <w:rFonts w:ascii="Arial" w:hAnsi="Arial" w:cs="Arial"/>
                <w:b w:val="0"/>
                <w:sz w:val="24"/>
                <w:szCs w:val="24"/>
              </w:rPr>
              <w:t>Равна</w:t>
            </w:r>
            <w:proofErr w:type="gramEnd"/>
            <w:r w:rsidRPr="003952F4">
              <w:rPr>
                <w:rFonts w:ascii="Arial" w:hAnsi="Arial" w:cs="Arial"/>
                <w:b w:val="0"/>
                <w:sz w:val="24"/>
                <w:szCs w:val="24"/>
              </w:rPr>
              <w:t xml:space="preserve"> ½ диаметра</w:t>
            </w:r>
            <w:r w:rsidR="00CB4CFA" w:rsidRPr="003952F4">
              <w:rPr>
                <w:rFonts w:ascii="Arial" w:hAnsi="Arial" w:cs="Arial"/>
                <w:b w:val="0"/>
                <w:sz w:val="24"/>
                <w:szCs w:val="24"/>
              </w:rPr>
              <w:t xml:space="preserve"> дерева</w:t>
            </w:r>
          </w:p>
        </w:tc>
      </w:tr>
    </w:tbl>
    <w:p w:rsidR="00CB4CFA" w:rsidRPr="003952F4" w:rsidRDefault="00CB4CFA" w:rsidP="00B31473">
      <w:pPr>
        <w:pStyle w:val="21"/>
        <w:widowControl w:val="0"/>
        <w:ind w:firstLine="907"/>
        <w:rPr>
          <w:rFonts w:ascii="Arial" w:hAnsi="Arial" w:cs="Arial"/>
          <w:b w:val="0"/>
          <w:sz w:val="24"/>
          <w:szCs w:val="24"/>
        </w:rPr>
      </w:pPr>
    </w:p>
    <w:p w:rsidR="00D47408" w:rsidRPr="003952F4" w:rsidRDefault="00D47408" w:rsidP="00B31473">
      <w:pPr>
        <w:pStyle w:val="21"/>
        <w:widowControl w:val="0"/>
        <w:ind w:firstLine="907"/>
        <w:rPr>
          <w:rFonts w:ascii="Arial" w:hAnsi="Arial" w:cs="Arial"/>
          <w:b w:val="0"/>
          <w:sz w:val="24"/>
          <w:szCs w:val="24"/>
        </w:rPr>
      </w:pPr>
      <w:r w:rsidRPr="003952F4">
        <w:rPr>
          <w:rFonts w:ascii="Arial" w:hAnsi="Arial" w:cs="Arial"/>
          <w:b w:val="0"/>
          <w:sz w:val="24"/>
          <w:szCs w:val="24"/>
        </w:rPr>
        <w:t>При проведении подсочки с использованием серной кислоты в качестве стимулятора выхода живицы общая ширина межкрровых ремней увеличивается на</w:t>
      </w:r>
      <w:r w:rsidR="00CB4CFA" w:rsidRPr="003952F4">
        <w:rPr>
          <w:rFonts w:ascii="Arial" w:hAnsi="Arial" w:cs="Arial"/>
          <w:b w:val="0"/>
          <w:sz w:val="24"/>
          <w:szCs w:val="24"/>
        </w:rPr>
        <w:t> </w:t>
      </w:r>
      <w:r w:rsidRPr="003952F4">
        <w:rPr>
          <w:rFonts w:ascii="Arial" w:hAnsi="Arial" w:cs="Arial"/>
          <w:b w:val="0"/>
          <w:sz w:val="24"/>
          <w:szCs w:val="24"/>
        </w:rPr>
        <w:t>4</w:t>
      </w:r>
      <w:r w:rsidR="00CB4CFA" w:rsidRPr="003952F4">
        <w:rPr>
          <w:rFonts w:ascii="Arial" w:hAnsi="Arial" w:cs="Arial"/>
          <w:b w:val="0"/>
          <w:sz w:val="24"/>
          <w:szCs w:val="24"/>
        </w:rPr>
        <w:t> </w:t>
      </w:r>
      <w:r w:rsidRPr="003952F4">
        <w:rPr>
          <w:rFonts w:ascii="Arial" w:hAnsi="Arial" w:cs="Arial"/>
          <w:b w:val="0"/>
          <w:sz w:val="24"/>
          <w:szCs w:val="24"/>
        </w:rPr>
        <w:t>см.</w:t>
      </w:r>
    </w:p>
    <w:p w:rsidR="00D47408" w:rsidRPr="003952F4" w:rsidRDefault="00D47408" w:rsidP="00B31473">
      <w:pPr>
        <w:pStyle w:val="21"/>
        <w:widowControl w:val="0"/>
        <w:ind w:firstLine="907"/>
        <w:rPr>
          <w:rFonts w:ascii="Arial" w:hAnsi="Arial" w:cs="Arial"/>
          <w:b w:val="0"/>
          <w:sz w:val="24"/>
          <w:szCs w:val="24"/>
        </w:rPr>
      </w:pPr>
      <w:r w:rsidRPr="003952F4">
        <w:rPr>
          <w:rFonts w:ascii="Arial" w:hAnsi="Arial" w:cs="Arial"/>
          <w:b w:val="0"/>
          <w:sz w:val="24"/>
          <w:szCs w:val="24"/>
        </w:rPr>
        <w:t>В последний год перед рубкой сосновых насаждений допускается проведение подсочки с оставлением одного межкаррового ремня шириной не менее 10 см.</w:t>
      </w:r>
    </w:p>
    <w:p w:rsidR="004805E2" w:rsidRPr="003952F4" w:rsidRDefault="00D47408" w:rsidP="00B31473">
      <w:pPr>
        <w:pStyle w:val="21"/>
        <w:widowControl w:val="0"/>
        <w:ind w:firstLine="907"/>
        <w:rPr>
          <w:rFonts w:ascii="Arial" w:hAnsi="Arial" w:cs="Arial"/>
          <w:b w:val="0"/>
          <w:sz w:val="24"/>
          <w:szCs w:val="24"/>
        </w:rPr>
      </w:pPr>
      <w:r w:rsidRPr="003952F4">
        <w:rPr>
          <w:rFonts w:ascii="Arial" w:hAnsi="Arial" w:cs="Arial"/>
          <w:b w:val="0"/>
          <w:sz w:val="24"/>
          <w:szCs w:val="24"/>
        </w:rPr>
        <w:t>Карры распологаются равномерно по окружности ствола дерева. Если разместить кар</w:t>
      </w:r>
      <w:r w:rsidR="00C81A69" w:rsidRPr="003952F4">
        <w:rPr>
          <w:rFonts w:ascii="Arial" w:hAnsi="Arial" w:cs="Arial"/>
          <w:b w:val="0"/>
          <w:sz w:val="24"/>
          <w:szCs w:val="24"/>
        </w:rPr>
        <w:t>р</w:t>
      </w:r>
      <w:r w:rsidRPr="003952F4">
        <w:rPr>
          <w:rFonts w:ascii="Arial" w:hAnsi="Arial" w:cs="Arial"/>
          <w:b w:val="0"/>
          <w:sz w:val="24"/>
          <w:szCs w:val="24"/>
        </w:rPr>
        <w:t>ы равномерно невозможно, минимальная ширина межкарровог</w:t>
      </w:r>
      <w:r w:rsidR="004A738C" w:rsidRPr="003952F4">
        <w:rPr>
          <w:rFonts w:ascii="Arial" w:hAnsi="Arial" w:cs="Arial"/>
          <w:b w:val="0"/>
          <w:sz w:val="24"/>
          <w:szCs w:val="24"/>
        </w:rPr>
        <w:t>о ремня должна быть не менее 10</w:t>
      </w:r>
      <w:r w:rsidRPr="003952F4">
        <w:rPr>
          <w:rFonts w:ascii="Arial" w:hAnsi="Arial" w:cs="Arial"/>
          <w:b w:val="0"/>
          <w:sz w:val="24"/>
          <w:szCs w:val="24"/>
        </w:rPr>
        <w:t>см.</w:t>
      </w:r>
      <w:r w:rsidR="007D45BC" w:rsidRPr="003952F4">
        <w:rPr>
          <w:rFonts w:ascii="Arial" w:hAnsi="Arial" w:cs="Arial"/>
          <w:b w:val="0"/>
          <w:sz w:val="24"/>
          <w:szCs w:val="24"/>
        </w:rPr>
        <w:t xml:space="preserve"> </w:t>
      </w:r>
      <w:r w:rsidRPr="003952F4">
        <w:rPr>
          <w:rFonts w:ascii="Arial" w:hAnsi="Arial" w:cs="Arial"/>
          <w:b w:val="0"/>
          <w:sz w:val="24"/>
          <w:szCs w:val="24"/>
        </w:rPr>
        <w:t>Межкарровые ремни должны закладыватся только на здоровой части ствола дерева.</w:t>
      </w:r>
    </w:p>
    <w:p w:rsidR="005E6C58" w:rsidRPr="003952F4" w:rsidRDefault="005E6C58" w:rsidP="005E6C58">
      <w:pPr>
        <w:pStyle w:val="a3"/>
        <w:widowControl w:val="0"/>
        <w:spacing w:before="240" w:after="240"/>
        <w:ind w:firstLine="709"/>
        <w:rPr>
          <w:rFonts w:ascii="Arial" w:hAnsi="Arial" w:cs="Arial"/>
          <w:b/>
          <w:sz w:val="24"/>
          <w:szCs w:val="24"/>
        </w:rPr>
      </w:pPr>
    </w:p>
    <w:p w:rsidR="007D45BC" w:rsidRPr="003952F4" w:rsidRDefault="00AB340B" w:rsidP="005E6C58">
      <w:pPr>
        <w:pStyle w:val="a3"/>
        <w:widowControl w:val="0"/>
        <w:spacing w:before="240" w:after="240"/>
        <w:ind w:firstLine="709"/>
        <w:rPr>
          <w:rFonts w:ascii="Arial" w:hAnsi="Arial" w:cs="Arial"/>
          <w:b/>
          <w:sz w:val="24"/>
          <w:szCs w:val="24"/>
        </w:rPr>
      </w:pPr>
      <w:r w:rsidRPr="003952F4">
        <w:rPr>
          <w:rFonts w:ascii="Arial" w:hAnsi="Arial" w:cs="Arial"/>
          <w:b/>
          <w:sz w:val="24"/>
          <w:szCs w:val="24"/>
        </w:rPr>
        <w:t>2.2.4.</w:t>
      </w:r>
      <w:r w:rsidR="004F4156" w:rsidRPr="003952F4">
        <w:rPr>
          <w:rFonts w:ascii="Arial" w:hAnsi="Arial" w:cs="Arial"/>
          <w:b/>
          <w:sz w:val="24"/>
          <w:szCs w:val="24"/>
        </w:rPr>
        <w:t xml:space="preserve"> </w:t>
      </w:r>
      <w:r w:rsidRPr="003952F4">
        <w:rPr>
          <w:rFonts w:ascii="Arial" w:hAnsi="Arial" w:cs="Arial"/>
          <w:b/>
          <w:sz w:val="24"/>
          <w:szCs w:val="24"/>
        </w:rPr>
        <w:t>Сроки разрешенного использования лесов для подсочки</w:t>
      </w:r>
    </w:p>
    <w:p w:rsidR="007D45BC" w:rsidRPr="003952F4" w:rsidRDefault="007D45BC" w:rsidP="005E6C58">
      <w:pPr>
        <w:pStyle w:val="21"/>
        <w:widowControl w:val="0"/>
        <w:ind w:firstLine="709"/>
        <w:rPr>
          <w:rFonts w:ascii="Arial" w:hAnsi="Arial" w:cs="Arial"/>
          <w:b w:val="0"/>
          <w:sz w:val="24"/>
          <w:szCs w:val="24"/>
        </w:rPr>
      </w:pPr>
      <w:r w:rsidRPr="003952F4">
        <w:rPr>
          <w:rFonts w:ascii="Arial" w:hAnsi="Arial" w:cs="Arial"/>
          <w:b w:val="0"/>
          <w:sz w:val="24"/>
          <w:szCs w:val="24"/>
        </w:rPr>
        <w:t>Срок проведения подсочки сосновых насаждений не долж</w:t>
      </w:r>
      <w:r w:rsidR="00F548AF" w:rsidRPr="003952F4">
        <w:rPr>
          <w:rFonts w:ascii="Arial" w:hAnsi="Arial" w:cs="Arial"/>
          <w:b w:val="0"/>
          <w:sz w:val="24"/>
          <w:szCs w:val="24"/>
        </w:rPr>
        <w:t>е</w:t>
      </w:r>
      <w:r w:rsidRPr="003952F4">
        <w:rPr>
          <w:rFonts w:ascii="Arial" w:hAnsi="Arial" w:cs="Arial"/>
          <w:b w:val="0"/>
          <w:sz w:val="24"/>
          <w:szCs w:val="24"/>
        </w:rPr>
        <w:t>н привышать 15</w:t>
      </w:r>
      <w:r w:rsidR="00CB4CFA" w:rsidRPr="003952F4">
        <w:rPr>
          <w:rFonts w:ascii="Arial" w:hAnsi="Arial" w:cs="Arial"/>
          <w:b w:val="0"/>
          <w:sz w:val="24"/>
          <w:szCs w:val="24"/>
        </w:rPr>
        <w:t> </w:t>
      </w:r>
      <w:r w:rsidRPr="003952F4">
        <w:rPr>
          <w:rFonts w:ascii="Arial" w:hAnsi="Arial" w:cs="Arial"/>
          <w:b w:val="0"/>
          <w:sz w:val="24"/>
          <w:szCs w:val="24"/>
        </w:rPr>
        <w:t>лет.</w:t>
      </w:r>
      <w:r w:rsidR="00CB4CFA" w:rsidRPr="003952F4">
        <w:rPr>
          <w:rFonts w:ascii="Arial" w:hAnsi="Arial" w:cs="Arial"/>
          <w:b w:val="0"/>
          <w:sz w:val="24"/>
          <w:szCs w:val="24"/>
        </w:rPr>
        <w:t xml:space="preserve"> </w:t>
      </w:r>
      <w:r w:rsidRPr="003952F4">
        <w:rPr>
          <w:rFonts w:ascii="Arial" w:hAnsi="Arial" w:cs="Arial"/>
          <w:b w:val="0"/>
          <w:sz w:val="24"/>
          <w:szCs w:val="24"/>
        </w:rPr>
        <w:t>В зависимости от продолжительности подсочки сосновых насаждений и срока поступления насаждений в рубку,</w:t>
      </w:r>
      <w:r w:rsidR="00CB4CFA" w:rsidRPr="003952F4">
        <w:rPr>
          <w:rFonts w:ascii="Arial" w:hAnsi="Arial" w:cs="Arial"/>
          <w:b w:val="0"/>
          <w:sz w:val="24"/>
          <w:szCs w:val="24"/>
        </w:rPr>
        <w:t xml:space="preserve"> </w:t>
      </w:r>
      <w:r w:rsidRPr="003952F4">
        <w:rPr>
          <w:rFonts w:ascii="Arial" w:hAnsi="Arial" w:cs="Arial"/>
          <w:b w:val="0"/>
          <w:sz w:val="24"/>
          <w:szCs w:val="24"/>
        </w:rPr>
        <w:t>подсочка проводится по 3 категориям.</w:t>
      </w:r>
    </w:p>
    <w:p w:rsidR="007D45BC" w:rsidRPr="003952F4" w:rsidRDefault="007D45BC" w:rsidP="005E6C58">
      <w:pPr>
        <w:pStyle w:val="21"/>
        <w:widowControl w:val="0"/>
        <w:ind w:firstLine="709"/>
        <w:rPr>
          <w:rFonts w:ascii="Arial" w:hAnsi="Arial" w:cs="Arial"/>
          <w:b w:val="0"/>
          <w:sz w:val="24"/>
          <w:szCs w:val="24"/>
        </w:rPr>
      </w:pPr>
      <w:r w:rsidRPr="003952F4">
        <w:rPr>
          <w:rFonts w:ascii="Arial" w:hAnsi="Arial" w:cs="Arial"/>
          <w:b w:val="0"/>
          <w:sz w:val="24"/>
          <w:szCs w:val="24"/>
        </w:rPr>
        <w:lastRenderedPageBreak/>
        <w:t>-</w:t>
      </w:r>
      <w:r w:rsidR="00452913" w:rsidRPr="003952F4">
        <w:rPr>
          <w:rFonts w:ascii="Arial" w:hAnsi="Arial" w:cs="Arial"/>
          <w:b w:val="0"/>
          <w:sz w:val="24"/>
          <w:szCs w:val="24"/>
        </w:rPr>
        <w:t xml:space="preserve"> 1</w:t>
      </w:r>
      <w:r w:rsidR="00F548AF" w:rsidRPr="003952F4">
        <w:rPr>
          <w:rFonts w:ascii="Arial" w:hAnsi="Arial" w:cs="Arial"/>
          <w:b w:val="0"/>
          <w:sz w:val="24"/>
          <w:szCs w:val="24"/>
        </w:rPr>
        <w:t xml:space="preserve"> категори</w:t>
      </w:r>
      <w:r w:rsidR="00452913" w:rsidRPr="003952F4">
        <w:rPr>
          <w:rFonts w:ascii="Arial" w:hAnsi="Arial" w:cs="Arial"/>
          <w:b w:val="0"/>
          <w:sz w:val="24"/>
          <w:szCs w:val="24"/>
        </w:rPr>
        <w:t>я</w:t>
      </w:r>
      <w:r w:rsidR="00C81A69" w:rsidRPr="003952F4">
        <w:rPr>
          <w:rFonts w:ascii="Arial" w:hAnsi="Arial" w:cs="Arial"/>
          <w:b w:val="0"/>
          <w:sz w:val="24"/>
          <w:szCs w:val="24"/>
        </w:rPr>
        <w:t xml:space="preserve"> </w:t>
      </w:r>
      <w:r w:rsidR="00F548AF" w:rsidRPr="003952F4">
        <w:rPr>
          <w:rFonts w:ascii="Arial" w:hAnsi="Arial" w:cs="Arial"/>
          <w:b w:val="0"/>
          <w:sz w:val="24"/>
          <w:szCs w:val="24"/>
        </w:rPr>
        <w:t>-</w:t>
      </w:r>
      <w:r w:rsidR="00C81A69" w:rsidRPr="003952F4">
        <w:rPr>
          <w:rFonts w:ascii="Arial" w:hAnsi="Arial" w:cs="Arial"/>
          <w:b w:val="0"/>
          <w:sz w:val="24"/>
          <w:szCs w:val="24"/>
        </w:rPr>
        <w:t xml:space="preserve"> </w:t>
      </w:r>
      <w:r w:rsidR="00F548AF" w:rsidRPr="003952F4">
        <w:rPr>
          <w:rFonts w:ascii="Arial" w:hAnsi="Arial" w:cs="Arial"/>
          <w:b w:val="0"/>
          <w:sz w:val="24"/>
          <w:szCs w:val="24"/>
        </w:rPr>
        <w:t>сосновых насаждений</w:t>
      </w:r>
      <w:r w:rsidRPr="003952F4">
        <w:rPr>
          <w:rFonts w:ascii="Arial" w:hAnsi="Arial" w:cs="Arial"/>
          <w:b w:val="0"/>
          <w:sz w:val="24"/>
          <w:szCs w:val="24"/>
        </w:rPr>
        <w:t>, поступающих в рубку через 1-3 г</w:t>
      </w:r>
      <w:r w:rsidR="00452913" w:rsidRPr="003952F4">
        <w:rPr>
          <w:rFonts w:ascii="Arial" w:hAnsi="Arial" w:cs="Arial"/>
          <w:b w:val="0"/>
          <w:sz w:val="24"/>
          <w:szCs w:val="24"/>
        </w:rPr>
        <w:t>од</w:t>
      </w:r>
      <w:r w:rsidRPr="003952F4">
        <w:rPr>
          <w:rFonts w:ascii="Arial" w:hAnsi="Arial" w:cs="Arial"/>
          <w:b w:val="0"/>
          <w:sz w:val="24"/>
          <w:szCs w:val="24"/>
        </w:rPr>
        <w:t>а;</w:t>
      </w:r>
    </w:p>
    <w:p w:rsidR="007D45BC" w:rsidRPr="003952F4" w:rsidRDefault="007D45BC" w:rsidP="005E6C58">
      <w:pPr>
        <w:pStyle w:val="21"/>
        <w:widowControl w:val="0"/>
        <w:ind w:firstLine="709"/>
        <w:rPr>
          <w:rFonts w:ascii="Arial" w:hAnsi="Arial" w:cs="Arial"/>
          <w:b w:val="0"/>
          <w:sz w:val="24"/>
          <w:szCs w:val="24"/>
        </w:rPr>
      </w:pPr>
      <w:r w:rsidRPr="003952F4">
        <w:rPr>
          <w:rFonts w:ascii="Arial" w:hAnsi="Arial" w:cs="Arial"/>
          <w:b w:val="0"/>
          <w:sz w:val="24"/>
          <w:szCs w:val="24"/>
        </w:rPr>
        <w:t>- 2 категори</w:t>
      </w:r>
      <w:r w:rsidR="00452913" w:rsidRPr="003952F4">
        <w:rPr>
          <w:rFonts w:ascii="Arial" w:hAnsi="Arial" w:cs="Arial"/>
          <w:b w:val="0"/>
          <w:sz w:val="24"/>
          <w:szCs w:val="24"/>
        </w:rPr>
        <w:t>я</w:t>
      </w:r>
      <w:r w:rsidR="00C81A69" w:rsidRPr="003952F4">
        <w:rPr>
          <w:rFonts w:ascii="Arial" w:hAnsi="Arial" w:cs="Arial"/>
          <w:b w:val="0"/>
          <w:sz w:val="24"/>
          <w:szCs w:val="24"/>
        </w:rPr>
        <w:t xml:space="preserve"> </w:t>
      </w:r>
      <w:r w:rsidRPr="003952F4">
        <w:rPr>
          <w:rFonts w:ascii="Arial" w:hAnsi="Arial" w:cs="Arial"/>
          <w:b w:val="0"/>
          <w:sz w:val="24"/>
          <w:szCs w:val="24"/>
        </w:rPr>
        <w:t>- сосновых насаждений,</w:t>
      </w:r>
      <w:r w:rsidR="00CB4CFA" w:rsidRPr="003952F4">
        <w:rPr>
          <w:rFonts w:ascii="Arial" w:hAnsi="Arial" w:cs="Arial"/>
          <w:b w:val="0"/>
          <w:sz w:val="24"/>
          <w:szCs w:val="24"/>
        </w:rPr>
        <w:t xml:space="preserve"> </w:t>
      </w:r>
      <w:r w:rsidRPr="003952F4">
        <w:rPr>
          <w:rFonts w:ascii="Arial" w:hAnsi="Arial" w:cs="Arial"/>
          <w:b w:val="0"/>
          <w:sz w:val="24"/>
          <w:szCs w:val="24"/>
        </w:rPr>
        <w:t>поступающих в рубку через</w:t>
      </w:r>
      <w:r w:rsidR="00CB4CFA" w:rsidRPr="003952F4">
        <w:rPr>
          <w:rFonts w:ascii="Arial" w:hAnsi="Arial" w:cs="Arial"/>
          <w:b w:val="0"/>
          <w:sz w:val="24"/>
          <w:szCs w:val="24"/>
        </w:rPr>
        <w:t xml:space="preserve"> </w:t>
      </w:r>
      <w:r w:rsidRPr="003952F4">
        <w:rPr>
          <w:rFonts w:ascii="Arial" w:hAnsi="Arial" w:cs="Arial"/>
          <w:b w:val="0"/>
          <w:sz w:val="24"/>
          <w:szCs w:val="24"/>
        </w:rPr>
        <w:t>4-10</w:t>
      </w:r>
      <w:r w:rsidR="00CB4CFA" w:rsidRPr="003952F4">
        <w:rPr>
          <w:rFonts w:ascii="Arial" w:hAnsi="Arial" w:cs="Arial"/>
          <w:b w:val="0"/>
          <w:sz w:val="24"/>
          <w:szCs w:val="24"/>
        </w:rPr>
        <w:t> </w:t>
      </w:r>
      <w:r w:rsidRPr="003952F4">
        <w:rPr>
          <w:rFonts w:ascii="Arial" w:hAnsi="Arial" w:cs="Arial"/>
          <w:b w:val="0"/>
          <w:sz w:val="24"/>
          <w:szCs w:val="24"/>
        </w:rPr>
        <w:t>лет;</w:t>
      </w:r>
    </w:p>
    <w:p w:rsidR="007D45BC" w:rsidRPr="003952F4" w:rsidRDefault="007D45BC" w:rsidP="005E6C58">
      <w:pPr>
        <w:pStyle w:val="21"/>
        <w:widowControl w:val="0"/>
        <w:ind w:firstLine="709"/>
        <w:rPr>
          <w:rFonts w:ascii="Arial" w:hAnsi="Arial" w:cs="Arial"/>
          <w:b w:val="0"/>
          <w:sz w:val="24"/>
          <w:szCs w:val="24"/>
        </w:rPr>
      </w:pPr>
      <w:r w:rsidRPr="003952F4">
        <w:rPr>
          <w:rFonts w:ascii="Arial" w:hAnsi="Arial" w:cs="Arial"/>
          <w:b w:val="0"/>
          <w:sz w:val="24"/>
          <w:szCs w:val="24"/>
        </w:rPr>
        <w:t>- 3 категори</w:t>
      </w:r>
      <w:r w:rsidR="00452913" w:rsidRPr="003952F4">
        <w:rPr>
          <w:rFonts w:ascii="Arial" w:hAnsi="Arial" w:cs="Arial"/>
          <w:b w:val="0"/>
          <w:sz w:val="24"/>
          <w:szCs w:val="24"/>
        </w:rPr>
        <w:t>я</w:t>
      </w:r>
      <w:r w:rsidR="00C81A69" w:rsidRPr="003952F4">
        <w:rPr>
          <w:rFonts w:ascii="Arial" w:hAnsi="Arial" w:cs="Arial"/>
          <w:b w:val="0"/>
          <w:sz w:val="24"/>
          <w:szCs w:val="24"/>
        </w:rPr>
        <w:t xml:space="preserve"> </w:t>
      </w:r>
      <w:r w:rsidRPr="003952F4">
        <w:rPr>
          <w:rFonts w:ascii="Arial" w:hAnsi="Arial" w:cs="Arial"/>
          <w:b w:val="0"/>
          <w:sz w:val="24"/>
          <w:szCs w:val="24"/>
        </w:rPr>
        <w:t>-</w:t>
      </w:r>
      <w:r w:rsidR="00F548AF" w:rsidRPr="003952F4">
        <w:rPr>
          <w:rFonts w:ascii="Arial" w:hAnsi="Arial" w:cs="Arial"/>
          <w:b w:val="0"/>
          <w:sz w:val="24"/>
          <w:szCs w:val="24"/>
        </w:rPr>
        <w:t xml:space="preserve"> </w:t>
      </w:r>
      <w:r w:rsidRPr="003952F4">
        <w:rPr>
          <w:rFonts w:ascii="Arial" w:hAnsi="Arial" w:cs="Arial"/>
          <w:b w:val="0"/>
          <w:sz w:val="24"/>
          <w:szCs w:val="24"/>
        </w:rPr>
        <w:t>сосновых насаждений, поступающих в рубку через 11-15</w:t>
      </w:r>
      <w:r w:rsidR="00CB4CFA" w:rsidRPr="003952F4">
        <w:rPr>
          <w:rFonts w:ascii="Arial" w:hAnsi="Arial" w:cs="Arial"/>
          <w:b w:val="0"/>
          <w:sz w:val="24"/>
          <w:szCs w:val="24"/>
        </w:rPr>
        <w:t> </w:t>
      </w:r>
      <w:r w:rsidRPr="003952F4">
        <w:rPr>
          <w:rFonts w:ascii="Arial" w:hAnsi="Arial" w:cs="Arial"/>
          <w:b w:val="0"/>
          <w:sz w:val="24"/>
          <w:szCs w:val="24"/>
        </w:rPr>
        <w:t>лет.</w:t>
      </w:r>
    </w:p>
    <w:p w:rsidR="007D45BC" w:rsidRPr="003952F4" w:rsidRDefault="007D45BC" w:rsidP="00B31473">
      <w:pPr>
        <w:pStyle w:val="21"/>
        <w:widowControl w:val="0"/>
        <w:spacing w:line="360" w:lineRule="auto"/>
        <w:jc w:val="center"/>
        <w:rPr>
          <w:rFonts w:ascii="Arial" w:hAnsi="Arial" w:cs="Arial"/>
          <w:b w:val="0"/>
          <w:sz w:val="24"/>
          <w:szCs w:val="24"/>
        </w:rPr>
      </w:pPr>
      <w:r w:rsidRPr="003952F4">
        <w:rPr>
          <w:rFonts w:ascii="Arial" w:hAnsi="Arial" w:cs="Arial"/>
          <w:b w:val="0"/>
          <w:sz w:val="24"/>
          <w:szCs w:val="24"/>
        </w:rPr>
        <w:t>Продолжительность подсочки по категориям</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3685"/>
        <w:gridCol w:w="2552"/>
        <w:gridCol w:w="1876"/>
      </w:tblGrid>
      <w:tr w:rsidR="007D45BC" w:rsidRPr="003952F4" w:rsidTr="00CB4CFA">
        <w:trPr>
          <w:trHeight w:val="880"/>
        </w:trPr>
        <w:tc>
          <w:tcPr>
            <w:tcW w:w="1526" w:type="dxa"/>
            <w:vAlign w:val="center"/>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Срок подсочки,</w:t>
            </w:r>
            <w:r w:rsidR="00CB4CFA" w:rsidRPr="003952F4">
              <w:rPr>
                <w:rFonts w:ascii="Arial" w:hAnsi="Arial" w:cs="Arial"/>
                <w:b w:val="0"/>
                <w:sz w:val="24"/>
                <w:szCs w:val="24"/>
              </w:rPr>
              <w:t xml:space="preserve"> </w:t>
            </w:r>
            <w:r w:rsidRPr="003952F4">
              <w:rPr>
                <w:rFonts w:ascii="Arial" w:hAnsi="Arial" w:cs="Arial"/>
                <w:b w:val="0"/>
                <w:sz w:val="24"/>
                <w:szCs w:val="24"/>
              </w:rPr>
              <w:t>лет</w:t>
            </w:r>
          </w:p>
        </w:tc>
        <w:tc>
          <w:tcPr>
            <w:tcW w:w="3685" w:type="dxa"/>
            <w:vAlign w:val="center"/>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Период подсочки</w:t>
            </w:r>
          </w:p>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(годы с начала эксплуатации)</w:t>
            </w:r>
          </w:p>
        </w:tc>
        <w:tc>
          <w:tcPr>
            <w:tcW w:w="2552" w:type="dxa"/>
            <w:vAlign w:val="center"/>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Продолжительность</w:t>
            </w:r>
          </w:p>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подсочки</w:t>
            </w:r>
          </w:p>
        </w:tc>
        <w:tc>
          <w:tcPr>
            <w:tcW w:w="1876" w:type="dxa"/>
            <w:vAlign w:val="center"/>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Категория</w:t>
            </w:r>
          </w:p>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подсочки</w:t>
            </w:r>
          </w:p>
        </w:tc>
      </w:tr>
      <w:tr w:rsidR="007D45BC" w:rsidRPr="003952F4" w:rsidTr="00CB4CFA">
        <w:tc>
          <w:tcPr>
            <w:tcW w:w="1526" w:type="dxa"/>
            <w:vMerge w:val="restart"/>
            <w:vAlign w:val="center"/>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15</w:t>
            </w:r>
          </w:p>
        </w:tc>
        <w:tc>
          <w:tcPr>
            <w:tcW w:w="3685" w:type="dxa"/>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с1-го по 5-й</w:t>
            </w:r>
          </w:p>
        </w:tc>
        <w:tc>
          <w:tcPr>
            <w:tcW w:w="2552" w:type="dxa"/>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5</w:t>
            </w:r>
          </w:p>
        </w:tc>
        <w:tc>
          <w:tcPr>
            <w:tcW w:w="1876" w:type="dxa"/>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3</w:t>
            </w:r>
          </w:p>
        </w:tc>
      </w:tr>
      <w:tr w:rsidR="007D45BC" w:rsidRPr="003952F4" w:rsidTr="00CB4CFA">
        <w:tc>
          <w:tcPr>
            <w:tcW w:w="1526" w:type="dxa"/>
            <w:vMerge/>
            <w:vAlign w:val="center"/>
          </w:tcPr>
          <w:p w:rsidR="007D45BC" w:rsidRPr="003952F4" w:rsidRDefault="007D45BC" w:rsidP="00B31473">
            <w:pPr>
              <w:pStyle w:val="21"/>
              <w:widowControl w:val="0"/>
              <w:jc w:val="center"/>
              <w:rPr>
                <w:rFonts w:ascii="Arial" w:hAnsi="Arial" w:cs="Arial"/>
                <w:b w:val="0"/>
                <w:sz w:val="24"/>
                <w:szCs w:val="24"/>
              </w:rPr>
            </w:pPr>
          </w:p>
        </w:tc>
        <w:tc>
          <w:tcPr>
            <w:tcW w:w="3685" w:type="dxa"/>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с 6-го по 12-й</w:t>
            </w:r>
          </w:p>
        </w:tc>
        <w:tc>
          <w:tcPr>
            <w:tcW w:w="2552" w:type="dxa"/>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7</w:t>
            </w:r>
          </w:p>
        </w:tc>
        <w:tc>
          <w:tcPr>
            <w:tcW w:w="1876" w:type="dxa"/>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2</w:t>
            </w:r>
          </w:p>
        </w:tc>
      </w:tr>
      <w:tr w:rsidR="007D45BC" w:rsidRPr="003952F4" w:rsidTr="00CB4CFA">
        <w:tc>
          <w:tcPr>
            <w:tcW w:w="1526" w:type="dxa"/>
            <w:vMerge/>
            <w:vAlign w:val="center"/>
          </w:tcPr>
          <w:p w:rsidR="007D45BC" w:rsidRPr="003952F4" w:rsidRDefault="007D45BC" w:rsidP="00B31473">
            <w:pPr>
              <w:pStyle w:val="21"/>
              <w:widowControl w:val="0"/>
              <w:jc w:val="center"/>
              <w:rPr>
                <w:rFonts w:ascii="Arial" w:hAnsi="Arial" w:cs="Arial"/>
                <w:b w:val="0"/>
                <w:sz w:val="24"/>
                <w:szCs w:val="24"/>
              </w:rPr>
            </w:pPr>
          </w:p>
        </w:tc>
        <w:tc>
          <w:tcPr>
            <w:tcW w:w="3685" w:type="dxa"/>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с 13-го по 15-й</w:t>
            </w:r>
          </w:p>
        </w:tc>
        <w:tc>
          <w:tcPr>
            <w:tcW w:w="2552" w:type="dxa"/>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3</w:t>
            </w:r>
          </w:p>
        </w:tc>
        <w:tc>
          <w:tcPr>
            <w:tcW w:w="1876" w:type="dxa"/>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1</w:t>
            </w:r>
          </w:p>
        </w:tc>
      </w:tr>
      <w:tr w:rsidR="007D45BC" w:rsidRPr="003952F4" w:rsidTr="00CB4CFA">
        <w:tc>
          <w:tcPr>
            <w:tcW w:w="1526" w:type="dxa"/>
            <w:vMerge w:val="restart"/>
            <w:vAlign w:val="center"/>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10</w:t>
            </w:r>
          </w:p>
        </w:tc>
        <w:tc>
          <w:tcPr>
            <w:tcW w:w="3685" w:type="dxa"/>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С 1-го по 7-й</w:t>
            </w:r>
          </w:p>
        </w:tc>
        <w:tc>
          <w:tcPr>
            <w:tcW w:w="2552" w:type="dxa"/>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7</w:t>
            </w:r>
          </w:p>
        </w:tc>
        <w:tc>
          <w:tcPr>
            <w:tcW w:w="1876" w:type="dxa"/>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2</w:t>
            </w:r>
          </w:p>
        </w:tc>
      </w:tr>
      <w:tr w:rsidR="007D45BC" w:rsidRPr="003952F4" w:rsidTr="00CB4CFA">
        <w:tc>
          <w:tcPr>
            <w:tcW w:w="1526" w:type="dxa"/>
            <w:vMerge/>
          </w:tcPr>
          <w:p w:rsidR="007D45BC" w:rsidRPr="003952F4" w:rsidRDefault="007D45BC" w:rsidP="00B31473">
            <w:pPr>
              <w:pStyle w:val="21"/>
              <w:widowControl w:val="0"/>
              <w:jc w:val="center"/>
              <w:rPr>
                <w:rFonts w:ascii="Arial" w:hAnsi="Arial" w:cs="Arial"/>
                <w:sz w:val="24"/>
                <w:szCs w:val="24"/>
              </w:rPr>
            </w:pPr>
          </w:p>
        </w:tc>
        <w:tc>
          <w:tcPr>
            <w:tcW w:w="3685" w:type="dxa"/>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С 8-го по 10-й</w:t>
            </w:r>
          </w:p>
        </w:tc>
        <w:tc>
          <w:tcPr>
            <w:tcW w:w="2552" w:type="dxa"/>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3</w:t>
            </w:r>
          </w:p>
        </w:tc>
        <w:tc>
          <w:tcPr>
            <w:tcW w:w="1876" w:type="dxa"/>
          </w:tcPr>
          <w:p w:rsidR="007D45BC" w:rsidRPr="003952F4" w:rsidRDefault="007D45BC" w:rsidP="00B31473">
            <w:pPr>
              <w:pStyle w:val="21"/>
              <w:widowControl w:val="0"/>
              <w:jc w:val="center"/>
              <w:rPr>
                <w:rFonts w:ascii="Arial" w:hAnsi="Arial" w:cs="Arial"/>
                <w:b w:val="0"/>
                <w:sz w:val="24"/>
                <w:szCs w:val="24"/>
              </w:rPr>
            </w:pPr>
            <w:r w:rsidRPr="003952F4">
              <w:rPr>
                <w:rFonts w:ascii="Arial" w:hAnsi="Arial" w:cs="Arial"/>
                <w:b w:val="0"/>
                <w:sz w:val="24"/>
                <w:szCs w:val="24"/>
              </w:rPr>
              <w:t>1</w:t>
            </w:r>
          </w:p>
        </w:tc>
      </w:tr>
    </w:tbl>
    <w:p w:rsidR="00AB340B" w:rsidRPr="003952F4" w:rsidRDefault="00AB340B" w:rsidP="00B31473">
      <w:pPr>
        <w:pStyle w:val="21"/>
        <w:widowControl w:val="0"/>
        <w:ind w:firstLine="907"/>
        <w:rPr>
          <w:rFonts w:ascii="Arial" w:hAnsi="Arial" w:cs="Arial"/>
          <w:b w:val="0"/>
          <w:sz w:val="24"/>
          <w:szCs w:val="24"/>
        </w:rPr>
      </w:pPr>
      <w:r w:rsidRPr="003952F4">
        <w:rPr>
          <w:rFonts w:ascii="Arial" w:hAnsi="Arial" w:cs="Arial"/>
          <w:b w:val="0"/>
          <w:sz w:val="24"/>
          <w:szCs w:val="24"/>
        </w:rPr>
        <w:t>Сосновые лесные насаждения, назначенные в выборочную рубку, передаются в подсочку за 5 лет до первого приема рубки. Продолжительность проведения подсочкисосновых насаждений зависит от продолжительности периода между рубками,</w:t>
      </w:r>
      <w:r w:rsidR="00C81A69" w:rsidRPr="003952F4">
        <w:rPr>
          <w:rFonts w:ascii="Arial" w:hAnsi="Arial" w:cs="Arial"/>
          <w:b w:val="0"/>
          <w:sz w:val="24"/>
          <w:szCs w:val="24"/>
        </w:rPr>
        <w:t xml:space="preserve"> </w:t>
      </w:r>
      <w:r w:rsidRPr="003952F4">
        <w:rPr>
          <w:rFonts w:ascii="Arial" w:hAnsi="Arial" w:cs="Arial"/>
          <w:b w:val="0"/>
          <w:sz w:val="24"/>
          <w:szCs w:val="24"/>
        </w:rPr>
        <w:t>но не может превышать 15 лет.</w:t>
      </w:r>
    </w:p>
    <w:p w:rsidR="00AB340B" w:rsidRPr="003952F4" w:rsidRDefault="00AB340B" w:rsidP="00B31473">
      <w:pPr>
        <w:pStyle w:val="21"/>
        <w:widowControl w:val="0"/>
        <w:ind w:firstLine="907"/>
        <w:rPr>
          <w:rFonts w:ascii="Arial" w:hAnsi="Arial" w:cs="Arial"/>
          <w:b w:val="0"/>
          <w:sz w:val="24"/>
          <w:szCs w:val="24"/>
        </w:rPr>
      </w:pPr>
      <w:r w:rsidRPr="003952F4">
        <w:rPr>
          <w:rFonts w:ascii="Arial" w:hAnsi="Arial" w:cs="Arial"/>
          <w:b w:val="0"/>
          <w:sz w:val="24"/>
          <w:szCs w:val="24"/>
        </w:rPr>
        <w:t>В разн</w:t>
      </w:r>
      <w:r w:rsidR="00C81A69" w:rsidRPr="003952F4">
        <w:rPr>
          <w:rFonts w:ascii="Arial" w:hAnsi="Arial" w:cs="Arial"/>
          <w:b w:val="0"/>
          <w:sz w:val="24"/>
          <w:szCs w:val="24"/>
        </w:rPr>
        <w:t>овозрастных сосновых насаждениях</w:t>
      </w:r>
      <w:r w:rsidRPr="003952F4">
        <w:rPr>
          <w:rFonts w:ascii="Arial" w:hAnsi="Arial" w:cs="Arial"/>
          <w:b w:val="0"/>
          <w:sz w:val="24"/>
          <w:szCs w:val="24"/>
        </w:rPr>
        <w:t>, в которых предусматривается проведение выборочных рубок, подсочка может проводит</w:t>
      </w:r>
      <w:r w:rsidR="00C81A69" w:rsidRPr="003952F4">
        <w:rPr>
          <w:rFonts w:ascii="Arial" w:hAnsi="Arial" w:cs="Arial"/>
          <w:b w:val="0"/>
          <w:sz w:val="24"/>
          <w:szCs w:val="24"/>
        </w:rPr>
        <w:t>ь</w:t>
      </w:r>
      <w:r w:rsidR="00D13D4C" w:rsidRPr="003952F4">
        <w:rPr>
          <w:rFonts w:ascii="Arial" w:hAnsi="Arial" w:cs="Arial"/>
          <w:b w:val="0"/>
          <w:sz w:val="24"/>
          <w:szCs w:val="24"/>
        </w:rPr>
        <w:t xml:space="preserve">ся за 10 лет </w:t>
      </w:r>
      <w:r w:rsidRPr="003952F4">
        <w:rPr>
          <w:rFonts w:ascii="Arial" w:hAnsi="Arial" w:cs="Arial"/>
          <w:b w:val="0"/>
          <w:sz w:val="24"/>
          <w:szCs w:val="24"/>
        </w:rPr>
        <w:t>до проведения рубки. При этом должна проводит</w:t>
      </w:r>
      <w:r w:rsidR="00C81A69" w:rsidRPr="003952F4">
        <w:rPr>
          <w:rFonts w:ascii="Arial" w:hAnsi="Arial" w:cs="Arial"/>
          <w:b w:val="0"/>
          <w:sz w:val="24"/>
          <w:szCs w:val="24"/>
        </w:rPr>
        <w:t>ь</w:t>
      </w:r>
      <w:r w:rsidRPr="003952F4">
        <w:rPr>
          <w:rFonts w:ascii="Arial" w:hAnsi="Arial" w:cs="Arial"/>
          <w:b w:val="0"/>
          <w:sz w:val="24"/>
          <w:szCs w:val="24"/>
        </w:rPr>
        <w:t>ся подсочка только деревьев, подлежащих рубке в первый прием.</w:t>
      </w:r>
    </w:p>
    <w:p w:rsidR="00913C0C" w:rsidRPr="003952F4" w:rsidRDefault="00EA7263"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2.3. Нормативы, параметры и сроки разрешенного использования для заготовки и сбора недревесных лесных ресурсов</w:t>
      </w:r>
    </w:p>
    <w:p w:rsidR="001C2AA4" w:rsidRPr="003952F4" w:rsidRDefault="001C2AA4" w:rsidP="00B31473">
      <w:pPr>
        <w:pStyle w:val="21"/>
        <w:widowControl w:val="0"/>
        <w:ind w:firstLine="907"/>
        <w:rPr>
          <w:rFonts w:ascii="Arial" w:hAnsi="Arial" w:cs="Arial"/>
          <w:b w:val="0"/>
          <w:sz w:val="24"/>
          <w:szCs w:val="24"/>
        </w:rPr>
      </w:pPr>
      <w:proofErr w:type="gramStart"/>
      <w:r w:rsidRPr="003952F4">
        <w:rPr>
          <w:rFonts w:ascii="Arial" w:hAnsi="Arial" w:cs="Arial"/>
          <w:b w:val="0"/>
          <w:sz w:val="24"/>
          <w:szCs w:val="24"/>
        </w:rPr>
        <w:t>В части 2 ст. 32 ЛК РФ указано, что к недревесным лесным ресурсам (НЛР), заготовка и сбор которых осуществляются в соответствии с ЛК РФ, относятся пни, береста, кора деревьев и кустарни</w:t>
      </w:r>
      <w:r w:rsidR="006C5592" w:rsidRPr="003952F4">
        <w:rPr>
          <w:rFonts w:ascii="Arial" w:hAnsi="Arial" w:cs="Arial"/>
          <w:b w:val="0"/>
          <w:sz w:val="24"/>
          <w:szCs w:val="24"/>
        </w:rPr>
        <w:t>к</w:t>
      </w:r>
      <w:r w:rsidRPr="003952F4">
        <w:rPr>
          <w:rFonts w:ascii="Arial" w:hAnsi="Arial" w:cs="Arial"/>
          <w:b w:val="0"/>
          <w:sz w:val="24"/>
          <w:szCs w:val="24"/>
        </w:rPr>
        <w:t>о</w:t>
      </w:r>
      <w:r w:rsidR="006C5592" w:rsidRPr="003952F4">
        <w:rPr>
          <w:rFonts w:ascii="Arial" w:hAnsi="Arial" w:cs="Arial"/>
          <w:b w:val="0"/>
          <w:sz w:val="24"/>
          <w:szCs w:val="24"/>
        </w:rPr>
        <w:t>в</w:t>
      </w:r>
      <w:r w:rsidRPr="003952F4">
        <w:rPr>
          <w:rFonts w:ascii="Arial" w:hAnsi="Arial" w:cs="Arial"/>
          <w:b w:val="0"/>
          <w:sz w:val="24"/>
          <w:szCs w:val="24"/>
        </w:rPr>
        <w:t>, хворост, веточный корм, еловая, пихтовая, сосновые лапы, ели для новогодних праздников, мох, лесная подстилка, камыш, тростник и подобные лесные ресурсы.</w:t>
      </w:r>
      <w:proofErr w:type="gramEnd"/>
    </w:p>
    <w:p w:rsidR="001C2AA4" w:rsidRPr="003952F4" w:rsidRDefault="001C2AA4" w:rsidP="00B31473">
      <w:pPr>
        <w:pStyle w:val="21"/>
        <w:widowControl w:val="0"/>
        <w:ind w:firstLine="907"/>
        <w:rPr>
          <w:rFonts w:ascii="Arial" w:hAnsi="Arial" w:cs="Arial"/>
          <w:b w:val="0"/>
          <w:sz w:val="24"/>
          <w:szCs w:val="24"/>
        </w:rPr>
      </w:pPr>
      <w:r w:rsidRPr="003952F4">
        <w:rPr>
          <w:rFonts w:ascii="Arial" w:hAnsi="Arial" w:cs="Arial"/>
          <w:b w:val="0"/>
          <w:sz w:val="24"/>
          <w:szCs w:val="24"/>
        </w:rPr>
        <w:t xml:space="preserve">В приведенном перечне названы основные лесные ресурсы, добываемые при осуществлении рассматриваемого вида </w:t>
      </w:r>
      <w:r w:rsidR="006C5592" w:rsidRPr="003952F4">
        <w:rPr>
          <w:rFonts w:ascii="Arial" w:hAnsi="Arial" w:cs="Arial"/>
          <w:b w:val="0"/>
          <w:sz w:val="24"/>
          <w:szCs w:val="24"/>
        </w:rPr>
        <w:t>использования лесов, но он не</w:t>
      </w:r>
      <w:r w:rsidRPr="003952F4">
        <w:rPr>
          <w:rFonts w:ascii="Arial" w:hAnsi="Arial" w:cs="Arial"/>
          <w:b w:val="0"/>
          <w:sz w:val="24"/>
          <w:szCs w:val="24"/>
        </w:rPr>
        <w:t xml:space="preserve"> является исчерпывающим.</w:t>
      </w:r>
    </w:p>
    <w:p w:rsidR="001C2AA4" w:rsidRPr="003952F4" w:rsidRDefault="001C2AA4" w:rsidP="00B31473">
      <w:pPr>
        <w:pStyle w:val="21"/>
        <w:widowControl w:val="0"/>
        <w:ind w:firstLine="907"/>
        <w:rPr>
          <w:rFonts w:ascii="Arial" w:hAnsi="Arial" w:cs="Arial"/>
          <w:b w:val="0"/>
          <w:sz w:val="24"/>
          <w:szCs w:val="24"/>
        </w:rPr>
      </w:pPr>
      <w:r w:rsidRPr="003952F4">
        <w:rPr>
          <w:rFonts w:ascii="Arial" w:hAnsi="Arial" w:cs="Arial"/>
          <w:b w:val="0"/>
          <w:sz w:val="24"/>
          <w:szCs w:val="24"/>
        </w:rPr>
        <w:t xml:space="preserve">Полный перечень недревесных лесных ресурсов, относившихся ранее к </w:t>
      </w:r>
      <w:proofErr w:type="gramStart"/>
      <w:r w:rsidRPr="003952F4">
        <w:rPr>
          <w:rFonts w:ascii="Arial" w:hAnsi="Arial" w:cs="Arial"/>
          <w:b w:val="0"/>
          <w:sz w:val="24"/>
          <w:szCs w:val="24"/>
        </w:rPr>
        <w:t>второстепенным</w:t>
      </w:r>
      <w:proofErr w:type="gramEnd"/>
      <w:r w:rsidRPr="003952F4">
        <w:rPr>
          <w:rFonts w:ascii="Arial" w:hAnsi="Arial" w:cs="Arial"/>
          <w:b w:val="0"/>
          <w:sz w:val="24"/>
          <w:szCs w:val="24"/>
        </w:rPr>
        <w:t xml:space="preserve"> и вспомогательным, дается в подзаконных актах, принимаемых на уровне субъектов Российской Федерации.</w:t>
      </w:r>
    </w:p>
    <w:p w:rsidR="001C2AA4" w:rsidRPr="003952F4" w:rsidRDefault="001C2AA4" w:rsidP="00B31473">
      <w:pPr>
        <w:pStyle w:val="21"/>
        <w:widowControl w:val="0"/>
        <w:ind w:firstLine="907"/>
        <w:rPr>
          <w:rFonts w:ascii="Arial" w:hAnsi="Arial" w:cs="Arial"/>
          <w:b w:val="0"/>
          <w:sz w:val="24"/>
          <w:szCs w:val="24"/>
        </w:rPr>
      </w:pPr>
      <w:r w:rsidRPr="003952F4">
        <w:rPr>
          <w:rFonts w:ascii="Arial" w:hAnsi="Arial" w:cs="Arial"/>
          <w:b w:val="0"/>
          <w:sz w:val="24"/>
          <w:szCs w:val="24"/>
        </w:rPr>
        <w:t>Заготовка и сбор недревесных лесных ресурсов относятся к использованию лесов с изъятием лесных ресурсов.</w:t>
      </w:r>
    </w:p>
    <w:p w:rsidR="001C2AA4" w:rsidRPr="003952F4" w:rsidRDefault="001C2AA4" w:rsidP="00B31473">
      <w:pPr>
        <w:pStyle w:val="21"/>
        <w:widowControl w:val="0"/>
        <w:ind w:firstLine="907"/>
        <w:rPr>
          <w:rFonts w:ascii="Arial" w:hAnsi="Arial" w:cs="Arial"/>
          <w:b w:val="0"/>
          <w:sz w:val="24"/>
          <w:szCs w:val="24"/>
        </w:rPr>
      </w:pPr>
      <w:proofErr w:type="gramStart"/>
      <w:r w:rsidRPr="003952F4">
        <w:rPr>
          <w:rFonts w:ascii="Arial" w:hAnsi="Arial" w:cs="Arial"/>
          <w:b w:val="0"/>
          <w:sz w:val="24"/>
          <w:szCs w:val="24"/>
        </w:rPr>
        <w:t>Термин «заготовка» применяется к недревесным лесным ресурсам, получаемым непосредственно от лесных насаждений (пни, луб, кора, береста, хворост, новогодние ели, веники, веточный корм, еловая, пихтовая, сосновая лапы, другие ветви и иная древесная зелень).</w:t>
      </w:r>
      <w:proofErr w:type="gramEnd"/>
      <w:r w:rsidRPr="003952F4">
        <w:rPr>
          <w:rFonts w:ascii="Arial" w:hAnsi="Arial" w:cs="Arial"/>
          <w:b w:val="0"/>
          <w:sz w:val="24"/>
          <w:szCs w:val="24"/>
        </w:rPr>
        <w:t xml:space="preserve"> В свою очередь, термин «сбор» используется применительно к недревесным лесным ресурсам, непосредственно не относящихся к лесным насаждениям (мох, лесная подстилка, камыш, тростник).</w:t>
      </w:r>
    </w:p>
    <w:p w:rsidR="001C2AA4" w:rsidRPr="003952F4" w:rsidRDefault="001C2AA4" w:rsidP="00B31473">
      <w:pPr>
        <w:pStyle w:val="21"/>
        <w:widowControl w:val="0"/>
        <w:ind w:firstLine="907"/>
        <w:rPr>
          <w:rFonts w:ascii="Arial" w:hAnsi="Arial" w:cs="Arial"/>
          <w:b w:val="0"/>
          <w:sz w:val="24"/>
          <w:szCs w:val="24"/>
        </w:rPr>
      </w:pPr>
      <w:r w:rsidRPr="003952F4">
        <w:rPr>
          <w:rFonts w:ascii="Arial" w:hAnsi="Arial" w:cs="Arial"/>
          <w:b w:val="0"/>
          <w:sz w:val="24"/>
          <w:szCs w:val="24"/>
        </w:rPr>
        <w:lastRenderedPageBreak/>
        <w:t>Заготовка и сбор гражданами недревесных лесных ресурсов для собственных нужд осуществляется в соответствии со ст. 33 ЛК РФ.</w:t>
      </w:r>
    </w:p>
    <w:p w:rsidR="0086724C" w:rsidRPr="003952F4" w:rsidRDefault="0086724C" w:rsidP="00B31473">
      <w:pPr>
        <w:pStyle w:val="21"/>
        <w:widowControl w:val="0"/>
        <w:ind w:firstLine="907"/>
        <w:rPr>
          <w:rFonts w:ascii="Arial" w:hAnsi="Arial" w:cs="Arial"/>
          <w:b w:val="0"/>
          <w:sz w:val="24"/>
          <w:szCs w:val="24"/>
        </w:rPr>
      </w:pPr>
    </w:p>
    <w:p w:rsidR="00913C0C" w:rsidRPr="003952F4" w:rsidRDefault="00913C0C" w:rsidP="00B31473">
      <w:pPr>
        <w:pStyle w:val="ad"/>
        <w:widowControl w:val="0"/>
        <w:spacing w:line="360" w:lineRule="auto"/>
        <w:jc w:val="center"/>
        <w:rPr>
          <w:rFonts w:ascii="Arial" w:hAnsi="Arial" w:cs="Arial"/>
          <w:sz w:val="24"/>
        </w:rPr>
      </w:pPr>
      <w:r w:rsidRPr="003952F4">
        <w:rPr>
          <w:rFonts w:ascii="Arial" w:hAnsi="Arial" w:cs="Arial"/>
          <w:sz w:val="24"/>
        </w:rPr>
        <w:t>Классификация недревесных лесных ресурсов</w:t>
      </w:r>
    </w:p>
    <w:tbl>
      <w:tblPr>
        <w:tblW w:w="963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2482"/>
        <w:gridCol w:w="7157"/>
      </w:tblGrid>
      <w:tr w:rsidR="00913C0C" w:rsidRPr="003952F4" w:rsidTr="00357C57">
        <w:trPr>
          <w:trHeight w:val="454"/>
          <w:tblHeader/>
        </w:trPr>
        <w:tc>
          <w:tcPr>
            <w:tcW w:w="2482" w:type="dxa"/>
            <w:vAlign w:val="center"/>
          </w:tcPr>
          <w:p w:rsidR="00913C0C" w:rsidRPr="003952F4" w:rsidRDefault="00913C0C" w:rsidP="00B31473">
            <w:pPr>
              <w:pStyle w:val="ad"/>
              <w:widowControl w:val="0"/>
              <w:jc w:val="center"/>
              <w:rPr>
                <w:rFonts w:ascii="Arial" w:hAnsi="Arial" w:cs="Arial"/>
                <w:sz w:val="24"/>
              </w:rPr>
            </w:pPr>
            <w:r w:rsidRPr="003952F4">
              <w:rPr>
                <w:rFonts w:ascii="Arial" w:hAnsi="Arial" w:cs="Arial"/>
                <w:sz w:val="24"/>
              </w:rPr>
              <w:t>Ресурсы ВЛМ</w:t>
            </w:r>
          </w:p>
        </w:tc>
        <w:tc>
          <w:tcPr>
            <w:tcW w:w="7157" w:type="dxa"/>
            <w:vAlign w:val="center"/>
          </w:tcPr>
          <w:p w:rsidR="00913C0C" w:rsidRPr="003952F4" w:rsidRDefault="00913C0C" w:rsidP="00B31473">
            <w:pPr>
              <w:pStyle w:val="ad"/>
              <w:widowControl w:val="0"/>
              <w:jc w:val="center"/>
              <w:rPr>
                <w:rFonts w:ascii="Arial" w:hAnsi="Arial" w:cs="Arial"/>
                <w:sz w:val="24"/>
              </w:rPr>
            </w:pPr>
            <w:r w:rsidRPr="003952F4">
              <w:rPr>
                <w:rFonts w:ascii="Arial" w:hAnsi="Arial" w:cs="Arial"/>
                <w:sz w:val="24"/>
              </w:rPr>
              <w:t>Определение, ГОСТ, ОСТ, ТУ</w:t>
            </w:r>
          </w:p>
        </w:tc>
      </w:tr>
      <w:tr w:rsidR="00913C0C" w:rsidRPr="003952F4" w:rsidTr="00357C57">
        <w:trPr>
          <w:trHeight w:val="425"/>
        </w:trPr>
        <w:tc>
          <w:tcPr>
            <w:tcW w:w="9639" w:type="dxa"/>
            <w:gridSpan w:val="2"/>
            <w:tcBorders>
              <w:top w:val="single" w:sz="4" w:space="0" w:color="auto"/>
              <w:bottom w:val="single" w:sz="4" w:space="0" w:color="auto"/>
            </w:tcBorders>
            <w:vAlign w:val="center"/>
          </w:tcPr>
          <w:p w:rsidR="00913C0C" w:rsidRPr="003952F4" w:rsidRDefault="00913C0C" w:rsidP="00B31473">
            <w:pPr>
              <w:pStyle w:val="ad"/>
              <w:widowControl w:val="0"/>
              <w:jc w:val="center"/>
              <w:rPr>
                <w:rFonts w:ascii="Arial" w:hAnsi="Arial" w:cs="Arial"/>
                <w:sz w:val="24"/>
              </w:rPr>
            </w:pPr>
            <w:r w:rsidRPr="003952F4">
              <w:rPr>
                <w:rFonts w:ascii="Arial" w:hAnsi="Arial" w:cs="Arial"/>
                <w:sz w:val="24"/>
              </w:rPr>
              <w:t>Компоненты биомассы дерева (лесосечные отходы)</w:t>
            </w:r>
          </w:p>
        </w:tc>
      </w:tr>
      <w:tr w:rsidR="00913C0C" w:rsidRPr="003952F4" w:rsidTr="00357C57">
        <w:trPr>
          <w:trHeight w:val="820"/>
        </w:trPr>
        <w:tc>
          <w:tcPr>
            <w:tcW w:w="2482" w:type="dxa"/>
            <w:vAlign w:val="center"/>
          </w:tcPr>
          <w:p w:rsidR="00913C0C" w:rsidRPr="003952F4" w:rsidRDefault="00913C0C" w:rsidP="00B31473">
            <w:pPr>
              <w:pStyle w:val="ad"/>
              <w:widowControl w:val="0"/>
              <w:jc w:val="center"/>
              <w:rPr>
                <w:rFonts w:ascii="Arial" w:hAnsi="Arial" w:cs="Arial"/>
                <w:sz w:val="24"/>
              </w:rPr>
            </w:pPr>
            <w:r w:rsidRPr="003952F4">
              <w:rPr>
                <w:rFonts w:ascii="Arial" w:hAnsi="Arial" w:cs="Arial"/>
                <w:sz w:val="24"/>
              </w:rPr>
              <w:t>Сучья</w:t>
            </w:r>
          </w:p>
        </w:tc>
        <w:tc>
          <w:tcPr>
            <w:tcW w:w="7157" w:type="dxa"/>
          </w:tcPr>
          <w:p w:rsidR="00913C0C" w:rsidRPr="003952F4" w:rsidRDefault="00913C0C" w:rsidP="00B31473">
            <w:pPr>
              <w:pStyle w:val="ad"/>
              <w:widowControl w:val="0"/>
              <w:rPr>
                <w:rFonts w:ascii="Arial" w:hAnsi="Arial" w:cs="Arial"/>
                <w:sz w:val="24"/>
              </w:rPr>
            </w:pPr>
            <w:r w:rsidRPr="003952F4">
              <w:rPr>
                <w:rFonts w:ascii="Arial" w:hAnsi="Arial" w:cs="Arial"/>
                <w:sz w:val="24"/>
              </w:rPr>
              <w:t xml:space="preserve">Отходящие от ствола одревесневшие боковые побеги дерева толщиной у основания </w:t>
            </w:r>
          </w:p>
          <w:p w:rsidR="00913C0C" w:rsidRPr="003952F4" w:rsidRDefault="00913C0C" w:rsidP="00B31473">
            <w:pPr>
              <w:pStyle w:val="ad"/>
              <w:widowControl w:val="0"/>
              <w:jc w:val="both"/>
              <w:rPr>
                <w:rFonts w:ascii="Arial" w:hAnsi="Arial" w:cs="Arial"/>
                <w:sz w:val="24"/>
              </w:rPr>
            </w:pPr>
            <w:r w:rsidRPr="003952F4">
              <w:rPr>
                <w:rFonts w:ascii="Arial" w:hAnsi="Arial" w:cs="Arial"/>
                <w:sz w:val="24"/>
              </w:rPr>
              <w:t>более 3 см, ГОСТ 17462-84</w:t>
            </w:r>
          </w:p>
        </w:tc>
      </w:tr>
      <w:tr w:rsidR="00913C0C" w:rsidRPr="003952F4" w:rsidTr="00357C57">
        <w:trPr>
          <w:trHeight w:val="730"/>
        </w:trPr>
        <w:tc>
          <w:tcPr>
            <w:tcW w:w="2482" w:type="dxa"/>
            <w:tcBorders>
              <w:top w:val="single" w:sz="4" w:space="0" w:color="auto"/>
            </w:tcBorders>
            <w:vAlign w:val="center"/>
          </w:tcPr>
          <w:p w:rsidR="00913C0C" w:rsidRPr="003952F4" w:rsidRDefault="00913C0C" w:rsidP="00B31473">
            <w:pPr>
              <w:pStyle w:val="ad"/>
              <w:widowControl w:val="0"/>
              <w:jc w:val="center"/>
              <w:rPr>
                <w:rFonts w:ascii="Arial" w:hAnsi="Arial" w:cs="Arial"/>
                <w:sz w:val="24"/>
              </w:rPr>
            </w:pPr>
            <w:r w:rsidRPr="003952F4">
              <w:rPr>
                <w:rFonts w:ascii="Arial" w:hAnsi="Arial" w:cs="Arial"/>
                <w:sz w:val="24"/>
              </w:rPr>
              <w:t>Ветви</w:t>
            </w:r>
          </w:p>
        </w:tc>
        <w:tc>
          <w:tcPr>
            <w:tcW w:w="7157" w:type="dxa"/>
            <w:tcBorders>
              <w:top w:val="single" w:sz="4" w:space="0" w:color="auto"/>
            </w:tcBorders>
          </w:tcPr>
          <w:p w:rsidR="00913C0C" w:rsidRPr="003952F4" w:rsidRDefault="00913C0C" w:rsidP="00B31473">
            <w:pPr>
              <w:pStyle w:val="ad"/>
              <w:widowControl w:val="0"/>
              <w:jc w:val="both"/>
              <w:rPr>
                <w:rFonts w:ascii="Arial" w:hAnsi="Arial" w:cs="Arial"/>
                <w:sz w:val="24"/>
              </w:rPr>
            </w:pPr>
            <w:r w:rsidRPr="003952F4">
              <w:rPr>
                <w:rFonts w:ascii="Arial" w:hAnsi="Arial" w:cs="Arial"/>
                <w:sz w:val="24"/>
              </w:rPr>
              <w:t xml:space="preserve">Отходящие от сучьев малоодревесневшие или неодревесневшие боковые побеги дерева толщиной у основания 3 см и менее, ГОСТ 17462-84 </w:t>
            </w:r>
          </w:p>
        </w:tc>
      </w:tr>
      <w:tr w:rsidR="00913C0C" w:rsidRPr="003952F4" w:rsidTr="00357C57">
        <w:trPr>
          <w:trHeight w:val="1045"/>
        </w:trPr>
        <w:tc>
          <w:tcPr>
            <w:tcW w:w="2482" w:type="dxa"/>
            <w:tcBorders>
              <w:top w:val="single" w:sz="4" w:space="0" w:color="auto"/>
            </w:tcBorders>
            <w:vAlign w:val="center"/>
          </w:tcPr>
          <w:p w:rsidR="00913C0C" w:rsidRPr="003952F4" w:rsidRDefault="00913C0C" w:rsidP="00B31473">
            <w:pPr>
              <w:pStyle w:val="ad"/>
              <w:widowControl w:val="0"/>
              <w:jc w:val="center"/>
              <w:rPr>
                <w:rFonts w:ascii="Arial" w:hAnsi="Arial" w:cs="Arial"/>
                <w:sz w:val="24"/>
              </w:rPr>
            </w:pPr>
            <w:r w:rsidRPr="003952F4">
              <w:rPr>
                <w:rFonts w:ascii="Arial" w:hAnsi="Arial" w:cs="Arial"/>
                <w:sz w:val="24"/>
              </w:rPr>
              <w:t>Древесная зелень</w:t>
            </w:r>
          </w:p>
        </w:tc>
        <w:tc>
          <w:tcPr>
            <w:tcW w:w="7157" w:type="dxa"/>
            <w:tcBorders>
              <w:top w:val="single" w:sz="4" w:space="0" w:color="auto"/>
            </w:tcBorders>
          </w:tcPr>
          <w:p w:rsidR="00913C0C" w:rsidRPr="003952F4" w:rsidRDefault="00913C0C" w:rsidP="00B31473">
            <w:pPr>
              <w:pStyle w:val="ad"/>
              <w:widowControl w:val="0"/>
              <w:jc w:val="both"/>
              <w:rPr>
                <w:rFonts w:ascii="Arial" w:hAnsi="Arial" w:cs="Arial"/>
                <w:sz w:val="24"/>
              </w:rPr>
            </w:pPr>
            <w:proofErr w:type="gramStart"/>
            <w:r w:rsidRPr="003952F4">
              <w:rPr>
                <w:rFonts w:ascii="Arial" w:hAnsi="Arial" w:cs="Arial"/>
                <w:sz w:val="24"/>
              </w:rPr>
              <w:t>Хвоя,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бересклета, дуба, лещины - толщиной у основа</w:t>
            </w:r>
            <w:r w:rsidR="00E90CC0" w:rsidRPr="003952F4">
              <w:rPr>
                <w:rFonts w:ascii="Arial" w:hAnsi="Arial" w:cs="Arial"/>
                <w:sz w:val="24"/>
              </w:rPr>
              <w:t xml:space="preserve">ния менее 1 см ГОСТ </w:t>
            </w:r>
            <w:r w:rsidRPr="003952F4">
              <w:rPr>
                <w:rFonts w:ascii="Arial" w:hAnsi="Arial" w:cs="Arial"/>
                <w:sz w:val="24"/>
              </w:rPr>
              <w:t xml:space="preserve">1769-84 </w:t>
            </w:r>
            <w:proofErr w:type="gramEnd"/>
          </w:p>
        </w:tc>
      </w:tr>
      <w:tr w:rsidR="00913C0C" w:rsidRPr="003952F4" w:rsidTr="00357C57">
        <w:trPr>
          <w:trHeight w:val="680"/>
        </w:trPr>
        <w:tc>
          <w:tcPr>
            <w:tcW w:w="2482" w:type="dxa"/>
            <w:tcBorders>
              <w:top w:val="single" w:sz="4" w:space="0" w:color="auto"/>
              <w:bottom w:val="single" w:sz="4" w:space="0" w:color="auto"/>
            </w:tcBorders>
            <w:vAlign w:val="center"/>
          </w:tcPr>
          <w:p w:rsidR="00913C0C" w:rsidRPr="003952F4" w:rsidRDefault="00913C0C" w:rsidP="00B31473">
            <w:pPr>
              <w:pStyle w:val="ad"/>
              <w:widowControl w:val="0"/>
              <w:rPr>
                <w:rFonts w:ascii="Arial" w:hAnsi="Arial" w:cs="Arial"/>
                <w:sz w:val="24"/>
              </w:rPr>
            </w:pPr>
            <w:r w:rsidRPr="003952F4">
              <w:rPr>
                <w:rFonts w:ascii="Arial" w:hAnsi="Arial" w:cs="Arial"/>
                <w:sz w:val="24"/>
              </w:rPr>
              <w:t>Кора ели, березы, липы, прочих пород</w:t>
            </w:r>
          </w:p>
        </w:tc>
        <w:tc>
          <w:tcPr>
            <w:tcW w:w="7157" w:type="dxa"/>
            <w:tcBorders>
              <w:top w:val="single" w:sz="4" w:space="0" w:color="auto"/>
              <w:bottom w:val="single" w:sz="4" w:space="0" w:color="auto"/>
            </w:tcBorders>
            <w:vAlign w:val="center"/>
          </w:tcPr>
          <w:p w:rsidR="00913C0C" w:rsidRPr="003952F4" w:rsidRDefault="00913C0C" w:rsidP="00B31473">
            <w:pPr>
              <w:pStyle w:val="ad"/>
              <w:widowControl w:val="0"/>
              <w:rPr>
                <w:rFonts w:ascii="Arial" w:hAnsi="Arial" w:cs="Arial"/>
                <w:sz w:val="24"/>
              </w:rPr>
            </w:pPr>
            <w:r w:rsidRPr="003952F4">
              <w:rPr>
                <w:rFonts w:ascii="Arial" w:hAnsi="Arial" w:cs="Arial"/>
                <w:sz w:val="24"/>
              </w:rPr>
              <w:t>Наружная часть ствола, сучьев, ветвей, покрывающая древесину, ГОСТ 17462-84</w:t>
            </w:r>
          </w:p>
        </w:tc>
      </w:tr>
      <w:tr w:rsidR="00913C0C" w:rsidRPr="003952F4" w:rsidTr="00357C57">
        <w:trPr>
          <w:trHeight w:val="730"/>
        </w:trPr>
        <w:tc>
          <w:tcPr>
            <w:tcW w:w="2482" w:type="dxa"/>
            <w:tcBorders>
              <w:top w:val="nil"/>
            </w:tcBorders>
          </w:tcPr>
          <w:p w:rsidR="00913C0C" w:rsidRPr="003952F4" w:rsidRDefault="00913C0C" w:rsidP="00B31473">
            <w:pPr>
              <w:pStyle w:val="ad"/>
              <w:widowControl w:val="0"/>
              <w:jc w:val="both"/>
              <w:rPr>
                <w:rFonts w:ascii="Arial" w:hAnsi="Arial" w:cs="Arial"/>
                <w:sz w:val="24"/>
              </w:rPr>
            </w:pPr>
            <w:r w:rsidRPr="003952F4">
              <w:rPr>
                <w:rFonts w:ascii="Arial" w:hAnsi="Arial" w:cs="Arial"/>
                <w:sz w:val="24"/>
              </w:rPr>
              <w:t>Пневая древесина сосны, прочих пород</w:t>
            </w:r>
          </w:p>
        </w:tc>
        <w:tc>
          <w:tcPr>
            <w:tcW w:w="7157" w:type="dxa"/>
            <w:tcBorders>
              <w:top w:val="nil"/>
            </w:tcBorders>
          </w:tcPr>
          <w:p w:rsidR="00913C0C" w:rsidRPr="003952F4" w:rsidRDefault="00913C0C" w:rsidP="00B31473">
            <w:pPr>
              <w:pStyle w:val="ad"/>
              <w:widowControl w:val="0"/>
              <w:jc w:val="both"/>
              <w:rPr>
                <w:rFonts w:ascii="Arial" w:hAnsi="Arial" w:cs="Arial"/>
                <w:sz w:val="24"/>
              </w:rPr>
            </w:pPr>
            <w:r w:rsidRPr="003952F4">
              <w:rPr>
                <w:rFonts w:ascii="Arial" w:hAnsi="Arial" w:cs="Arial"/>
                <w:sz w:val="24"/>
              </w:rPr>
              <w:t xml:space="preserve">Прикорневая часть и корни дерева, предназначенные для промышленной переработки и использования в качестве топлива, ГОСТ 17462-84 </w:t>
            </w:r>
          </w:p>
        </w:tc>
      </w:tr>
      <w:tr w:rsidR="00913C0C" w:rsidRPr="003952F4" w:rsidTr="00357C57">
        <w:trPr>
          <w:trHeight w:val="460"/>
        </w:trPr>
        <w:tc>
          <w:tcPr>
            <w:tcW w:w="2482" w:type="dxa"/>
            <w:tcBorders>
              <w:top w:val="single" w:sz="4" w:space="0" w:color="auto"/>
            </w:tcBorders>
            <w:vAlign w:val="center"/>
          </w:tcPr>
          <w:p w:rsidR="00913C0C" w:rsidRPr="003952F4" w:rsidRDefault="00913C0C" w:rsidP="00B31473">
            <w:pPr>
              <w:pStyle w:val="ad"/>
              <w:widowControl w:val="0"/>
              <w:jc w:val="center"/>
              <w:rPr>
                <w:rFonts w:ascii="Arial" w:hAnsi="Arial" w:cs="Arial"/>
                <w:sz w:val="24"/>
              </w:rPr>
            </w:pPr>
            <w:r w:rsidRPr="003952F4">
              <w:rPr>
                <w:rFonts w:ascii="Arial" w:hAnsi="Arial" w:cs="Arial"/>
                <w:sz w:val="24"/>
              </w:rPr>
              <w:t>Хворост</w:t>
            </w:r>
          </w:p>
        </w:tc>
        <w:tc>
          <w:tcPr>
            <w:tcW w:w="7157" w:type="dxa"/>
            <w:tcBorders>
              <w:top w:val="single" w:sz="4" w:space="0" w:color="auto"/>
            </w:tcBorders>
          </w:tcPr>
          <w:p w:rsidR="00913C0C" w:rsidRPr="003952F4" w:rsidRDefault="00913C0C" w:rsidP="00B31473">
            <w:pPr>
              <w:pStyle w:val="ad"/>
              <w:widowControl w:val="0"/>
              <w:jc w:val="both"/>
              <w:rPr>
                <w:rFonts w:ascii="Arial" w:hAnsi="Arial" w:cs="Arial"/>
                <w:sz w:val="24"/>
              </w:rPr>
            </w:pPr>
            <w:r w:rsidRPr="003952F4">
              <w:rPr>
                <w:rFonts w:ascii="Arial" w:hAnsi="Arial" w:cs="Arial"/>
                <w:sz w:val="24"/>
              </w:rPr>
              <w:t xml:space="preserve">Тонкие стволы деревьев толщиной в комле до 4 см, ТУ 463-8-766-79 </w:t>
            </w:r>
          </w:p>
        </w:tc>
      </w:tr>
      <w:tr w:rsidR="00913C0C" w:rsidRPr="003952F4" w:rsidTr="00357C57">
        <w:trPr>
          <w:trHeight w:val="443"/>
        </w:trPr>
        <w:tc>
          <w:tcPr>
            <w:tcW w:w="9639" w:type="dxa"/>
            <w:gridSpan w:val="2"/>
            <w:tcBorders>
              <w:top w:val="single" w:sz="4" w:space="0" w:color="auto"/>
              <w:bottom w:val="single" w:sz="4" w:space="0" w:color="auto"/>
            </w:tcBorders>
            <w:vAlign w:val="center"/>
          </w:tcPr>
          <w:p w:rsidR="00913C0C" w:rsidRPr="003952F4" w:rsidRDefault="00913C0C" w:rsidP="00B31473">
            <w:pPr>
              <w:pStyle w:val="ad"/>
              <w:widowControl w:val="0"/>
              <w:jc w:val="center"/>
              <w:rPr>
                <w:rFonts w:ascii="Arial" w:hAnsi="Arial" w:cs="Arial"/>
                <w:sz w:val="24"/>
              </w:rPr>
            </w:pPr>
            <w:r w:rsidRPr="003952F4">
              <w:rPr>
                <w:rFonts w:ascii="Arial" w:hAnsi="Arial" w:cs="Arial"/>
                <w:sz w:val="24"/>
              </w:rPr>
              <w:t>Ресурсы прижизненного пользования лесом</w:t>
            </w:r>
          </w:p>
        </w:tc>
      </w:tr>
      <w:tr w:rsidR="00913C0C" w:rsidRPr="003952F4" w:rsidTr="00357C57">
        <w:trPr>
          <w:trHeight w:val="595"/>
        </w:trPr>
        <w:tc>
          <w:tcPr>
            <w:tcW w:w="2482" w:type="dxa"/>
            <w:tcBorders>
              <w:top w:val="single" w:sz="4" w:space="0" w:color="auto"/>
            </w:tcBorders>
            <w:vAlign w:val="center"/>
          </w:tcPr>
          <w:p w:rsidR="00913C0C" w:rsidRPr="003952F4" w:rsidRDefault="00913C0C" w:rsidP="00B31473">
            <w:pPr>
              <w:pStyle w:val="ad"/>
              <w:widowControl w:val="0"/>
              <w:jc w:val="center"/>
              <w:rPr>
                <w:rFonts w:ascii="Arial" w:hAnsi="Arial" w:cs="Arial"/>
                <w:sz w:val="24"/>
              </w:rPr>
            </w:pPr>
            <w:r w:rsidRPr="003952F4">
              <w:rPr>
                <w:rFonts w:ascii="Arial" w:hAnsi="Arial" w:cs="Arial"/>
                <w:sz w:val="24"/>
              </w:rPr>
              <w:t>Живица</w:t>
            </w:r>
          </w:p>
        </w:tc>
        <w:tc>
          <w:tcPr>
            <w:tcW w:w="7157" w:type="dxa"/>
            <w:tcBorders>
              <w:top w:val="single" w:sz="4" w:space="0" w:color="auto"/>
            </w:tcBorders>
          </w:tcPr>
          <w:p w:rsidR="00913C0C" w:rsidRPr="003952F4" w:rsidRDefault="00913C0C" w:rsidP="00B31473">
            <w:pPr>
              <w:pStyle w:val="ad"/>
              <w:widowControl w:val="0"/>
              <w:jc w:val="both"/>
              <w:rPr>
                <w:rFonts w:ascii="Arial" w:hAnsi="Arial" w:cs="Arial"/>
                <w:sz w:val="24"/>
              </w:rPr>
            </w:pPr>
            <w:r w:rsidRPr="003952F4">
              <w:rPr>
                <w:rFonts w:ascii="Arial" w:hAnsi="Arial" w:cs="Arial"/>
                <w:sz w:val="24"/>
              </w:rPr>
              <w:t xml:space="preserve">Смолистое вещество, выделяющееся при ранении хвойных деревьев, ОСТ 13-428-82 </w:t>
            </w:r>
          </w:p>
        </w:tc>
      </w:tr>
      <w:tr w:rsidR="00913C0C" w:rsidRPr="003952F4" w:rsidTr="00357C57">
        <w:trPr>
          <w:trHeight w:val="595"/>
        </w:trPr>
        <w:tc>
          <w:tcPr>
            <w:tcW w:w="2482" w:type="dxa"/>
            <w:tcBorders>
              <w:top w:val="single" w:sz="4" w:space="0" w:color="auto"/>
              <w:bottom w:val="single" w:sz="4" w:space="0" w:color="auto"/>
            </w:tcBorders>
            <w:vAlign w:val="center"/>
          </w:tcPr>
          <w:p w:rsidR="00913C0C" w:rsidRPr="003952F4" w:rsidRDefault="00913C0C" w:rsidP="00B31473">
            <w:pPr>
              <w:pStyle w:val="ad"/>
              <w:widowControl w:val="0"/>
              <w:jc w:val="center"/>
              <w:rPr>
                <w:rFonts w:ascii="Arial" w:hAnsi="Arial" w:cs="Arial"/>
                <w:sz w:val="24"/>
              </w:rPr>
            </w:pPr>
            <w:r w:rsidRPr="003952F4">
              <w:rPr>
                <w:rFonts w:ascii="Arial" w:hAnsi="Arial" w:cs="Arial"/>
                <w:sz w:val="24"/>
              </w:rPr>
              <w:t>Баррас</w:t>
            </w:r>
          </w:p>
        </w:tc>
        <w:tc>
          <w:tcPr>
            <w:tcW w:w="7157" w:type="dxa"/>
            <w:tcBorders>
              <w:top w:val="single" w:sz="4" w:space="0" w:color="auto"/>
              <w:bottom w:val="single" w:sz="4" w:space="0" w:color="auto"/>
            </w:tcBorders>
          </w:tcPr>
          <w:p w:rsidR="00913C0C" w:rsidRPr="003952F4" w:rsidRDefault="00913C0C" w:rsidP="00B31473">
            <w:pPr>
              <w:pStyle w:val="ad"/>
              <w:widowControl w:val="0"/>
              <w:jc w:val="both"/>
              <w:rPr>
                <w:rFonts w:ascii="Arial" w:hAnsi="Arial" w:cs="Arial"/>
                <w:sz w:val="24"/>
              </w:rPr>
            </w:pPr>
            <w:r w:rsidRPr="003952F4">
              <w:rPr>
                <w:rFonts w:ascii="Arial" w:hAnsi="Arial" w:cs="Arial"/>
                <w:sz w:val="24"/>
              </w:rPr>
              <w:t xml:space="preserve">Загустевшая (затвердевшая) живица - основной продукт осмолоподсочки низкобонитетных сосновых насаждений, </w:t>
            </w:r>
            <w:r w:rsidR="006C4361" w:rsidRPr="003952F4">
              <w:rPr>
                <w:rFonts w:ascii="Arial" w:hAnsi="Arial" w:cs="Arial"/>
                <w:sz w:val="24"/>
              </w:rPr>
              <w:t>Г</w:t>
            </w:r>
            <w:r w:rsidRPr="003952F4">
              <w:rPr>
                <w:rFonts w:ascii="Arial" w:hAnsi="Arial" w:cs="Arial"/>
                <w:sz w:val="24"/>
              </w:rPr>
              <w:t xml:space="preserve">ОСТ 13-197-84 </w:t>
            </w:r>
          </w:p>
        </w:tc>
      </w:tr>
      <w:tr w:rsidR="00913C0C" w:rsidRPr="003952F4" w:rsidTr="00357C57">
        <w:trPr>
          <w:trHeight w:val="595"/>
        </w:trPr>
        <w:tc>
          <w:tcPr>
            <w:tcW w:w="2482" w:type="dxa"/>
            <w:tcBorders>
              <w:top w:val="single" w:sz="4" w:space="0" w:color="auto"/>
            </w:tcBorders>
            <w:vAlign w:val="center"/>
          </w:tcPr>
          <w:p w:rsidR="00913C0C" w:rsidRPr="003952F4" w:rsidRDefault="00913C0C" w:rsidP="00B31473">
            <w:pPr>
              <w:pStyle w:val="ad"/>
              <w:widowControl w:val="0"/>
              <w:jc w:val="center"/>
              <w:rPr>
                <w:rFonts w:ascii="Arial" w:hAnsi="Arial" w:cs="Arial"/>
                <w:sz w:val="24"/>
              </w:rPr>
            </w:pPr>
            <w:r w:rsidRPr="003952F4">
              <w:rPr>
                <w:rFonts w:ascii="Arial" w:hAnsi="Arial" w:cs="Arial"/>
                <w:sz w:val="24"/>
              </w:rPr>
              <w:lastRenderedPageBreak/>
              <w:t>Серка еловая</w:t>
            </w:r>
          </w:p>
        </w:tc>
        <w:tc>
          <w:tcPr>
            <w:tcW w:w="7157" w:type="dxa"/>
            <w:tcBorders>
              <w:top w:val="single" w:sz="4" w:space="0" w:color="auto"/>
            </w:tcBorders>
          </w:tcPr>
          <w:p w:rsidR="00913C0C" w:rsidRPr="003952F4" w:rsidRDefault="00913C0C" w:rsidP="00B31473">
            <w:pPr>
              <w:pStyle w:val="ad"/>
              <w:widowControl w:val="0"/>
              <w:jc w:val="both"/>
              <w:rPr>
                <w:rFonts w:ascii="Arial" w:hAnsi="Arial" w:cs="Arial"/>
                <w:sz w:val="24"/>
              </w:rPr>
            </w:pPr>
            <w:r w:rsidRPr="003952F4">
              <w:rPr>
                <w:rFonts w:ascii="Arial" w:hAnsi="Arial" w:cs="Arial"/>
                <w:sz w:val="24"/>
              </w:rPr>
              <w:t>Вязкая (хрупкая) живица ели, выступающая при ранении стволов, ТУ 13-284-80</w:t>
            </w:r>
          </w:p>
        </w:tc>
      </w:tr>
      <w:tr w:rsidR="00913C0C" w:rsidRPr="003952F4" w:rsidTr="00357C57">
        <w:trPr>
          <w:trHeight w:val="443"/>
        </w:trPr>
        <w:tc>
          <w:tcPr>
            <w:tcW w:w="9639" w:type="dxa"/>
            <w:gridSpan w:val="2"/>
            <w:tcBorders>
              <w:top w:val="single" w:sz="4" w:space="0" w:color="auto"/>
              <w:bottom w:val="single" w:sz="4" w:space="0" w:color="auto"/>
            </w:tcBorders>
            <w:vAlign w:val="center"/>
          </w:tcPr>
          <w:p w:rsidR="00913C0C" w:rsidRPr="003952F4" w:rsidRDefault="00913C0C" w:rsidP="00B31473">
            <w:pPr>
              <w:pStyle w:val="ad"/>
              <w:widowControl w:val="0"/>
              <w:jc w:val="center"/>
              <w:rPr>
                <w:rFonts w:ascii="Arial" w:hAnsi="Arial" w:cs="Arial"/>
                <w:sz w:val="24"/>
              </w:rPr>
            </w:pPr>
            <w:r w:rsidRPr="003952F4">
              <w:rPr>
                <w:rFonts w:ascii="Arial" w:hAnsi="Arial" w:cs="Arial"/>
                <w:sz w:val="24"/>
              </w:rPr>
              <w:t>Прочие лесные ресурсы</w:t>
            </w:r>
          </w:p>
        </w:tc>
      </w:tr>
      <w:tr w:rsidR="00913C0C" w:rsidRPr="003952F4" w:rsidTr="00357C57">
        <w:trPr>
          <w:trHeight w:val="820"/>
        </w:trPr>
        <w:tc>
          <w:tcPr>
            <w:tcW w:w="2482" w:type="dxa"/>
          </w:tcPr>
          <w:p w:rsidR="00913C0C" w:rsidRPr="003952F4" w:rsidRDefault="00913C0C" w:rsidP="00B31473">
            <w:pPr>
              <w:pStyle w:val="ad"/>
              <w:widowControl w:val="0"/>
              <w:jc w:val="both"/>
              <w:rPr>
                <w:rFonts w:ascii="Arial" w:hAnsi="Arial" w:cs="Arial"/>
                <w:sz w:val="24"/>
              </w:rPr>
            </w:pPr>
            <w:r w:rsidRPr="003952F4">
              <w:rPr>
                <w:rFonts w:ascii="Arial" w:hAnsi="Arial" w:cs="Arial"/>
                <w:sz w:val="24"/>
              </w:rPr>
              <w:t>Побеги ивы и других пород</w:t>
            </w:r>
          </w:p>
        </w:tc>
        <w:tc>
          <w:tcPr>
            <w:tcW w:w="7157" w:type="dxa"/>
          </w:tcPr>
          <w:p w:rsidR="00913C0C" w:rsidRPr="003952F4" w:rsidRDefault="00913C0C" w:rsidP="00B31473">
            <w:pPr>
              <w:pStyle w:val="ad"/>
              <w:widowControl w:val="0"/>
              <w:jc w:val="both"/>
              <w:rPr>
                <w:rFonts w:ascii="Arial" w:hAnsi="Arial" w:cs="Arial"/>
                <w:sz w:val="24"/>
              </w:rPr>
            </w:pPr>
            <w:r w:rsidRPr="003952F4">
              <w:rPr>
                <w:rFonts w:ascii="Arial" w:hAnsi="Arial" w:cs="Arial"/>
                <w:sz w:val="24"/>
              </w:rPr>
              <w:t xml:space="preserve">Побеги древесно-кустарниковых пород, используемые для плетения, изготовления мебели (ТУ 56-44-86), заготовки дубильного корья (ГОСТ 6663-74) и т.п. </w:t>
            </w:r>
          </w:p>
        </w:tc>
      </w:tr>
      <w:tr w:rsidR="00913C0C" w:rsidRPr="003952F4" w:rsidTr="00357C57">
        <w:trPr>
          <w:trHeight w:val="490"/>
        </w:trPr>
        <w:tc>
          <w:tcPr>
            <w:tcW w:w="2482" w:type="dxa"/>
            <w:tcBorders>
              <w:top w:val="single" w:sz="4" w:space="0" w:color="auto"/>
            </w:tcBorders>
            <w:vAlign w:val="center"/>
          </w:tcPr>
          <w:p w:rsidR="00913C0C" w:rsidRPr="003952F4" w:rsidRDefault="00913C0C" w:rsidP="00B31473">
            <w:pPr>
              <w:pStyle w:val="ad"/>
              <w:widowControl w:val="0"/>
              <w:jc w:val="center"/>
              <w:rPr>
                <w:rFonts w:ascii="Arial" w:hAnsi="Arial" w:cs="Arial"/>
                <w:sz w:val="24"/>
              </w:rPr>
            </w:pPr>
            <w:r w:rsidRPr="003952F4">
              <w:rPr>
                <w:rFonts w:ascii="Arial" w:hAnsi="Arial" w:cs="Arial"/>
                <w:sz w:val="24"/>
              </w:rPr>
              <w:t>Новогодные елки</w:t>
            </w:r>
          </w:p>
        </w:tc>
        <w:tc>
          <w:tcPr>
            <w:tcW w:w="7157" w:type="dxa"/>
            <w:tcBorders>
              <w:top w:val="single" w:sz="4" w:space="0" w:color="auto"/>
            </w:tcBorders>
          </w:tcPr>
          <w:p w:rsidR="00913C0C" w:rsidRPr="003952F4" w:rsidRDefault="00913C0C" w:rsidP="00B31473">
            <w:pPr>
              <w:pStyle w:val="ad"/>
              <w:widowControl w:val="0"/>
              <w:jc w:val="both"/>
              <w:rPr>
                <w:rFonts w:ascii="Arial" w:hAnsi="Arial" w:cs="Arial"/>
                <w:sz w:val="24"/>
              </w:rPr>
            </w:pPr>
            <w:r w:rsidRPr="003952F4">
              <w:rPr>
                <w:rFonts w:ascii="Arial" w:hAnsi="Arial" w:cs="Arial"/>
                <w:sz w:val="24"/>
              </w:rPr>
              <w:t>ТУ 56 РСФСР 41 - 81</w:t>
            </w:r>
          </w:p>
        </w:tc>
      </w:tr>
    </w:tbl>
    <w:p w:rsidR="00913C0C" w:rsidRPr="003952F4" w:rsidRDefault="00913C0C" w:rsidP="00B31473">
      <w:pPr>
        <w:widowControl w:val="0"/>
        <w:ind w:firstLine="907"/>
        <w:rPr>
          <w:rFonts w:ascii="Arial" w:hAnsi="Arial" w:cs="Arial"/>
        </w:rPr>
      </w:pPr>
    </w:p>
    <w:p w:rsidR="00E813E0" w:rsidRPr="003952F4" w:rsidRDefault="00E813E0" w:rsidP="00B31473">
      <w:pPr>
        <w:pStyle w:val="ad"/>
        <w:widowControl w:val="0"/>
        <w:spacing w:line="360" w:lineRule="auto"/>
        <w:jc w:val="center"/>
        <w:rPr>
          <w:rFonts w:ascii="Arial" w:hAnsi="Arial" w:cs="Arial"/>
          <w:sz w:val="24"/>
        </w:rPr>
      </w:pPr>
    </w:p>
    <w:p w:rsidR="00E813E0" w:rsidRPr="003952F4" w:rsidRDefault="00E813E0" w:rsidP="00B31473">
      <w:pPr>
        <w:pStyle w:val="ad"/>
        <w:widowControl w:val="0"/>
        <w:spacing w:line="360" w:lineRule="auto"/>
        <w:jc w:val="center"/>
        <w:rPr>
          <w:rFonts w:ascii="Arial" w:hAnsi="Arial" w:cs="Arial"/>
          <w:sz w:val="24"/>
        </w:rPr>
      </w:pPr>
    </w:p>
    <w:p w:rsidR="00E813E0" w:rsidRPr="003952F4" w:rsidRDefault="00E813E0" w:rsidP="00B31473">
      <w:pPr>
        <w:pStyle w:val="ad"/>
        <w:widowControl w:val="0"/>
        <w:spacing w:line="360" w:lineRule="auto"/>
        <w:jc w:val="center"/>
        <w:rPr>
          <w:rFonts w:ascii="Arial" w:hAnsi="Arial" w:cs="Arial"/>
          <w:sz w:val="24"/>
        </w:rPr>
      </w:pPr>
    </w:p>
    <w:p w:rsidR="00E813E0" w:rsidRDefault="00E813E0" w:rsidP="00B31473">
      <w:pPr>
        <w:pStyle w:val="ad"/>
        <w:widowControl w:val="0"/>
        <w:spacing w:line="360" w:lineRule="auto"/>
        <w:jc w:val="center"/>
        <w:rPr>
          <w:rFonts w:ascii="Arial" w:hAnsi="Arial" w:cs="Arial"/>
          <w:sz w:val="24"/>
          <w:lang w:val="en-US"/>
        </w:rPr>
      </w:pPr>
    </w:p>
    <w:p w:rsidR="003F1F4E" w:rsidRDefault="003F1F4E" w:rsidP="00B31473">
      <w:pPr>
        <w:pStyle w:val="ad"/>
        <w:widowControl w:val="0"/>
        <w:spacing w:line="360" w:lineRule="auto"/>
        <w:jc w:val="center"/>
        <w:rPr>
          <w:rFonts w:ascii="Arial" w:hAnsi="Arial" w:cs="Arial"/>
          <w:sz w:val="24"/>
          <w:lang w:val="en-US"/>
        </w:rPr>
      </w:pPr>
    </w:p>
    <w:p w:rsidR="003F1F4E" w:rsidRPr="003F1F4E" w:rsidRDefault="003F1F4E" w:rsidP="00B31473">
      <w:pPr>
        <w:pStyle w:val="ad"/>
        <w:widowControl w:val="0"/>
        <w:spacing w:line="360" w:lineRule="auto"/>
        <w:jc w:val="center"/>
        <w:rPr>
          <w:rFonts w:ascii="Arial" w:hAnsi="Arial" w:cs="Arial"/>
          <w:sz w:val="24"/>
          <w:lang w:val="en-US"/>
        </w:rPr>
      </w:pPr>
    </w:p>
    <w:p w:rsidR="00E813E0" w:rsidRPr="003952F4" w:rsidRDefault="00E813E0" w:rsidP="00B31473">
      <w:pPr>
        <w:pStyle w:val="ad"/>
        <w:widowControl w:val="0"/>
        <w:spacing w:line="360" w:lineRule="auto"/>
        <w:jc w:val="center"/>
        <w:rPr>
          <w:rFonts w:ascii="Arial" w:hAnsi="Arial" w:cs="Arial"/>
          <w:sz w:val="24"/>
        </w:rPr>
      </w:pPr>
    </w:p>
    <w:p w:rsidR="00E813E0" w:rsidRPr="003952F4" w:rsidRDefault="00E813E0" w:rsidP="00B31473">
      <w:pPr>
        <w:pStyle w:val="ad"/>
        <w:widowControl w:val="0"/>
        <w:spacing w:line="360" w:lineRule="auto"/>
        <w:jc w:val="center"/>
        <w:rPr>
          <w:rFonts w:ascii="Arial" w:hAnsi="Arial" w:cs="Arial"/>
          <w:sz w:val="24"/>
        </w:rPr>
      </w:pPr>
    </w:p>
    <w:p w:rsidR="00E813E0" w:rsidRPr="003952F4" w:rsidRDefault="00E813E0" w:rsidP="00B31473">
      <w:pPr>
        <w:pStyle w:val="ad"/>
        <w:widowControl w:val="0"/>
        <w:spacing w:line="360" w:lineRule="auto"/>
        <w:jc w:val="center"/>
        <w:rPr>
          <w:rFonts w:ascii="Arial" w:hAnsi="Arial" w:cs="Arial"/>
          <w:sz w:val="24"/>
        </w:rPr>
      </w:pPr>
    </w:p>
    <w:p w:rsidR="00E813E0" w:rsidRPr="003952F4" w:rsidRDefault="00E813E0" w:rsidP="00B31473">
      <w:pPr>
        <w:pStyle w:val="ad"/>
        <w:widowControl w:val="0"/>
        <w:spacing w:line="360" w:lineRule="auto"/>
        <w:jc w:val="center"/>
        <w:rPr>
          <w:rFonts w:ascii="Arial" w:hAnsi="Arial" w:cs="Arial"/>
          <w:sz w:val="24"/>
        </w:rPr>
      </w:pPr>
    </w:p>
    <w:p w:rsidR="00913C0C" w:rsidRPr="003952F4" w:rsidRDefault="00913C0C" w:rsidP="00B31473">
      <w:pPr>
        <w:pStyle w:val="ad"/>
        <w:widowControl w:val="0"/>
        <w:spacing w:line="360" w:lineRule="auto"/>
        <w:jc w:val="center"/>
        <w:rPr>
          <w:rFonts w:ascii="Arial" w:hAnsi="Arial" w:cs="Arial"/>
          <w:sz w:val="24"/>
        </w:rPr>
      </w:pPr>
      <w:r w:rsidRPr="003952F4">
        <w:rPr>
          <w:rFonts w:ascii="Arial" w:hAnsi="Arial" w:cs="Arial"/>
          <w:sz w:val="24"/>
        </w:rPr>
        <w:t>Первичная п</w:t>
      </w:r>
      <w:r w:rsidR="00BE5DE0" w:rsidRPr="003952F4">
        <w:rPr>
          <w:rFonts w:ascii="Arial" w:hAnsi="Arial" w:cs="Arial"/>
          <w:sz w:val="24"/>
        </w:rPr>
        <w:t>родукция из ресурсов НЛР в 1000</w:t>
      </w:r>
      <w:r w:rsidRPr="003952F4">
        <w:rPr>
          <w:rFonts w:ascii="Arial" w:hAnsi="Arial" w:cs="Arial"/>
          <w:sz w:val="24"/>
        </w:rPr>
        <w:t xml:space="preserve">м3 вывезенной древесины </w:t>
      </w:r>
    </w:p>
    <w:tbl>
      <w:tblPr>
        <w:tblW w:w="963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1304"/>
        <w:gridCol w:w="1701"/>
        <w:gridCol w:w="1452"/>
        <w:gridCol w:w="1383"/>
        <w:gridCol w:w="1292"/>
        <w:gridCol w:w="1337"/>
        <w:gridCol w:w="1170"/>
      </w:tblGrid>
      <w:tr w:rsidR="00E0502C" w:rsidRPr="003952F4" w:rsidTr="00452913">
        <w:trPr>
          <w:trHeight w:val="567"/>
        </w:trPr>
        <w:tc>
          <w:tcPr>
            <w:tcW w:w="1304" w:type="dxa"/>
            <w:vMerge w:val="restart"/>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Дополнительн.</w:t>
            </w:r>
            <w:r w:rsidR="00452913" w:rsidRPr="003952F4">
              <w:rPr>
                <w:rFonts w:ascii="Arial" w:hAnsi="Arial" w:cs="Arial"/>
                <w:sz w:val="24"/>
                <w:szCs w:val="24"/>
              </w:rPr>
              <w:t xml:space="preserve"> </w:t>
            </w:r>
            <w:r w:rsidRPr="003952F4">
              <w:rPr>
                <w:rFonts w:ascii="Arial" w:hAnsi="Arial" w:cs="Arial"/>
                <w:sz w:val="24"/>
                <w:szCs w:val="24"/>
              </w:rPr>
              <w:t>ресурсы ВЛМ,</w:t>
            </w:r>
            <w:r w:rsidR="00452913" w:rsidRPr="003952F4">
              <w:rPr>
                <w:rFonts w:ascii="Arial" w:hAnsi="Arial" w:cs="Arial"/>
                <w:sz w:val="24"/>
                <w:szCs w:val="24"/>
              </w:rPr>
              <w:t xml:space="preserve"> </w:t>
            </w:r>
          </w:p>
        </w:tc>
        <w:tc>
          <w:tcPr>
            <w:tcW w:w="3153" w:type="dxa"/>
            <w:gridSpan w:val="2"/>
            <w:tcBorders>
              <w:top w:val="single" w:sz="4" w:space="0" w:color="auto"/>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Нормативы в натуральном</w:t>
            </w:r>
            <w:r w:rsidR="00452913" w:rsidRPr="003952F4">
              <w:rPr>
                <w:rFonts w:ascii="Arial" w:hAnsi="Arial" w:cs="Arial"/>
                <w:sz w:val="24"/>
                <w:szCs w:val="24"/>
              </w:rPr>
              <w:t xml:space="preserve"> </w:t>
            </w:r>
            <w:r w:rsidRPr="003952F4">
              <w:rPr>
                <w:rFonts w:ascii="Arial" w:hAnsi="Arial" w:cs="Arial"/>
                <w:sz w:val="24"/>
                <w:szCs w:val="24"/>
              </w:rPr>
              <w:t>выражении, м</w:t>
            </w:r>
            <w:r w:rsidRPr="003952F4">
              <w:rPr>
                <w:rFonts w:ascii="Arial" w:hAnsi="Arial" w:cs="Arial"/>
                <w:sz w:val="24"/>
                <w:szCs w:val="24"/>
                <w:vertAlign w:val="superscript"/>
              </w:rPr>
              <w:t>3</w:t>
            </w:r>
          </w:p>
        </w:tc>
        <w:tc>
          <w:tcPr>
            <w:tcW w:w="1383" w:type="dxa"/>
            <w:vMerge w:val="restart"/>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Первичная</w:t>
            </w:r>
            <w:r w:rsidR="00452913" w:rsidRPr="003952F4">
              <w:rPr>
                <w:rFonts w:ascii="Arial" w:hAnsi="Arial" w:cs="Arial"/>
                <w:sz w:val="24"/>
                <w:szCs w:val="24"/>
              </w:rPr>
              <w:t xml:space="preserve"> </w:t>
            </w:r>
            <w:r w:rsidRPr="003952F4">
              <w:rPr>
                <w:rFonts w:ascii="Arial" w:hAnsi="Arial" w:cs="Arial"/>
                <w:sz w:val="24"/>
                <w:szCs w:val="24"/>
              </w:rPr>
              <w:t>продукция</w:t>
            </w:r>
          </w:p>
        </w:tc>
        <w:tc>
          <w:tcPr>
            <w:tcW w:w="1292" w:type="dxa"/>
            <w:vMerge w:val="restart"/>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Норма</w:t>
            </w:r>
            <w:r w:rsidR="00452913" w:rsidRPr="003952F4">
              <w:rPr>
                <w:rFonts w:ascii="Arial" w:hAnsi="Arial" w:cs="Arial"/>
                <w:sz w:val="24"/>
                <w:szCs w:val="24"/>
              </w:rPr>
              <w:t xml:space="preserve"> </w:t>
            </w:r>
            <w:r w:rsidRPr="003952F4">
              <w:rPr>
                <w:rFonts w:ascii="Arial" w:hAnsi="Arial" w:cs="Arial"/>
                <w:sz w:val="24"/>
                <w:szCs w:val="24"/>
              </w:rPr>
              <w:t>расхода сырья</w:t>
            </w:r>
            <w:r w:rsidR="00452913" w:rsidRPr="003952F4">
              <w:rPr>
                <w:rFonts w:ascii="Arial" w:hAnsi="Arial" w:cs="Arial"/>
                <w:sz w:val="24"/>
                <w:szCs w:val="24"/>
              </w:rPr>
              <w:t xml:space="preserve"> </w:t>
            </w:r>
            <w:r w:rsidRPr="003952F4">
              <w:rPr>
                <w:rFonts w:ascii="Arial" w:hAnsi="Arial" w:cs="Arial"/>
                <w:sz w:val="24"/>
                <w:szCs w:val="24"/>
              </w:rPr>
              <w:t>на единицу</w:t>
            </w:r>
            <w:r w:rsidR="00452913" w:rsidRPr="003952F4">
              <w:rPr>
                <w:rFonts w:ascii="Arial" w:hAnsi="Arial" w:cs="Arial"/>
                <w:sz w:val="24"/>
                <w:szCs w:val="24"/>
              </w:rPr>
              <w:t xml:space="preserve"> </w:t>
            </w:r>
            <w:r w:rsidRPr="003952F4">
              <w:rPr>
                <w:rFonts w:ascii="Arial" w:hAnsi="Arial" w:cs="Arial"/>
                <w:sz w:val="24"/>
                <w:szCs w:val="24"/>
              </w:rPr>
              <w:t>продукции</w:t>
            </w:r>
          </w:p>
        </w:tc>
        <w:tc>
          <w:tcPr>
            <w:tcW w:w="2507" w:type="dxa"/>
            <w:gridSpan w:val="2"/>
            <w:tcBorders>
              <w:top w:val="single" w:sz="4" w:space="0" w:color="auto"/>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Удельный выход продукции в натуральном выражении из ресурсов, %</w:t>
            </w:r>
          </w:p>
        </w:tc>
      </w:tr>
      <w:tr w:rsidR="00E0502C" w:rsidRPr="003952F4" w:rsidTr="00452913">
        <w:trPr>
          <w:trHeight w:val="1702"/>
        </w:trPr>
        <w:tc>
          <w:tcPr>
            <w:tcW w:w="1304" w:type="dxa"/>
            <w:vMerge/>
            <w:tcBorders>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p>
        </w:tc>
        <w:tc>
          <w:tcPr>
            <w:tcW w:w="1701" w:type="dxa"/>
            <w:tcBorders>
              <w:top w:val="nil"/>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proofErr w:type="gramStart"/>
            <w:r w:rsidRPr="003952F4">
              <w:rPr>
                <w:rFonts w:ascii="Arial" w:hAnsi="Arial" w:cs="Arial"/>
                <w:sz w:val="24"/>
                <w:szCs w:val="24"/>
              </w:rPr>
              <w:t>Образование</w:t>
            </w:r>
            <w:r w:rsidR="00452913" w:rsidRPr="003952F4">
              <w:rPr>
                <w:rFonts w:ascii="Arial" w:hAnsi="Arial" w:cs="Arial"/>
                <w:sz w:val="24"/>
                <w:szCs w:val="24"/>
              </w:rPr>
              <w:t xml:space="preserve"> </w:t>
            </w:r>
            <w:r w:rsidRPr="003952F4">
              <w:rPr>
                <w:rFonts w:ascii="Arial" w:hAnsi="Arial" w:cs="Arial"/>
                <w:sz w:val="24"/>
                <w:szCs w:val="24"/>
              </w:rPr>
              <w:t>отходов</w:t>
            </w:r>
            <w:r w:rsidR="00452913" w:rsidRPr="003952F4">
              <w:rPr>
                <w:rFonts w:ascii="Arial" w:hAnsi="Arial" w:cs="Arial"/>
                <w:sz w:val="24"/>
                <w:szCs w:val="24"/>
              </w:rPr>
              <w:t xml:space="preserve"> </w:t>
            </w:r>
            <w:r w:rsidRPr="003952F4">
              <w:rPr>
                <w:rFonts w:ascii="Arial" w:hAnsi="Arial" w:cs="Arial"/>
                <w:sz w:val="24"/>
                <w:szCs w:val="24"/>
              </w:rPr>
              <w:t>(потенциальн.)</w:t>
            </w:r>
            <w:r w:rsidR="00452913" w:rsidRPr="003952F4">
              <w:rPr>
                <w:rFonts w:ascii="Arial" w:hAnsi="Arial" w:cs="Arial"/>
                <w:sz w:val="24"/>
                <w:szCs w:val="24"/>
              </w:rPr>
              <w:t xml:space="preserve"> </w:t>
            </w:r>
            <w:r w:rsidRPr="003952F4">
              <w:rPr>
                <w:rFonts w:ascii="Arial" w:hAnsi="Arial" w:cs="Arial"/>
                <w:sz w:val="24"/>
                <w:szCs w:val="24"/>
              </w:rPr>
              <w:t>ресурсы)</w:t>
            </w:r>
            <w:proofErr w:type="gramEnd"/>
          </w:p>
        </w:tc>
        <w:tc>
          <w:tcPr>
            <w:tcW w:w="1452" w:type="dxa"/>
            <w:tcBorders>
              <w:top w:val="nil"/>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Пригодные к</w:t>
            </w:r>
            <w:r w:rsidR="00452913" w:rsidRPr="003952F4">
              <w:rPr>
                <w:rFonts w:ascii="Arial" w:hAnsi="Arial" w:cs="Arial"/>
                <w:sz w:val="24"/>
                <w:szCs w:val="24"/>
              </w:rPr>
              <w:t xml:space="preserve"> </w:t>
            </w:r>
            <w:r w:rsidR="006C5592" w:rsidRPr="003952F4">
              <w:rPr>
                <w:rFonts w:ascii="Arial" w:hAnsi="Arial" w:cs="Arial"/>
                <w:sz w:val="24"/>
                <w:szCs w:val="24"/>
              </w:rPr>
              <w:t>и</w:t>
            </w:r>
            <w:r w:rsidRPr="003952F4">
              <w:rPr>
                <w:rFonts w:ascii="Arial" w:hAnsi="Arial" w:cs="Arial"/>
                <w:sz w:val="24"/>
                <w:szCs w:val="24"/>
              </w:rPr>
              <w:t>спользован</w:t>
            </w:r>
            <w:proofErr w:type="gramStart"/>
            <w:r w:rsidRPr="003952F4">
              <w:rPr>
                <w:rFonts w:ascii="Arial" w:hAnsi="Arial" w:cs="Arial"/>
                <w:sz w:val="24"/>
                <w:szCs w:val="24"/>
              </w:rPr>
              <w:t>.</w:t>
            </w:r>
            <w:proofErr w:type="gramEnd"/>
            <w:r w:rsidR="00452913" w:rsidRPr="003952F4">
              <w:rPr>
                <w:rFonts w:ascii="Arial" w:hAnsi="Arial" w:cs="Arial"/>
                <w:sz w:val="24"/>
                <w:szCs w:val="24"/>
              </w:rPr>
              <w:t xml:space="preserve"> </w:t>
            </w:r>
            <w:r w:rsidRPr="003952F4">
              <w:rPr>
                <w:rFonts w:ascii="Arial" w:hAnsi="Arial" w:cs="Arial"/>
                <w:sz w:val="24"/>
                <w:szCs w:val="24"/>
              </w:rPr>
              <w:t>(</w:t>
            </w:r>
            <w:proofErr w:type="gramStart"/>
            <w:r w:rsidRPr="003952F4">
              <w:rPr>
                <w:rFonts w:ascii="Arial" w:hAnsi="Arial" w:cs="Arial"/>
                <w:sz w:val="24"/>
                <w:szCs w:val="24"/>
              </w:rPr>
              <w:t>э</w:t>
            </w:r>
            <w:proofErr w:type="gramEnd"/>
            <w:r w:rsidRPr="003952F4">
              <w:rPr>
                <w:rFonts w:ascii="Arial" w:hAnsi="Arial" w:cs="Arial"/>
                <w:sz w:val="24"/>
                <w:szCs w:val="24"/>
              </w:rPr>
              <w:t>кономически</w:t>
            </w:r>
            <w:r w:rsidR="00452913" w:rsidRPr="003952F4">
              <w:rPr>
                <w:rFonts w:ascii="Arial" w:hAnsi="Arial" w:cs="Arial"/>
                <w:sz w:val="24"/>
                <w:szCs w:val="24"/>
              </w:rPr>
              <w:t xml:space="preserve"> </w:t>
            </w:r>
            <w:r w:rsidRPr="003952F4">
              <w:rPr>
                <w:rFonts w:ascii="Arial" w:hAnsi="Arial" w:cs="Arial"/>
                <w:sz w:val="24"/>
                <w:szCs w:val="24"/>
              </w:rPr>
              <w:t>доступные ресурсы)</w:t>
            </w:r>
          </w:p>
        </w:tc>
        <w:tc>
          <w:tcPr>
            <w:tcW w:w="1383" w:type="dxa"/>
            <w:vMerge/>
            <w:tcBorders>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p>
        </w:tc>
        <w:tc>
          <w:tcPr>
            <w:tcW w:w="1292" w:type="dxa"/>
            <w:vMerge/>
            <w:tcBorders>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p>
        </w:tc>
        <w:tc>
          <w:tcPr>
            <w:tcW w:w="1337" w:type="dxa"/>
            <w:tcBorders>
              <w:top w:val="nil"/>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Потенциальных</w:t>
            </w:r>
          </w:p>
        </w:tc>
        <w:tc>
          <w:tcPr>
            <w:tcW w:w="1170" w:type="dxa"/>
            <w:tcBorders>
              <w:top w:val="nil"/>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Экономически</w:t>
            </w:r>
            <w:r w:rsidR="00452913" w:rsidRPr="003952F4">
              <w:rPr>
                <w:rFonts w:ascii="Arial" w:hAnsi="Arial" w:cs="Arial"/>
                <w:sz w:val="24"/>
                <w:szCs w:val="24"/>
              </w:rPr>
              <w:t xml:space="preserve"> </w:t>
            </w:r>
            <w:r w:rsidRPr="003952F4">
              <w:rPr>
                <w:rFonts w:ascii="Arial" w:hAnsi="Arial" w:cs="Arial"/>
                <w:sz w:val="24"/>
                <w:szCs w:val="24"/>
              </w:rPr>
              <w:t>доступ.</w:t>
            </w:r>
          </w:p>
        </w:tc>
      </w:tr>
      <w:tr w:rsidR="00E0502C" w:rsidRPr="003952F4" w:rsidTr="00452913">
        <w:trPr>
          <w:trHeight w:val="821"/>
        </w:trPr>
        <w:tc>
          <w:tcPr>
            <w:tcW w:w="1304" w:type="dxa"/>
            <w:tcBorders>
              <w:top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Сучья</w:t>
            </w:r>
          </w:p>
        </w:tc>
        <w:tc>
          <w:tcPr>
            <w:tcW w:w="1701" w:type="dxa"/>
            <w:tcBorders>
              <w:top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110</w:t>
            </w:r>
          </w:p>
        </w:tc>
        <w:tc>
          <w:tcPr>
            <w:tcW w:w="1452" w:type="dxa"/>
            <w:tcBorders>
              <w:top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24</w:t>
            </w:r>
          </w:p>
        </w:tc>
        <w:tc>
          <w:tcPr>
            <w:tcW w:w="1383" w:type="dxa"/>
            <w:tcBorders>
              <w:top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Сырье технологическое, м</w:t>
            </w:r>
            <w:r w:rsidRPr="003952F4">
              <w:rPr>
                <w:rFonts w:ascii="Arial" w:hAnsi="Arial" w:cs="Arial"/>
                <w:sz w:val="24"/>
                <w:szCs w:val="24"/>
                <w:vertAlign w:val="superscript"/>
              </w:rPr>
              <w:t>3</w:t>
            </w:r>
          </w:p>
        </w:tc>
        <w:tc>
          <w:tcPr>
            <w:tcW w:w="1292" w:type="dxa"/>
            <w:tcBorders>
              <w:top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1.3</w:t>
            </w:r>
          </w:p>
        </w:tc>
        <w:tc>
          <w:tcPr>
            <w:tcW w:w="1337" w:type="dxa"/>
            <w:tcBorders>
              <w:top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84.6</w:t>
            </w:r>
          </w:p>
        </w:tc>
        <w:tc>
          <w:tcPr>
            <w:tcW w:w="1170" w:type="dxa"/>
            <w:tcBorders>
              <w:top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18.5</w:t>
            </w:r>
          </w:p>
        </w:tc>
      </w:tr>
      <w:tr w:rsidR="00E0502C" w:rsidRPr="003952F4" w:rsidTr="00F904E5">
        <w:tc>
          <w:tcPr>
            <w:tcW w:w="1304" w:type="dxa"/>
            <w:tcBorders>
              <w:top w:val="single" w:sz="4" w:space="0" w:color="auto"/>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Ветви</w:t>
            </w:r>
          </w:p>
        </w:tc>
        <w:tc>
          <w:tcPr>
            <w:tcW w:w="1701" w:type="dxa"/>
            <w:tcBorders>
              <w:top w:val="single" w:sz="4" w:space="0" w:color="auto"/>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90</w:t>
            </w:r>
          </w:p>
        </w:tc>
        <w:tc>
          <w:tcPr>
            <w:tcW w:w="1452" w:type="dxa"/>
            <w:tcBorders>
              <w:top w:val="single" w:sz="4" w:space="0" w:color="auto"/>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20</w:t>
            </w:r>
          </w:p>
        </w:tc>
        <w:tc>
          <w:tcPr>
            <w:tcW w:w="1383" w:type="dxa"/>
            <w:tcBorders>
              <w:top w:val="single" w:sz="4" w:space="0" w:color="auto"/>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 xml:space="preserve">Зелень древесная, </w:t>
            </w:r>
            <w:proofErr w:type="gramStart"/>
            <w:r w:rsidRPr="003952F4">
              <w:rPr>
                <w:rFonts w:ascii="Arial" w:hAnsi="Arial" w:cs="Arial"/>
                <w:sz w:val="24"/>
                <w:szCs w:val="24"/>
              </w:rPr>
              <w:t>т</w:t>
            </w:r>
            <w:proofErr w:type="gramEnd"/>
          </w:p>
        </w:tc>
        <w:tc>
          <w:tcPr>
            <w:tcW w:w="1292" w:type="dxa"/>
            <w:tcBorders>
              <w:top w:val="single" w:sz="4" w:space="0" w:color="auto"/>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2.7 – 3.3</w:t>
            </w:r>
          </w:p>
        </w:tc>
        <w:tc>
          <w:tcPr>
            <w:tcW w:w="1337" w:type="dxa"/>
            <w:tcBorders>
              <w:top w:val="single" w:sz="4" w:space="0" w:color="auto"/>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30.0</w:t>
            </w:r>
          </w:p>
        </w:tc>
        <w:tc>
          <w:tcPr>
            <w:tcW w:w="1170" w:type="dxa"/>
            <w:tcBorders>
              <w:top w:val="single" w:sz="4" w:space="0" w:color="auto"/>
              <w:bottom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6.7</w:t>
            </w:r>
          </w:p>
        </w:tc>
      </w:tr>
      <w:tr w:rsidR="00E0502C" w:rsidRPr="003952F4" w:rsidTr="00F904E5">
        <w:trPr>
          <w:trHeight w:val="671"/>
        </w:trPr>
        <w:tc>
          <w:tcPr>
            <w:tcW w:w="1304" w:type="dxa"/>
            <w:tcBorders>
              <w:top w:val="single" w:sz="4" w:space="0" w:color="auto"/>
              <w:left w:val="single" w:sz="4" w:space="0" w:color="auto"/>
              <w:bottom w:val="single" w:sz="4" w:space="0" w:color="auto"/>
              <w:right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Кора</w:t>
            </w:r>
          </w:p>
        </w:tc>
        <w:tc>
          <w:tcPr>
            <w:tcW w:w="1701" w:type="dxa"/>
            <w:tcBorders>
              <w:top w:val="single" w:sz="4" w:space="0" w:color="auto"/>
              <w:left w:val="single" w:sz="4" w:space="0" w:color="auto"/>
              <w:bottom w:val="single" w:sz="4" w:space="0" w:color="auto"/>
              <w:right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100</w:t>
            </w:r>
          </w:p>
        </w:tc>
        <w:tc>
          <w:tcPr>
            <w:tcW w:w="1452" w:type="dxa"/>
            <w:tcBorders>
              <w:top w:val="single" w:sz="4" w:space="0" w:color="auto"/>
              <w:left w:val="single" w:sz="4" w:space="0" w:color="auto"/>
              <w:bottom w:val="single" w:sz="4" w:space="0" w:color="auto"/>
              <w:right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70</w:t>
            </w:r>
          </w:p>
        </w:tc>
        <w:tc>
          <w:tcPr>
            <w:tcW w:w="1383" w:type="dxa"/>
            <w:tcBorders>
              <w:top w:val="single" w:sz="4" w:space="0" w:color="auto"/>
              <w:left w:val="single" w:sz="4" w:space="0" w:color="auto"/>
              <w:bottom w:val="single" w:sz="4" w:space="0" w:color="auto"/>
              <w:right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 xml:space="preserve">Корье дубильное, </w:t>
            </w:r>
            <w:proofErr w:type="gramStart"/>
            <w:r w:rsidRPr="003952F4">
              <w:rPr>
                <w:rFonts w:ascii="Arial" w:hAnsi="Arial" w:cs="Arial"/>
                <w:sz w:val="24"/>
                <w:szCs w:val="24"/>
              </w:rPr>
              <w:t>т</w:t>
            </w:r>
            <w:proofErr w:type="gramEnd"/>
          </w:p>
        </w:tc>
        <w:tc>
          <w:tcPr>
            <w:tcW w:w="1292" w:type="dxa"/>
            <w:tcBorders>
              <w:top w:val="single" w:sz="4" w:space="0" w:color="auto"/>
              <w:left w:val="single" w:sz="4" w:space="0" w:color="auto"/>
              <w:bottom w:val="single" w:sz="4" w:space="0" w:color="auto"/>
              <w:right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2.1 – 3.6</w:t>
            </w:r>
          </w:p>
        </w:tc>
        <w:tc>
          <w:tcPr>
            <w:tcW w:w="1337" w:type="dxa"/>
            <w:tcBorders>
              <w:top w:val="single" w:sz="4" w:space="0" w:color="auto"/>
              <w:left w:val="single" w:sz="4" w:space="0" w:color="auto"/>
              <w:bottom w:val="single" w:sz="4" w:space="0" w:color="auto"/>
              <w:right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39.2</w:t>
            </w:r>
          </w:p>
        </w:tc>
        <w:tc>
          <w:tcPr>
            <w:tcW w:w="1170" w:type="dxa"/>
            <w:tcBorders>
              <w:top w:val="single" w:sz="4" w:space="0" w:color="auto"/>
              <w:left w:val="single" w:sz="4" w:space="0" w:color="auto"/>
              <w:bottom w:val="single" w:sz="4" w:space="0" w:color="auto"/>
              <w:right w:val="single" w:sz="4" w:space="0" w:color="auto"/>
            </w:tcBorders>
            <w:vAlign w:val="center"/>
          </w:tcPr>
          <w:p w:rsidR="00E0502C" w:rsidRPr="003952F4" w:rsidRDefault="00E0502C" w:rsidP="00B31473">
            <w:pPr>
              <w:pStyle w:val="a3"/>
              <w:widowControl w:val="0"/>
              <w:jc w:val="center"/>
              <w:rPr>
                <w:rFonts w:ascii="Arial" w:hAnsi="Arial" w:cs="Arial"/>
                <w:sz w:val="24"/>
                <w:szCs w:val="24"/>
              </w:rPr>
            </w:pPr>
            <w:r w:rsidRPr="003952F4">
              <w:rPr>
                <w:rFonts w:ascii="Arial" w:hAnsi="Arial" w:cs="Arial"/>
                <w:sz w:val="24"/>
                <w:szCs w:val="24"/>
              </w:rPr>
              <w:t>24.8</w:t>
            </w:r>
          </w:p>
        </w:tc>
      </w:tr>
      <w:tr w:rsidR="0053126B" w:rsidRPr="003952F4" w:rsidTr="00F904E5">
        <w:tc>
          <w:tcPr>
            <w:tcW w:w="1304" w:type="dxa"/>
            <w:tcBorders>
              <w:top w:val="single" w:sz="4" w:space="0" w:color="auto"/>
              <w:bottom w:val="single" w:sz="4" w:space="0" w:color="auto"/>
            </w:tcBorders>
            <w:vAlign w:val="center"/>
          </w:tcPr>
          <w:p w:rsidR="0053126B" w:rsidRPr="003952F4" w:rsidRDefault="0053126B" w:rsidP="00B31473">
            <w:pPr>
              <w:pStyle w:val="a3"/>
              <w:widowControl w:val="0"/>
              <w:jc w:val="center"/>
              <w:rPr>
                <w:rFonts w:ascii="Arial" w:hAnsi="Arial" w:cs="Arial"/>
                <w:sz w:val="24"/>
                <w:szCs w:val="24"/>
              </w:rPr>
            </w:pPr>
            <w:r w:rsidRPr="003952F4">
              <w:rPr>
                <w:rFonts w:ascii="Arial" w:hAnsi="Arial" w:cs="Arial"/>
                <w:sz w:val="24"/>
                <w:szCs w:val="24"/>
              </w:rPr>
              <w:t>Пни</w:t>
            </w:r>
          </w:p>
        </w:tc>
        <w:tc>
          <w:tcPr>
            <w:tcW w:w="1701" w:type="dxa"/>
            <w:tcBorders>
              <w:top w:val="single" w:sz="4" w:space="0" w:color="auto"/>
              <w:bottom w:val="single" w:sz="4" w:space="0" w:color="auto"/>
            </w:tcBorders>
            <w:vAlign w:val="center"/>
          </w:tcPr>
          <w:p w:rsidR="0053126B" w:rsidRPr="003952F4" w:rsidRDefault="0053126B" w:rsidP="00B31473">
            <w:pPr>
              <w:pStyle w:val="a3"/>
              <w:widowControl w:val="0"/>
              <w:jc w:val="center"/>
              <w:rPr>
                <w:rFonts w:ascii="Arial" w:hAnsi="Arial" w:cs="Arial"/>
                <w:sz w:val="24"/>
                <w:szCs w:val="24"/>
              </w:rPr>
            </w:pPr>
            <w:r w:rsidRPr="003952F4">
              <w:rPr>
                <w:rFonts w:ascii="Arial" w:hAnsi="Arial" w:cs="Arial"/>
                <w:sz w:val="24"/>
                <w:szCs w:val="24"/>
              </w:rPr>
              <w:t>30</w:t>
            </w:r>
          </w:p>
        </w:tc>
        <w:tc>
          <w:tcPr>
            <w:tcW w:w="1452" w:type="dxa"/>
            <w:tcBorders>
              <w:top w:val="single" w:sz="4" w:space="0" w:color="auto"/>
              <w:bottom w:val="single" w:sz="4" w:space="0" w:color="auto"/>
            </w:tcBorders>
            <w:vAlign w:val="center"/>
          </w:tcPr>
          <w:p w:rsidR="0053126B" w:rsidRPr="003952F4" w:rsidRDefault="0053126B" w:rsidP="00B31473">
            <w:pPr>
              <w:pStyle w:val="a3"/>
              <w:widowControl w:val="0"/>
              <w:jc w:val="center"/>
              <w:rPr>
                <w:rFonts w:ascii="Arial" w:hAnsi="Arial" w:cs="Arial"/>
                <w:sz w:val="24"/>
                <w:szCs w:val="24"/>
              </w:rPr>
            </w:pPr>
            <w:r w:rsidRPr="003952F4">
              <w:rPr>
                <w:rFonts w:ascii="Arial" w:hAnsi="Arial" w:cs="Arial"/>
                <w:sz w:val="24"/>
                <w:szCs w:val="24"/>
              </w:rPr>
              <w:t>15</w:t>
            </w:r>
          </w:p>
        </w:tc>
        <w:tc>
          <w:tcPr>
            <w:tcW w:w="1383" w:type="dxa"/>
            <w:tcBorders>
              <w:top w:val="single" w:sz="4" w:space="0" w:color="auto"/>
              <w:bottom w:val="single" w:sz="4" w:space="0" w:color="auto"/>
            </w:tcBorders>
            <w:vAlign w:val="center"/>
          </w:tcPr>
          <w:p w:rsidR="0053126B" w:rsidRPr="003952F4" w:rsidRDefault="0053126B" w:rsidP="00B31473">
            <w:pPr>
              <w:pStyle w:val="a3"/>
              <w:widowControl w:val="0"/>
              <w:jc w:val="center"/>
              <w:rPr>
                <w:rFonts w:ascii="Arial" w:hAnsi="Arial" w:cs="Arial"/>
                <w:sz w:val="24"/>
                <w:szCs w:val="24"/>
              </w:rPr>
            </w:pPr>
            <w:r w:rsidRPr="003952F4">
              <w:rPr>
                <w:rFonts w:ascii="Arial" w:hAnsi="Arial" w:cs="Arial"/>
                <w:sz w:val="24"/>
                <w:szCs w:val="24"/>
              </w:rPr>
              <w:t>Осмол пневой, т</w:t>
            </w:r>
          </w:p>
        </w:tc>
        <w:tc>
          <w:tcPr>
            <w:tcW w:w="1292" w:type="dxa"/>
            <w:tcBorders>
              <w:top w:val="single" w:sz="4" w:space="0" w:color="auto"/>
              <w:bottom w:val="single" w:sz="4" w:space="0" w:color="auto"/>
            </w:tcBorders>
            <w:vAlign w:val="center"/>
          </w:tcPr>
          <w:p w:rsidR="0053126B" w:rsidRPr="003952F4" w:rsidRDefault="0053126B" w:rsidP="00B31473">
            <w:pPr>
              <w:pStyle w:val="a3"/>
              <w:widowControl w:val="0"/>
              <w:jc w:val="center"/>
              <w:rPr>
                <w:rFonts w:ascii="Arial" w:hAnsi="Arial" w:cs="Arial"/>
                <w:sz w:val="24"/>
                <w:szCs w:val="24"/>
              </w:rPr>
            </w:pPr>
            <w:r w:rsidRPr="003952F4">
              <w:rPr>
                <w:rFonts w:ascii="Arial" w:hAnsi="Arial" w:cs="Arial"/>
                <w:sz w:val="24"/>
                <w:szCs w:val="24"/>
              </w:rPr>
              <w:t>5.4</w:t>
            </w:r>
          </w:p>
        </w:tc>
        <w:tc>
          <w:tcPr>
            <w:tcW w:w="1337" w:type="dxa"/>
            <w:tcBorders>
              <w:top w:val="single" w:sz="4" w:space="0" w:color="auto"/>
              <w:bottom w:val="single" w:sz="4" w:space="0" w:color="auto"/>
            </w:tcBorders>
            <w:vAlign w:val="center"/>
          </w:tcPr>
          <w:p w:rsidR="0053126B" w:rsidRPr="003952F4" w:rsidRDefault="0053126B" w:rsidP="00B31473">
            <w:pPr>
              <w:pStyle w:val="a3"/>
              <w:widowControl w:val="0"/>
              <w:jc w:val="center"/>
              <w:rPr>
                <w:rFonts w:ascii="Arial" w:hAnsi="Arial" w:cs="Arial"/>
                <w:sz w:val="24"/>
                <w:szCs w:val="24"/>
              </w:rPr>
            </w:pPr>
            <w:r w:rsidRPr="003952F4">
              <w:rPr>
                <w:rFonts w:ascii="Arial" w:hAnsi="Arial" w:cs="Arial"/>
                <w:sz w:val="24"/>
                <w:szCs w:val="24"/>
              </w:rPr>
              <w:t>5.6</w:t>
            </w:r>
          </w:p>
        </w:tc>
        <w:tc>
          <w:tcPr>
            <w:tcW w:w="1170" w:type="dxa"/>
            <w:tcBorders>
              <w:top w:val="single" w:sz="4" w:space="0" w:color="auto"/>
              <w:bottom w:val="single" w:sz="4" w:space="0" w:color="auto"/>
            </w:tcBorders>
            <w:vAlign w:val="center"/>
          </w:tcPr>
          <w:p w:rsidR="0053126B" w:rsidRPr="003952F4" w:rsidRDefault="0053126B" w:rsidP="00B31473">
            <w:pPr>
              <w:pStyle w:val="a3"/>
              <w:widowControl w:val="0"/>
              <w:jc w:val="center"/>
              <w:rPr>
                <w:rFonts w:ascii="Arial" w:hAnsi="Arial" w:cs="Arial"/>
                <w:sz w:val="24"/>
                <w:szCs w:val="24"/>
              </w:rPr>
            </w:pPr>
            <w:r w:rsidRPr="003952F4">
              <w:rPr>
                <w:rFonts w:ascii="Arial" w:hAnsi="Arial" w:cs="Arial"/>
                <w:sz w:val="24"/>
                <w:szCs w:val="24"/>
              </w:rPr>
              <w:t>2.8</w:t>
            </w:r>
          </w:p>
        </w:tc>
      </w:tr>
      <w:tr w:rsidR="00E0502C" w:rsidRPr="003952F4" w:rsidTr="00452913">
        <w:tc>
          <w:tcPr>
            <w:tcW w:w="1304" w:type="dxa"/>
            <w:tcBorders>
              <w:top w:val="single" w:sz="4" w:space="0" w:color="auto"/>
              <w:bottom w:val="single" w:sz="4" w:space="0" w:color="auto"/>
            </w:tcBorders>
            <w:vAlign w:val="center"/>
          </w:tcPr>
          <w:p w:rsidR="00E0502C" w:rsidRPr="003952F4" w:rsidRDefault="0053126B" w:rsidP="00B31473">
            <w:pPr>
              <w:pStyle w:val="a3"/>
              <w:widowControl w:val="0"/>
              <w:jc w:val="center"/>
              <w:rPr>
                <w:rFonts w:ascii="Arial" w:hAnsi="Arial" w:cs="Arial"/>
                <w:sz w:val="24"/>
                <w:szCs w:val="24"/>
              </w:rPr>
            </w:pPr>
            <w:r w:rsidRPr="003952F4">
              <w:rPr>
                <w:rFonts w:ascii="Arial" w:hAnsi="Arial" w:cs="Arial"/>
                <w:sz w:val="24"/>
                <w:szCs w:val="24"/>
              </w:rPr>
              <w:t>Хворост</w:t>
            </w:r>
          </w:p>
        </w:tc>
        <w:tc>
          <w:tcPr>
            <w:tcW w:w="1701" w:type="dxa"/>
            <w:tcBorders>
              <w:top w:val="single" w:sz="4" w:space="0" w:color="auto"/>
              <w:bottom w:val="single" w:sz="4" w:space="0" w:color="auto"/>
            </w:tcBorders>
            <w:vAlign w:val="center"/>
          </w:tcPr>
          <w:p w:rsidR="00E0502C" w:rsidRPr="003952F4" w:rsidRDefault="0053126B" w:rsidP="00B31473">
            <w:pPr>
              <w:pStyle w:val="a3"/>
              <w:widowControl w:val="0"/>
              <w:jc w:val="center"/>
              <w:rPr>
                <w:rFonts w:ascii="Arial" w:hAnsi="Arial" w:cs="Arial"/>
                <w:sz w:val="24"/>
                <w:szCs w:val="24"/>
              </w:rPr>
            </w:pPr>
            <w:r w:rsidRPr="003952F4">
              <w:rPr>
                <w:rFonts w:ascii="Arial" w:hAnsi="Arial" w:cs="Arial"/>
                <w:sz w:val="24"/>
                <w:szCs w:val="24"/>
              </w:rPr>
              <w:t>110</w:t>
            </w:r>
          </w:p>
        </w:tc>
        <w:tc>
          <w:tcPr>
            <w:tcW w:w="1452" w:type="dxa"/>
            <w:tcBorders>
              <w:top w:val="single" w:sz="4" w:space="0" w:color="auto"/>
              <w:bottom w:val="single" w:sz="4" w:space="0" w:color="auto"/>
            </w:tcBorders>
            <w:vAlign w:val="center"/>
          </w:tcPr>
          <w:p w:rsidR="00E0502C" w:rsidRPr="003952F4" w:rsidRDefault="0053126B" w:rsidP="00B31473">
            <w:pPr>
              <w:pStyle w:val="a3"/>
              <w:widowControl w:val="0"/>
              <w:jc w:val="center"/>
              <w:rPr>
                <w:rFonts w:ascii="Arial" w:hAnsi="Arial" w:cs="Arial"/>
                <w:sz w:val="24"/>
                <w:szCs w:val="24"/>
              </w:rPr>
            </w:pPr>
            <w:r w:rsidRPr="003952F4">
              <w:rPr>
                <w:rFonts w:ascii="Arial" w:hAnsi="Arial" w:cs="Arial"/>
                <w:sz w:val="24"/>
                <w:szCs w:val="24"/>
              </w:rPr>
              <w:t>77</w:t>
            </w:r>
          </w:p>
        </w:tc>
        <w:tc>
          <w:tcPr>
            <w:tcW w:w="1383" w:type="dxa"/>
            <w:tcBorders>
              <w:top w:val="single" w:sz="4" w:space="0" w:color="auto"/>
              <w:bottom w:val="single" w:sz="4" w:space="0" w:color="auto"/>
            </w:tcBorders>
            <w:vAlign w:val="center"/>
          </w:tcPr>
          <w:p w:rsidR="0053126B" w:rsidRPr="003952F4" w:rsidRDefault="0053126B" w:rsidP="00B31473">
            <w:pPr>
              <w:pStyle w:val="a3"/>
              <w:widowControl w:val="0"/>
              <w:jc w:val="center"/>
              <w:rPr>
                <w:rFonts w:ascii="Arial" w:hAnsi="Arial" w:cs="Arial"/>
                <w:sz w:val="24"/>
                <w:szCs w:val="24"/>
              </w:rPr>
            </w:pPr>
            <w:r w:rsidRPr="003952F4">
              <w:rPr>
                <w:rFonts w:ascii="Arial" w:hAnsi="Arial" w:cs="Arial"/>
                <w:sz w:val="24"/>
                <w:szCs w:val="24"/>
              </w:rPr>
              <w:t>Хворост</w:t>
            </w:r>
            <w:r w:rsidR="00DF6508" w:rsidRPr="003952F4">
              <w:rPr>
                <w:rFonts w:ascii="Arial" w:hAnsi="Arial" w:cs="Arial"/>
                <w:sz w:val="24"/>
                <w:szCs w:val="24"/>
              </w:rPr>
              <w:t xml:space="preserve"> разных </w:t>
            </w:r>
            <w:r w:rsidRPr="003952F4">
              <w:rPr>
                <w:rFonts w:ascii="Arial" w:hAnsi="Arial" w:cs="Arial"/>
                <w:sz w:val="24"/>
                <w:szCs w:val="24"/>
              </w:rPr>
              <w:t>пород,</w:t>
            </w:r>
            <w:r w:rsidR="005368FA" w:rsidRPr="003952F4">
              <w:rPr>
                <w:rFonts w:ascii="Arial" w:hAnsi="Arial" w:cs="Arial"/>
                <w:sz w:val="24"/>
                <w:szCs w:val="24"/>
              </w:rPr>
              <w:t xml:space="preserve"> </w:t>
            </w:r>
            <w:r w:rsidRPr="003952F4">
              <w:rPr>
                <w:rFonts w:ascii="Arial" w:hAnsi="Arial" w:cs="Arial"/>
                <w:sz w:val="24"/>
                <w:szCs w:val="24"/>
              </w:rPr>
              <w:t>м3</w:t>
            </w:r>
          </w:p>
        </w:tc>
        <w:tc>
          <w:tcPr>
            <w:tcW w:w="1292" w:type="dxa"/>
            <w:tcBorders>
              <w:top w:val="single" w:sz="4" w:space="0" w:color="auto"/>
              <w:bottom w:val="single" w:sz="4" w:space="0" w:color="auto"/>
            </w:tcBorders>
            <w:vAlign w:val="center"/>
          </w:tcPr>
          <w:p w:rsidR="00E0502C" w:rsidRPr="003952F4" w:rsidRDefault="0053126B" w:rsidP="00B31473">
            <w:pPr>
              <w:pStyle w:val="a3"/>
              <w:widowControl w:val="0"/>
              <w:jc w:val="center"/>
              <w:rPr>
                <w:rFonts w:ascii="Arial" w:hAnsi="Arial" w:cs="Arial"/>
                <w:sz w:val="24"/>
                <w:szCs w:val="24"/>
              </w:rPr>
            </w:pPr>
            <w:r w:rsidRPr="003952F4">
              <w:rPr>
                <w:rFonts w:ascii="Arial" w:hAnsi="Arial" w:cs="Arial"/>
                <w:sz w:val="24"/>
                <w:szCs w:val="24"/>
              </w:rPr>
              <w:t>1,1</w:t>
            </w:r>
          </w:p>
        </w:tc>
        <w:tc>
          <w:tcPr>
            <w:tcW w:w="1337" w:type="dxa"/>
            <w:tcBorders>
              <w:top w:val="single" w:sz="4" w:space="0" w:color="auto"/>
              <w:bottom w:val="single" w:sz="4" w:space="0" w:color="auto"/>
            </w:tcBorders>
            <w:vAlign w:val="center"/>
          </w:tcPr>
          <w:p w:rsidR="00E0502C" w:rsidRPr="003952F4" w:rsidRDefault="0053126B" w:rsidP="00B31473">
            <w:pPr>
              <w:pStyle w:val="a3"/>
              <w:widowControl w:val="0"/>
              <w:jc w:val="center"/>
              <w:rPr>
                <w:rFonts w:ascii="Arial" w:hAnsi="Arial" w:cs="Arial"/>
                <w:sz w:val="24"/>
                <w:szCs w:val="24"/>
              </w:rPr>
            </w:pPr>
            <w:r w:rsidRPr="003952F4">
              <w:rPr>
                <w:rFonts w:ascii="Arial" w:hAnsi="Arial" w:cs="Arial"/>
                <w:sz w:val="24"/>
                <w:szCs w:val="24"/>
              </w:rPr>
              <w:t>100,0</w:t>
            </w:r>
          </w:p>
        </w:tc>
        <w:tc>
          <w:tcPr>
            <w:tcW w:w="1170" w:type="dxa"/>
            <w:tcBorders>
              <w:top w:val="single" w:sz="4" w:space="0" w:color="auto"/>
              <w:bottom w:val="single" w:sz="4" w:space="0" w:color="auto"/>
            </w:tcBorders>
            <w:vAlign w:val="center"/>
          </w:tcPr>
          <w:p w:rsidR="00E0502C" w:rsidRPr="003952F4" w:rsidRDefault="0049283C" w:rsidP="00B31473">
            <w:pPr>
              <w:pStyle w:val="a3"/>
              <w:widowControl w:val="0"/>
              <w:jc w:val="center"/>
              <w:rPr>
                <w:rFonts w:ascii="Arial" w:hAnsi="Arial" w:cs="Arial"/>
                <w:sz w:val="24"/>
                <w:szCs w:val="24"/>
              </w:rPr>
            </w:pPr>
            <w:r w:rsidRPr="003952F4">
              <w:rPr>
                <w:rFonts w:ascii="Arial" w:hAnsi="Arial" w:cs="Arial"/>
                <w:sz w:val="24"/>
                <w:szCs w:val="24"/>
              </w:rPr>
              <w:t>77,0</w:t>
            </w:r>
          </w:p>
        </w:tc>
      </w:tr>
    </w:tbl>
    <w:p w:rsidR="003E09AE" w:rsidRPr="003952F4" w:rsidRDefault="003E09AE" w:rsidP="008F5511">
      <w:pPr>
        <w:pStyle w:val="a3"/>
        <w:widowControl w:val="0"/>
        <w:spacing w:before="240" w:after="240"/>
        <w:ind w:firstLine="709"/>
        <w:rPr>
          <w:rFonts w:ascii="Arial" w:hAnsi="Arial" w:cs="Arial"/>
          <w:b/>
          <w:sz w:val="24"/>
          <w:szCs w:val="24"/>
        </w:rPr>
      </w:pPr>
      <w:r w:rsidRPr="003952F4">
        <w:rPr>
          <w:rFonts w:ascii="Arial" w:hAnsi="Arial" w:cs="Arial"/>
          <w:b/>
          <w:sz w:val="24"/>
          <w:szCs w:val="24"/>
        </w:rPr>
        <w:t>2.3.1</w:t>
      </w:r>
      <w:r w:rsidR="004F4156" w:rsidRPr="003952F4">
        <w:rPr>
          <w:rFonts w:ascii="Arial" w:hAnsi="Arial" w:cs="Arial"/>
          <w:b/>
          <w:sz w:val="24"/>
          <w:szCs w:val="24"/>
        </w:rPr>
        <w:t xml:space="preserve">. </w:t>
      </w:r>
      <w:r w:rsidRPr="003952F4">
        <w:rPr>
          <w:rFonts w:ascii="Arial" w:hAnsi="Arial" w:cs="Arial"/>
          <w:b/>
          <w:sz w:val="24"/>
          <w:szCs w:val="24"/>
        </w:rPr>
        <w:t>-</w:t>
      </w:r>
      <w:r w:rsidR="004F4156" w:rsidRPr="003952F4">
        <w:rPr>
          <w:rFonts w:ascii="Arial" w:hAnsi="Arial" w:cs="Arial"/>
          <w:b/>
          <w:sz w:val="24"/>
          <w:szCs w:val="24"/>
        </w:rPr>
        <w:t xml:space="preserve"> </w:t>
      </w:r>
      <w:r w:rsidRPr="003952F4">
        <w:rPr>
          <w:rFonts w:ascii="Arial" w:hAnsi="Arial" w:cs="Arial"/>
          <w:b/>
          <w:sz w:val="24"/>
          <w:szCs w:val="24"/>
        </w:rPr>
        <w:t>2.3.2</w:t>
      </w:r>
      <w:r w:rsidR="004F4156" w:rsidRPr="003952F4">
        <w:rPr>
          <w:rFonts w:ascii="Arial" w:hAnsi="Arial" w:cs="Arial"/>
          <w:b/>
          <w:sz w:val="24"/>
          <w:szCs w:val="24"/>
        </w:rPr>
        <w:t>.</w:t>
      </w:r>
      <w:r w:rsidRPr="003952F4">
        <w:rPr>
          <w:rFonts w:ascii="Arial" w:hAnsi="Arial" w:cs="Arial"/>
          <w:b/>
          <w:sz w:val="24"/>
          <w:szCs w:val="24"/>
        </w:rPr>
        <w:t xml:space="preserve"> Нормативы, параметры и сроки разрешенного использования лесов для заготовки и сб</w:t>
      </w:r>
      <w:r w:rsidR="004F4156" w:rsidRPr="003952F4">
        <w:rPr>
          <w:rFonts w:ascii="Arial" w:hAnsi="Arial" w:cs="Arial"/>
          <w:b/>
          <w:sz w:val="24"/>
          <w:szCs w:val="24"/>
        </w:rPr>
        <w:t>ора недревесных лесных ресурсов</w:t>
      </w:r>
    </w:p>
    <w:p w:rsidR="00452913" w:rsidRPr="003952F4" w:rsidRDefault="003E09AE" w:rsidP="00B31473">
      <w:pPr>
        <w:pStyle w:val="ad"/>
        <w:widowControl w:val="0"/>
        <w:jc w:val="center"/>
        <w:rPr>
          <w:rFonts w:ascii="Arial" w:hAnsi="Arial" w:cs="Arial"/>
          <w:sz w:val="24"/>
        </w:rPr>
      </w:pPr>
      <w:r w:rsidRPr="003952F4">
        <w:rPr>
          <w:rFonts w:ascii="Arial" w:hAnsi="Arial" w:cs="Arial"/>
          <w:sz w:val="24"/>
        </w:rPr>
        <w:t>Параметры р</w:t>
      </w:r>
      <w:r w:rsidR="00DF6508" w:rsidRPr="003952F4">
        <w:rPr>
          <w:rFonts w:ascii="Arial" w:hAnsi="Arial" w:cs="Arial"/>
          <w:sz w:val="24"/>
        </w:rPr>
        <w:t>азрешенного использования лесов</w:t>
      </w:r>
    </w:p>
    <w:p w:rsidR="003E09AE" w:rsidRPr="003952F4" w:rsidRDefault="003E09AE" w:rsidP="00B31473">
      <w:pPr>
        <w:pStyle w:val="ad"/>
        <w:widowControl w:val="0"/>
        <w:jc w:val="center"/>
        <w:rPr>
          <w:rFonts w:ascii="Arial" w:hAnsi="Arial" w:cs="Arial"/>
          <w:sz w:val="24"/>
        </w:rPr>
      </w:pPr>
      <w:r w:rsidRPr="003952F4">
        <w:rPr>
          <w:rFonts w:ascii="Arial" w:hAnsi="Arial" w:cs="Arial"/>
          <w:sz w:val="24"/>
        </w:rPr>
        <w:t>при заготовке и сборе недревесных лесных ресурсов</w:t>
      </w:r>
    </w:p>
    <w:p w:rsidR="00452913" w:rsidRPr="003952F4" w:rsidRDefault="00452913" w:rsidP="00B31473">
      <w:pPr>
        <w:widowControl w:val="0"/>
        <w:spacing w:after="240"/>
        <w:jc w:val="right"/>
        <w:rPr>
          <w:rFonts w:ascii="Arial" w:hAnsi="Arial" w:cs="Arial"/>
        </w:rPr>
      </w:pPr>
      <w:r w:rsidRPr="003952F4">
        <w:rPr>
          <w:rFonts w:ascii="Arial" w:hAnsi="Arial" w:cs="Arial"/>
        </w:rPr>
        <w:t>Таблица 12</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0"/>
        <w:gridCol w:w="4277"/>
        <w:gridCol w:w="1878"/>
        <w:gridCol w:w="2504"/>
      </w:tblGrid>
      <w:tr w:rsidR="003E09AE" w:rsidRPr="003952F4" w:rsidTr="00DF6508">
        <w:tc>
          <w:tcPr>
            <w:tcW w:w="980" w:type="dxa"/>
            <w:tcBorders>
              <w:top w:val="single" w:sz="4" w:space="0" w:color="auto"/>
            </w:tcBorders>
            <w:vAlign w:val="center"/>
          </w:tcPr>
          <w:p w:rsidR="003E09AE" w:rsidRPr="003952F4" w:rsidRDefault="003E09AE" w:rsidP="00B31473">
            <w:pPr>
              <w:widowControl w:val="0"/>
              <w:jc w:val="center"/>
              <w:rPr>
                <w:rFonts w:ascii="Arial" w:hAnsi="Arial" w:cs="Arial"/>
              </w:rPr>
            </w:pPr>
            <w:r w:rsidRPr="003952F4">
              <w:rPr>
                <w:rFonts w:ascii="Arial" w:hAnsi="Arial" w:cs="Arial"/>
              </w:rPr>
              <w:t xml:space="preserve">№№ </w:t>
            </w:r>
            <w:proofErr w:type="gramStart"/>
            <w:r w:rsidRPr="003952F4">
              <w:rPr>
                <w:rFonts w:ascii="Arial" w:hAnsi="Arial" w:cs="Arial"/>
              </w:rPr>
              <w:t>п</w:t>
            </w:r>
            <w:proofErr w:type="gramEnd"/>
            <w:r w:rsidRPr="003952F4">
              <w:rPr>
                <w:rFonts w:ascii="Arial" w:hAnsi="Arial" w:cs="Arial"/>
              </w:rPr>
              <w:t>/п</w:t>
            </w:r>
          </w:p>
        </w:tc>
        <w:tc>
          <w:tcPr>
            <w:tcW w:w="4277" w:type="dxa"/>
            <w:tcBorders>
              <w:top w:val="single" w:sz="4" w:space="0" w:color="auto"/>
            </w:tcBorders>
            <w:vAlign w:val="center"/>
          </w:tcPr>
          <w:p w:rsidR="003E09AE" w:rsidRPr="003952F4" w:rsidRDefault="00DF6508" w:rsidP="00B31473">
            <w:pPr>
              <w:widowControl w:val="0"/>
              <w:jc w:val="center"/>
              <w:rPr>
                <w:rFonts w:ascii="Arial" w:hAnsi="Arial" w:cs="Arial"/>
              </w:rPr>
            </w:pPr>
            <w:r w:rsidRPr="003952F4">
              <w:rPr>
                <w:rFonts w:ascii="Arial" w:hAnsi="Arial" w:cs="Arial"/>
              </w:rPr>
              <w:t xml:space="preserve">Вид </w:t>
            </w:r>
            <w:r w:rsidR="003E09AE" w:rsidRPr="003952F4">
              <w:rPr>
                <w:rFonts w:ascii="Arial" w:hAnsi="Arial" w:cs="Arial"/>
              </w:rPr>
              <w:t>недревесного лесного ресурса</w:t>
            </w:r>
          </w:p>
        </w:tc>
        <w:tc>
          <w:tcPr>
            <w:tcW w:w="1878" w:type="dxa"/>
            <w:tcBorders>
              <w:top w:val="single" w:sz="4" w:space="0" w:color="auto"/>
            </w:tcBorders>
            <w:vAlign w:val="center"/>
          </w:tcPr>
          <w:p w:rsidR="003E09AE" w:rsidRPr="003952F4" w:rsidRDefault="003E09AE" w:rsidP="00B31473">
            <w:pPr>
              <w:widowControl w:val="0"/>
              <w:jc w:val="center"/>
              <w:rPr>
                <w:rFonts w:ascii="Arial" w:hAnsi="Arial" w:cs="Arial"/>
              </w:rPr>
            </w:pPr>
            <w:r w:rsidRPr="003952F4">
              <w:rPr>
                <w:rFonts w:ascii="Arial" w:hAnsi="Arial" w:cs="Arial"/>
              </w:rPr>
              <w:t>Единица измерения</w:t>
            </w:r>
          </w:p>
        </w:tc>
        <w:tc>
          <w:tcPr>
            <w:tcW w:w="2504" w:type="dxa"/>
            <w:tcBorders>
              <w:top w:val="single" w:sz="4" w:space="0" w:color="auto"/>
            </w:tcBorders>
            <w:vAlign w:val="center"/>
          </w:tcPr>
          <w:p w:rsidR="003E09AE" w:rsidRPr="003952F4" w:rsidRDefault="003E09AE" w:rsidP="00B31473">
            <w:pPr>
              <w:widowControl w:val="0"/>
              <w:jc w:val="center"/>
              <w:rPr>
                <w:rFonts w:ascii="Arial" w:hAnsi="Arial" w:cs="Arial"/>
              </w:rPr>
            </w:pPr>
            <w:r w:rsidRPr="003952F4">
              <w:rPr>
                <w:rFonts w:ascii="Arial" w:hAnsi="Arial" w:cs="Arial"/>
              </w:rPr>
              <w:t>Ежегодный допустимый объем заготовки</w:t>
            </w:r>
          </w:p>
        </w:tc>
      </w:tr>
      <w:tr w:rsidR="003E09AE" w:rsidRPr="003952F4" w:rsidTr="00DF6508">
        <w:tc>
          <w:tcPr>
            <w:tcW w:w="980" w:type="dxa"/>
            <w:vAlign w:val="center"/>
          </w:tcPr>
          <w:p w:rsidR="003E09AE" w:rsidRPr="003952F4" w:rsidRDefault="003E09AE" w:rsidP="00B31473">
            <w:pPr>
              <w:widowControl w:val="0"/>
              <w:jc w:val="center"/>
              <w:rPr>
                <w:rFonts w:ascii="Arial" w:hAnsi="Arial" w:cs="Arial"/>
              </w:rPr>
            </w:pPr>
            <w:r w:rsidRPr="003952F4">
              <w:rPr>
                <w:rFonts w:ascii="Arial" w:hAnsi="Arial" w:cs="Arial"/>
              </w:rPr>
              <w:t>1</w:t>
            </w:r>
          </w:p>
        </w:tc>
        <w:tc>
          <w:tcPr>
            <w:tcW w:w="4277" w:type="dxa"/>
            <w:vAlign w:val="center"/>
          </w:tcPr>
          <w:p w:rsidR="003E09AE" w:rsidRPr="003952F4" w:rsidRDefault="003E09AE" w:rsidP="00B31473">
            <w:pPr>
              <w:widowControl w:val="0"/>
              <w:jc w:val="center"/>
              <w:rPr>
                <w:rFonts w:ascii="Arial" w:hAnsi="Arial" w:cs="Arial"/>
              </w:rPr>
            </w:pPr>
            <w:r w:rsidRPr="003952F4">
              <w:rPr>
                <w:rFonts w:ascii="Arial" w:hAnsi="Arial" w:cs="Arial"/>
              </w:rPr>
              <w:t>2</w:t>
            </w:r>
          </w:p>
        </w:tc>
        <w:tc>
          <w:tcPr>
            <w:tcW w:w="1878" w:type="dxa"/>
            <w:vAlign w:val="center"/>
          </w:tcPr>
          <w:p w:rsidR="003E09AE" w:rsidRPr="003952F4" w:rsidRDefault="003E09AE" w:rsidP="00B31473">
            <w:pPr>
              <w:widowControl w:val="0"/>
              <w:jc w:val="center"/>
              <w:rPr>
                <w:rFonts w:ascii="Arial" w:hAnsi="Arial" w:cs="Arial"/>
              </w:rPr>
            </w:pPr>
            <w:r w:rsidRPr="003952F4">
              <w:rPr>
                <w:rFonts w:ascii="Arial" w:hAnsi="Arial" w:cs="Arial"/>
              </w:rPr>
              <w:t>3</w:t>
            </w:r>
          </w:p>
        </w:tc>
        <w:tc>
          <w:tcPr>
            <w:tcW w:w="2504" w:type="dxa"/>
            <w:vAlign w:val="center"/>
          </w:tcPr>
          <w:p w:rsidR="003E09AE" w:rsidRPr="003952F4" w:rsidRDefault="003E09AE" w:rsidP="00B31473">
            <w:pPr>
              <w:widowControl w:val="0"/>
              <w:jc w:val="center"/>
              <w:rPr>
                <w:rFonts w:ascii="Arial" w:hAnsi="Arial" w:cs="Arial"/>
              </w:rPr>
            </w:pPr>
            <w:r w:rsidRPr="003952F4">
              <w:rPr>
                <w:rFonts w:ascii="Arial" w:hAnsi="Arial" w:cs="Arial"/>
              </w:rPr>
              <w:t>4</w:t>
            </w:r>
          </w:p>
        </w:tc>
      </w:tr>
      <w:tr w:rsidR="003E09AE" w:rsidRPr="003952F4" w:rsidTr="00DF6508">
        <w:tc>
          <w:tcPr>
            <w:tcW w:w="980" w:type="dxa"/>
            <w:vAlign w:val="center"/>
          </w:tcPr>
          <w:p w:rsidR="003E09AE" w:rsidRPr="003952F4" w:rsidRDefault="003E09AE" w:rsidP="00B31473">
            <w:pPr>
              <w:widowControl w:val="0"/>
              <w:spacing w:line="360" w:lineRule="auto"/>
              <w:jc w:val="center"/>
              <w:rPr>
                <w:rFonts w:ascii="Arial" w:hAnsi="Arial" w:cs="Arial"/>
              </w:rPr>
            </w:pPr>
            <w:r w:rsidRPr="003952F4">
              <w:rPr>
                <w:rFonts w:ascii="Arial" w:hAnsi="Arial" w:cs="Arial"/>
              </w:rPr>
              <w:lastRenderedPageBreak/>
              <w:t>1.</w:t>
            </w:r>
          </w:p>
        </w:tc>
        <w:tc>
          <w:tcPr>
            <w:tcW w:w="4277" w:type="dxa"/>
            <w:vAlign w:val="center"/>
          </w:tcPr>
          <w:p w:rsidR="003E09AE" w:rsidRPr="003952F4" w:rsidRDefault="003E09AE" w:rsidP="00B31473">
            <w:pPr>
              <w:widowControl w:val="0"/>
              <w:spacing w:line="360" w:lineRule="auto"/>
              <w:rPr>
                <w:rFonts w:ascii="Arial" w:hAnsi="Arial" w:cs="Arial"/>
              </w:rPr>
            </w:pPr>
            <w:r w:rsidRPr="003952F4">
              <w:rPr>
                <w:rFonts w:ascii="Arial" w:hAnsi="Arial" w:cs="Arial"/>
              </w:rPr>
              <w:t>Береста</w:t>
            </w:r>
          </w:p>
        </w:tc>
        <w:tc>
          <w:tcPr>
            <w:tcW w:w="1878" w:type="dxa"/>
            <w:vAlign w:val="center"/>
          </w:tcPr>
          <w:p w:rsidR="003E09AE" w:rsidRPr="003952F4" w:rsidRDefault="003E09AE" w:rsidP="00B31473">
            <w:pPr>
              <w:widowControl w:val="0"/>
              <w:spacing w:line="360" w:lineRule="auto"/>
              <w:jc w:val="center"/>
              <w:rPr>
                <w:rFonts w:ascii="Arial" w:hAnsi="Arial" w:cs="Arial"/>
              </w:rPr>
            </w:pPr>
            <w:r w:rsidRPr="003952F4">
              <w:rPr>
                <w:rFonts w:ascii="Arial" w:hAnsi="Arial" w:cs="Arial"/>
              </w:rPr>
              <w:t>тонн</w:t>
            </w:r>
          </w:p>
        </w:tc>
        <w:tc>
          <w:tcPr>
            <w:tcW w:w="2504" w:type="dxa"/>
            <w:vAlign w:val="center"/>
          </w:tcPr>
          <w:p w:rsidR="003E09AE" w:rsidRPr="003952F4" w:rsidRDefault="00CF6B3F" w:rsidP="00B31473">
            <w:pPr>
              <w:widowControl w:val="0"/>
              <w:spacing w:line="360" w:lineRule="auto"/>
              <w:jc w:val="center"/>
              <w:rPr>
                <w:rFonts w:ascii="Arial" w:hAnsi="Arial" w:cs="Arial"/>
              </w:rPr>
            </w:pPr>
            <w:r w:rsidRPr="003952F4">
              <w:rPr>
                <w:rFonts w:ascii="Arial" w:hAnsi="Arial" w:cs="Arial"/>
              </w:rPr>
              <w:t>32.6</w:t>
            </w:r>
          </w:p>
        </w:tc>
      </w:tr>
      <w:tr w:rsidR="003E09AE" w:rsidRPr="003952F4" w:rsidTr="00DF6508">
        <w:tc>
          <w:tcPr>
            <w:tcW w:w="980" w:type="dxa"/>
            <w:vAlign w:val="center"/>
          </w:tcPr>
          <w:p w:rsidR="003E09AE" w:rsidRPr="003952F4" w:rsidRDefault="003E09AE" w:rsidP="00B31473">
            <w:pPr>
              <w:widowControl w:val="0"/>
              <w:spacing w:line="360" w:lineRule="auto"/>
              <w:jc w:val="center"/>
              <w:rPr>
                <w:rFonts w:ascii="Arial" w:hAnsi="Arial" w:cs="Arial"/>
              </w:rPr>
            </w:pPr>
            <w:r w:rsidRPr="003952F4">
              <w:rPr>
                <w:rFonts w:ascii="Arial" w:hAnsi="Arial" w:cs="Arial"/>
              </w:rPr>
              <w:t>2.</w:t>
            </w:r>
          </w:p>
        </w:tc>
        <w:tc>
          <w:tcPr>
            <w:tcW w:w="4277" w:type="dxa"/>
            <w:vAlign w:val="center"/>
          </w:tcPr>
          <w:p w:rsidR="003E09AE" w:rsidRPr="003952F4" w:rsidRDefault="003E09AE" w:rsidP="00B31473">
            <w:pPr>
              <w:widowControl w:val="0"/>
              <w:spacing w:line="360" w:lineRule="auto"/>
              <w:rPr>
                <w:rFonts w:ascii="Arial" w:hAnsi="Arial" w:cs="Arial"/>
              </w:rPr>
            </w:pPr>
            <w:r w:rsidRPr="003952F4">
              <w:rPr>
                <w:rFonts w:ascii="Arial" w:hAnsi="Arial" w:cs="Arial"/>
              </w:rPr>
              <w:t>Березовый деготь</w:t>
            </w:r>
          </w:p>
        </w:tc>
        <w:tc>
          <w:tcPr>
            <w:tcW w:w="1878" w:type="dxa"/>
            <w:vAlign w:val="center"/>
          </w:tcPr>
          <w:p w:rsidR="003E09AE" w:rsidRPr="003952F4" w:rsidRDefault="003E09AE" w:rsidP="00B31473">
            <w:pPr>
              <w:widowControl w:val="0"/>
              <w:spacing w:line="360" w:lineRule="auto"/>
              <w:jc w:val="center"/>
              <w:rPr>
                <w:rFonts w:ascii="Arial" w:hAnsi="Arial" w:cs="Arial"/>
              </w:rPr>
            </w:pPr>
            <w:r w:rsidRPr="003952F4">
              <w:rPr>
                <w:rFonts w:ascii="Arial" w:hAnsi="Arial" w:cs="Arial"/>
              </w:rPr>
              <w:t>тонн</w:t>
            </w:r>
          </w:p>
        </w:tc>
        <w:tc>
          <w:tcPr>
            <w:tcW w:w="2504" w:type="dxa"/>
            <w:vAlign w:val="center"/>
          </w:tcPr>
          <w:p w:rsidR="003E09AE" w:rsidRPr="003952F4" w:rsidRDefault="00CF6B3F" w:rsidP="00B31473">
            <w:pPr>
              <w:widowControl w:val="0"/>
              <w:spacing w:line="360" w:lineRule="auto"/>
              <w:jc w:val="center"/>
              <w:rPr>
                <w:rFonts w:ascii="Arial" w:hAnsi="Arial" w:cs="Arial"/>
              </w:rPr>
            </w:pPr>
            <w:r w:rsidRPr="003952F4">
              <w:rPr>
                <w:rFonts w:ascii="Arial" w:hAnsi="Arial" w:cs="Arial"/>
              </w:rPr>
              <w:t>4.7</w:t>
            </w:r>
          </w:p>
        </w:tc>
      </w:tr>
      <w:tr w:rsidR="003E09AE" w:rsidRPr="003952F4" w:rsidTr="00DF6508">
        <w:tc>
          <w:tcPr>
            <w:tcW w:w="980" w:type="dxa"/>
            <w:vAlign w:val="center"/>
          </w:tcPr>
          <w:p w:rsidR="003E09AE" w:rsidRPr="003952F4" w:rsidRDefault="003E09AE" w:rsidP="00B31473">
            <w:pPr>
              <w:widowControl w:val="0"/>
              <w:spacing w:line="360" w:lineRule="auto"/>
              <w:jc w:val="center"/>
              <w:rPr>
                <w:rFonts w:ascii="Arial" w:hAnsi="Arial" w:cs="Arial"/>
              </w:rPr>
            </w:pPr>
            <w:r w:rsidRPr="003952F4">
              <w:rPr>
                <w:rFonts w:ascii="Arial" w:hAnsi="Arial" w:cs="Arial"/>
              </w:rPr>
              <w:t>3.</w:t>
            </w:r>
          </w:p>
        </w:tc>
        <w:tc>
          <w:tcPr>
            <w:tcW w:w="4277" w:type="dxa"/>
            <w:vAlign w:val="center"/>
          </w:tcPr>
          <w:p w:rsidR="003E09AE" w:rsidRPr="003952F4" w:rsidRDefault="003E09AE" w:rsidP="00B31473">
            <w:pPr>
              <w:widowControl w:val="0"/>
              <w:spacing w:line="360" w:lineRule="auto"/>
              <w:rPr>
                <w:rFonts w:ascii="Arial" w:hAnsi="Arial" w:cs="Arial"/>
              </w:rPr>
            </w:pPr>
            <w:r w:rsidRPr="003952F4">
              <w:rPr>
                <w:rFonts w:ascii="Arial" w:hAnsi="Arial" w:cs="Arial"/>
              </w:rPr>
              <w:t>Кора еловая</w:t>
            </w:r>
          </w:p>
        </w:tc>
        <w:tc>
          <w:tcPr>
            <w:tcW w:w="1878" w:type="dxa"/>
            <w:vAlign w:val="center"/>
          </w:tcPr>
          <w:p w:rsidR="003E09AE" w:rsidRPr="003952F4" w:rsidRDefault="003E09AE" w:rsidP="00B31473">
            <w:pPr>
              <w:widowControl w:val="0"/>
              <w:spacing w:line="360" w:lineRule="auto"/>
              <w:jc w:val="center"/>
              <w:rPr>
                <w:rFonts w:ascii="Arial" w:hAnsi="Arial" w:cs="Arial"/>
              </w:rPr>
            </w:pPr>
            <w:r w:rsidRPr="003952F4">
              <w:rPr>
                <w:rFonts w:ascii="Arial" w:hAnsi="Arial" w:cs="Arial"/>
              </w:rPr>
              <w:t>тонн</w:t>
            </w:r>
          </w:p>
        </w:tc>
        <w:tc>
          <w:tcPr>
            <w:tcW w:w="2504" w:type="dxa"/>
            <w:vAlign w:val="center"/>
          </w:tcPr>
          <w:p w:rsidR="003E09AE" w:rsidRPr="003952F4" w:rsidRDefault="00CF6B3F" w:rsidP="00B31473">
            <w:pPr>
              <w:widowControl w:val="0"/>
              <w:spacing w:line="360" w:lineRule="auto"/>
              <w:jc w:val="center"/>
              <w:rPr>
                <w:rFonts w:ascii="Arial" w:hAnsi="Arial" w:cs="Arial"/>
              </w:rPr>
            </w:pPr>
            <w:r w:rsidRPr="003952F4">
              <w:rPr>
                <w:rFonts w:ascii="Arial" w:hAnsi="Arial" w:cs="Arial"/>
              </w:rPr>
              <w:t>58.5</w:t>
            </w:r>
          </w:p>
        </w:tc>
      </w:tr>
      <w:tr w:rsidR="003E09AE" w:rsidRPr="003952F4" w:rsidTr="00DF6508">
        <w:tc>
          <w:tcPr>
            <w:tcW w:w="980" w:type="dxa"/>
            <w:vAlign w:val="center"/>
          </w:tcPr>
          <w:p w:rsidR="003E09AE" w:rsidRPr="003952F4" w:rsidRDefault="003E09AE" w:rsidP="00B31473">
            <w:pPr>
              <w:widowControl w:val="0"/>
              <w:spacing w:line="360" w:lineRule="auto"/>
              <w:jc w:val="center"/>
              <w:rPr>
                <w:rFonts w:ascii="Arial" w:hAnsi="Arial" w:cs="Arial"/>
              </w:rPr>
            </w:pPr>
            <w:r w:rsidRPr="003952F4">
              <w:rPr>
                <w:rFonts w:ascii="Arial" w:hAnsi="Arial" w:cs="Arial"/>
              </w:rPr>
              <w:t>4.</w:t>
            </w:r>
          </w:p>
        </w:tc>
        <w:tc>
          <w:tcPr>
            <w:tcW w:w="4277" w:type="dxa"/>
            <w:vAlign w:val="center"/>
          </w:tcPr>
          <w:p w:rsidR="003E09AE" w:rsidRPr="003952F4" w:rsidRDefault="00DF6508" w:rsidP="00B31473">
            <w:pPr>
              <w:widowControl w:val="0"/>
              <w:spacing w:line="360" w:lineRule="auto"/>
              <w:rPr>
                <w:rFonts w:ascii="Arial" w:hAnsi="Arial" w:cs="Arial"/>
              </w:rPr>
            </w:pPr>
            <w:r w:rsidRPr="003952F4">
              <w:rPr>
                <w:rFonts w:ascii="Arial" w:hAnsi="Arial" w:cs="Arial"/>
              </w:rPr>
              <w:t>Древесная</w:t>
            </w:r>
            <w:r w:rsidR="003E09AE" w:rsidRPr="003952F4">
              <w:rPr>
                <w:rFonts w:ascii="Arial" w:hAnsi="Arial" w:cs="Arial"/>
              </w:rPr>
              <w:t xml:space="preserve"> зелень</w:t>
            </w:r>
            <w:r w:rsidR="005368FA" w:rsidRPr="003952F4">
              <w:rPr>
                <w:rFonts w:ascii="Arial" w:hAnsi="Arial" w:cs="Arial"/>
              </w:rPr>
              <w:t xml:space="preserve"> </w:t>
            </w:r>
            <w:r w:rsidR="003E09AE" w:rsidRPr="003952F4">
              <w:rPr>
                <w:rFonts w:ascii="Arial" w:hAnsi="Arial" w:cs="Arial"/>
              </w:rPr>
              <w:t>(хвой</w:t>
            </w:r>
            <w:r w:rsidR="00CF3CDB" w:rsidRPr="003952F4">
              <w:rPr>
                <w:rFonts w:ascii="Arial" w:hAnsi="Arial" w:cs="Arial"/>
              </w:rPr>
              <w:t>н</w:t>
            </w:r>
            <w:r w:rsidR="003E09AE" w:rsidRPr="003952F4">
              <w:rPr>
                <w:rFonts w:ascii="Arial" w:hAnsi="Arial" w:cs="Arial"/>
              </w:rPr>
              <w:t xml:space="preserve">. </w:t>
            </w:r>
            <w:r w:rsidR="005368FA" w:rsidRPr="003952F4">
              <w:rPr>
                <w:rFonts w:ascii="Arial" w:hAnsi="Arial" w:cs="Arial"/>
              </w:rPr>
              <w:t>л</w:t>
            </w:r>
            <w:r w:rsidR="003E09AE" w:rsidRPr="003952F4">
              <w:rPr>
                <w:rFonts w:ascii="Arial" w:hAnsi="Arial" w:cs="Arial"/>
              </w:rPr>
              <w:t>апка)</w:t>
            </w:r>
          </w:p>
        </w:tc>
        <w:tc>
          <w:tcPr>
            <w:tcW w:w="1878" w:type="dxa"/>
            <w:vAlign w:val="center"/>
          </w:tcPr>
          <w:p w:rsidR="003E09AE" w:rsidRPr="003952F4" w:rsidRDefault="003E09AE" w:rsidP="00B31473">
            <w:pPr>
              <w:widowControl w:val="0"/>
              <w:spacing w:line="360" w:lineRule="auto"/>
              <w:jc w:val="center"/>
              <w:rPr>
                <w:rFonts w:ascii="Arial" w:hAnsi="Arial" w:cs="Arial"/>
              </w:rPr>
            </w:pPr>
            <w:r w:rsidRPr="003952F4">
              <w:rPr>
                <w:rFonts w:ascii="Arial" w:hAnsi="Arial" w:cs="Arial"/>
              </w:rPr>
              <w:t>тонн</w:t>
            </w:r>
          </w:p>
        </w:tc>
        <w:tc>
          <w:tcPr>
            <w:tcW w:w="2504" w:type="dxa"/>
            <w:vAlign w:val="center"/>
          </w:tcPr>
          <w:p w:rsidR="003E09AE" w:rsidRPr="003952F4" w:rsidRDefault="00CF6B3F" w:rsidP="00B31473">
            <w:pPr>
              <w:widowControl w:val="0"/>
              <w:spacing w:line="360" w:lineRule="auto"/>
              <w:jc w:val="center"/>
              <w:rPr>
                <w:rFonts w:ascii="Arial" w:hAnsi="Arial" w:cs="Arial"/>
              </w:rPr>
            </w:pPr>
            <w:r w:rsidRPr="003952F4">
              <w:rPr>
                <w:rFonts w:ascii="Arial" w:hAnsi="Arial" w:cs="Arial"/>
              </w:rPr>
              <w:t>77.3</w:t>
            </w:r>
          </w:p>
        </w:tc>
      </w:tr>
      <w:tr w:rsidR="003E09AE" w:rsidRPr="003952F4" w:rsidTr="00DF6508">
        <w:tc>
          <w:tcPr>
            <w:tcW w:w="980" w:type="dxa"/>
            <w:vAlign w:val="center"/>
          </w:tcPr>
          <w:p w:rsidR="003E09AE" w:rsidRPr="003952F4" w:rsidRDefault="003E09AE" w:rsidP="00B31473">
            <w:pPr>
              <w:widowControl w:val="0"/>
              <w:spacing w:line="360" w:lineRule="auto"/>
              <w:jc w:val="center"/>
              <w:rPr>
                <w:rFonts w:ascii="Arial" w:hAnsi="Arial" w:cs="Arial"/>
              </w:rPr>
            </w:pPr>
            <w:r w:rsidRPr="003952F4">
              <w:rPr>
                <w:rFonts w:ascii="Arial" w:hAnsi="Arial" w:cs="Arial"/>
              </w:rPr>
              <w:t>5.</w:t>
            </w:r>
          </w:p>
        </w:tc>
        <w:tc>
          <w:tcPr>
            <w:tcW w:w="4277" w:type="dxa"/>
            <w:vAlign w:val="center"/>
          </w:tcPr>
          <w:p w:rsidR="003E09AE" w:rsidRPr="003952F4" w:rsidRDefault="00DF6508" w:rsidP="00B31473">
            <w:pPr>
              <w:widowControl w:val="0"/>
              <w:spacing w:line="360" w:lineRule="auto"/>
              <w:rPr>
                <w:rFonts w:ascii="Arial" w:hAnsi="Arial" w:cs="Arial"/>
              </w:rPr>
            </w:pPr>
            <w:r w:rsidRPr="003952F4">
              <w:rPr>
                <w:rFonts w:ascii="Arial" w:hAnsi="Arial" w:cs="Arial"/>
              </w:rPr>
              <w:t>Древесная</w:t>
            </w:r>
            <w:r w:rsidR="003E09AE" w:rsidRPr="003952F4">
              <w:rPr>
                <w:rFonts w:ascii="Arial" w:hAnsi="Arial" w:cs="Arial"/>
              </w:rPr>
              <w:t xml:space="preserve"> зелень</w:t>
            </w:r>
            <w:r w:rsidR="005368FA" w:rsidRPr="003952F4">
              <w:rPr>
                <w:rFonts w:ascii="Arial" w:hAnsi="Arial" w:cs="Arial"/>
              </w:rPr>
              <w:t xml:space="preserve"> </w:t>
            </w:r>
            <w:r w:rsidR="003E09AE" w:rsidRPr="003952F4">
              <w:rPr>
                <w:rFonts w:ascii="Arial" w:hAnsi="Arial" w:cs="Arial"/>
              </w:rPr>
              <w:t>(листв.</w:t>
            </w:r>
            <w:r w:rsidR="00CF3CDB" w:rsidRPr="003952F4">
              <w:rPr>
                <w:rFonts w:ascii="Arial" w:hAnsi="Arial" w:cs="Arial"/>
              </w:rPr>
              <w:t xml:space="preserve"> </w:t>
            </w:r>
            <w:r w:rsidR="003E09AE" w:rsidRPr="003952F4">
              <w:rPr>
                <w:rFonts w:ascii="Arial" w:hAnsi="Arial" w:cs="Arial"/>
              </w:rPr>
              <w:t>пород)</w:t>
            </w:r>
          </w:p>
        </w:tc>
        <w:tc>
          <w:tcPr>
            <w:tcW w:w="1878" w:type="dxa"/>
            <w:vAlign w:val="center"/>
          </w:tcPr>
          <w:p w:rsidR="003E09AE" w:rsidRPr="003952F4" w:rsidRDefault="003E09AE" w:rsidP="00B31473">
            <w:pPr>
              <w:widowControl w:val="0"/>
              <w:spacing w:line="360" w:lineRule="auto"/>
              <w:jc w:val="center"/>
              <w:rPr>
                <w:rFonts w:ascii="Arial" w:hAnsi="Arial" w:cs="Arial"/>
              </w:rPr>
            </w:pPr>
            <w:r w:rsidRPr="003952F4">
              <w:rPr>
                <w:rFonts w:ascii="Arial" w:hAnsi="Arial" w:cs="Arial"/>
              </w:rPr>
              <w:t>тонн</w:t>
            </w:r>
          </w:p>
        </w:tc>
        <w:tc>
          <w:tcPr>
            <w:tcW w:w="2504" w:type="dxa"/>
            <w:vAlign w:val="center"/>
          </w:tcPr>
          <w:p w:rsidR="003E09AE" w:rsidRPr="003952F4" w:rsidRDefault="00CF6B3F" w:rsidP="00B31473">
            <w:pPr>
              <w:widowControl w:val="0"/>
              <w:spacing w:line="360" w:lineRule="auto"/>
              <w:jc w:val="center"/>
              <w:rPr>
                <w:rFonts w:ascii="Arial" w:hAnsi="Arial" w:cs="Arial"/>
              </w:rPr>
            </w:pPr>
            <w:r w:rsidRPr="003952F4">
              <w:rPr>
                <w:rFonts w:ascii="Arial" w:hAnsi="Arial" w:cs="Arial"/>
              </w:rPr>
              <w:t>108.3</w:t>
            </w:r>
          </w:p>
        </w:tc>
      </w:tr>
      <w:tr w:rsidR="005368FA" w:rsidRPr="003952F4" w:rsidTr="00DF6508">
        <w:tc>
          <w:tcPr>
            <w:tcW w:w="980" w:type="dxa"/>
            <w:vAlign w:val="center"/>
          </w:tcPr>
          <w:p w:rsidR="005368FA" w:rsidRPr="003952F4" w:rsidRDefault="005368FA" w:rsidP="00B31473">
            <w:pPr>
              <w:widowControl w:val="0"/>
              <w:spacing w:line="360" w:lineRule="auto"/>
              <w:jc w:val="center"/>
              <w:rPr>
                <w:rFonts w:ascii="Arial" w:hAnsi="Arial" w:cs="Arial"/>
              </w:rPr>
            </w:pPr>
            <w:r w:rsidRPr="003952F4">
              <w:rPr>
                <w:rFonts w:ascii="Arial" w:hAnsi="Arial" w:cs="Arial"/>
              </w:rPr>
              <w:t>6.</w:t>
            </w:r>
          </w:p>
        </w:tc>
        <w:tc>
          <w:tcPr>
            <w:tcW w:w="4277" w:type="dxa"/>
            <w:vAlign w:val="center"/>
          </w:tcPr>
          <w:p w:rsidR="005368FA" w:rsidRPr="003952F4" w:rsidRDefault="005368FA" w:rsidP="00B31473">
            <w:pPr>
              <w:widowControl w:val="0"/>
              <w:spacing w:line="360" w:lineRule="auto"/>
              <w:rPr>
                <w:rFonts w:ascii="Arial" w:hAnsi="Arial" w:cs="Arial"/>
              </w:rPr>
            </w:pPr>
            <w:r w:rsidRPr="003952F4">
              <w:rPr>
                <w:rFonts w:ascii="Arial" w:hAnsi="Arial" w:cs="Arial"/>
              </w:rPr>
              <w:t>Заготовка новогодних елей</w:t>
            </w:r>
          </w:p>
        </w:tc>
        <w:tc>
          <w:tcPr>
            <w:tcW w:w="1878" w:type="dxa"/>
            <w:vAlign w:val="center"/>
          </w:tcPr>
          <w:p w:rsidR="005368FA" w:rsidRPr="003952F4" w:rsidRDefault="00CF3CDB" w:rsidP="00B31473">
            <w:pPr>
              <w:widowControl w:val="0"/>
              <w:spacing w:line="360" w:lineRule="auto"/>
              <w:jc w:val="center"/>
              <w:rPr>
                <w:rFonts w:ascii="Arial" w:hAnsi="Arial" w:cs="Arial"/>
              </w:rPr>
            </w:pPr>
            <w:r w:rsidRPr="003952F4">
              <w:rPr>
                <w:rFonts w:ascii="Arial" w:hAnsi="Arial" w:cs="Arial"/>
              </w:rPr>
              <w:t xml:space="preserve">тыс. </w:t>
            </w:r>
            <w:r w:rsidR="005368FA" w:rsidRPr="003952F4">
              <w:rPr>
                <w:rFonts w:ascii="Arial" w:hAnsi="Arial" w:cs="Arial"/>
              </w:rPr>
              <w:t>шт.</w:t>
            </w:r>
          </w:p>
        </w:tc>
        <w:tc>
          <w:tcPr>
            <w:tcW w:w="2504" w:type="dxa"/>
            <w:vAlign w:val="center"/>
          </w:tcPr>
          <w:p w:rsidR="005368FA" w:rsidRPr="003952F4" w:rsidRDefault="00CF6B3F" w:rsidP="00B31473">
            <w:pPr>
              <w:widowControl w:val="0"/>
              <w:spacing w:line="360" w:lineRule="auto"/>
              <w:jc w:val="center"/>
              <w:rPr>
                <w:rFonts w:ascii="Arial" w:hAnsi="Arial" w:cs="Arial"/>
              </w:rPr>
            </w:pPr>
            <w:r w:rsidRPr="003952F4">
              <w:rPr>
                <w:rFonts w:ascii="Arial" w:hAnsi="Arial" w:cs="Arial"/>
              </w:rPr>
              <w:t>2.8</w:t>
            </w:r>
          </w:p>
        </w:tc>
      </w:tr>
      <w:tr w:rsidR="00CF3CDB" w:rsidRPr="003952F4" w:rsidTr="00DF6508">
        <w:tc>
          <w:tcPr>
            <w:tcW w:w="980" w:type="dxa"/>
            <w:vAlign w:val="center"/>
          </w:tcPr>
          <w:p w:rsidR="00CF3CDB" w:rsidRPr="003952F4" w:rsidRDefault="00CF3CDB" w:rsidP="00B31473">
            <w:pPr>
              <w:widowControl w:val="0"/>
              <w:spacing w:line="360" w:lineRule="auto"/>
              <w:jc w:val="center"/>
              <w:rPr>
                <w:rFonts w:ascii="Arial" w:hAnsi="Arial" w:cs="Arial"/>
              </w:rPr>
            </w:pPr>
            <w:r w:rsidRPr="003952F4">
              <w:rPr>
                <w:rFonts w:ascii="Arial" w:hAnsi="Arial" w:cs="Arial"/>
              </w:rPr>
              <w:t>7.</w:t>
            </w:r>
          </w:p>
        </w:tc>
        <w:tc>
          <w:tcPr>
            <w:tcW w:w="4277" w:type="dxa"/>
            <w:vAlign w:val="center"/>
          </w:tcPr>
          <w:p w:rsidR="00CF3CDB" w:rsidRPr="003952F4" w:rsidRDefault="00CF3CDB" w:rsidP="00B31473">
            <w:pPr>
              <w:widowControl w:val="0"/>
              <w:spacing w:line="360" w:lineRule="auto"/>
              <w:rPr>
                <w:rFonts w:ascii="Arial" w:hAnsi="Arial" w:cs="Arial"/>
              </w:rPr>
            </w:pPr>
            <w:r w:rsidRPr="003952F4">
              <w:rPr>
                <w:rFonts w:ascii="Arial" w:hAnsi="Arial" w:cs="Arial"/>
              </w:rPr>
              <w:t>Заготовка банных веников</w:t>
            </w:r>
          </w:p>
        </w:tc>
        <w:tc>
          <w:tcPr>
            <w:tcW w:w="1878" w:type="dxa"/>
            <w:vAlign w:val="center"/>
          </w:tcPr>
          <w:p w:rsidR="00CF3CDB" w:rsidRPr="003952F4" w:rsidRDefault="00CF3CDB" w:rsidP="00B31473">
            <w:pPr>
              <w:widowControl w:val="0"/>
              <w:spacing w:line="360" w:lineRule="auto"/>
              <w:jc w:val="center"/>
              <w:rPr>
                <w:rFonts w:ascii="Arial" w:hAnsi="Arial" w:cs="Arial"/>
              </w:rPr>
            </w:pPr>
            <w:r w:rsidRPr="003952F4">
              <w:rPr>
                <w:rFonts w:ascii="Arial" w:hAnsi="Arial" w:cs="Arial"/>
              </w:rPr>
              <w:t>тыс. шт.</w:t>
            </w:r>
          </w:p>
        </w:tc>
        <w:tc>
          <w:tcPr>
            <w:tcW w:w="2504" w:type="dxa"/>
            <w:vAlign w:val="center"/>
          </w:tcPr>
          <w:p w:rsidR="00CF3CDB" w:rsidRPr="003952F4" w:rsidRDefault="00CF6B3F" w:rsidP="00B31473">
            <w:pPr>
              <w:widowControl w:val="0"/>
              <w:spacing w:line="360" w:lineRule="auto"/>
              <w:jc w:val="center"/>
              <w:rPr>
                <w:rFonts w:ascii="Arial" w:hAnsi="Arial" w:cs="Arial"/>
              </w:rPr>
            </w:pPr>
            <w:r w:rsidRPr="003952F4">
              <w:rPr>
                <w:rFonts w:ascii="Arial" w:hAnsi="Arial" w:cs="Arial"/>
              </w:rPr>
              <w:t>8500</w:t>
            </w:r>
          </w:p>
        </w:tc>
      </w:tr>
      <w:tr w:rsidR="00CF3CDB" w:rsidRPr="003952F4" w:rsidTr="00DF6508">
        <w:tc>
          <w:tcPr>
            <w:tcW w:w="980" w:type="dxa"/>
            <w:vAlign w:val="center"/>
          </w:tcPr>
          <w:p w:rsidR="00CF3CDB" w:rsidRPr="003952F4" w:rsidRDefault="00CF3CDB" w:rsidP="00B31473">
            <w:pPr>
              <w:widowControl w:val="0"/>
              <w:spacing w:line="360" w:lineRule="auto"/>
              <w:jc w:val="center"/>
              <w:rPr>
                <w:rFonts w:ascii="Arial" w:hAnsi="Arial" w:cs="Arial"/>
              </w:rPr>
            </w:pPr>
            <w:r w:rsidRPr="003952F4">
              <w:rPr>
                <w:rFonts w:ascii="Arial" w:hAnsi="Arial" w:cs="Arial"/>
              </w:rPr>
              <w:t>8.</w:t>
            </w:r>
          </w:p>
        </w:tc>
        <w:tc>
          <w:tcPr>
            <w:tcW w:w="4277" w:type="dxa"/>
            <w:vAlign w:val="center"/>
          </w:tcPr>
          <w:p w:rsidR="00CF3CDB" w:rsidRPr="003952F4" w:rsidRDefault="00185E3F" w:rsidP="00B31473">
            <w:pPr>
              <w:widowControl w:val="0"/>
              <w:spacing w:line="360" w:lineRule="auto"/>
              <w:rPr>
                <w:rFonts w:ascii="Arial" w:hAnsi="Arial" w:cs="Arial"/>
              </w:rPr>
            </w:pPr>
            <w:r w:rsidRPr="003952F4">
              <w:rPr>
                <w:rFonts w:ascii="Arial" w:hAnsi="Arial" w:cs="Arial"/>
              </w:rPr>
              <w:t>Заготовка метел</w:t>
            </w:r>
          </w:p>
        </w:tc>
        <w:tc>
          <w:tcPr>
            <w:tcW w:w="1878" w:type="dxa"/>
            <w:vAlign w:val="center"/>
          </w:tcPr>
          <w:p w:rsidR="00CF3CDB" w:rsidRPr="003952F4" w:rsidRDefault="00185E3F" w:rsidP="00B31473">
            <w:pPr>
              <w:widowControl w:val="0"/>
              <w:spacing w:line="360" w:lineRule="auto"/>
              <w:jc w:val="center"/>
              <w:rPr>
                <w:rFonts w:ascii="Arial" w:hAnsi="Arial" w:cs="Arial"/>
              </w:rPr>
            </w:pPr>
            <w:r w:rsidRPr="003952F4">
              <w:rPr>
                <w:rFonts w:ascii="Arial" w:hAnsi="Arial" w:cs="Arial"/>
              </w:rPr>
              <w:t>тыс. шт.</w:t>
            </w:r>
          </w:p>
        </w:tc>
        <w:tc>
          <w:tcPr>
            <w:tcW w:w="2504" w:type="dxa"/>
            <w:vAlign w:val="center"/>
          </w:tcPr>
          <w:p w:rsidR="00CF3CDB" w:rsidRPr="003952F4" w:rsidRDefault="00CF6B3F" w:rsidP="00B31473">
            <w:pPr>
              <w:widowControl w:val="0"/>
              <w:spacing w:line="360" w:lineRule="auto"/>
              <w:jc w:val="center"/>
              <w:rPr>
                <w:rFonts w:ascii="Arial" w:hAnsi="Arial" w:cs="Arial"/>
              </w:rPr>
            </w:pPr>
            <w:r w:rsidRPr="003952F4">
              <w:rPr>
                <w:rFonts w:ascii="Arial" w:hAnsi="Arial" w:cs="Arial"/>
              </w:rPr>
              <w:t>2800</w:t>
            </w:r>
          </w:p>
        </w:tc>
      </w:tr>
      <w:tr w:rsidR="00185E3F" w:rsidRPr="003952F4" w:rsidTr="00DF6508">
        <w:tc>
          <w:tcPr>
            <w:tcW w:w="980" w:type="dxa"/>
            <w:vAlign w:val="center"/>
          </w:tcPr>
          <w:p w:rsidR="00185E3F" w:rsidRPr="003952F4" w:rsidRDefault="00185E3F" w:rsidP="00B31473">
            <w:pPr>
              <w:widowControl w:val="0"/>
              <w:spacing w:line="360" w:lineRule="auto"/>
              <w:jc w:val="center"/>
              <w:rPr>
                <w:rFonts w:ascii="Arial" w:hAnsi="Arial" w:cs="Arial"/>
              </w:rPr>
            </w:pPr>
            <w:r w:rsidRPr="003952F4">
              <w:rPr>
                <w:rFonts w:ascii="Arial" w:hAnsi="Arial" w:cs="Arial"/>
              </w:rPr>
              <w:t>9.</w:t>
            </w:r>
          </w:p>
        </w:tc>
        <w:tc>
          <w:tcPr>
            <w:tcW w:w="4277" w:type="dxa"/>
            <w:vAlign w:val="center"/>
          </w:tcPr>
          <w:p w:rsidR="00185E3F" w:rsidRPr="003952F4" w:rsidRDefault="00185E3F" w:rsidP="00B31473">
            <w:pPr>
              <w:widowControl w:val="0"/>
              <w:rPr>
                <w:rFonts w:ascii="Arial" w:hAnsi="Arial" w:cs="Arial"/>
              </w:rPr>
            </w:pPr>
            <w:r w:rsidRPr="003952F4">
              <w:rPr>
                <w:rFonts w:ascii="Arial" w:hAnsi="Arial" w:cs="Arial"/>
              </w:rPr>
              <w:t>Заготовка (выкопка) деревьев на лесных участках</w:t>
            </w:r>
          </w:p>
        </w:tc>
        <w:tc>
          <w:tcPr>
            <w:tcW w:w="1878" w:type="dxa"/>
            <w:vAlign w:val="center"/>
          </w:tcPr>
          <w:p w:rsidR="00185E3F" w:rsidRPr="003952F4" w:rsidRDefault="00185E3F" w:rsidP="00B31473">
            <w:pPr>
              <w:widowControl w:val="0"/>
              <w:spacing w:line="360" w:lineRule="auto"/>
              <w:jc w:val="center"/>
              <w:rPr>
                <w:rFonts w:ascii="Arial" w:hAnsi="Arial" w:cs="Arial"/>
              </w:rPr>
            </w:pPr>
            <w:r w:rsidRPr="003952F4">
              <w:rPr>
                <w:rFonts w:ascii="Arial" w:hAnsi="Arial" w:cs="Arial"/>
              </w:rPr>
              <w:t>тыс. шт.</w:t>
            </w:r>
          </w:p>
        </w:tc>
        <w:tc>
          <w:tcPr>
            <w:tcW w:w="2504" w:type="dxa"/>
            <w:vAlign w:val="center"/>
          </w:tcPr>
          <w:p w:rsidR="00185E3F" w:rsidRPr="003952F4" w:rsidRDefault="00185E3F" w:rsidP="00B31473">
            <w:pPr>
              <w:widowControl w:val="0"/>
              <w:spacing w:line="360" w:lineRule="auto"/>
              <w:jc w:val="center"/>
              <w:rPr>
                <w:rFonts w:ascii="Arial" w:hAnsi="Arial" w:cs="Arial"/>
              </w:rPr>
            </w:pPr>
            <w:r w:rsidRPr="003952F4">
              <w:rPr>
                <w:rFonts w:ascii="Arial" w:hAnsi="Arial" w:cs="Arial"/>
              </w:rPr>
              <w:t>1,0</w:t>
            </w:r>
          </w:p>
        </w:tc>
      </w:tr>
    </w:tbl>
    <w:p w:rsidR="007E2D74" w:rsidRPr="003952F4" w:rsidRDefault="007E2D74" w:rsidP="00B31473">
      <w:pPr>
        <w:widowControl w:val="0"/>
        <w:ind w:firstLine="907"/>
        <w:rPr>
          <w:rFonts w:ascii="Arial" w:hAnsi="Arial" w:cs="Arial"/>
        </w:rPr>
      </w:pPr>
    </w:p>
    <w:p w:rsidR="004D04CF" w:rsidRPr="003952F4" w:rsidRDefault="004D04CF" w:rsidP="00B31473">
      <w:pPr>
        <w:widowControl w:val="0"/>
        <w:ind w:firstLine="907"/>
        <w:rPr>
          <w:rFonts w:ascii="Arial" w:hAnsi="Arial" w:cs="Arial"/>
        </w:rPr>
      </w:pPr>
    </w:p>
    <w:p w:rsidR="003E09AE" w:rsidRPr="003952F4" w:rsidRDefault="003E09AE" w:rsidP="00B31473">
      <w:pPr>
        <w:pStyle w:val="ad"/>
        <w:widowControl w:val="0"/>
        <w:spacing w:line="360" w:lineRule="auto"/>
        <w:ind w:firstLine="905"/>
        <w:jc w:val="both"/>
        <w:rPr>
          <w:rFonts w:ascii="Arial" w:hAnsi="Arial" w:cs="Arial"/>
          <w:b/>
          <w:sz w:val="24"/>
        </w:rPr>
      </w:pPr>
      <w:r w:rsidRPr="003952F4">
        <w:rPr>
          <w:rFonts w:ascii="Arial" w:hAnsi="Arial" w:cs="Arial"/>
          <w:b/>
          <w:sz w:val="24"/>
        </w:rPr>
        <w:t>Учет древесной коры</w:t>
      </w:r>
    </w:p>
    <w:p w:rsidR="003E09AE" w:rsidRPr="003952F4" w:rsidRDefault="003E09AE" w:rsidP="00B31473">
      <w:pPr>
        <w:pStyle w:val="ad"/>
        <w:widowControl w:val="0"/>
        <w:ind w:firstLine="907"/>
        <w:jc w:val="both"/>
        <w:rPr>
          <w:rFonts w:ascii="Arial" w:hAnsi="Arial" w:cs="Arial"/>
          <w:sz w:val="24"/>
        </w:rPr>
      </w:pPr>
      <w:r w:rsidRPr="003952F4">
        <w:rPr>
          <w:rFonts w:ascii="Arial" w:hAnsi="Arial" w:cs="Arial"/>
          <w:i/>
          <w:sz w:val="24"/>
        </w:rPr>
        <w:t>Учет и особенности заготовки бересты.</w:t>
      </w:r>
      <w:r w:rsidRPr="003952F4">
        <w:rPr>
          <w:rFonts w:ascii="Arial" w:hAnsi="Arial" w:cs="Arial"/>
          <w:sz w:val="24"/>
        </w:rPr>
        <w:t xml:space="preserve"> Береста заготавливается двух видов. </w:t>
      </w:r>
      <w:proofErr w:type="gramStart"/>
      <w:r w:rsidRPr="003952F4">
        <w:rPr>
          <w:rFonts w:ascii="Arial" w:hAnsi="Arial" w:cs="Arial"/>
          <w:sz w:val="24"/>
        </w:rPr>
        <w:t>Соковая</w:t>
      </w:r>
      <w:proofErr w:type="gramEnd"/>
      <w:r w:rsidRPr="003952F4">
        <w:rPr>
          <w:rFonts w:ascii="Arial" w:hAnsi="Arial" w:cs="Arial"/>
          <w:sz w:val="24"/>
        </w:rPr>
        <w:t xml:space="preserve"> – с растущих деревьев и ошкуровочная – с березовых кряжей, дров и валежника. Заготовка бересты с ра</w:t>
      </w:r>
      <w:r w:rsidR="00D13D4C" w:rsidRPr="003952F4">
        <w:rPr>
          <w:rFonts w:ascii="Arial" w:hAnsi="Arial" w:cs="Arial"/>
          <w:sz w:val="24"/>
        </w:rPr>
        <w:t xml:space="preserve">стущих деревьев допускатеся на </w:t>
      </w:r>
      <w:r w:rsidRPr="003952F4">
        <w:rPr>
          <w:rFonts w:ascii="Arial" w:hAnsi="Arial" w:cs="Arial"/>
          <w:sz w:val="24"/>
        </w:rPr>
        <w:t xml:space="preserve">отведенных в рубку лесосеках за 1 - 2 года до рубки, за исключением </w:t>
      </w:r>
      <w:r w:rsidR="00BE5DE0" w:rsidRPr="003952F4">
        <w:rPr>
          <w:rFonts w:ascii="Arial" w:hAnsi="Arial" w:cs="Arial"/>
          <w:sz w:val="24"/>
        </w:rPr>
        <w:t>деревьев с диаметром менее</w:t>
      </w:r>
      <w:r w:rsidR="00DF6508" w:rsidRPr="003952F4">
        <w:rPr>
          <w:rFonts w:ascii="Arial" w:hAnsi="Arial" w:cs="Arial"/>
          <w:sz w:val="24"/>
        </w:rPr>
        <w:t> </w:t>
      </w:r>
      <w:r w:rsidR="00BE5DE0" w:rsidRPr="003952F4">
        <w:rPr>
          <w:rFonts w:ascii="Arial" w:hAnsi="Arial" w:cs="Arial"/>
          <w:sz w:val="24"/>
        </w:rPr>
        <w:t>12</w:t>
      </w:r>
      <w:r w:rsidR="008F5511" w:rsidRPr="003952F4">
        <w:rPr>
          <w:rFonts w:ascii="Arial" w:hAnsi="Arial" w:cs="Arial"/>
          <w:sz w:val="24"/>
        </w:rPr>
        <w:t xml:space="preserve"> </w:t>
      </w:r>
      <w:r w:rsidRPr="003952F4">
        <w:rPr>
          <w:rFonts w:ascii="Arial" w:hAnsi="Arial" w:cs="Arial"/>
          <w:sz w:val="24"/>
        </w:rPr>
        <w:t>см и деревьев, предназначенных для заготовки фанерного кряжа и спецсортиментов.</w:t>
      </w:r>
    </w:p>
    <w:p w:rsidR="003E09AE" w:rsidRPr="003952F4" w:rsidRDefault="003E09AE" w:rsidP="00B31473">
      <w:pPr>
        <w:pStyle w:val="ad"/>
        <w:widowControl w:val="0"/>
        <w:ind w:firstLine="907"/>
        <w:jc w:val="both"/>
        <w:rPr>
          <w:rFonts w:ascii="Arial" w:hAnsi="Arial" w:cs="Arial"/>
          <w:sz w:val="24"/>
        </w:rPr>
      </w:pPr>
      <w:r w:rsidRPr="003952F4">
        <w:rPr>
          <w:rFonts w:ascii="Arial" w:hAnsi="Arial" w:cs="Arial"/>
          <w:sz w:val="24"/>
        </w:rPr>
        <w:t xml:space="preserve">Снятие бересты с растущих </w:t>
      </w:r>
      <w:r w:rsidR="00185E3F" w:rsidRPr="003952F4">
        <w:rPr>
          <w:rFonts w:ascii="Arial" w:hAnsi="Arial" w:cs="Arial"/>
          <w:sz w:val="24"/>
        </w:rPr>
        <w:t>деревьев производится в весенне-летний</w:t>
      </w:r>
      <w:r w:rsidRPr="003952F4">
        <w:rPr>
          <w:rFonts w:ascii="Arial" w:hAnsi="Arial" w:cs="Arial"/>
          <w:sz w:val="24"/>
        </w:rPr>
        <w:t xml:space="preserve"> период не более чем до половины общей высоты дерева без повреждения луба и древеси</w:t>
      </w:r>
      <w:r w:rsidR="00DF6508" w:rsidRPr="003952F4">
        <w:rPr>
          <w:rFonts w:ascii="Arial" w:hAnsi="Arial" w:cs="Arial"/>
          <w:sz w:val="24"/>
        </w:rPr>
        <w:t>ны.</w:t>
      </w:r>
    </w:p>
    <w:p w:rsidR="003E09AE" w:rsidRPr="003952F4" w:rsidRDefault="003E09AE" w:rsidP="00B31473">
      <w:pPr>
        <w:pStyle w:val="ad"/>
        <w:widowControl w:val="0"/>
        <w:ind w:firstLine="907"/>
        <w:jc w:val="both"/>
        <w:rPr>
          <w:rFonts w:ascii="Arial" w:hAnsi="Arial" w:cs="Arial"/>
          <w:sz w:val="24"/>
        </w:rPr>
      </w:pPr>
      <w:r w:rsidRPr="003952F4">
        <w:rPr>
          <w:rFonts w:ascii="Arial" w:hAnsi="Arial" w:cs="Arial"/>
          <w:sz w:val="24"/>
        </w:rPr>
        <w:t xml:space="preserve">Заготовка ошкуровочной древесины с валежника и сухостоя может производиться в течение всего года по всей </w:t>
      </w:r>
      <w:proofErr w:type="gramStart"/>
      <w:r w:rsidRPr="003952F4">
        <w:rPr>
          <w:rFonts w:ascii="Arial" w:hAnsi="Arial" w:cs="Arial"/>
          <w:sz w:val="24"/>
        </w:rPr>
        <w:t>территории</w:t>
      </w:r>
      <w:proofErr w:type="gramEnd"/>
      <w:r w:rsidRPr="003952F4">
        <w:rPr>
          <w:rFonts w:ascii="Arial" w:hAnsi="Arial" w:cs="Arial"/>
          <w:sz w:val="24"/>
        </w:rPr>
        <w:t xml:space="preserve"> </w:t>
      </w:r>
      <w:r w:rsidR="00D13D4C" w:rsidRPr="003952F4">
        <w:rPr>
          <w:rFonts w:ascii="Arial" w:hAnsi="Arial" w:cs="Arial"/>
          <w:sz w:val="24"/>
        </w:rPr>
        <w:t>ЗАТО Железногорск</w:t>
      </w:r>
      <w:r w:rsidRPr="003952F4">
        <w:rPr>
          <w:rFonts w:ascii="Arial" w:hAnsi="Arial" w:cs="Arial"/>
          <w:sz w:val="24"/>
        </w:rPr>
        <w:t xml:space="preserve">. </w:t>
      </w:r>
    </w:p>
    <w:p w:rsidR="003E09AE" w:rsidRPr="003952F4" w:rsidRDefault="003E09AE" w:rsidP="00B31473">
      <w:pPr>
        <w:pStyle w:val="ad"/>
        <w:widowControl w:val="0"/>
        <w:ind w:firstLine="907"/>
        <w:jc w:val="both"/>
        <w:rPr>
          <w:rFonts w:ascii="Arial" w:hAnsi="Arial" w:cs="Arial"/>
          <w:sz w:val="24"/>
        </w:rPr>
      </w:pPr>
      <w:r w:rsidRPr="003952F4">
        <w:rPr>
          <w:rFonts w:ascii="Arial" w:hAnsi="Arial" w:cs="Arial"/>
          <w:sz w:val="24"/>
        </w:rPr>
        <w:t xml:space="preserve">Качество заготовленной бересты должно соответствовать ТУ 13-707-83 «Береста березовая для производства дегтя». </w:t>
      </w:r>
    </w:p>
    <w:p w:rsidR="00FD2DF8" w:rsidRPr="003952F4" w:rsidRDefault="00FD2DF8" w:rsidP="00B31473">
      <w:pPr>
        <w:pStyle w:val="a3"/>
        <w:widowControl w:val="0"/>
        <w:ind w:firstLine="907"/>
        <w:rPr>
          <w:rFonts w:ascii="Arial" w:hAnsi="Arial" w:cs="Arial"/>
          <w:sz w:val="24"/>
          <w:szCs w:val="24"/>
        </w:rPr>
      </w:pPr>
    </w:p>
    <w:p w:rsidR="003E09AE" w:rsidRPr="003952F4" w:rsidRDefault="004A738C" w:rsidP="00B31473">
      <w:pPr>
        <w:pStyle w:val="ad"/>
        <w:widowControl w:val="0"/>
        <w:spacing w:after="240"/>
        <w:jc w:val="center"/>
        <w:rPr>
          <w:rFonts w:ascii="Arial" w:hAnsi="Arial" w:cs="Arial"/>
          <w:sz w:val="24"/>
        </w:rPr>
      </w:pPr>
      <w:r w:rsidRPr="003952F4">
        <w:rPr>
          <w:rFonts w:ascii="Arial" w:hAnsi="Arial" w:cs="Arial"/>
          <w:sz w:val="24"/>
        </w:rPr>
        <w:t xml:space="preserve">Выход бересты, </w:t>
      </w:r>
      <w:proofErr w:type="gramStart"/>
      <w:r w:rsidRPr="003952F4">
        <w:rPr>
          <w:rFonts w:ascii="Arial" w:hAnsi="Arial" w:cs="Arial"/>
          <w:sz w:val="24"/>
        </w:rPr>
        <w:t>кг</w:t>
      </w:r>
      <w:proofErr w:type="gramEnd"/>
      <w:r w:rsidRPr="003952F4">
        <w:rPr>
          <w:rFonts w:ascii="Arial" w:hAnsi="Arial" w:cs="Arial"/>
          <w:sz w:val="24"/>
        </w:rPr>
        <w:t xml:space="preserve"> с 1</w:t>
      </w:r>
      <w:r w:rsidR="003E09AE" w:rsidRPr="003952F4">
        <w:rPr>
          <w:rFonts w:ascii="Arial" w:hAnsi="Arial" w:cs="Arial"/>
          <w:sz w:val="24"/>
        </w:rPr>
        <w:t>м3 стволовой древесины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984"/>
        <w:gridCol w:w="2835"/>
        <w:gridCol w:w="2836"/>
      </w:tblGrid>
      <w:tr w:rsidR="00DF6508" w:rsidRPr="003952F4" w:rsidTr="00DF6508">
        <w:trPr>
          <w:trHeight w:val="283"/>
          <w:jc w:val="center"/>
        </w:trPr>
        <w:tc>
          <w:tcPr>
            <w:tcW w:w="1984" w:type="dxa"/>
            <w:vMerge w:val="restart"/>
            <w:tcBorders>
              <w:bottom w:val="single" w:sz="4" w:space="0" w:color="auto"/>
            </w:tcBorders>
            <w:vAlign w:val="center"/>
          </w:tcPr>
          <w:p w:rsidR="00DF6508" w:rsidRPr="003952F4" w:rsidRDefault="00DF6508" w:rsidP="00B31473">
            <w:pPr>
              <w:pStyle w:val="a3"/>
              <w:widowControl w:val="0"/>
              <w:jc w:val="center"/>
              <w:rPr>
                <w:rFonts w:ascii="Arial" w:hAnsi="Arial" w:cs="Arial"/>
                <w:sz w:val="24"/>
                <w:szCs w:val="24"/>
              </w:rPr>
            </w:pPr>
            <w:r w:rsidRPr="003952F4">
              <w:rPr>
                <w:rFonts w:ascii="Arial" w:hAnsi="Arial" w:cs="Arial"/>
                <w:sz w:val="24"/>
                <w:szCs w:val="24"/>
              </w:rPr>
              <w:t>Наименование сортиментов</w:t>
            </w:r>
          </w:p>
        </w:tc>
        <w:tc>
          <w:tcPr>
            <w:tcW w:w="1984" w:type="dxa"/>
            <w:vMerge w:val="restart"/>
            <w:tcBorders>
              <w:bottom w:val="single" w:sz="4" w:space="0" w:color="auto"/>
            </w:tcBorders>
            <w:vAlign w:val="center"/>
          </w:tcPr>
          <w:p w:rsidR="00DF6508" w:rsidRPr="003952F4" w:rsidRDefault="00DF6508" w:rsidP="00B31473">
            <w:pPr>
              <w:pStyle w:val="a3"/>
              <w:widowControl w:val="0"/>
              <w:jc w:val="center"/>
              <w:rPr>
                <w:rFonts w:ascii="Arial" w:hAnsi="Arial" w:cs="Arial"/>
                <w:sz w:val="24"/>
                <w:szCs w:val="24"/>
              </w:rPr>
            </w:pPr>
            <w:r w:rsidRPr="003952F4">
              <w:rPr>
                <w:rFonts w:ascii="Arial" w:hAnsi="Arial" w:cs="Arial"/>
                <w:sz w:val="24"/>
                <w:szCs w:val="24"/>
              </w:rPr>
              <w:t xml:space="preserve">Диаметр, </w:t>
            </w:r>
            <w:proofErr w:type="gramStart"/>
            <w:r w:rsidRPr="003952F4">
              <w:rPr>
                <w:rFonts w:ascii="Arial" w:hAnsi="Arial" w:cs="Arial"/>
                <w:sz w:val="24"/>
                <w:szCs w:val="24"/>
              </w:rPr>
              <w:t>см</w:t>
            </w:r>
            <w:proofErr w:type="gramEnd"/>
          </w:p>
        </w:tc>
        <w:tc>
          <w:tcPr>
            <w:tcW w:w="5671" w:type="dxa"/>
            <w:gridSpan w:val="2"/>
            <w:tcBorders>
              <w:bottom w:val="single" w:sz="4" w:space="0" w:color="auto"/>
            </w:tcBorders>
            <w:vAlign w:val="center"/>
          </w:tcPr>
          <w:p w:rsidR="00DF6508" w:rsidRPr="003952F4" w:rsidRDefault="00DF6508" w:rsidP="00B31473">
            <w:pPr>
              <w:pStyle w:val="a3"/>
              <w:widowControl w:val="0"/>
              <w:jc w:val="center"/>
              <w:rPr>
                <w:rFonts w:ascii="Arial" w:hAnsi="Arial" w:cs="Arial"/>
                <w:sz w:val="24"/>
                <w:szCs w:val="24"/>
              </w:rPr>
            </w:pPr>
            <w:r w:rsidRPr="003952F4">
              <w:rPr>
                <w:rFonts w:ascii="Arial" w:hAnsi="Arial" w:cs="Arial"/>
                <w:sz w:val="24"/>
                <w:szCs w:val="24"/>
              </w:rPr>
              <w:t>Выход бересты</w:t>
            </w:r>
          </w:p>
        </w:tc>
      </w:tr>
      <w:tr w:rsidR="00DF6508" w:rsidRPr="003952F4" w:rsidTr="00DF6508">
        <w:trPr>
          <w:trHeight w:val="340"/>
          <w:jc w:val="center"/>
        </w:trPr>
        <w:tc>
          <w:tcPr>
            <w:tcW w:w="1984" w:type="dxa"/>
            <w:vMerge/>
          </w:tcPr>
          <w:p w:rsidR="00DF6508" w:rsidRPr="003952F4" w:rsidRDefault="00DF6508" w:rsidP="00B31473">
            <w:pPr>
              <w:pStyle w:val="a3"/>
              <w:widowControl w:val="0"/>
              <w:spacing w:line="360" w:lineRule="auto"/>
              <w:jc w:val="center"/>
              <w:rPr>
                <w:rFonts w:ascii="Arial" w:hAnsi="Arial" w:cs="Arial"/>
                <w:sz w:val="24"/>
                <w:szCs w:val="24"/>
              </w:rPr>
            </w:pPr>
          </w:p>
        </w:tc>
        <w:tc>
          <w:tcPr>
            <w:tcW w:w="1984" w:type="dxa"/>
            <w:vMerge/>
          </w:tcPr>
          <w:p w:rsidR="00DF6508" w:rsidRPr="003952F4" w:rsidRDefault="00DF6508" w:rsidP="00B31473">
            <w:pPr>
              <w:pStyle w:val="a3"/>
              <w:widowControl w:val="0"/>
              <w:jc w:val="center"/>
              <w:rPr>
                <w:rFonts w:ascii="Arial" w:hAnsi="Arial" w:cs="Arial"/>
                <w:sz w:val="24"/>
                <w:szCs w:val="24"/>
              </w:rPr>
            </w:pPr>
          </w:p>
        </w:tc>
        <w:tc>
          <w:tcPr>
            <w:tcW w:w="2835" w:type="dxa"/>
            <w:tcBorders>
              <w:top w:val="nil"/>
            </w:tcBorders>
            <w:vAlign w:val="center"/>
          </w:tcPr>
          <w:p w:rsidR="00DF6508" w:rsidRPr="003952F4" w:rsidRDefault="00DF6508" w:rsidP="00B31473">
            <w:pPr>
              <w:pStyle w:val="a3"/>
              <w:widowControl w:val="0"/>
              <w:jc w:val="center"/>
              <w:rPr>
                <w:rFonts w:ascii="Arial" w:hAnsi="Arial" w:cs="Arial"/>
                <w:sz w:val="24"/>
                <w:szCs w:val="24"/>
              </w:rPr>
            </w:pPr>
            <w:r w:rsidRPr="003952F4">
              <w:rPr>
                <w:rFonts w:ascii="Arial" w:hAnsi="Arial" w:cs="Arial"/>
                <w:sz w:val="24"/>
                <w:szCs w:val="24"/>
              </w:rPr>
              <w:t>В свежеснятом виде</w:t>
            </w:r>
          </w:p>
        </w:tc>
        <w:tc>
          <w:tcPr>
            <w:tcW w:w="2836" w:type="dxa"/>
            <w:tcBorders>
              <w:top w:val="nil"/>
            </w:tcBorders>
            <w:vAlign w:val="center"/>
          </w:tcPr>
          <w:p w:rsidR="00DF6508" w:rsidRPr="003952F4" w:rsidRDefault="00DF6508" w:rsidP="00B31473">
            <w:pPr>
              <w:pStyle w:val="a3"/>
              <w:widowControl w:val="0"/>
              <w:jc w:val="center"/>
              <w:rPr>
                <w:rFonts w:ascii="Arial" w:hAnsi="Arial" w:cs="Arial"/>
                <w:sz w:val="24"/>
                <w:szCs w:val="24"/>
              </w:rPr>
            </w:pPr>
            <w:r w:rsidRPr="003952F4">
              <w:rPr>
                <w:rFonts w:ascii="Arial" w:hAnsi="Arial" w:cs="Arial"/>
                <w:sz w:val="24"/>
                <w:szCs w:val="24"/>
              </w:rPr>
              <w:t>В воздушносухом виде</w:t>
            </w:r>
          </w:p>
        </w:tc>
      </w:tr>
      <w:tr w:rsidR="003E09AE" w:rsidRPr="003952F4" w:rsidTr="00DF6508">
        <w:trPr>
          <w:trHeight w:val="283"/>
          <w:jc w:val="center"/>
        </w:trPr>
        <w:tc>
          <w:tcPr>
            <w:tcW w:w="9639" w:type="dxa"/>
            <w:gridSpan w:val="4"/>
            <w:tcBorders>
              <w:bottom w:val="single" w:sz="4" w:space="0" w:color="auto"/>
            </w:tcBorders>
            <w:vAlign w:val="center"/>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Деловая:</w:t>
            </w:r>
          </w:p>
        </w:tc>
      </w:tr>
      <w:tr w:rsidR="003E09AE" w:rsidRPr="003952F4" w:rsidTr="00DF6508">
        <w:trPr>
          <w:jc w:val="center"/>
        </w:trPr>
        <w:tc>
          <w:tcPr>
            <w:tcW w:w="1984"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Крупная</w:t>
            </w:r>
          </w:p>
        </w:tc>
        <w:tc>
          <w:tcPr>
            <w:tcW w:w="1984"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26 и более</w:t>
            </w:r>
          </w:p>
        </w:tc>
        <w:tc>
          <w:tcPr>
            <w:tcW w:w="2835"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6.3</w:t>
            </w:r>
          </w:p>
        </w:tc>
        <w:tc>
          <w:tcPr>
            <w:tcW w:w="2836"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3.8</w:t>
            </w:r>
          </w:p>
        </w:tc>
      </w:tr>
      <w:tr w:rsidR="003E09AE" w:rsidRPr="003952F4" w:rsidTr="00DF6508">
        <w:trPr>
          <w:jc w:val="center"/>
        </w:trPr>
        <w:tc>
          <w:tcPr>
            <w:tcW w:w="1984"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lastRenderedPageBreak/>
              <w:t>Средняя</w:t>
            </w:r>
          </w:p>
        </w:tc>
        <w:tc>
          <w:tcPr>
            <w:tcW w:w="1984"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14 – 24</w:t>
            </w:r>
          </w:p>
        </w:tc>
        <w:tc>
          <w:tcPr>
            <w:tcW w:w="2835"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7.2</w:t>
            </w:r>
          </w:p>
        </w:tc>
        <w:tc>
          <w:tcPr>
            <w:tcW w:w="2836"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4.3</w:t>
            </w:r>
          </w:p>
        </w:tc>
      </w:tr>
      <w:tr w:rsidR="003E09AE" w:rsidRPr="003952F4" w:rsidTr="00DF6508">
        <w:trPr>
          <w:jc w:val="center"/>
        </w:trPr>
        <w:tc>
          <w:tcPr>
            <w:tcW w:w="1984"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Мелкая</w:t>
            </w:r>
          </w:p>
        </w:tc>
        <w:tc>
          <w:tcPr>
            <w:tcW w:w="1984"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13</w:t>
            </w:r>
          </w:p>
        </w:tc>
        <w:tc>
          <w:tcPr>
            <w:tcW w:w="2835"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2.2</w:t>
            </w:r>
          </w:p>
        </w:tc>
        <w:tc>
          <w:tcPr>
            <w:tcW w:w="2836"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1.3</w:t>
            </w:r>
          </w:p>
        </w:tc>
      </w:tr>
      <w:tr w:rsidR="003E09AE" w:rsidRPr="003952F4" w:rsidTr="00DF6508">
        <w:trPr>
          <w:jc w:val="center"/>
        </w:trPr>
        <w:tc>
          <w:tcPr>
            <w:tcW w:w="1984"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Дрова</w:t>
            </w:r>
          </w:p>
        </w:tc>
        <w:tc>
          <w:tcPr>
            <w:tcW w:w="1984"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13 и более</w:t>
            </w:r>
          </w:p>
        </w:tc>
        <w:tc>
          <w:tcPr>
            <w:tcW w:w="2835"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2.2</w:t>
            </w:r>
          </w:p>
        </w:tc>
        <w:tc>
          <w:tcPr>
            <w:tcW w:w="2836" w:type="dxa"/>
          </w:tcPr>
          <w:p w:rsidR="003E09AE" w:rsidRPr="003952F4" w:rsidRDefault="003E09AE" w:rsidP="00B31473">
            <w:pPr>
              <w:pStyle w:val="a3"/>
              <w:widowControl w:val="0"/>
              <w:jc w:val="center"/>
              <w:rPr>
                <w:rFonts w:ascii="Arial" w:hAnsi="Arial" w:cs="Arial"/>
                <w:sz w:val="24"/>
                <w:szCs w:val="24"/>
              </w:rPr>
            </w:pPr>
            <w:r w:rsidRPr="003952F4">
              <w:rPr>
                <w:rFonts w:ascii="Arial" w:hAnsi="Arial" w:cs="Arial"/>
                <w:sz w:val="24"/>
                <w:szCs w:val="24"/>
              </w:rPr>
              <w:t>1.3</w:t>
            </w:r>
          </w:p>
        </w:tc>
      </w:tr>
    </w:tbl>
    <w:p w:rsidR="00F548AF" w:rsidRPr="003952F4" w:rsidRDefault="00F548AF" w:rsidP="00B31473">
      <w:pPr>
        <w:pStyle w:val="a3"/>
        <w:widowControl w:val="0"/>
        <w:ind w:firstLine="907"/>
        <w:rPr>
          <w:rFonts w:ascii="Arial" w:hAnsi="Arial" w:cs="Arial"/>
          <w:sz w:val="24"/>
          <w:szCs w:val="24"/>
        </w:rPr>
      </w:pPr>
    </w:p>
    <w:p w:rsidR="008578AE" w:rsidRPr="003952F4" w:rsidRDefault="008578AE" w:rsidP="008F5511">
      <w:pPr>
        <w:pStyle w:val="ad"/>
        <w:widowControl w:val="0"/>
        <w:spacing w:line="360" w:lineRule="auto"/>
        <w:ind w:firstLine="709"/>
        <w:jc w:val="both"/>
        <w:rPr>
          <w:rFonts w:ascii="Arial" w:hAnsi="Arial" w:cs="Arial"/>
          <w:b/>
          <w:sz w:val="24"/>
        </w:rPr>
      </w:pPr>
      <w:r w:rsidRPr="003952F4">
        <w:rPr>
          <w:rFonts w:ascii="Arial" w:hAnsi="Arial" w:cs="Arial"/>
          <w:b/>
          <w:sz w:val="24"/>
        </w:rPr>
        <w:t>Учет еловой коры</w:t>
      </w:r>
    </w:p>
    <w:p w:rsidR="008578AE" w:rsidRPr="003952F4" w:rsidRDefault="008578AE" w:rsidP="008F5511">
      <w:pPr>
        <w:pStyle w:val="ad"/>
        <w:widowControl w:val="0"/>
        <w:ind w:firstLine="709"/>
        <w:jc w:val="both"/>
        <w:rPr>
          <w:rFonts w:ascii="Arial" w:hAnsi="Arial" w:cs="Arial"/>
          <w:sz w:val="24"/>
        </w:rPr>
      </w:pPr>
      <w:r w:rsidRPr="003952F4">
        <w:rPr>
          <w:rFonts w:ascii="Arial" w:hAnsi="Arial" w:cs="Arial"/>
          <w:sz w:val="24"/>
        </w:rPr>
        <w:t>Заготовку еловой коры с целью получения дубильных веществ</w:t>
      </w:r>
      <w:r w:rsidR="00A82572" w:rsidRPr="003952F4">
        <w:rPr>
          <w:rFonts w:ascii="Arial" w:hAnsi="Arial" w:cs="Arial"/>
          <w:sz w:val="24"/>
        </w:rPr>
        <w:t>,</w:t>
      </w:r>
      <w:r w:rsidRPr="003952F4">
        <w:rPr>
          <w:rFonts w:ascii="Arial" w:hAnsi="Arial" w:cs="Arial"/>
          <w:sz w:val="24"/>
        </w:rPr>
        <w:t xml:space="preserve"> производят в процессе вырубки ельников на лесосеках</w:t>
      </w:r>
      <w:r w:rsidR="009E1065" w:rsidRPr="003952F4">
        <w:rPr>
          <w:rFonts w:ascii="Arial" w:hAnsi="Arial" w:cs="Arial"/>
          <w:sz w:val="24"/>
        </w:rPr>
        <w:t xml:space="preserve"> при проведении сплошных или выборочных рубок</w:t>
      </w:r>
      <w:r w:rsidR="00BE5DE0" w:rsidRPr="003952F4">
        <w:rPr>
          <w:rFonts w:ascii="Arial" w:hAnsi="Arial" w:cs="Arial"/>
          <w:sz w:val="24"/>
        </w:rPr>
        <w:t>, на деревьях диаметром до 20</w:t>
      </w:r>
      <w:r w:rsidRPr="003952F4">
        <w:rPr>
          <w:rFonts w:ascii="Arial" w:hAnsi="Arial" w:cs="Arial"/>
          <w:sz w:val="24"/>
        </w:rPr>
        <w:t>см в период сокодвиже</w:t>
      </w:r>
      <w:r w:rsidR="00BE5DE0" w:rsidRPr="003952F4">
        <w:rPr>
          <w:rFonts w:ascii="Arial" w:hAnsi="Arial" w:cs="Arial"/>
          <w:sz w:val="24"/>
        </w:rPr>
        <w:t>ния. Выход дубильной коры с 1</w:t>
      </w:r>
      <w:r w:rsidR="008F5511" w:rsidRPr="003952F4">
        <w:rPr>
          <w:rFonts w:ascii="Arial" w:hAnsi="Arial" w:cs="Arial"/>
          <w:sz w:val="24"/>
        </w:rPr>
        <w:t xml:space="preserve"> </w:t>
      </w:r>
      <w:r w:rsidRPr="003952F4">
        <w:rPr>
          <w:rFonts w:ascii="Arial" w:hAnsi="Arial" w:cs="Arial"/>
          <w:sz w:val="24"/>
        </w:rPr>
        <w:t>м</w:t>
      </w:r>
      <w:r w:rsidRPr="003952F4">
        <w:rPr>
          <w:rFonts w:ascii="Arial" w:hAnsi="Arial" w:cs="Arial"/>
          <w:sz w:val="24"/>
          <w:vertAlign w:val="superscript"/>
        </w:rPr>
        <w:t>3</w:t>
      </w:r>
      <w:r w:rsidRPr="003952F4">
        <w:rPr>
          <w:rFonts w:ascii="Arial" w:hAnsi="Arial" w:cs="Arial"/>
          <w:sz w:val="24"/>
        </w:rPr>
        <w:t xml:space="preserve"> заготовленной еловой др</w:t>
      </w:r>
      <w:r w:rsidR="00BE5DE0" w:rsidRPr="003952F4">
        <w:rPr>
          <w:rFonts w:ascii="Arial" w:hAnsi="Arial" w:cs="Arial"/>
          <w:sz w:val="24"/>
        </w:rPr>
        <w:t>евесины составляет в среднем 40</w:t>
      </w:r>
      <w:r w:rsidR="008F5511" w:rsidRPr="003952F4">
        <w:rPr>
          <w:rFonts w:ascii="Arial" w:hAnsi="Arial" w:cs="Arial"/>
          <w:sz w:val="24"/>
        </w:rPr>
        <w:t xml:space="preserve"> </w:t>
      </w:r>
      <w:r w:rsidRPr="003952F4">
        <w:rPr>
          <w:rFonts w:ascii="Arial" w:hAnsi="Arial" w:cs="Arial"/>
          <w:sz w:val="24"/>
        </w:rPr>
        <w:t>кг.</w:t>
      </w:r>
    </w:p>
    <w:p w:rsidR="00DF6508" w:rsidRPr="003952F4" w:rsidRDefault="00DF6508" w:rsidP="00B31473">
      <w:pPr>
        <w:pStyle w:val="ad"/>
        <w:widowControl w:val="0"/>
        <w:ind w:firstLine="907"/>
        <w:jc w:val="both"/>
        <w:rPr>
          <w:rFonts w:ascii="Arial" w:hAnsi="Arial" w:cs="Arial"/>
          <w:sz w:val="24"/>
        </w:rPr>
      </w:pPr>
    </w:p>
    <w:p w:rsidR="00293735" w:rsidRPr="003952F4" w:rsidRDefault="00293735" w:rsidP="00B31473">
      <w:pPr>
        <w:pStyle w:val="ad"/>
        <w:widowControl w:val="0"/>
        <w:spacing w:after="240"/>
        <w:jc w:val="center"/>
        <w:rPr>
          <w:rFonts w:ascii="Arial" w:hAnsi="Arial" w:cs="Arial"/>
          <w:sz w:val="24"/>
        </w:rPr>
      </w:pPr>
      <w:r w:rsidRPr="003952F4">
        <w:rPr>
          <w:rFonts w:ascii="Arial" w:hAnsi="Arial" w:cs="Arial"/>
          <w:sz w:val="24"/>
        </w:rPr>
        <w:t xml:space="preserve">Масса стволовой древесины и коры ели сибирской, </w:t>
      </w:r>
      <w:proofErr w:type="gramStart"/>
      <w:r w:rsidRPr="003952F4">
        <w:rPr>
          <w:rFonts w:ascii="Arial" w:hAnsi="Arial" w:cs="Arial"/>
          <w:sz w:val="24"/>
        </w:rPr>
        <w:t>кг</w:t>
      </w:r>
      <w:proofErr w:type="gramEnd"/>
      <w:r w:rsidRPr="003952F4">
        <w:rPr>
          <w:rFonts w:ascii="Arial" w:hAnsi="Arial" w:cs="Arial"/>
          <w:sz w:val="24"/>
        </w:rPr>
        <w:t xml:space="preserve"> (сухой вес)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7"/>
        <w:gridCol w:w="1428"/>
        <w:gridCol w:w="1338"/>
        <w:gridCol w:w="1429"/>
        <w:gridCol w:w="1339"/>
        <w:gridCol w:w="1429"/>
        <w:gridCol w:w="1339"/>
      </w:tblGrid>
      <w:tr w:rsidR="000122E5" w:rsidRPr="003952F4" w:rsidTr="004D04CF">
        <w:trPr>
          <w:jc w:val="center"/>
        </w:trPr>
        <w:tc>
          <w:tcPr>
            <w:tcW w:w="1337" w:type="dxa"/>
            <w:vMerge w:val="restart"/>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 xml:space="preserve">Диаметр, </w:t>
            </w:r>
            <w:proofErr w:type="gramStart"/>
            <w:r w:rsidRPr="003952F4">
              <w:rPr>
                <w:rFonts w:ascii="Arial" w:hAnsi="Arial" w:cs="Arial"/>
                <w:sz w:val="24"/>
              </w:rPr>
              <w:t>см</w:t>
            </w:r>
            <w:proofErr w:type="gramEnd"/>
          </w:p>
        </w:tc>
        <w:tc>
          <w:tcPr>
            <w:tcW w:w="2766" w:type="dxa"/>
            <w:gridSpan w:val="2"/>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 разряд высот</w:t>
            </w:r>
          </w:p>
        </w:tc>
        <w:tc>
          <w:tcPr>
            <w:tcW w:w="2768" w:type="dxa"/>
            <w:gridSpan w:val="2"/>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3 разряд высот</w:t>
            </w:r>
          </w:p>
        </w:tc>
        <w:tc>
          <w:tcPr>
            <w:tcW w:w="2768" w:type="dxa"/>
            <w:gridSpan w:val="2"/>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4 разряд высот</w:t>
            </w:r>
          </w:p>
        </w:tc>
      </w:tr>
      <w:tr w:rsidR="000122E5" w:rsidRPr="003952F4" w:rsidTr="004D04CF">
        <w:trPr>
          <w:jc w:val="center"/>
        </w:trPr>
        <w:tc>
          <w:tcPr>
            <w:tcW w:w="1337" w:type="dxa"/>
            <w:vMerge/>
            <w:vAlign w:val="center"/>
          </w:tcPr>
          <w:p w:rsidR="00293735" w:rsidRPr="003952F4" w:rsidRDefault="00293735" w:rsidP="00B31473">
            <w:pPr>
              <w:pStyle w:val="ad"/>
              <w:widowControl w:val="0"/>
              <w:spacing w:line="360" w:lineRule="auto"/>
              <w:jc w:val="center"/>
              <w:rPr>
                <w:rFonts w:ascii="Arial" w:hAnsi="Arial" w:cs="Arial"/>
                <w:sz w:val="24"/>
              </w:rPr>
            </w:pPr>
          </w:p>
        </w:tc>
        <w:tc>
          <w:tcPr>
            <w:tcW w:w="142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Древесина</w:t>
            </w:r>
          </w:p>
        </w:tc>
        <w:tc>
          <w:tcPr>
            <w:tcW w:w="133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кора</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Древесина</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кора</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Древесина</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кора</w:t>
            </w:r>
          </w:p>
        </w:tc>
      </w:tr>
      <w:tr w:rsidR="000122E5" w:rsidRPr="003952F4" w:rsidTr="004D04CF">
        <w:trPr>
          <w:jc w:val="center"/>
        </w:trPr>
        <w:tc>
          <w:tcPr>
            <w:tcW w:w="1337"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8</w:t>
            </w:r>
          </w:p>
        </w:tc>
        <w:tc>
          <w:tcPr>
            <w:tcW w:w="142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9</w:t>
            </w:r>
          </w:p>
        </w:tc>
        <w:tc>
          <w:tcPr>
            <w:tcW w:w="133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1</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6</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3</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7</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1</w:t>
            </w:r>
          </w:p>
        </w:tc>
      </w:tr>
      <w:tr w:rsidR="000122E5" w:rsidRPr="003952F4" w:rsidTr="004D04CF">
        <w:trPr>
          <w:jc w:val="center"/>
        </w:trPr>
        <w:tc>
          <w:tcPr>
            <w:tcW w:w="1337"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12</w:t>
            </w:r>
          </w:p>
        </w:tc>
        <w:tc>
          <w:tcPr>
            <w:tcW w:w="142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29</w:t>
            </w:r>
          </w:p>
        </w:tc>
        <w:tc>
          <w:tcPr>
            <w:tcW w:w="133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3</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26</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5</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24</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3</w:t>
            </w:r>
          </w:p>
        </w:tc>
      </w:tr>
      <w:tr w:rsidR="000122E5" w:rsidRPr="003952F4" w:rsidTr="004D04CF">
        <w:trPr>
          <w:jc w:val="center"/>
        </w:trPr>
        <w:tc>
          <w:tcPr>
            <w:tcW w:w="1337"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16</w:t>
            </w:r>
          </w:p>
        </w:tc>
        <w:tc>
          <w:tcPr>
            <w:tcW w:w="142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67</w:t>
            </w:r>
          </w:p>
        </w:tc>
        <w:tc>
          <w:tcPr>
            <w:tcW w:w="133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6</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59</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6</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50</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8</w:t>
            </w:r>
          </w:p>
        </w:tc>
      </w:tr>
      <w:tr w:rsidR="000122E5" w:rsidRPr="003952F4" w:rsidTr="004D04CF">
        <w:trPr>
          <w:jc w:val="center"/>
        </w:trPr>
        <w:tc>
          <w:tcPr>
            <w:tcW w:w="1337"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20</w:t>
            </w:r>
          </w:p>
        </w:tc>
        <w:tc>
          <w:tcPr>
            <w:tcW w:w="142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118</w:t>
            </w:r>
          </w:p>
        </w:tc>
        <w:tc>
          <w:tcPr>
            <w:tcW w:w="133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11</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105</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11</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97</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11</w:t>
            </w:r>
          </w:p>
        </w:tc>
      </w:tr>
      <w:tr w:rsidR="000122E5" w:rsidRPr="003952F4" w:rsidTr="004D04CF">
        <w:trPr>
          <w:jc w:val="center"/>
        </w:trPr>
        <w:tc>
          <w:tcPr>
            <w:tcW w:w="1337"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24</w:t>
            </w:r>
          </w:p>
        </w:tc>
        <w:tc>
          <w:tcPr>
            <w:tcW w:w="142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189</w:t>
            </w:r>
          </w:p>
        </w:tc>
        <w:tc>
          <w:tcPr>
            <w:tcW w:w="133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14</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168</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17</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155</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8</w:t>
            </w:r>
          </w:p>
        </w:tc>
      </w:tr>
      <w:tr w:rsidR="000122E5" w:rsidRPr="003952F4" w:rsidTr="004D04CF">
        <w:trPr>
          <w:jc w:val="center"/>
        </w:trPr>
        <w:tc>
          <w:tcPr>
            <w:tcW w:w="1337"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28</w:t>
            </w:r>
          </w:p>
        </w:tc>
        <w:tc>
          <w:tcPr>
            <w:tcW w:w="142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277</w:t>
            </w:r>
          </w:p>
        </w:tc>
        <w:tc>
          <w:tcPr>
            <w:tcW w:w="133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22</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252</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22</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227</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22</w:t>
            </w:r>
          </w:p>
        </w:tc>
      </w:tr>
      <w:tr w:rsidR="000122E5" w:rsidRPr="003952F4" w:rsidTr="004D04CF">
        <w:trPr>
          <w:jc w:val="center"/>
        </w:trPr>
        <w:tc>
          <w:tcPr>
            <w:tcW w:w="1337"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32</w:t>
            </w:r>
          </w:p>
        </w:tc>
        <w:tc>
          <w:tcPr>
            <w:tcW w:w="142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386</w:t>
            </w:r>
          </w:p>
        </w:tc>
        <w:tc>
          <w:tcPr>
            <w:tcW w:w="1338"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28</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349</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31</w:t>
            </w:r>
          </w:p>
        </w:tc>
        <w:tc>
          <w:tcPr>
            <w:tcW w:w="142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213</w:t>
            </w:r>
          </w:p>
        </w:tc>
        <w:tc>
          <w:tcPr>
            <w:tcW w:w="1339"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28</w:t>
            </w:r>
          </w:p>
        </w:tc>
      </w:tr>
      <w:tr w:rsidR="000122E5" w:rsidRPr="003952F4" w:rsidTr="004D04CF">
        <w:trPr>
          <w:jc w:val="center"/>
        </w:trPr>
        <w:tc>
          <w:tcPr>
            <w:tcW w:w="1337"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36</w:t>
            </w:r>
          </w:p>
        </w:tc>
        <w:tc>
          <w:tcPr>
            <w:tcW w:w="1428"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512</w:t>
            </w:r>
          </w:p>
        </w:tc>
        <w:tc>
          <w:tcPr>
            <w:tcW w:w="1338"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36</w:t>
            </w:r>
          </w:p>
        </w:tc>
        <w:tc>
          <w:tcPr>
            <w:tcW w:w="142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466</w:t>
            </w:r>
          </w:p>
        </w:tc>
        <w:tc>
          <w:tcPr>
            <w:tcW w:w="133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39</w:t>
            </w:r>
          </w:p>
        </w:tc>
        <w:tc>
          <w:tcPr>
            <w:tcW w:w="142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420</w:t>
            </w:r>
          </w:p>
        </w:tc>
        <w:tc>
          <w:tcPr>
            <w:tcW w:w="133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39</w:t>
            </w:r>
          </w:p>
        </w:tc>
      </w:tr>
      <w:tr w:rsidR="000122E5" w:rsidRPr="003952F4" w:rsidTr="004D04CF">
        <w:trPr>
          <w:jc w:val="center"/>
        </w:trPr>
        <w:tc>
          <w:tcPr>
            <w:tcW w:w="1337"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40</w:t>
            </w:r>
          </w:p>
        </w:tc>
        <w:tc>
          <w:tcPr>
            <w:tcW w:w="1428"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655</w:t>
            </w:r>
          </w:p>
        </w:tc>
        <w:tc>
          <w:tcPr>
            <w:tcW w:w="1338"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45</w:t>
            </w:r>
          </w:p>
        </w:tc>
        <w:tc>
          <w:tcPr>
            <w:tcW w:w="142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601</w:t>
            </w:r>
          </w:p>
        </w:tc>
        <w:tc>
          <w:tcPr>
            <w:tcW w:w="133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48</w:t>
            </w:r>
          </w:p>
        </w:tc>
        <w:tc>
          <w:tcPr>
            <w:tcW w:w="142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542</w:t>
            </w:r>
          </w:p>
        </w:tc>
        <w:tc>
          <w:tcPr>
            <w:tcW w:w="133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48</w:t>
            </w:r>
          </w:p>
        </w:tc>
      </w:tr>
    </w:tbl>
    <w:p w:rsidR="004D04CF" w:rsidRPr="003952F4" w:rsidRDefault="004D04CF" w:rsidP="00B31473">
      <w:pPr>
        <w:widowControl w:val="0"/>
        <w:rPr>
          <w:rFonts w:ascii="Arial" w:hAnsi="Arial" w:cs="Arial"/>
        </w:rPr>
      </w:pPr>
    </w:p>
    <w:p w:rsidR="00E813E0" w:rsidRPr="003952F4" w:rsidRDefault="00E813E0" w:rsidP="00B31473">
      <w:pPr>
        <w:widowControl w:val="0"/>
        <w:spacing w:after="240"/>
        <w:jc w:val="right"/>
        <w:rPr>
          <w:rFonts w:ascii="Arial" w:hAnsi="Arial" w:cs="Arial"/>
        </w:rPr>
      </w:pPr>
    </w:p>
    <w:p w:rsidR="004D04CF" w:rsidRPr="003952F4" w:rsidRDefault="004D04CF" w:rsidP="00B31473">
      <w:pPr>
        <w:widowControl w:val="0"/>
        <w:spacing w:after="240"/>
        <w:jc w:val="right"/>
        <w:rPr>
          <w:rFonts w:ascii="Arial" w:hAnsi="Arial" w:cs="Arial"/>
        </w:rPr>
      </w:pPr>
      <w:r w:rsidRPr="003952F4">
        <w:rPr>
          <w:rFonts w:ascii="Arial" w:hAnsi="Arial" w:cs="Arial"/>
        </w:rPr>
        <w:t>Окончание таблицы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7"/>
        <w:gridCol w:w="1428"/>
        <w:gridCol w:w="1338"/>
        <w:gridCol w:w="1429"/>
        <w:gridCol w:w="1339"/>
        <w:gridCol w:w="1429"/>
        <w:gridCol w:w="1339"/>
      </w:tblGrid>
      <w:tr w:rsidR="000122E5" w:rsidRPr="003952F4" w:rsidTr="004D04CF">
        <w:trPr>
          <w:jc w:val="center"/>
        </w:trPr>
        <w:tc>
          <w:tcPr>
            <w:tcW w:w="1337"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44</w:t>
            </w:r>
          </w:p>
        </w:tc>
        <w:tc>
          <w:tcPr>
            <w:tcW w:w="1428"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819</w:t>
            </w:r>
          </w:p>
        </w:tc>
        <w:tc>
          <w:tcPr>
            <w:tcW w:w="1338"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53</w:t>
            </w:r>
          </w:p>
        </w:tc>
        <w:tc>
          <w:tcPr>
            <w:tcW w:w="142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752</w:t>
            </w:r>
          </w:p>
        </w:tc>
        <w:tc>
          <w:tcPr>
            <w:tcW w:w="133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56</w:t>
            </w:r>
          </w:p>
        </w:tc>
        <w:tc>
          <w:tcPr>
            <w:tcW w:w="142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676</w:t>
            </w:r>
          </w:p>
        </w:tc>
        <w:tc>
          <w:tcPr>
            <w:tcW w:w="133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59</w:t>
            </w:r>
          </w:p>
        </w:tc>
      </w:tr>
      <w:tr w:rsidR="000122E5" w:rsidRPr="003952F4" w:rsidTr="004D04CF">
        <w:trPr>
          <w:jc w:val="center"/>
        </w:trPr>
        <w:tc>
          <w:tcPr>
            <w:tcW w:w="1337"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lastRenderedPageBreak/>
              <w:t>48</w:t>
            </w:r>
          </w:p>
        </w:tc>
        <w:tc>
          <w:tcPr>
            <w:tcW w:w="1428"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995</w:t>
            </w:r>
          </w:p>
        </w:tc>
        <w:tc>
          <w:tcPr>
            <w:tcW w:w="1338"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64</w:t>
            </w:r>
          </w:p>
        </w:tc>
        <w:tc>
          <w:tcPr>
            <w:tcW w:w="142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920</w:t>
            </w:r>
          </w:p>
        </w:tc>
        <w:tc>
          <w:tcPr>
            <w:tcW w:w="133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64</w:t>
            </w:r>
          </w:p>
        </w:tc>
        <w:tc>
          <w:tcPr>
            <w:tcW w:w="142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827</w:t>
            </w:r>
          </w:p>
        </w:tc>
        <w:tc>
          <w:tcPr>
            <w:tcW w:w="133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67</w:t>
            </w:r>
          </w:p>
        </w:tc>
      </w:tr>
      <w:tr w:rsidR="000122E5" w:rsidRPr="003952F4" w:rsidTr="004D04CF">
        <w:trPr>
          <w:jc w:val="center"/>
        </w:trPr>
        <w:tc>
          <w:tcPr>
            <w:tcW w:w="1337" w:type="dxa"/>
            <w:vAlign w:val="center"/>
          </w:tcPr>
          <w:p w:rsidR="00293735" w:rsidRPr="003952F4" w:rsidRDefault="00293735" w:rsidP="00B31473">
            <w:pPr>
              <w:pStyle w:val="ad"/>
              <w:widowControl w:val="0"/>
              <w:spacing w:line="360" w:lineRule="auto"/>
              <w:jc w:val="center"/>
              <w:rPr>
                <w:rFonts w:ascii="Arial" w:hAnsi="Arial" w:cs="Arial"/>
                <w:sz w:val="24"/>
              </w:rPr>
            </w:pPr>
            <w:r w:rsidRPr="003952F4">
              <w:rPr>
                <w:rFonts w:ascii="Arial" w:hAnsi="Arial" w:cs="Arial"/>
                <w:sz w:val="24"/>
              </w:rPr>
              <w:t>52</w:t>
            </w:r>
          </w:p>
        </w:tc>
        <w:tc>
          <w:tcPr>
            <w:tcW w:w="1428"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1193</w:t>
            </w:r>
          </w:p>
        </w:tc>
        <w:tc>
          <w:tcPr>
            <w:tcW w:w="1338"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70</w:t>
            </w:r>
          </w:p>
        </w:tc>
        <w:tc>
          <w:tcPr>
            <w:tcW w:w="142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1105</w:t>
            </w:r>
          </w:p>
        </w:tc>
        <w:tc>
          <w:tcPr>
            <w:tcW w:w="133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76</w:t>
            </w:r>
          </w:p>
        </w:tc>
        <w:tc>
          <w:tcPr>
            <w:tcW w:w="142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995</w:t>
            </w:r>
          </w:p>
        </w:tc>
        <w:tc>
          <w:tcPr>
            <w:tcW w:w="1339" w:type="dxa"/>
            <w:vAlign w:val="center"/>
          </w:tcPr>
          <w:p w:rsidR="00293735" w:rsidRPr="003952F4" w:rsidRDefault="00B549D1" w:rsidP="00B31473">
            <w:pPr>
              <w:pStyle w:val="ad"/>
              <w:widowControl w:val="0"/>
              <w:spacing w:line="360" w:lineRule="auto"/>
              <w:jc w:val="center"/>
              <w:rPr>
                <w:rFonts w:ascii="Arial" w:hAnsi="Arial" w:cs="Arial"/>
                <w:sz w:val="24"/>
              </w:rPr>
            </w:pPr>
            <w:r w:rsidRPr="003952F4">
              <w:rPr>
                <w:rFonts w:ascii="Arial" w:hAnsi="Arial" w:cs="Arial"/>
                <w:sz w:val="24"/>
              </w:rPr>
              <w:t>78</w:t>
            </w:r>
          </w:p>
        </w:tc>
      </w:tr>
    </w:tbl>
    <w:p w:rsidR="00C21F27" w:rsidRPr="003952F4" w:rsidRDefault="00C21F27" w:rsidP="00B31473">
      <w:pPr>
        <w:pStyle w:val="ad"/>
        <w:widowControl w:val="0"/>
        <w:ind w:firstLine="907"/>
        <w:jc w:val="both"/>
        <w:rPr>
          <w:rFonts w:ascii="Arial" w:hAnsi="Arial" w:cs="Arial"/>
          <w:sz w:val="24"/>
        </w:rPr>
      </w:pPr>
    </w:p>
    <w:p w:rsidR="00913C0C" w:rsidRPr="003952F4" w:rsidRDefault="00B549D1" w:rsidP="00B31473">
      <w:pPr>
        <w:pStyle w:val="ad"/>
        <w:widowControl w:val="0"/>
        <w:ind w:firstLine="907"/>
        <w:jc w:val="both"/>
        <w:rPr>
          <w:rFonts w:ascii="Arial" w:hAnsi="Arial" w:cs="Arial"/>
          <w:sz w:val="24"/>
        </w:rPr>
      </w:pPr>
      <w:r w:rsidRPr="003952F4">
        <w:rPr>
          <w:rFonts w:ascii="Arial" w:hAnsi="Arial" w:cs="Arial"/>
          <w:sz w:val="24"/>
        </w:rPr>
        <w:t>Для пересчета массы на сухой вес приняты средние величины плотности древесины – 420 кг/м3 и коры – 280 кг/м3. Разряды высот и объемы стволов по Н.П.</w:t>
      </w:r>
      <w:r w:rsidR="00C21F27" w:rsidRPr="003952F4">
        <w:rPr>
          <w:rFonts w:ascii="Arial" w:hAnsi="Arial" w:cs="Arial"/>
          <w:sz w:val="24"/>
        </w:rPr>
        <w:t> </w:t>
      </w:r>
      <w:r w:rsidRPr="003952F4">
        <w:rPr>
          <w:rFonts w:ascii="Arial" w:hAnsi="Arial" w:cs="Arial"/>
          <w:sz w:val="24"/>
        </w:rPr>
        <w:t>Анучину (1981).</w:t>
      </w:r>
    </w:p>
    <w:p w:rsidR="00C21F27" w:rsidRPr="003952F4" w:rsidRDefault="00C21F27" w:rsidP="00B31473">
      <w:pPr>
        <w:pStyle w:val="ad"/>
        <w:widowControl w:val="0"/>
        <w:ind w:firstLine="907"/>
        <w:jc w:val="both"/>
        <w:rPr>
          <w:rFonts w:ascii="Arial" w:hAnsi="Arial" w:cs="Arial"/>
          <w:sz w:val="24"/>
        </w:rPr>
      </w:pPr>
    </w:p>
    <w:p w:rsidR="00913C0C" w:rsidRPr="003952F4" w:rsidRDefault="00C21F27" w:rsidP="00B31473">
      <w:pPr>
        <w:pStyle w:val="ad"/>
        <w:widowControl w:val="0"/>
        <w:spacing w:line="360" w:lineRule="auto"/>
        <w:ind w:firstLine="905"/>
        <w:jc w:val="both"/>
        <w:rPr>
          <w:rFonts w:ascii="Arial" w:hAnsi="Arial" w:cs="Arial"/>
          <w:b/>
          <w:sz w:val="24"/>
        </w:rPr>
      </w:pPr>
      <w:r w:rsidRPr="003952F4">
        <w:rPr>
          <w:rFonts w:ascii="Arial" w:hAnsi="Arial" w:cs="Arial"/>
          <w:b/>
          <w:sz w:val="24"/>
        </w:rPr>
        <w:t>Древесная зелень</w:t>
      </w:r>
    </w:p>
    <w:p w:rsidR="00913C0C" w:rsidRPr="003952F4" w:rsidRDefault="00913C0C" w:rsidP="00B31473">
      <w:pPr>
        <w:pStyle w:val="ad"/>
        <w:widowControl w:val="0"/>
        <w:ind w:firstLine="907"/>
        <w:jc w:val="both"/>
        <w:rPr>
          <w:rFonts w:ascii="Arial" w:hAnsi="Arial" w:cs="Arial"/>
          <w:sz w:val="24"/>
        </w:rPr>
      </w:pPr>
      <w:r w:rsidRPr="003952F4">
        <w:rPr>
          <w:rFonts w:ascii="Arial" w:hAnsi="Arial" w:cs="Arial"/>
          <w:sz w:val="24"/>
        </w:rPr>
        <w:t>Древесная зелень – хвоя, листья (почки) и неодревесневшие веточки (побеги) диаметром до 0.8 см различных древесных и кустарниковых пород, используемые в качестве корма в свежем виде (веточный корм) или сырья для изготовления кормовых витаминны</w:t>
      </w:r>
      <w:r w:rsidR="00C21F27" w:rsidRPr="003952F4">
        <w:rPr>
          <w:rFonts w:ascii="Arial" w:hAnsi="Arial" w:cs="Arial"/>
          <w:sz w:val="24"/>
        </w:rPr>
        <w:t>х продуктов для животноводства.</w:t>
      </w:r>
    </w:p>
    <w:p w:rsidR="00913C0C" w:rsidRPr="003952F4" w:rsidRDefault="00913C0C" w:rsidP="00B31473">
      <w:pPr>
        <w:pStyle w:val="ad"/>
        <w:widowControl w:val="0"/>
        <w:ind w:firstLine="907"/>
        <w:jc w:val="both"/>
        <w:rPr>
          <w:rFonts w:ascii="Arial" w:hAnsi="Arial" w:cs="Arial"/>
          <w:sz w:val="24"/>
        </w:rPr>
      </w:pPr>
      <w:r w:rsidRPr="003952F4">
        <w:rPr>
          <w:rFonts w:ascii="Arial" w:hAnsi="Arial" w:cs="Arial"/>
          <w:sz w:val="24"/>
        </w:rPr>
        <w:t>Техническая зелень – часть массы древесной зелени, используемая для переработки. У сосны она составляет 35%, у ели – 50%, березы – 20% от общей массы древес</w:t>
      </w:r>
      <w:r w:rsidR="00C21F27" w:rsidRPr="003952F4">
        <w:rPr>
          <w:rFonts w:ascii="Arial" w:hAnsi="Arial" w:cs="Arial"/>
          <w:sz w:val="24"/>
        </w:rPr>
        <w:t>ной зелени.</w:t>
      </w:r>
    </w:p>
    <w:p w:rsidR="001C2AA4" w:rsidRPr="003952F4" w:rsidRDefault="001C2AA4" w:rsidP="00B31473">
      <w:pPr>
        <w:pStyle w:val="ad"/>
        <w:widowControl w:val="0"/>
        <w:ind w:firstLine="907"/>
        <w:jc w:val="both"/>
        <w:rPr>
          <w:rFonts w:ascii="Arial" w:hAnsi="Arial" w:cs="Arial"/>
          <w:sz w:val="24"/>
        </w:rPr>
      </w:pPr>
    </w:p>
    <w:p w:rsidR="00913C0C" w:rsidRPr="003952F4" w:rsidRDefault="00913C0C" w:rsidP="00B31473">
      <w:pPr>
        <w:pStyle w:val="ad"/>
        <w:widowControl w:val="0"/>
        <w:spacing w:line="360" w:lineRule="auto"/>
        <w:ind w:firstLine="905"/>
        <w:jc w:val="both"/>
        <w:rPr>
          <w:rFonts w:ascii="Arial" w:hAnsi="Arial" w:cs="Arial"/>
          <w:b/>
          <w:sz w:val="24"/>
        </w:rPr>
      </w:pPr>
      <w:r w:rsidRPr="003952F4">
        <w:rPr>
          <w:rFonts w:ascii="Arial" w:hAnsi="Arial" w:cs="Arial"/>
          <w:b/>
          <w:sz w:val="24"/>
        </w:rPr>
        <w:t>Определение запасов хвойной зелени</w:t>
      </w:r>
    </w:p>
    <w:p w:rsidR="00913C0C" w:rsidRPr="003952F4" w:rsidRDefault="00913C0C" w:rsidP="00B31473">
      <w:pPr>
        <w:pStyle w:val="ad"/>
        <w:widowControl w:val="0"/>
        <w:ind w:firstLine="907"/>
        <w:jc w:val="both"/>
        <w:rPr>
          <w:rFonts w:ascii="Arial" w:hAnsi="Arial" w:cs="Arial"/>
          <w:sz w:val="24"/>
        </w:rPr>
      </w:pPr>
      <w:r w:rsidRPr="003952F4">
        <w:rPr>
          <w:rFonts w:ascii="Arial" w:hAnsi="Arial" w:cs="Arial"/>
          <w:sz w:val="24"/>
        </w:rPr>
        <w:t>Заготовка древесной зелени производится в насаждениях всех возрастных групп с поваленных в процессе рубок деревьев. Допускается заготовка древесной зелени в спелых древостоях с растущих деревьев путем обрезки веток на протяже</w:t>
      </w:r>
      <w:r w:rsidR="00C21F27" w:rsidRPr="003952F4">
        <w:rPr>
          <w:rFonts w:ascii="Arial" w:hAnsi="Arial" w:cs="Arial"/>
          <w:sz w:val="24"/>
        </w:rPr>
        <w:t>нии 30 %</w:t>
      </w:r>
      <w:r w:rsidRPr="003952F4">
        <w:rPr>
          <w:rFonts w:ascii="Arial" w:hAnsi="Arial" w:cs="Arial"/>
          <w:sz w:val="24"/>
        </w:rPr>
        <w:t xml:space="preserve"> кроны у деревьев, имеющих диаметр (d=1,3 м) не ме</w:t>
      </w:r>
      <w:r w:rsidR="00BE5DE0" w:rsidRPr="003952F4">
        <w:rPr>
          <w:rFonts w:ascii="Arial" w:hAnsi="Arial" w:cs="Arial"/>
          <w:sz w:val="24"/>
        </w:rPr>
        <w:t>нее 18</w:t>
      </w:r>
      <w:r w:rsidRPr="003952F4">
        <w:rPr>
          <w:rFonts w:ascii="Arial" w:hAnsi="Arial" w:cs="Arial"/>
          <w:sz w:val="24"/>
        </w:rPr>
        <w:t>см.</w:t>
      </w:r>
    </w:p>
    <w:p w:rsidR="00913C0C" w:rsidRPr="003952F4" w:rsidRDefault="00913C0C" w:rsidP="00B31473">
      <w:pPr>
        <w:pStyle w:val="ad"/>
        <w:widowControl w:val="0"/>
        <w:ind w:firstLine="907"/>
        <w:jc w:val="both"/>
        <w:rPr>
          <w:rFonts w:ascii="Arial" w:hAnsi="Arial" w:cs="Arial"/>
          <w:sz w:val="24"/>
        </w:rPr>
      </w:pPr>
      <w:r w:rsidRPr="003952F4">
        <w:rPr>
          <w:rFonts w:ascii="Arial" w:hAnsi="Arial" w:cs="Arial"/>
          <w:sz w:val="24"/>
        </w:rPr>
        <w:t>Определение запасов</w:t>
      </w:r>
      <w:r w:rsidR="00C21F27" w:rsidRPr="003952F4">
        <w:rPr>
          <w:rFonts w:ascii="Arial" w:hAnsi="Arial" w:cs="Arial"/>
          <w:sz w:val="24"/>
        </w:rPr>
        <w:t xml:space="preserve"> древесной (технической) зелени</w:t>
      </w:r>
      <w:r w:rsidRPr="003952F4">
        <w:rPr>
          <w:rFonts w:ascii="Arial" w:hAnsi="Arial" w:cs="Arial"/>
          <w:sz w:val="24"/>
        </w:rPr>
        <w:t xml:space="preserve"> производят с использованием ре</w:t>
      </w:r>
      <w:r w:rsidR="00C21F27" w:rsidRPr="003952F4">
        <w:rPr>
          <w:rFonts w:ascii="Arial" w:hAnsi="Arial" w:cs="Arial"/>
          <w:sz w:val="24"/>
        </w:rPr>
        <w:t>гиональных</w:t>
      </w:r>
      <w:r w:rsidRPr="003952F4">
        <w:rPr>
          <w:rFonts w:ascii="Arial" w:hAnsi="Arial" w:cs="Arial"/>
          <w:sz w:val="24"/>
        </w:rPr>
        <w:t xml:space="preserve"> нормативно-справочных таблиц.</w:t>
      </w:r>
    </w:p>
    <w:p w:rsidR="00913C0C" w:rsidRPr="003952F4" w:rsidRDefault="00913C0C" w:rsidP="00B31473">
      <w:pPr>
        <w:pStyle w:val="ad"/>
        <w:widowControl w:val="0"/>
        <w:ind w:firstLine="907"/>
        <w:jc w:val="both"/>
        <w:rPr>
          <w:rFonts w:ascii="Arial" w:hAnsi="Arial" w:cs="Arial"/>
          <w:sz w:val="24"/>
        </w:rPr>
      </w:pPr>
      <w:r w:rsidRPr="003952F4">
        <w:rPr>
          <w:rFonts w:ascii="Arial" w:hAnsi="Arial" w:cs="Arial"/>
          <w:sz w:val="24"/>
        </w:rPr>
        <w:t>Для определения</w:t>
      </w:r>
      <w:r w:rsidR="004A738C" w:rsidRPr="003952F4">
        <w:rPr>
          <w:rFonts w:ascii="Arial" w:hAnsi="Arial" w:cs="Arial"/>
          <w:sz w:val="24"/>
        </w:rPr>
        <w:t xml:space="preserve"> запаса технической зелени на 1</w:t>
      </w:r>
      <w:r w:rsidRPr="003952F4">
        <w:rPr>
          <w:rFonts w:ascii="Arial" w:hAnsi="Arial" w:cs="Arial"/>
          <w:sz w:val="24"/>
        </w:rPr>
        <w:t>га нужно зн</w:t>
      </w:r>
      <w:r w:rsidR="004A738C" w:rsidRPr="003952F4">
        <w:rPr>
          <w:rFonts w:ascii="Arial" w:hAnsi="Arial" w:cs="Arial"/>
          <w:sz w:val="24"/>
        </w:rPr>
        <w:t>ать среднее число деревьев на 1</w:t>
      </w:r>
      <w:r w:rsidRPr="003952F4">
        <w:rPr>
          <w:rFonts w:ascii="Arial" w:hAnsi="Arial" w:cs="Arial"/>
          <w:sz w:val="24"/>
        </w:rPr>
        <w:t>га данного насаждения и распределение их по ступеням толщи</w:t>
      </w:r>
      <w:r w:rsidR="00C21F27" w:rsidRPr="003952F4">
        <w:rPr>
          <w:rFonts w:ascii="Arial" w:hAnsi="Arial" w:cs="Arial"/>
          <w:sz w:val="24"/>
        </w:rPr>
        <w:t>ны. Если таких данных нет,</w:t>
      </w:r>
      <w:r w:rsidRPr="003952F4">
        <w:rPr>
          <w:rFonts w:ascii="Arial" w:hAnsi="Arial" w:cs="Arial"/>
          <w:sz w:val="24"/>
        </w:rPr>
        <w:t xml:space="preserve"> необходимо заложить пробные площади раз</w:t>
      </w:r>
      <w:r w:rsidR="003E1236" w:rsidRPr="003952F4">
        <w:rPr>
          <w:rFonts w:ascii="Arial" w:hAnsi="Arial" w:cs="Arial"/>
          <w:sz w:val="24"/>
        </w:rPr>
        <w:t>мером 0,5</w:t>
      </w:r>
      <w:r w:rsidR="00C21F27" w:rsidRPr="003952F4">
        <w:rPr>
          <w:rFonts w:ascii="Arial" w:hAnsi="Arial" w:cs="Arial"/>
          <w:sz w:val="24"/>
        </w:rPr>
        <w:t>га и, пересчитав деревья, определить среднее число деревьев</w:t>
      </w:r>
      <w:r w:rsidRPr="003952F4">
        <w:rPr>
          <w:rFonts w:ascii="Arial" w:hAnsi="Arial" w:cs="Arial"/>
          <w:sz w:val="24"/>
        </w:rPr>
        <w:t xml:space="preserve"> ка</w:t>
      </w:r>
      <w:r w:rsidR="00C21F27" w:rsidRPr="003952F4">
        <w:rPr>
          <w:rFonts w:ascii="Arial" w:hAnsi="Arial" w:cs="Arial"/>
          <w:sz w:val="24"/>
        </w:rPr>
        <w:t>ждой</w:t>
      </w:r>
      <w:r w:rsidR="004A738C" w:rsidRPr="003952F4">
        <w:rPr>
          <w:rFonts w:ascii="Arial" w:hAnsi="Arial" w:cs="Arial"/>
          <w:sz w:val="24"/>
        </w:rPr>
        <w:t xml:space="preserve"> ступени толщны на 1</w:t>
      </w:r>
      <w:r w:rsidRPr="003952F4">
        <w:rPr>
          <w:rFonts w:ascii="Arial" w:hAnsi="Arial" w:cs="Arial"/>
          <w:sz w:val="24"/>
        </w:rPr>
        <w:t>га. Умножив на полученное число вы</w:t>
      </w:r>
      <w:r w:rsidR="00C21F27" w:rsidRPr="003952F4">
        <w:rPr>
          <w:rFonts w:ascii="Arial" w:hAnsi="Arial" w:cs="Arial"/>
          <w:sz w:val="24"/>
        </w:rPr>
        <w:t>ход технической зелени с одного</w:t>
      </w:r>
      <w:r w:rsidRPr="003952F4">
        <w:rPr>
          <w:rFonts w:ascii="Arial" w:hAnsi="Arial" w:cs="Arial"/>
          <w:sz w:val="24"/>
        </w:rPr>
        <w:t xml:space="preserve"> дерева, определя</w:t>
      </w:r>
      <w:r w:rsidR="00BE5DE0" w:rsidRPr="003952F4">
        <w:rPr>
          <w:rFonts w:ascii="Arial" w:hAnsi="Arial" w:cs="Arial"/>
          <w:sz w:val="24"/>
        </w:rPr>
        <w:t>ют запас ее на 1</w:t>
      </w:r>
      <w:r w:rsidRPr="003952F4">
        <w:rPr>
          <w:rFonts w:ascii="Arial" w:hAnsi="Arial" w:cs="Arial"/>
          <w:sz w:val="24"/>
        </w:rPr>
        <w:t>га, а затем и ресурсы на всей площади сырьевой базы. При расчетах можно исходить также из среднего коли</w:t>
      </w:r>
      <w:r w:rsidR="00BE5DE0" w:rsidRPr="003952F4">
        <w:rPr>
          <w:rFonts w:ascii="Arial" w:hAnsi="Arial" w:cs="Arial"/>
          <w:sz w:val="24"/>
        </w:rPr>
        <w:t>чества технической зелени на</w:t>
      </w:r>
      <w:r w:rsidR="00C21F27" w:rsidRPr="003952F4">
        <w:rPr>
          <w:rFonts w:ascii="Arial" w:hAnsi="Arial" w:cs="Arial"/>
          <w:sz w:val="24"/>
        </w:rPr>
        <w:t> </w:t>
      </w:r>
      <w:r w:rsidR="00BE5DE0" w:rsidRPr="003952F4">
        <w:rPr>
          <w:rFonts w:ascii="Arial" w:hAnsi="Arial" w:cs="Arial"/>
          <w:sz w:val="24"/>
        </w:rPr>
        <w:t>1</w:t>
      </w:r>
      <w:r w:rsidRPr="003952F4">
        <w:rPr>
          <w:rFonts w:ascii="Arial" w:hAnsi="Arial" w:cs="Arial"/>
          <w:sz w:val="24"/>
        </w:rPr>
        <w:t>м</w:t>
      </w:r>
      <w:r w:rsidRPr="003952F4">
        <w:rPr>
          <w:rFonts w:ascii="Arial" w:hAnsi="Arial" w:cs="Arial"/>
          <w:sz w:val="24"/>
          <w:vertAlign w:val="superscript"/>
        </w:rPr>
        <w:t>3</w:t>
      </w:r>
      <w:r w:rsidRPr="003952F4">
        <w:rPr>
          <w:rFonts w:ascii="Arial" w:hAnsi="Arial" w:cs="Arial"/>
          <w:sz w:val="24"/>
        </w:rPr>
        <w:t xml:space="preserve"> стволовой массы определенной древесной породы.</w:t>
      </w:r>
    </w:p>
    <w:p w:rsidR="00913C0C" w:rsidRPr="003952F4" w:rsidRDefault="00913C0C" w:rsidP="00B31473">
      <w:pPr>
        <w:pStyle w:val="ad"/>
        <w:widowControl w:val="0"/>
        <w:ind w:firstLine="907"/>
        <w:jc w:val="both"/>
        <w:rPr>
          <w:rFonts w:ascii="Arial" w:hAnsi="Arial" w:cs="Arial"/>
          <w:sz w:val="24"/>
        </w:rPr>
      </w:pPr>
      <w:r w:rsidRPr="003952F4">
        <w:rPr>
          <w:rFonts w:ascii="Arial" w:hAnsi="Arial" w:cs="Arial"/>
          <w:sz w:val="24"/>
        </w:rPr>
        <w:t>По содержанию коры, хвои листьев, древесины, неорганических и органических пр</w:t>
      </w:r>
      <w:r w:rsidR="00C21F27" w:rsidRPr="003952F4">
        <w:rPr>
          <w:rFonts w:ascii="Arial" w:hAnsi="Arial" w:cs="Arial"/>
          <w:sz w:val="24"/>
        </w:rPr>
        <w:t xml:space="preserve">имесей древесная зелень должна </w:t>
      </w:r>
      <w:r w:rsidRPr="003952F4">
        <w:rPr>
          <w:rFonts w:ascii="Arial" w:hAnsi="Arial" w:cs="Arial"/>
          <w:sz w:val="24"/>
        </w:rPr>
        <w:t>удовлетворять требованиям ГОСТ 21769-84.</w:t>
      </w:r>
    </w:p>
    <w:p w:rsidR="00913C0C" w:rsidRPr="003952F4" w:rsidRDefault="00913C0C" w:rsidP="00B31473">
      <w:pPr>
        <w:pStyle w:val="ad"/>
        <w:widowControl w:val="0"/>
        <w:ind w:firstLine="907"/>
        <w:jc w:val="both"/>
        <w:rPr>
          <w:rFonts w:ascii="Arial" w:hAnsi="Arial" w:cs="Arial"/>
          <w:sz w:val="24"/>
        </w:rPr>
      </w:pPr>
      <w:r w:rsidRPr="003952F4">
        <w:rPr>
          <w:rFonts w:ascii="Arial" w:hAnsi="Arial" w:cs="Arial"/>
          <w:sz w:val="24"/>
        </w:rPr>
        <w:t>При заготовке древесной зелени для кормовых целей не допускается использование крушины, волчьей ягоды, бузины, ракитника, берескле</w:t>
      </w:r>
      <w:r w:rsidR="008C29F9" w:rsidRPr="003952F4">
        <w:rPr>
          <w:rFonts w:ascii="Arial" w:hAnsi="Arial" w:cs="Arial"/>
          <w:sz w:val="24"/>
        </w:rPr>
        <w:t>та</w:t>
      </w:r>
      <w:r w:rsidR="00C21F27" w:rsidRPr="003952F4">
        <w:rPr>
          <w:rFonts w:ascii="Arial" w:hAnsi="Arial" w:cs="Arial"/>
          <w:sz w:val="24"/>
        </w:rPr>
        <w:t>.</w:t>
      </w:r>
    </w:p>
    <w:p w:rsidR="00250735" w:rsidRPr="003952F4" w:rsidRDefault="00250735" w:rsidP="00B31473">
      <w:pPr>
        <w:pStyle w:val="ad"/>
        <w:widowControl w:val="0"/>
        <w:ind w:firstLine="907"/>
        <w:jc w:val="both"/>
        <w:rPr>
          <w:rFonts w:ascii="Arial" w:hAnsi="Arial" w:cs="Arial"/>
          <w:sz w:val="24"/>
        </w:rPr>
      </w:pPr>
    </w:p>
    <w:p w:rsidR="00C21F27" w:rsidRPr="003952F4" w:rsidRDefault="00250735" w:rsidP="00B31473">
      <w:pPr>
        <w:pStyle w:val="ad"/>
        <w:widowControl w:val="0"/>
        <w:jc w:val="center"/>
        <w:rPr>
          <w:rFonts w:ascii="Arial" w:hAnsi="Arial" w:cs="Arial"/>
          <w:sz w:val="24"/>
        </w:rPr>
      </w:pPr>
      <w:r w:rsidRPr="003952F4">
        <w:rPr>
          <w:rFonts w:ascii="Arial" w:hAnsi="Arial" w:cs="Arial"/>
          <w:sz w:val="24"/>
        </w:rPr>
        <w:t xml:space="preserve">Масса кроны и ее частей сосны, </w:t>
      </w:r>
      <w:proofErr w:type="gramStart"/>
      <w:r w:rsidRPr="003952F4">
        <w:rPr>
          <w:rFonts w:ascii="Arial" w:hAnsi="Arial" w:cs="Arial"/>
          <w:sz w:val="24"/>
        </w:rPr>
        <w:t>кг</w:t>
      </w:r>
      <w:proofErr w:type="gramEnd"/>
      <w:r w:rsidRPr="003952F4">
        <w:rPr>
          <w:rFonts w:ascii="Arial" w:hAnsi="Arial" w:cs="Arial"/>
          <w:sz w:val="24"/>
        </w:rPr>
        <w:t xml:space="preserve"> (сырой вес) </w:t>
      </w:r>
    </w:p>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для Сибирского федерального округа</w:t>
      </w:r>
    </w:p>
    <w:p w:rsidR="008F5511" w:rsidRPr="003952F4" w:rsidRDefault="008F5511" w:rsidP="00B31473">
      <w:pPr>
        <w:pStyle w:val="ad"/>
        <w:widowControl w:val="0"/>
        <w:spacing w:line="276" w:lineRule="auto"/>
        <w:jc w:val="center"/>
        <w:rPr>
          <w:rFonts w:ascii="Arial" w:hAnsi="Arial" w:cs="Arial"/>
          <w:sz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701"/>
        <w:gridCol w:w="709"/>
        <w:gridCol w:w="1417"/>
        <w:gridCol w:w="709"/>
        <w:gridCol w:w="1417"/>
        <w:gridCol w:w="851"/>
        <w:gridCol w:w="1309"/>
      </w:tblGrid>
      <w:tr w:rsidR="000122E5" w:rsidRPr="003952F4" w:rsidTr="00F53711">
        <w:tc>
          <w:tcPr>
            <w:tcW w:w="1526" w:type="dxa"/>
            <w:vMerge w:val="restart"/>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Диаметр</w:t>
            </w:r>
            <w:r w:rsidR="00F53711" w:rsidRPr="003952F4">
              <w:rPr>
                <w:rFonts w:ascii="Arial" w:hAnsi="Arial" w:cs="Arial"/>
                <w:sz w:val="24"/>
              </w:rPr>
              <w:t xml:space="preserve"> </w:t>
            </w:r>
            <w:r w:rsidR="00B10F10" w:rsidRPr="003952F4">
              <w:rPr>
                <w:rFonts w:ascii="Arial" w:hAnsi="Arial" w:cs="Arial"/>
                <w:sz w:val="24"/>
              </w:rPr>
              <w:t>дерева,</w:t>
            </w:r>
            <w:r w:rsidR="00F53711" w:rsidRPr="003952F4">
              <w:rPr>
                <w:rFonts w:ascii="Arial" w:hAnsi="Arial" w:cs="Arial"/>
                <w:sz w:val="24"/>
              </w:rPr>
              <w:t xml:space="preserve"> </w:t>
            </w:r>
            <w:proofErr w:type="gramStart"/>
            <w:r w:rsidRPr="003952F4">
              <w:rPr>
                <w:rFonts w:ascii="Arial" w:hAnsi="Arial" w:cs="Arial"/>
                <w:sz w:val="24"/>
              </w:rPr>
              <w:t>см</w:t>
            </w:r>
            <w:proofErr w:type="gramEnd"/>
          </w:p>
        </w:tc>
        <w:tc>
          <w:tcPr>
            <w:tcW w:w="1701" w:type="dxa"/>
            <w:vMerge w:val="restart"/>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 xml:space="preserve">Крона в целом, </w:t>
            </w:r>
            <w:proofErr w:type="gramStart"/>
            <w:r w:rsidRPr="003952F4">
              <w:rPr>
                <w:rFonts w:ascii="Arial" w:hAnsi="Arial" w:cs="Arial"/>
                <w:sz w:val="24"/>
              </w:rPr>
              <w:t>кг</w:t>
            </w:r>
            <w:proofErr w:type="gramEnd"/>
          </w:p>
        </w:tc>
        <w:tc>
          <w:tcPr>
            <w:tcW w:w="2126" w:type="dxa"/>
            <w:gridSpan w:val="2"/>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Ветки</w:t>
            </w:r>
          </w:p>
        </w:tc>
        <w:tc>
          <w:tcPr>
            <w:tcW w:w="2126" w:type="dxa"/>
            <w:gridSpan w:val="2"/>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Хвоя</w:t>
            </w:r>
          </w:p>
        </w:tc>
        <w:tc>
          <w:tcPr>
            <w:tcW w:w="2160" w:type="dxa"/>
            <w:gridSpan w:val="2"/>
          </w:tcPr>
          <w:p w:rsidR="00250735" w:rsidRPr="003952F4" w:rsidRDefault="00250735" w:rsidP="00B31473">
            <w:pPr>
              <w:pStyle w:val="ad"/>
              <w:widowControl w:val="0"/>
              <w:spacing w:line="276" w:lineRule="auto"/>
              <w:ind w:left="-108" w:right="-75"/>
              <w:jc w:val="center"/>
              <w:rPr>
                <w:rFonts w:ascii="Arial" w:hAnsi="Arial" w:cs="Arial"/>
                <w:sz w:val="24"/>
              </w:rPr>
            </w:pPr>
            <w:r w:rsidRPr="003952F4">
              <w:rPr>
                <w:rFonts w:ascii="Arial" w:hAnsi="Arial" w:cs="Arial"/>
                <w:sz w:val="24"/>
              </w:rPr>
              <w:t>Древесная зелень</w:t>
            </w:r>
          </w:p>
        </w:tc>
      </w:tr>
      <w:tr w:rsidR="00C21F27" w:rsidRPr="003952F4" w:rsidTr="00F53711">
        <w:tc>
          <w:tcPr>
            <w:tcW w:w="1526" w:type="dxa"/>
            <w:vMerge/>
          </w:tcPr>
          <w:p w:rsidR="00250735" w:rsidRPr="003952F4" w:rsidRDefault="00250735" w:rsidP="00B31473">
            <w:pPr>
              <w:pStyle w:val="ad"/>
              <w:widowControl w:val="0"/>
              <w:spacing w:line="276" w:lineRule="auto"/>
              <w:jc w:val="both"/>
              <w:rPr>
                <w:rFonts w:ascii="Arial" w:hAnsi="Arial" w:cs="Arial"/>
                <w:sz w:val="24"/>
              </w:rPr>
            </w:pPr>
          </w:p>
        </w:tc>
        <w:tc>
          <w:tcPr>
            <w:tcW w:w="1701" w:type="dxa"/>
            <w:vMerge/>
          </w:tcPr>
          <w:p w:rsidR="00250735" w:rsidRPr="003952F4" w:rsidRDefault="00250735" w:rsidP="00B31473">
            <w:pPr>
              <w:pStyle w:val="ad"/>
              <w:widowControl w:val="0"/>
              <w:spacing w:line="276" w:lineRule="auto"/>
              <w:jc w:val="both"/>
              <w:rPr>
                <w:rFonts w:ascii="Arial" w:hAnsi="Arial" w:cs="Arial"/>
                <w:sz w:val="24"/>
              </w:rPr>
            </w:pPr>
          </w:p>
        </w:tc>
        <w:tc>
          <w:tcPr>
            <w:tcW w:w="709"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кг</w:t>
            </w:r>
          </w:p>
        </w:tc>
        <w:tc>
          <w:tcPr>
            <w:tcW w:w="1417" w:type="dxa"/>
            <w:vAlign w:val="center"/>
          </w:tcPr>
          <w:p w:rsidR="00250735" w:rsidRPr="003952F4" w:rsidRDefault="00250735" w:rsidP="00B31473">
            <w:pPr>
              <w:pStyle w:val="ad"/>
              <w:widowControl w:val="0"/>
              <w:spacing w:line="276" w:lineRule="auto"/>
              <w:ind w:left="-108" w:right="-55"/>
              <w:jc w:val="center"/>
              <w:rPr>
                <w:rFonts w:ascii="Arial" w:hAnsi="Arial" w:cs="Arial"/>
                <w:sz w:val="24"/>
              </w:rPr>
            </w:pPr>
            <w:r w:rsidRPr="003952F4">
              <w:rPr>
                <w:rFonts w:ascii="Arial" w:hAnsi="Arial" w:cs="Arial"/>
                <w:sz w:val="24"/>
              </w:rPr>
              <w:t>% от кроны</w:t>
            </w:r>
          </w:p>
        </w:tc>
        <w:tc>
          <w:tcPr>
            <w:tcW w:w="709"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кг</w:t>
            </w:r>
          </w:p>
        </w:tc>
        <w:tc>
          <w:tcPr>
            <w:tcW w:w="1417" w:type="dxa"/>
            <w:vAlign w:val="center"/>
          </w:tcPr>
          <w:p w:rsidR="00250735" w:rsidRPr="003952F4" w:rsidRDefault="00250735" w:rsidP="00B31473">
            <w:pPr>
              <w:pStyle w:val="ad"/>
              <w:widowControl w:val="0"/>
              <w:spacing w:line="276" w:lineRule="auto"/>
              <w:ind w:left="-108" w:right="-55"/>
              <w:jc w:val="center"/>
              <w:rPr>
                <w:rFonts w:ascii="Arial" w:hAnsi="Arial" w:cs="Arial"/>
                <w:sz w:val="24"/>
              </w:rPr>
            </w:pPr>
            <w:r w:rsidRPr="003952F4">
              <w:rPr>
                <w:rFonts w:ascii="Arial" w:hAnsi="Arial" w:cs="Arial"/>
                <w:sz w:val="24"/>
              </w:rPr>
              <w:t>% от кроны</w:t>
            </w:r>
          </w:p>
        </w:tc>
        <w:tc>
          <w:tcPr>
            <w:tcW w:w="851"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кг</w:t>
            </w:r>
          </w:p>
        </w:tc>
        <w:tc>
          <w:tcPr>
            <w:tcW w:w="1309" w:type="dxa"/>
            <w:vAlign w:val="center"/>
          </w:tcPr>
          <w:p w:rsidR="00250735" w:rsidRPr="003952F4" w:rsidRDefault="00250735" w:rsidP="00B31473">
            <w:pPr>
              <w:pStyle w:val="ad"/>
              <w:widowControl w:val="0"/>
              <w:spacing w:line="276" w:lineRule="auto"/>
              <w:ind w:left="-142" w:right="-55"/>
              <w:jc w:val="center"/>
              <w:rPr>
                <w:rFonts w:ascii="Arial" w:hAnsi="Arial" w:cs="Arial"/>
                <w:sz w:val="24"/>
              </w:rPr>
            </w:pPr>
            <w:r w:rsidRPr="003952F4">
              <w:rPr>
                <w:rFonts w:ascii="Arial" w:hAnsi="Arial" w:cs="Arial"/>
                <w:sz w:val="24"/>
              </w:rPr>
              <w:t>% от кроны</w:t>
            </w:r>
          </w:p>
        </w:tc>
      </w:tr>
      <w:tr w:rsidR="00C21F27" w:rsidRPr="003952F4" w:rsidTr="00F904E5">
        <w:trPr>
          <w:trHeight w:val="283"/>
        </w:trPr>
        <w:tc>
          <w:tcPr>
            <w:tcW w:w="1526"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8</w:t>
            </w:r>
          </w:p>
        </w:tc>
        <w:tc>
          <w:tcPr>
            <w:tcW w:w="1701"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3</w:t>
            </w:r>
          </w:p>
        </w:tc>
        <w:tc>
          <w:tcPr>
            <w:tcW w:w="709"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1,5</w:t>
            </w:r>
          </w:p>
        </w:tc>
        <w:tc>
          <w:tcPr>
            <w:tcW w:w="1417"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50</w:t>
            </w:r>
          </w:p>
        </w:tc>
        <w:tc>
          <w:tcPr>
            <w:tcW w:w="709"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1,5</w:t>
            </w:r>
          </w:p>
        </w:tc>
        <w:tc>
          <w:tcPr>
            <w:tcW w:w="1417"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50</w:t>
            </w:r>
          </w:p>
        </w:tc>
        <w:tc>
          <w:tcPr>
            <w:tcW w:w="851"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2,7</w:t>
            </w:r>
          </w:p>
        </w:tc>
        <w:tc>
          <w:tcPr>
            <w:tcW w:w="1309"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90</w:t>
            </w:r>
          </w:p>
        </w:tc>
      </w:tr>
      <w:tr w:rsidR="00C21F27" w:rsidRPr="003952F4" w:rsidTr="00F53711">
        <w:tc>
          <w:tcPr>
            <w:tcW w:w="1526"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12</w:t>
            </w:r>
          </w:p>
        </w:tc>
        <w:tc>
          <w:tcPr>
            <w:tcW w:w="1701"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9</w:t>
            </w:r>
          </w:p>
        </w:tc>
        <w:tc>
          <w:tcPr>
            <w:tcW w:w="709"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5</w:t>
            </w:r>
          </w:p>
        </w:tc>
        <w:tc>
          <w:tcPr>
            <w:tcW w:w="1417"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53</w:t>
            </w:r>
          </w:p>
        </w:tc>
        <w:tc>
          <w:tcPr>
            <w:tcW w:w="709"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4</w:t>
            </w:r>
          </w:p>
        </w:tc>
        <w:tc>
          <w:tcPr>
            <w:tcW w:w="1417"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47</w:t>
            </w:r>
          </w:p>
        </w:tc>
        <w:tc>
          <w:tcPr>
            <w:tcW w:w="851"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8</w:t>
            </w:r>
          </w:p>
        </w:tc>
        <w:tc>
          <w:tcPr>
            <w:tcW w:w="1309"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80</w:t>
            </w:r>
          </w:p>
        </w:tc>
      </w:tr>
      <w:tr w:rsidR="00C21F27" w:rsidRPr="003952F4" w:rsidTr="00F53711">
        <w:tc>
          <w:tcPr>
            <w:tcW w:w="1526"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16</w:t>
            </w:r>
          </w:p>
        </w:tc>
        <w:tc>
          <w:tcPr>
            <w:tcW w:w="170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20</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13</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63</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7</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37</w:t>
            </w:r>
          </w:p>
        </w:tc>
        <w:tc>
          <w:tcPr>
            <w:tcW w:w="85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14</w:t>
            </w:r>
          </w:p>
        </w:tc>
        <w:tc>
          <w:tcPr>
            <w:tcW w:w="13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70</w:t>
            </w:r>
          </w:p>
        </w:tc>
      </w:tr>
      <w:tr w:rsidR="00C21F27" w:rsidRPr="003952F4" w:rsidTr="00F53711">
        <w:tc>
          <w:tcPr>
            <w:tcW w:w="1526"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20</w:t>
            </w:r>
          </w:p>
        </w:tc>
        <w:tc>
          <w:tcPr>
            <w:tcW w:w="170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36</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24</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67</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12</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33</w:t>
            </w:r>
          </w:p>
        </w:tc>
        <w:tc>
          <w:tcPr>
            <w:tcW w:w="85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23</w:t>
            </w:r>
          </w:p>
        </w:tc>
        <w:tc>
          <w:tcPr>
            <w:tcW w:w="13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63</w:t>
            </w:r>
          </w:p>
        </w:tc>
      </w:tr>
    </w:tbl>
    <w:p w:rsidR="00E813E0" w:rsidRPr="003952F4" w:rsidRDefault="00E813E0" w:rsidP="00B31473">
      <w:pPr>
        <w:widowControl w:val="0"/>
        <w:spacing w:after="240"/>
        <w:jc w:val="right"/>
        <w:rPr>
          <w:rFonts w:ascii="Arial" w:hAnsi="Arial" w:cs="Arial"/>
        </w:rPr>
      </w:pPr>
    </w:p>
    <w:p w:rsidR="00E813E0" w:rsidRPr="003952F4" w:rsidRDefault="00E813E0" w:rsidP="00B31473">
      <w:pPr>
        <w:widowControl w:val="0"/>
        <w:spacing w:after="240"/>
        <w:jc w:val="right"/>
        <w:rPr>
          <w:rFonts w:ascii="Arial" w:hAnsi="Arial" w:cs="Arial"/>
        </w:rPr>
      </w:pPr>
    </w:p>
    <w:p w:rsidR="004D04CF" w:rsidRPr="003952F4" w:rsidRDefault="004D04CF" w:rsidP="00B31473">
      <w:pPr>
        <w:widowControl w:val="0"/>
        <w:spacing w:after="240"/>
        <w:jc w:val="right"/>
        <w:rPr>
          <w:rFonts w:ascii="Arial" w:hAnsi="Arial" w:cs="Arial"/>
        </w:rPr>
      </w:pPr>
      <w:r w:rsidRPr="003952F4">
        <w:rPr>
          <w:rFonts w:ascii="Arial" w:hAnsi="Arial" w:cs="Arial"/>
        </w:rPr>
        <w:t>Окончание таблицы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701"/>
        <w:gridCol w:w="709"/>
        <w:gridCol w:w="1417"/>
        <w:gridCol w:w="709"/>
        <w:gridCol w:w="1417"/>
        <w:gridCol w:w="851"/>
        <w:gridCol w:w="1309"/>
      </w:tblGrid>
      <w:tr w:rsidR="00C21F27" w:rsidRPr="003952F4" w:rsidTr="00F53711">
        <w:tc>
          <w:tcPr>
            <w:tcW w:w="1526"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24</w:t>
            </w:r>
          </w:p>
        </w:tc>
        <w:tc>
          <w:tcPr>
            <w:tcW w:w="170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56</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40</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71</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16</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29</w:t>
            </w:r>
          </w:p>
        </w:tc>
        <w:tc>
          <w:tcPr>
            <w:tcW w:w="85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33</w:t>
            </w:r>
          </w:p>
        </w:tc>
        <w:tc>
          <w:tcPr>
            <w:tcW w:w="13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59</w:t>
            </w:r>
          </w:p>
        </w:tc>
      </w:tr>
      <w:tr w:rsidR="00C21F27" w:rsidRPr="003952F4" w:rsidTr="00F53711">
        <w:tc>
          <w:tcPr>
            <w:tcW w:w="1526"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28</w:t>
            </w:r>
          </w:p>
        </w:tc>
        <w:tc>
          <w:tcPr>
            <w:tcW w:w="170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85</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62</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73</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23</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27</w:t>
            </w:r>
          </w:p>
        </w:tc>
        <w:tc>
          <w:tcPr>
            <w:tcW w:w="85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45</w:t>
            </w:r>
          </w:p>
        </w:tc>
        <w:tc>
          <w:tcPr>
            <w:tcW w:w="13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53</w:t>
            </w:r>
          </w:p>
        </w:tc>
      </w:tr>
      <w:tr w:rsidR="00C21F27" w:rsidRPr="003952F4" w:rsidTr="00F53711">
        <w:tc>
          <w:tcPr>
            <w:tcW w:w="1526"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32</w:t>
            </w:r>
          </w:p>
        </w:tc>
        <w:tc>
          <w:tcPr>
            <w:tcW w:w="170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126</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95</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75</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31</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25</w:t>
            </w:r>
          </w:p>
        </w:tc>
        <w:tc>
          <w:tcPr>
            <w:tcW w:w="85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63</w:t>
            </w:r>
          </w:p>
        </w:tc>
        <w:tc>
          <w:tcPr>
            <w:tcW w:w="13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50</w:t>
            </w:r>
          </w:p>
        </w:tc>
      </w:tr>
      <w:tr w:rsidR="00C21F27" w:rsidRPr="003952F4" w:rsidTr="00F53711">
        <w:tc>
          <w:tcPr>
            <w:tcW w:w="1526"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36</w:t>
            </w:r>
          </w:p>
        </w:tc>
        <w:tc>
          <w:tcPr>
            <w:tcW w:w="170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184</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144</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78</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40</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22</w:t>
            </w:r>
          </w:p>
        </w:tc>
        <w:tc>
          <w:tcPr>
            <w:tcW w:w="85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88</w:t>
            </w:r>
          </w:p>
        </w:tc>
        <w:tc>
          <w:tcPr>
            <w:tcW w:w="13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48</w:t>
            </w:r>
          </w:p>
        </w:tc>
      </w:tr>
      <w:tr w:rsidR="00C21F27" w:rsidRPr="003952F4" w:rsidTr="00F53711">
        <w:tc>
          <w:tcPr>
            <w:tcW w:w="1526"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40</w:t>
            </w:r>
          </w:p>
        </w:tc>
        <w:tc>
          <w:tcPr>
            <w:tcW w:w="170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243</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194</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80</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49</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20</w:t>
            </w:r>
          </w:p>
        </w:tc>
        <w:tc>
          <w:tcPr>
            <w:tcW w:w="85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109</w:t>
            </w:r>
          </w:p>
        </w:tc>
        <w:tc>
          <w:tcPr>
            <w:tcW w:w="13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45</w:t>
            </w:r>
          </w:p>
        </w:tc>
      </w:tr>
      <w:tr w:rsidR="00C21F27" w:rsidRPr="003952F4" w:rsidTr="00F53711">
        <w:tc>
          <w:tcPr>
            <w:tcW w:w="1526"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44</w:t>
            </w:r>
          </w:p>
        </w:tc>
        <w:tc>
          <w:tcPr>
            <w:tcW w:w="170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304</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249</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82</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55</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18</w:t>
            </w:r>
          </w:p>
        </w:tc>
        <w:tc>
          <w:tcPr>
            <w:tcW w:w="85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134</w:t>
            </w:r>
          </w:p>
        </w:tc>
        <w:tc>
          <w:tcPr>
            <w:tcW w:w="13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44</w:t>
            </w:r>
          </w:p>
        </w:tc>
      </w:tr>
      <w:tr w:rsidR="00C21F27" w:rsidRPr="003952F4" w:rsidTr="00F53711">
        <w:tc>
          <w:tcPr>
            <w:tcW w:w="1526" w:type="dxa"/>
            <w:vAlign w:val="center"/>
          </w:tcPr>
          <w:p w:rsidR="00250735" w:rsidRPr="003952F4" w:rsidRDefault="00250735" w:rsidP="00B31473">
            <w:pPr>
              <w:pStyle w:val="ad"/>
              <w:widowControl w:val="0"/>
              <w:spacing w:line="276" w:lineRule="auto"/>
              <w:jc w:val="center"/>
              <w:rPr>
                <w:rFonts w:ascii="Arial" w:hAnsi="Arial" w:cs="Arial"/>
                <w:sz w:val="24"/>
              </w:rPr>
            </w:pPr>
            <w:r w:rsidRPr="003952F4">
              <w:rPr>
                <w:rFonts w:ascii="Arial" w:hAnsi="Arial" w:cs="Arial"/>
                <w:sz w:val="24"/>
              </w:rPr>
              <w:t>48</w:t>
            </w:r>
          </w:p>
        </w:tc>
        <w:tc>
          <w:tcPr>
            <w:tcW w:w="170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371</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304</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82</w:t>
            </w:r>
          </w:p>
        </w:tc>
        <w:tc>
          <w:tcPr>
            <w:tcW w:w="7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67</w:t>
            </w:r>
          </w:p>
        </w:tc>
        <w:tc>
          <w:tcPr>
            <w:tcW w:w="1417"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18</w:t>
            </w:r>
          </w:p>
        </w:tc>
        <w:tc>
          <w:tcPr>
            <w:tcW w:w="851"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160</w:t>
            </w:r>
          </w:p>
        </w:tc>
        <w:tc>
          <w:tcPr>
            <w:tcW w:w="1309" w:type="dxa"/>
            <w:vAlign w:val="center"/>
          </w:tcPr>
          <w:p w:rsidR="00250735" w:rsidRPr="003952F4" w:rsidRDefault="00B10F10" w:rsidP="00B31473">
            <w:pPr>
              <w:pStyle w:val="ad"/>
              <w:widowControl w:val="0"/>
              <w:spacing w:line="276" w:lineRule="auto"/>
              <w:jc w:val="center"/>
              <w:rPr>
                <w:rFonts w:ascii="Arial" w:hAnsi="Arial" w:cs="Arial"/>
                <w:sz w:val="24"/>
              </w:rPr>
            </w:pPr>
            <w:r w:rsidRPr="003952F4">
              <w:rPr>
                <w:rFonts w:ascii="Arial" w:hAnsi="Arial" w:cs="Arial"/>
                <w:sz w:val="24"/>
              </w:rPr>
              <w:t>43</w:t>
            </w:r>
          </w:p>
        </w:tc>
      </w:tr>
    </w:tbl>
    <w:p w:rsidR="00C21F27" w:rsidRPr="003952F4" w:rsidRDefault="00E11CDA" w:rsidP="00B31473">
      <w:pPr>
        <w:pStyle w:val="ad"/>
        <w:widowControl w:val="0"/>
        <w:spacing w:before="240"/>
        <w:jc w:val="center"/>
        <w:rPr>
          <w:rFonts w:ascii="Arial" w:hAnsi="Arial" w:cs="Arial"/>
          <w:sz w:val="24"/>
        </w:rPr>
      </w:pPr>
      <w:r w:rsidRPr="003952F4">
        <w:rPr>
          <w:rFonts w:ascii="Arial" w:hAnsi="Arial" w:cs="Arial"/>
          <w:sz w:val="24"/>
        </w:rPr>
        <w:t xml:space="preserve">Масса кроны и ее частей лиственницы сибирской, </w:t>
      </w:r>
      <w:proofErr w:type="gramStart"/>
      <w:r w:rsidRPr="003952F4">
        <w:rPr>
          <w:rFonts w:ascii="Arial" w:hAnsi="Arial" w:cs="Arial"/>
          <w:sz w:val="24"/>
        </w:rPr>
        <w:t>кг</w:t>
      </w:r>
      <w:proofErr w:type="gramEnd"/>
      <w:r w:rsidRPr="003952F4">
        <w:rPr>
          <w:rFonts w:ascii="Arial" w:hAnsi="Arial" w:cs="Arial"/>
          <w:sz w:val="24"/>
        </w:rPr>
        <w:t xml:space="preserve"> (сырой вес) </w:t>
      </w:r>
    </w:p>
    <w:p w:rsidR="00E11CDA" w:rsidRPr="003952F4" w:rsidRDefault="00E11CDA" w:rsidP="00B31473">
      <w:pPr>
        <w:pStyle w:val="ad"/>
        <w:widowControl w:val="0"/>
        <w:spacing w:after="240"/>
        <w:jc w:val="center"/>
        <w:rPr>
          <w:rFonts w:ascii="Arial" w:hAnsi="Arial" w:cs="Arial"/>
          <w:sz w:val="24"/>
        </w:rPr>
      </w:pPr>
      <w:r w:rsidRPr="003952F4">
        <w:rPr>
          <w:rFonts w:ascii="Arial" w:hAnsi="Arial" w:cs="Arial"/>
          <w:sz w:val="24"/>
        </w:rPr>
        <w:t>для Сибирского федерального округа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9"/>
        <w:gridCol w:w="1559"/>
        <w:gridCol w:w="709"/>
        <w:gridCol w:w="1417"/>
        <w:gridCol w:w="742"/>
        <w:gridCol w:w="1384"/>
        <w:gridCol w:w="851"/>
        <w:gridCol w:w="1418"/>
      </w:tblGrid>
      <w:tr w:rsidR="000122E5" w:rsidRPr="003952F4" w:rsidTr="00F53711">
        <w:trPr>
          <w:jc w:val="center"/>
        </w:trPr>
        <w:tc>
          <w:tcPr>
            <w:tcW w:w="1559" w:type="dxa"/>
            <w:vMerge w:val="restart"/>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both"/>
              <w:rPr>
                <w:rFonts w:ascii="Arial" w:hAnsi="Arial" w:cs="Arial"/>
                <w:sz w:val="24"/>
              </w:rPr>
            </w:pPr>
            <w:r w:rsidRPr="003952F4">
              <w:rPr>
                <w:rFonts w:ascii="Arial" w:hAnsi="Arial" w:cs="Arial"/>
                <w:sz w:val="24"/>
              </w:rPr>
              <w:t>Диаметр</w:t>
            </w:r>
            <w:r w:rsidR="00F53711" w:rsidRPr="003952F4">
              <w:rPr>
                <w:rFonts w:ascii="Arial" w:hAnsi="Arial" w:cs="Arial"/>
                <w:sz w:val="24"/>
              </w:rPr>
              <w:t xml:space="preserve"> </w:t>
            </w:r>
            <w:r w:rsidRPr="003952F4">
              <w:rPr>
                <w:rFonts w:ascii="Arial" w:hAnsi="Arial" w:cs="Arial"/>
                <w:sz w:val="24"/>
              </w:rPr>
              <w:t>дерева,</w:t>
            </w:r>
            <w:r w:rsidR="00F53711" w:rsidRPr="003952F4">
              <w:rPr>
                <w:rFonts w:ascii="Arial" w:hAnsi="Arial" w:cs="Arial"/>
                <w:sz w:val="24"/>
              </w:rPr>
              <w:t xml:space="preserve"> </w:t>
            </w:r>
            <w:proofErr w:type="gramStart"/>
            <w:r w:rsidRPr="003952F4">
              <w:rPr>
                <w:rFonts w:ascii="Arial" w:hAnsi="Arial" w:cs="Arial"/>
                <w:sz w:val="24"/>
              </w:rPr>
              <w:t>см</w:t>
            </w:r>
            <w:proofErr w:type="gramEnd"/>
          </w:p>
        </w:tc>
        <w:tc>
          <w:tcPr>
            <w:tcW w:w="1559" w:type="dxa"/>
            <w:vMerge w:val="restart"/>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both"/>
              <w:rPr>
                <w:rFonts w:ascii="Arial" w:hAnsi="Arial" w:cs="Arial"/>
                <w:sz w:val="24"/>
              </w:rPr>
            </w:pPr>
            <w:r w:rsidRPr="003952F4">
              <w:rPr>
                <w:rFonts w:ascii="Arial" w:hAnsi="Arial" w:cs="Arial"/>
                <w:sz w:val="24"/>
              </w:rPr>
              <w:t xml:space="preserve">Крона в целом, </w:t>
            </w:r>
            <w:proofErr w:type="gramStart"/>
            <w:r w:rsidRPr="003952F4">
              <w:rPr>
                <w:rFonts w:ascii="Arial" w:hAnsi="Arial" w:cs="Arial"/>
                <w:sz w:val="24"/>
              </w:rPr>
              <w:t>кг</w:t>
            </w:r>
            <w:proofErr w:type="gramEnd"/>
          </w:p>
        </w:tc>
        <w:tc>
          <w:tcPr>
            <w:tcW w:w="2126" w:type="dxa"/>
            <w:gridSpan w:val="2"/>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Ветки</w:t>
            </w:r>
          </w:p>
        </w:tc>
        <w:tc>
          <w:tcPr>
            <w:tcW w:w="2126" w:type="dxa"/>
            <w:gridSpan w:val="2"/>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Хвоя</w:t>
            </w:r>
          </w:p>
        </w:tc>
        <w:tc>
          <w:tcPr>
            <w:tcW w:w="2269" w:type="dxa"/>
            <w:gridSpan w:val="2"/>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Древесная зелень</w:t>
            </w:r>
          </w:p>
        </w:tc>
      </w:tr>
      <w:tr w:rsidR="00F53711" w:rsidRPr="003952F4" w:rsidTr="00F53711">
        <w:trPr>
          <w:jc w:val="center"/>
        </w:trPr>
        <w:tc>
          <w:tcPr>
            <w:tcW w:w="1559" w:type="dxa"/>
            <w:vMerge/>
            <w:tcBorders>
              <w:top w:val="single" w:sz="4" w:space="0" w:color="auto"/>
              <w:left w:val="single" w:sz="4" w:space="0" w:color="auto"/>
              <w:bottom w:val="single" w:sz="4" w:space="0" w:color="auto"/>
              <w:right w:val="single" w:sz="4" w:space="0" w:color="auto"/>
            </w:tcBorders>
            <w:vAlign w:val="center"/>
          </w:tcPr>
          <w:p w:rsidR="00E11CDA" w:rsidRPr="003952F4" w:rsidRDefault="00E11CDA" w:rsidP="00B31473">
            <w:pPr>
              <w:widowControl w:val="0"/>
              <w:rPr>
                <w:rFonts w:ascii="Arial" w:hAnsi="Arial" w:cs="Arial"/>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E11CDA" w:rsidRPr="003952F4" w:rsidRDefault="00E11CDA" w:rsidP="00B31473">
            <w:pPr>
              <w:widowControl w:val="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кг</w:t>
            </w:r>
          </w:p>
        </w:tc>
        <w:tc>
          <w:tcPr>
            <w:tcW w:w="1417"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ind w:left="-108" w:right="-55"/>
              <w:jc w:val="both"/>
              <w:rPr>
                <w:rFonts w:ascii="Arial" w:hAnsi="Arial" w:cs="Arial"/>
                <w:sz w:val="24"/>
              </w:rPr>
            </w:pPr>
            <w:r w:rsidRPr="003952F4">
              <w:rPr>
                <w:rFonts w:ascii="Arial" w:hAnsi="Arial" w:cs="Arial"/>
                <w:sz w:val="24"/>
              </w:rPr>
              <w:t>% от кроны</w:t>
            </w:r>
          </w:p>
        </w:tc>
        <w:tc>
          <w:tcPr>
            <w:tcW w:w="742"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кг</w:t>
            </w:r>
          </w:p>
        </w:tc>
        <w:tc>
          <w:tcPr>
            <w:tcW w:w="1384"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ind w:left="-108" w:right="-108"/>
              <w:jc w:val="center"/>
              <w:rPr>
                <w:rFonts w:ascii="Arial" w:hAnsi="Arial" w:cs="Arial"/>
                <w:sz w:val="24"/>
              </w:rPr>
            </w:pPr>
            <w:r w:rsidRPr="003952F4">
              <w:rPr>
                <w:rFonts w:ascii="Arial" w:hAnsi="Arial" w:cs="Arial"/>
                <w:sz w:val="24"/>
              </w:rPr>
              <w:t>% от кроны</w:t>
            </w:r>
          </w:p>
        </w:tc>
        <w:tc>
          <w:tcPr>
            <w:tcW w:w="851"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кг</w:t>
            </w:r>
          </w:p>
        </w:tc>
        <w:tc>
          <w:tcPr>
            <w:tcW w:w="1418"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ind w:left="-108"/>
              <w:jc w:val="center"/>
              <w:rPr>
                <w:rFonts w:ascii="Arial" w:hAnsi="Arial" w:cs="Arial"/>
                <w:sz w:val="24"/>
              </w:rPr>
            </w:pPr>
            <w:r w:rsidRPr="003952F4">
              <w:rPr>
                <w:rFonts w:ascii="Arial" w:hAnsi="Arial" w:cs="Arial"/>
                <w:sz w:val="24"/>
              </w:rPr>
              <w:t>% от кроны</w:t>
            </w:r>
          </w:p>
        </w:tc>
      </w:tr>
      <w:tr w:rsidR="00F53711" w:rsidRPr="003952F4"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both"/>
              <w:rPr>
                <w:rFonts w:ascii="Arial" w:hAnsi="Arial" w:cs="Arial"/>
                <w:sz w:val="24"/>
              </w:rPr>
            </w:pPr>
            <w:r w:rsidRPr="003952F4">
              <w:rPr>
                <w:rFonts w:ascii="Arial" w:hAnsi="Arial" w:cs="Arial"/>
                <w:sz w:val="24"/>
              </w:rPr>
              <w:t>8</w:t>
            </w:r>
          </w:p>
        </w:tc>
        <w:tc>
          <w:tcPr>
            <w:tcW w:w="155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6</w:t>
            </w:r>
          </w:p>
        </w:tc>
        <w:tc>
          <w:tcPr>
            <w:tcW w:w="70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3</w:t>
            </w:r>
          </w:p>
        </w:tc>
        <w:tc>
          <w:tcPr>
            <w:tcW w:w="1417"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50</w:t>
            </w:r>
          </w:p>
        </w:tc>
        <w:tc>
          <w:tcPr>
            <w:tcW w:w="742"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3</w:t>
            </w:r>
          </w:p>
        </w:tc>
        <w:tc>
          <w:tcPr>
            <w:tcW w:w="1384"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50</w:t>
            </w:r>
          </w:p>
        </w:tc>
        <w:tc>
          <w:tcPr>
            <w:tcW w:w="851"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6</w:t>
            </w:r>
          </w:p>
        </w:tc>
        <w:tc>
          <w:tcPr>
            <w:tcW w:w="1418"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100</w:t>
            </w:r>
          </w:p>
        </w:tc>
      </w:tr>
      <w:tr w:rsidR="00F53711" w:rsidRPr="003952F4"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both"/>
              <w:rPr>
                <w:rFonts w:ascii="Arial" w:hAnsi="Arial" w:cs="Arial"/>
                <w:sz w:val="24"/>
              </w:rPr>
            </w:pPr>
            <w:r w:rsidRPr="003952F4">
              <w:rPr>
                <w:rFonts w:ascii="Arial" w:hAnsi="Arial" w:cs="Arial"/>
                <w:sz w:val="24"/>
              </w:rPr>
              <w:t>12</w:t>
            </w:r>
          </w:p>
        </w:tc>
        <w:tc>
          <w:tcPr>
            <w:tcW w:w="155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13</w:t>
            </w:r>
          </w:p>
        </w:tc>
        <w:tc>
          <w:tcPr>
            <w:tcW w:w="70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7</w:t>
            </w:r>
          </w:p>
        </w:tc>
        <w:tc>
          <w:tcPr>
            <w:tcW w:w="1417"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54</w:t>
            </w:r>
          </w:p>
        </w:tc>
        <w:tc>
          <w:tcPr>
            <w:tcW w:w="742"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6</w:t>
            </w:r>
          </w:p>
        </w:tc>
        <w:tc>
          <w:tcPr>
            <w:tcW w:w="1384"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46</w:t>
            </w:r>
          </w:p>
        </w:tc>
        <w:tc>
          <w:tcPr>
            <w:tcW w:w="851"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11</w:t>
            </w:r>
          </w:p>
        </w:tc>
        <w:tc>
          <w:tcPr>
            <w:tcW w:w="1418"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82</w:t>
            </w:r>
          </w:p>
        </w:tc>
      </w:tr>
      <w:tr w:rsidR="00F53711" w:rsidRPr="003952F4"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both"/>
              <w:rPr>
                <w:rFonts w:ascii="Arial" w:hAnsi="Arial" w:cs="Arial"/>
                <w:sz w:val="24"/>
              </w:rPr>
            </w:pPr>
            <w:r w:rsidRPr="003952F4">
              <w:rPr>
                <w:rFonts w:ascii="Arial" w:hAnsi="Arial" w:cs="Arial"/>
                <w:sz w:val="24"/>
              </w:rPr>
              <w:t>16</w:t>
            </w:r>
          </w:p>
        </w:tc>
        <w:tc>
          <w:tcPr>
            <w:tcW w:w="155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23</w:t>
            </w:r>
          </w:p>
        </w:tc>
        <w:tc>
          <w:tcPr>
            <w:tcW w:w="70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14</w:t>
            </w:r>
          </w:p>
        </w:tc>
        <w:tc>
          <w:tcPr>
            <w:tcW w:w="1417"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61</w:t>
            </w:r>
          </w:p>
        </w:tc>
        <w:tc>
          <w:tcPr>
            <w:tcW w:w="742"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9</w:t>
            </w:r>
          </w:p>
        </w:tc>
        <w:tc>
          <w:tcPr>
            <w:tcW w:w="1384"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39</w:t>
            </w:r>
          </w:p>
        </w:tc>
        <w:tc>
          <w:tcPr>
            <w:tcW w:w="851"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15</w:t>
            </w:r>
          </w:p>
        </w:tc>
        <w:tc>
          <w:tcPr>
            <w:tcW w:w="1418"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67</w:t>
            </w:r>
          </w:p>
        </w:tc>
      </w:tr>
      <w:tr w:rsidR="00F53711" w:rsidRPr="003952F4"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both"/>
              <w:rPr>
                <w:rFonts w:ascii="Arial" w:hAnsi="Arial" w:cs="Arial"/>
                <w:sz w:val="24"/>
              </w:rPr>
            </w:pPr>
            <w:r w:rsidRPr="003952F4">
              <w:rPr>
                <w:rFonts w:ascii="Arial" w:hAnsi="Arial" w:cs="Arial"/>
                <w:sz w:val="24"/>
              </w:rPr>
              <w:t>20</w:t>
            </w:r>
          </w:p>
        </w:tc>
        <w:tc>
          <w:tcPr>
            <w:tcW w:w="155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36</w:t>
            </w:r>
          </w:p>
        </w:tc>
        <w:tc>
          <w:tcPr>
            <w:tcW w:w="70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23</w:t>
            </w:r>
          </w:p>
        </w:tc>
        <w:tc>
          <w:tcPr>
            <w:tcW w:w="1417"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center"/>
              <w:rPr>
                <w:rFonts w:ascii="Arial" w:hAnsi="Arial" w:cs="Arial"/>
                <w:sz w:val="24"/>
              </w:rPr>
            </w:pPr>
            <w:r w:rsidRPr="003952F4">
              <w:rPr>
                <w:rFonts w:ascii="Arial" w:hAnsi="Arial" w:cs="Arial"/>
                <w:sz w:val="24"/>
              </w:rPr>
              <w:t>64</w:t>
            </w:r>
          </w:p>
        </w:tc>
        <w:tc>
          <w:tcPr>
            <w:tcW w:w="742"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13</w:t>
            </w:r>
          </w:p>
        </w:tc>
        <w:tc>
          <w:tcPr>
            <w:tcW w:w="1384"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36</w:t>
            </w:r>
          </w:p>
        </w:tc>
        <w:tc>
          <w:tcPr>
            <w:tcW w:w="851"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21</w:t>
            </w:r>
          </w:p>
        </w:tc>
        <w:tc>
          <w:tcPr>
            <w:tcW w:w="1418"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57</w:t>
            </w:r>
          </w:p>
        </w:tc>
      </w:tr>
      <w:tr w:rsidR="00F53711" w:rsidRPr="003952F4"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both"/>
              <w:rPr>
                <w:rFonts w:ascii="Arial" w:hAnsi="Arial" w:cs="Arial"/>
                <w:sz w:val="24"/>
              </w:rPr>
            </w:pPr>
            <w:r w:rsidRPr="003952F4">
              <w:rPr>
                <w:rFonts w:ascii="Arial" w:hAnsi="Arial" w:cs="Arial"/>
                <w:sz w:val="24"/>
              </w:rPr>
              <w:t>24</w:t>
            </w:r>
          </w:p>
        </w:tc>
        <w:tc>
          <w:tcPr>
            <w:tcW w:w="1559"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52</w:t>
            </w:r>
          </w:p>
        </w:tc>
        <w:tc>
          <w:tcPr>
            <w:tcW w:w="709"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35</w:t>
            </w:r>
          </w:p>
        </w:tc>
        <w:tc>
          <w:tcPr>
            <w:tcW w:w="1417"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67</w:t>
            </w:r>
          </w:p>
        </w:tc>
        <w:tc>
          <w:tcPr>
            <w:tcW w:w="742"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17</w:t>
            </w:r>
          </w:p>
        </w:tc>
        <w:tc>
          <w:tcPr>
            <w:tcW w:w="1384"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33</w:t>
            </w:r>
          </w:p>
        </w:tc>
        <w:tc>
          <w:tcPr>
            <w:tcW w:w="851"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26</w:t>
            </w:r>
          </w:p>
        </w:tc>
        <w:tc>
          <w:tcPr>
            <w:tcW w:w="1418"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50</w:t>
            </w:r>
          </w:p>
        </w:tc>
      </w:tr>
      <w:tr w:rsidR="00F53711" w:rsidRPr="003952F4"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both"/>
              <w:rPr>
                <w:rFonts w:ascii="Arial" w:hAnsi="Arial" w:cs="Arial"/>
                <w:sz w:val="24"/>
              </w:rPr>
            </w:pPr>
            <w:r w:rsidRPr="003952F4">
              <w:rPr>
                <w:rFonts w:ascii="Arial" w:hAnsi="Arial" w:cs="Arial"/>
                <w:sz w:val="24"/>
              </w:rPr>
              <w:lastRenderedPageBreak/>
              <w:t>28</w:t>
            </w:r>
          </w:p>
        </w:tc>
        <w:tc>
          <w:tcPr>
            <w:tcW w:w="1559"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73</w:t>
            </w:r>
          </w:p>
        </w:tc>
        <w:tc>
          <w:tcPr>
            <w:tcW w:w="709"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50</w:t>
            </w:r>
          </w:p>
        </w:tc>
        <w:tc>
          <w:tcPr>
            <w:tcW w:w="1417"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68</w:t>
            </w:r>
          </w:p>
        </w:tc>
        <w:tc>
          <w:tcPr>
            <w:tcW w:w="742"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23</w:t>
            </w:r>
          </w:p>
        </w:tc>
        <w:tc>
          <w:tcPr>
            <w:tcW w:w="1384"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32</w:t>
            </w:r>
          </w:p>
        </w:tc>
        <w:tc>
          <w:tcPr>
            <w:tcW w:w="851"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33</w:t>
            </w:r>
          </w:p>
        </w:tc>
        <w:tc>
          <w:tcPr>
            <w:tcW w:w="1418"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45</w:t>
            </w:r>
          </w:p>
        </w:tc>
      </w:tr>
      <w:tr w:rsidR="00F53711" w:rsidRPr="003952F4"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both"/>
              <w:rPr>
                <w:rFonts w:ascii="Arial" w:hAnsi="Arial" w:cs="Arial"/>
                <w:sz w:val="24"/>
              </w:rPr>
            </w:pPr>
            <w:r w:rsidRPr="003952F4">
              <w:rPr>
                <w:rFonts w:ascii="Arial" w:hAnsi="Arial" w:cs="Arial"/>
                <w:sz w:val="24"/>
              </w:rPr>
              <w:t>32</w:t>
            </w:r>
          </w:p>
        </w:tc>
        <w:tc>
          <w:tcPr>
            <w:tcW w:w="1559"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96</w:t>
            </w:r>
          </w:p>
        </w:tc>
        <w:tc>
          <w:tcPr>
            <w:tcW w:w="709"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68</w:t>
            </w:r>
          </w:p>
        </w:tc>
        <w:tc>
          <w:tcPr>
            <w:tcW w:w="1417"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71</w:t>
            </w:r>
          </w:p>
        </w:tc>
        <w:tc>
          <w:tcPr>
            <w:tcW w:w="742"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28</w:t>
            </w:r>
          </w:p>
        </w:tc>
        <w:tc>
          <w:tcPr>
            <w:tcW w:w="1384"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29</w:t>
            </w:r>
          </w:p>
        </w:tc>
        <w:tc>
          <w:tcPr>
            <w:tcW w:w="851"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39</w:t>
            </w:r>
          </w:p>
        </w:tc>
        <w:tc>
          <w:tcPr>
            <w:tcW w:w="1418"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41</w:t>
            </w:r>
          </w:p>
        </w:tc>
      </w:tr>
      <w:tr w:rsidR="00F53711" w:rsidRPr="003952F4"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both"/>
              <w:rPr>
                <w:rFonts w:ascii="Arial" w:hAnsi="Arial" w:cs="Arial"/>
                <w:sz w:val="24"/>
              </w:rPr>
            </w:pPr>
            <w:r w:rsidRPr="003952F4">
              <w:rPr>
                <w:rFonts w:ascii="Arial" w:hAnsi="Arial" w:cs="Arial"/>
                <w:sz w:val="24"/>
              </w:rPr>
              <w:t>36</w:t>
            </w:r>
          </w:p>
        </w:tc>
        <w:tc>
          <w:tcPr>
            <w:tcW w:w="1559"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122</w:t>
            </w:r>
          </w:p>
        </w:tc>
        <w:tc>
          <w:tcPr>
            <w:tcW w:w="709"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88</w:t>
            </w:r>
          </w:p>
        </w:tc>
        <w:tc>
          <w:tcPr>
            <w:tcW w:w="1417"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72</w:t>
            </w:r>
          </w:p>
        </w:tc>
        <w:tc>
          <w:tcPr>
            <w:tcW w:w="742"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34</w:t>
            </w:r>
          </w:p>
        </w:tc>
        <w:tc>
          <w:tcPr>
            <w:tcW w:w="1384"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28</w:t>
            </w:r>
          </w:p>
        </w:tc>
        <w:tc>
          <w:tcPr>
            <w:tcW w:w="851"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46</w:t>
            </w:r>
          </w:p>
        </w:tc>
        <w:tc>
          <w:tcPr>
            <w:tcW w:w="1418"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38</w:t>
            </w:r>
          </w:p>
        </w:tc>
      </w:tr>
      <w:tr w:rsidR="00F53711" w:rsidRPr="003952F4"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both"/>
              <w:rPr>
                <w:rFonts w:ascii="Arial" w:hAnsi="Arial" w:cs="Arial"/>
                <w:sz w:val="24"/>
              </w:rPr>
            </w:pPr>
            <w:r w:rsidRPr="003952F4">
              <w:rPr>
                <w:rFonts w:ascii="Arial" w:hAnsi="Arial" w:cs="Arial"/>
                <w:sz w:val="24"/>
              </w:rPr>
              <w:t>40</w:t>
            </w:r>
          </w:p>
        </w:tc>
        <w:tc>
          <w:tcPr>
            <w:tcW w:w="1559"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152</w:t>
            </w:r>
          </w:p>
        </w:tc>
        <w:tc>
          <w:tcPr>
            <w:tcW w:w="709"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111</w:t>
            </w:r>
          </w:p>
        </w:tc>
        <w:tc>
          <w:tcPr>
            <w:tcW w:w="1417"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73</w:t>
            </w:r>
          </w:p>
        </w:tc>
        <w:tc>
          <w:tcPr>
            <w:tcW w:w="742"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41</w:t>
            </w:r>
          </w:p>
        </w:tc>
        <w:tc>
          <w:tcPr>
            <w:tcW w:w="1384"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27</w:t>
            </w:r>
          </w:p>
        </w:tc>
        <w:tc>
          <w:tcPr>
            <w:tcW w:w="851"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53</w:t>
            </w:r>
          </w:p>
        </w:tc>
        <w:tc>
          <w:tcPr>
            <w:tcW w:w="1418"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35</w:t>
            </w:r>
          </w:p>
        </w:tc>
      </w:tr>
      <w:tr w:rsidR="00F53711" w:rsidRPr="003952F4"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both"/>
              <w:rPr>
                <w:rFonts w:ascii="Arial" w:hAnsi="Arial" w:cs="Arial"/>
                <w:sz w:val="24"/>
              </w:rPr>
            </w:pPr>
            <w:r w:rsidRPr="003952F4">
              <w:rPr>
                <w:rFonts w:ascii="Arial" w:hAnsi="Arial" w:cs="Arial"/>
                <w:sz w:val="24"/>
              </w:rPr>
              <w:t>44</w:t>
            </w:r>
          </w:p>
        </w:tc>
        <w:tc>
          <w:tcPr>
            <w:tcW w:w="1559"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184</w:t>
            </w:r>
          </w:p>
        </w:tc>
        <w:tc>
          <w:tcPr>
            <w:tcW w:w="709"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136</w:t>
            </w:r>
          </w:p>
        </w:tc>
        <w:tc>
          <w:tcPr>
            <w:tcW w:w="1417"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74</w:t>
            </w:r>
          </w:p>
        </w:tc>
        <w:tc>
          <w:tcPr>
            <w:tcW w:w="742"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48</w:t>
            </w:r>
          </w:p>
        </w:tc>
        <w:tc>
          <w:tcPr>
            <w:tcW w:w="1384"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26</w:t>
            </w:r>
          </w:p>
        </w:tc>
        <w:tc>
          <w:tcPr>
            <w:tcW w:w="851"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61</w:t>
            </w:r>
          </w:p>
        </w:tc>
        <w:tc>
          <w:tcPr>
            <w:tcW w:w="1418"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33</w:t>
            </w:r>
          </w:p>
        </w:tc>
      </w:tr>
      <w:tr w:rsidR="00F53711" w:rsidRPr="003952F4" w:rsidTr="00F53711">
        <w:trPr>
          <w:jc w:val="center"/>
        </w:trPr>
        <w:tc>
          <w:tcPr>
            <w:tcW w:w="1559" w:type="dxa"/>
            <w:tcBorders>
              <w:top w:val="single" w:sz="4" w:space="0" w:color="auto"/>
              <w:left w:val="single" w:sz="4" w:space="0" w:color="auto"/>
              <w:bottom w:val="single" w:sz="4" w:space="0" w:color="auto"/>
              <w:right w:val="single" w:sz="4" w:space="0" w:color="auto"/>
            </w:tcBorders>
          </w:tcPr>
          <w:p w:rsidR="00E11CDA" w:rsidRPr="003952F4" w:rsidRDefault="00E11CDA" w:rsidP="00B31473">
            <w:pPr>
              <w:pStyle w:val="ad"/>
              <w:widowControl w:val="0"/>
              <w:spacing w:line="276" w:lineRule="auto"/>
              <w:jc w:val="both"/>
              <w:rPr>
                <w:rFonts w:ascii="Arial" w:hAnsi="Arial" w:cs="Arial"/>
                <w:sz w:val="24"/>
              </w:rPr>
            </w:pPr>
            <w:r w:rsidRPr="003952F4">
              <w:rPr>
                <w:rFonts w:ascii="Arial" w:hAnsi="Arial" w:cs="Arial"/>
                <w:sz w:val="24"/>
              </w:rPr>
              <w:t>48</w:t>
            </w:r>
          </w:p>
        </w:tc>
        <w:tc>
          <w:tcPr>
            <w:tcW w:w="1559"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230</w:t>
            </w:r>
          </w:p>
        </w:tc>
        <w:tc>
          <w:tcPr>
            <w:tcW w:w="709"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172</w:t>
            </w:r>
          </w:p>
        </w:tc>
        <w:tc>
          <w:tcPr>
            <w:tcW w:w="1417"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75</w:t>
            </w:r>
          </w:p>
        </w:tc>
        <w:tc>
          <w:tcPr>
            <w:tcW w:w="742"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58</w:t>
            </w:r>
          </w:p>
        </w:tc>
        <w:tc>
          <w:tcPr>
            <w:tcW w:w="1384"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25</w:t>
            </w:r>
          </w:p>
        </w:tc>
        <w:tc>
          <w:tcPr>
            <w:tcW w:w="851"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71</w:t>
            </w:r>
          </w:p>
        </w:tc>
        <w:tc>
          <w:tcPr>
            <w:tcW w:w="1418" w:type="dxa"/>
            <w:tcBorders>
              <w:top w:val="single" w:sz="4" w:space="0" w:color="auto"/>
              <w:left w:val="single" w:sz="4" w:space="0" w:color="auto"/>
              <w:bottom w:val="single" w:sz="4" w:space="0" w:color="auto"/>
              <w:right w:val="single" w:sz="4" w:space="0" w:color="auto"/>
            </w:tcBorders>
          </w:tcPr>
          <w:p w:rsidR="00E11CDA" w:rsidRPr="003952F4" w:rsidRDefault="008121C7" w:rsidP="00B31473">
            <w:pPr>
              <w:pStyle w:val="ad"/>
              <w:widowControl w:val="0"/>
              <w:spacing w:line="276" w:lineRule="auto"/>
              <w:jc w:val="center"/>
              <w:rPr>
                <w:rFonts w:ascii="Arial" w:hAnsi="Arial" w:cs="Arial"/>
                <w:sz w:val="24"/>
              </w:rPr>
            </w:pPr>
            <w:r w:rsidRPr="003952F4">
              <w:rPr>
                <w:rFonts w:ascii="Arial" w:hAnsi="Arial" w:cs="Arial"/>
                <w:sz w:val="24"/>
              </w:rPr>
              <w:t>31</w:t>
            </w:r>
          </w:p>
        </w:tc>
      </w:tr>
    </w:tbl>
    <w:p w:rsidR="00B10F10" w:rsidRPr="003952F4" w:rsidRDefault="00E11CDA" w:rsidP="00B31473">
      <w:pPr>
        <w:pStyle w:val="ad"/>
        <w:widowControl w:val="0"/>
        <w:spacing w:before="240"/>
        <w:jc w:val="center"/>
        <w:rPr>
          <w:rFonts w:ascii="Arial" w:hAnsi="Arial" w:cs="Arial"/>
          <w:sz w:val="24"/>
        </w:rPr>
      </w:pPr>
      <w:r w:rsidRPr="003952F4">
        <w:rPr>
          <w:rFonts w:ascii="Arial" w:hAnsi="Arial" w:cs="Arial"/>
          <w:sz w:val="24"/>
        </w:rPr>
        <w:t>Ф</w:t>
      </w:r>
      <w:r w:rsidR="00B10F10" w:rsidRPr="003952F4">
        <w:rPr>
          <w:rFonts w:ascii="Arial" w:hAnsi="Arial" w:cs="Arial"/>
          <w:sz w:val="24"/>
        </w:rPr>
        <w:t xml:space="preserve">ракционный </w:t>
      </w:r>
      <w:r w:rsidRPr="003952F4">
        <w:rPr>
          <w:rFonts w:ascii="Arial" w:hAnsi="Arial" w:cs="Arial"/>
          <w:sz w:val="24"/>
        </w:rPr>
        <w:t>состав древесной зелени сосны (сырой вес)</w:t>
      </w:r>
    </w:p>
    <w:p w:rsidR="00E11CDA" w:rsidRPr="003952F4" w:rsidRDefault="00E11CDA" w:rsidP="00B31473">
      <w:pPr>
        <w:pStyle w:val="ad"/>
        <w:widowControl w:val="0"/>
        <w:spacing w:after="240"/>
        <w:jc w:val="center"/>
        <w:rPr>
          <w:rFonts w:ascii="Arial" w:hAnsi="Arial" w:cs="Arial"/>
          <w:sz w:val="24"/>
        </w:rPr>
      </w:pPr>
      <w:r w:rsidRPr="003952F4">
        <w:rPr>
          <w:rFonts w:ascii="Arial" w:hAnsi="Arial" w:cs="Arial"/>
          <w:sz w:val="24"/>
        </w:rPr>
        <w:t xml:space="preserve">для районов Среднего Енисея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27"/>
        <w:gridCol w:w="1928"/>
        <w:gridCol w:w="1928"/>
        <w:gridCol w:w="1928"/>
      </w:tblGrid>
      <w:tr w:rsidR="00E11CDA" w:rsidRPr="003952F4" w:rsidTr="004D04CF">
        <w:trPr>
          <w:trHeight w:val="283"/>
          <w:jc w:val="center"/>
        </w:trPr>
        <w:tc>
          <w:tcPr>
            <w:tcW w:w="3742" w:type="dxa"/>
            <w:gridSpan w:val="2"/>
            <w:vAlign w:val="center"/>
          </w:tcPr>
          <w:p w:rsidR="00E11CDA" w:rsidRPr="003952F4" w:rsidRDefault="00E11CDA" w:rsidP="00B31473">
            <w:pPr>
              <w:pStyle w:val="ad"/>
              <w:widowControl w:val="0"/>
              <w:jc w:val="center"/>
              <w:rPr>
                <w:rFonts w:ascii="Arial" w:hAnsi="Arial" w:cs="Arial"/>
                <w:sz w:val="24"/>
              </w:rPr>
            </w:pPr>
            <w:r w:rsidRPr="003952F4">
              <w:rPr>
                <w:rFonts w:ascii="Arial" w:hAnsi="Arial" w:cs="Arial"/>
                <w:sz w:val="24"/>
              </w:rPr>
              <w:t>Ветка</w:t>
            </w:r>
          </w:p>
        </w:tc>
        <w:tc>
          <w:tcPr>
            <w:tcW w:w="5616" w:type="dxa"/>
            <w:gridSpan w:val="3"/>
            <w:vAlign w:val="center"/>
          </w:tcPr>
          <w:p w:rsidR="00E11CDA" w:rsidRPr="003952F4" w:rsidRDefault="00DE2FB7" w:rsidP="00B31473">
            <w:pPr>
              <w:pStyle w:val="ad"/>
              <w:widowControl w:val="0"/>
              <w:jc w:val="center"/>
              <w:rPr>
                <w:rFonts w:ascii="Arial" w:hAnsi="Arial" w:cs="Arial"/>
                <w:sz w:val="24"/>
              </w:rPr>
            </w:pPr>
            <w:r w:rsidRPr="003952F4">
              <w:rPr>
                <w:rFonts w:ascii="Arial" w:hAnsi="Arial" w:cs="Arial"/>
                <w:sz w:val="24"/>
              </w:rPr>
              <w:t>Фракция ветки, %</w:t>
            </w:r>
          </w:p>
        </w:tc>
      </w:tr>
      <w:tr w:rsidR="000122E5" w:rsidRPr="003952F4" w:rsidTr="004D04CF">
        <w:trPr>
          <w:trHeight w:val="283"/>
          <w:jc w:val="center"/>
        </w:trPr>
        <w:tc>
          <w:tcPr>
            <w:tcW w:w="1871"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 xml:space="preserve">Диаметр, </w:t>
            </w:r>
            <w:proofErr w:type="gramStart"/>
            <w:r w:rsidRPr="003952F4">
              <w:rPr>
                <w:rFonts w:ascii="Arial" w:hAnsi="Arial" w:cs="Arial"/>
                <w:sz w:val="24"/>
              </w:rPr>
              <w:t>мм</w:t>
            </w:r>
            <w:proofErr w:type="gramEnd"/>
          </w:p>
        </w:tc>
        <w:tc>
          <w:tcPr>
            <w:tcW w:w="1871"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Вес, грамм</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Хвоя</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Кора</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Древесина</w:t>
            </w:r>
          </w:p>
        </w:tc>
      </w:tr>
      <w:tr w:rsidR="000122E5" w:rsidRPr="003952F4" w:rsidTr="004D04CF">
        <w:trPr>
          <w:trHeight w:val="283"/>
          <w:jc w:val="center"/>
        </w:trPr>
        <w:tc>
          <w:tcPr>
            <w:tcW w:w="1871"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2</w:t>
            </w:r>
          </w:p>
        </w:tc>
        <w:tc>
          <w:tcPr>
            <w:tcW w:w="1871"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2</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83</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13</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4</w:t>
            </w:r>
          </w:p>
        </w:tc>
      </w:tr>
      <w:tr w:rsidR="000122E5" w:rsidRPr="003952F4" w:rsidTr="004D04CF">
        <w:trPr>
          <w:trHeight w:val="283"/>
          <w:jc w:val="center"/>
        </w:trPr>
        <w:tc>
          <w:tcPr>
            <w:tcW w:w="1871"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4</w:t>
            </w:r>
          </w:p>
        </w:tc>
        <w:tc>
          <w:tcPr>
            <w:tcW w:w="1871"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6</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72</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19</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9</w:t>
            </w:r>
          </w:p>
        </w:tc>
      </w:tr>
      <w:tr w:rsidR="000122E5" w:rsidRPr="003952F4" w:rsidTr="004D04CF">
        <w:trPr>
          <w:trHeight w:val="283"/>
          <w:jc w:val="center"/>
        </w:trPr>
        <w:tc>
          <w:tcPr>
            <w:tcW w:w="1871"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6</w:t>
            </w:r>
          </w:p>
        </w:tc>
        <w:tc>
          <w:tcPr>
            <w:tcW w:w="1871"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13</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60</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24</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16</w:t>
            </w:r>
          </w:p>
        </w:tc>
      </w:tr>
      <w:tr w:rsidR="000122E5" w:rsidRPr="003952F4" w:rsidTr="004D04CF">
        <w:trPr>
          <w:trHeight w:val="283"/>
          <w:jc w:val="center"/>
        </w:trPr>
        <w:tc>
          <w:tcPr>
            <w:tcW w:w="1871"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8</w:t>
            </w:r>
          </w:p>
        </w:tc>
        <w:tc>
          <w:tcPr>
            <w:tcW w:w="1871"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21</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48</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28</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24</w:t>
            </w:r>
          </w:p>
        </w:tc>
      </w:tr>
      <w:tr w:rsidR="000122E5" w:rsidRPr="003952F4" w:rsidTr="004D04CF">
        <w:trPr>
          <w:trHeight w:val="283"/>
          <w:jc w:val="center"/>
        </w:trPr>
        <w:tc>
          <w:tcPr>
            <w:tcW w:w="1871"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10</w:t>
            </w:r>
          </w:p>
        </w:tc>
        <w:tc>
          <w:tcPr>
            <w:tcW w:w="1871"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38</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37</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31</w:t>
            </w:r>
          </w:p>
        </w:tc>
        <w:tc>
          <w:tcPr>
            <w:tcW w:w="1872" w:type="dxa"/>
            <w:vAlign w:val="center"/>
          </w:tcPr>
          <w:p w:rsidR="00B10F10" w:rsidRPr="003952F4" w:rsidRDefault="00E11CDA" w:rsidP="00B31473">
            <w:pPr>
              <w:pStyle w:val="ad"/>
              <w:widowControl w:val="0"/>
              <w:jc w:val="center"/>
              <w:rPr>
                <w:rFonts w:ascii="Arial" w:hAnsi="Arial" w:cs="Arial"/>
                <w:sz w:val="24"/>
              </w:rPr>
            </w:pPr>
            <w:r w:rsidRPr="003952F4">
              <w:rPr>
                <w:rFonts w:ascii="Arial" w:hAnsi="Arial" w:cs="Arial"/>
                <w:sz w:val="24"/>
              </w:rPr>
              <w:t>32</w:t>
            </w:r>
          </w:p>
        </w:tc>
      </w:tr>
    </w:tbl>
    <w:p w:rsidR="00B10F10" w:rsidRPr="003952F4" w:rsidRDefault="00B10F10" w:rsidP="00B31473">
      <w:pPr>
        <w:pStyle w:val="ad"/>
        <w:widowControl w:val="0"/>
        <w:ind w:firstLine="907"/>
        <w:jc w:val="both"/>
        <w:rPr>
          <w:rFonts w:ascii="Arial" w:hAnsi="Arial" w:cs="Arial"/>
          <w:sz w:val="24"/>
        </w:rPr>
      </w:pPr>
    </w:p>
    <w:p w:rsidR="005A292B" w:rsidRPr="003952F4" w:rsidRDefault="008121C7" w:rsidP="00B31473">
      <w:pPr>
        <w:pStyle w:val="ad"/>
        <w:widowControl w:val="0"/>
        <w:jc w:val="center"/>
        <w:rPr>
          <w:rFonts w:ascii="Arial" w:hAnsi="Arial" w:cs="Arial"/>
          <w:sz w:val="24"/>
        </w:rPr>
      </w:pPr>
      <w:r w:rsidRPr="003952F4">
        <w:rPr>
          <w:rFonts w:ascii="Arial" w:hAnsi="Arial" w:cs="Arial"/>
          <w:sz w:val="24"/>
        </w:rPr>
        <w:t>Фракционный состав древесной зелени лиственницы сибирской</w:t>
      </w:r>
    </w:p>
    <w:p w:rsidR="008121C7" w:rsidRPr="003952F4" w:rsidRDefault="008121C7" w:rsidP="00B31473">
      <w:pPr>
        <w:pStyle w:val="ad"/>
        <w:widowControl w:val="0"/>
        <w:spacing w:after="240"/>
        <w:jc w:val="center"/>
        <w:rPr>
          <w:rFonts w:ascii="Arial" w:hAnsi="Arial" w:cs="Arial"/>
          <w:sz w:val="24"/>
        </w:rPr>
      </w:pPr>
      <w:r w:rsidRPr="003952F4">
        <w:rPr>
          <w:rFonts w:ascii="Arial" w:hAnsi="Arial" w:cs="Arial"/>
          <w:sz w:val="24"/>
        </w:rPr>
        <w:t>(сырой</w:t>
      </w:r>
      <w:r w:rsidR="005A292B" w:rsidRPr="003952F4">
        <w:rPr>
          <w:rFonts w:ascii="Arial" w:hAnsi="Arial" w:cs="Arial"/>
          <w:sz w:val="24"/>
        </w:rPr>
        <w:t xml:space="preserve"> вес)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27"/>
        <w:gridCol w:w="1928"/>
        <w:gridCol w:w="1928"/>
        <w:gridCol w:w="1928"/>
      </w:tblGrid>
      <w:tr w:rsidR="008121C7" w:rsidRPr="003952F4" w:rsidTr="004D04CF">
        <w:trPr>
          <w:trHeight w:val="283"/>
          <w:jc w:val="center"/>
        </w:trPr>
        <w:tc>
          <w:tcPr>
            <w:tcW w:w="3742" w:type="dxa"/>
            <w:gridSpan w:val="2"/>
            <w:tcBorders>
              <w:top w:val="single" w:sz="4" w:space="0" w:color="auto"/>
              <w:left w:val="single" w:sz="4" w:space="0" w:color="auto"/>
              <w:bottom w:val="single" w:sz="4" w:space="0" w:color="auto"/>
              <w:right w:val="single" w:sz="4" w:space="0" w:color="auto"/>
            </w:tcBorders>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Ветка</w:t>
            </w:r>
          </w:p>
        </w:tc>
        <w:tc>
          <w:tcPr>
            <w:tcW w:w="5616" w:type="dxa"/>
            <w:gridSpan w:val="3"/>
            <w:tcBorders>
              <w:top w:val="single" w:sz="4" w:space="0" w:color="auto"/>
              <w:left w:val="single" w:sz="4" w:space="0" w:color="auto"/>
              <w:bottom w:val="single" w:sz="4" w:space="0" w:color="auto"/>
              <w:right w:val="single" w:sz="4" w:space="0" w:color="auto"/>
            </w:tcBorders>
          </w:tcPr>
          <w:p w:rsidR="008121C7" w:rsidRPr="003952F4" w:rsidRDefault="00DE2FB7" w:rsidP="00B31473">
            <w:pPr>
              <w:pStyle w:val="ad"/>
              <w:widowControl w:val="0"/>
              <w:jc w:val="center"/>
              <w:rPr>
                <w:rFonts w:ascii="Arial" w:hAnsi="Arial" w:cs="Arial"/>
                <w:sz w:val="24"/>
              </w:rPr>
            </w:pPr>
            <w:r w:rsidRPr="003952F4">
              <w:rPr>
                <w:rFonts w:ascii="Arial" w:hAnsi="Arial" w:cs="Arial"/>
                <w:sz w:val="24"/>
              </w:rPr>
              <w:t>Фракция ветки, %</w:t>
            </w:r>
          </w:p>
        </w:tc>
      </w:tr>
      <w:tr w:rsidR="000122E5" w:rsidRPr="003952F4" w:rsidTr="004D04CF">
        <w:trPr>
          <w:trHeight w:val="283"/>
          <w:jc w:val="center"/>
        </w:trPr>
        <w:tc>
          <w:tcPr>
            <w:tcW w:w="1871" w:type="dxa"/>
            <w:tcBorders>
              <w:top w:val="single" w:sz="4" w:space="0" w:color="auto"/>
              <w:left w:val="single" w:sz="4" w:space="0" w:color="auto"/>
              <w:bottom w:val="single" w:sz="4" w:space="0" w:color="auto"/>
              <w:right w:val="single" w:sz="4" w:space="0" w:color="auto"/>
            </w:tcBorders>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 xml:space="preserve">Диаметр, </w:t>
            </w:r>
            <w:proofErr w:type="gramStart"/>
            <w:r w:rsidRPr="003952F4">
              <w:rPr>
                <w:rFonts w:ascii="Arial" w:hAnsi="Arial" w:cs="Arial"/>
                <w:sz w:val="24"/>
              </w:rPr>
              <w:t>мм</w:t>
            </w:r>
            <w:proofErr w:type="gramEnd"/>
          </w:p>
        </w:tc>
        <w:tc>
          <w:tcPr>
            <w:tcW w:w="1871" w:type="dxa"/>
            <w:tcBorders>
              <w:top w:val="single" w:sz="4" w:space="0" w:color="auto"/>
              <w:left w:val="single" w:sz="4" w:space="0" w:color="auto"/>
              <w:bottom w:val="single" w:sz="4" w:space="0" w:color="auto"/>
              <w:right w:val="single" w:sz="4" w:space="0" w:color="auto"/>
            </w:tcBorders>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Вес, грамм</w:t>
            </w:r>
          </w:p>
        </w:tc>
        <w:tc>
          <w:tcPr>
            <w:tcW w:w="1872" w:type="dxa"/>
            <w:tcBorders>
              <w:top w:val="single" w:sz="4" w:space="0" w:color="auto"/>
              <w:left w:val="single" w:sz="4" w:space="0" w:color="auto"/>
              <w:bottom w:val="single" w:sz="4" w:space="0" w:color="auto"/>
              <w:right w:val="single" w:sz="4" w:space="0" w:color="auto"/>
            </w:tcBorders>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Хвоя</w:t>
            </w:r>
          </w:p>
        </w:tc>
        <w:tc>
          <w:tcPr>
            <w:tcW w:w="1872" w:type="dxa"/>
            <w:tcBorders>
              <w:top w:val="single" w:sz="4" w:space="0" w:color="auto"/>
              <w:left w:val="single" w:sz="4" w:space="0" w:color="auto"/>
              <w:bottom w:val="single" w:sz="4" w:space="0" w:color="auto"/>
              <w:right w:val="single" w:sz="4" w:space="0" w:color="auto"/>
            </w:tcBorders>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Кора</w:t>
            </w:r>
          </w:p>
        </w:tc>
        <w:tc>
          <w:tcPr>
            <w:tcW w:w="1872" w:type="dxa"/>
            <w:tcBorders>
              <w:top w:val="single" w:sz="4" w:space="0" w:color="auto"/>
              <w:left w:val="single" w:sz="4" w:space="0" w:color="auto"/>
              <w:bottom w:val="single" w:sz="4" w:space="0" w:color="auto"/>
              <w:right w:val="single" w:sz="4" w:space="0" w:color="auto"/>
            </w:tcBorders>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Древесина</w:t>
            </w:r>
          </w:p>
        </w:tc>
      </w:tr>
      <w:tr w:rsidR="000122E5" w:rsidRPr="003952F4" w:rsidTr="004D04CF">
        <w:trPr>
          <w:trHeight w:val="283"/>
          <w:jc w:val="center"/>
        </w:trPr>
        <w:tc>
          <w:tcPr>
            <w:tcW w:w="1871"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2</w:t>
            </w:r>
          </w:p>
        </w:tc>
        <w:tc>
          <w:tcPr>
            <w:tcW w:w="1871"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2</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75</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20</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3</w:t>
            </w:r>
          </w:p>
        </w:tc>
      </w:tr>
      <w:tr w:rsidR="000122E5" w:rsidRPr="003952F4" w:rsidTr="004D04CF">
        <w:trPr>
          <w:trHeight w:val="283"/>
          <w:jc w:val="center"/>
        </w:trPr>
        <w:tc>
          <w:tcPr>
            <w:tcW w:w="1871"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4</w:t>
            </w:r>
          </w:p>
        </w:tc>
        <w:tc>
          <w:tcPr>
            <w:tcW w:w="1871"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6</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60</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17</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7</w:t>
            </w:r>
          </w:p>
        </w:tc>
      </w:tr>
      <w:tr w:rsidR="000122E5" w:rsidRPr="003952F4" w:rsidTr="004D04CF">
        <w:trPr>
          <w:trHeight w:val="283"/>
          <w:jc w:val="center"/>
        </w:trPr>
        <w:tc>
          <w:tcPr>
            <w:tcW w:w="1871"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6</w:t>
            </w:r>
          </w:p>
        </w:tc>
        <w:tc>
          <w:tcPr>
            <w:tcW w:w="1871"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13</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45</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24</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25</w:t>
            </w:r>
          </w:p>
        </w:tc>
      </w:tr>
      <w:tr w:rsidR="000122E5" w:rsidRPr="003952F4" w:rsidTr="004D04CF">
        <w:trPr>
          <w:trHeight w:val="283"/>
          <w:jc w:val="center"/>
        </w:trPr>
        <w:tc>
          <w:tcPr>
            <w:tcW w:w="1871"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8</w:t>
            </w:r>
          </w:p>
        </w:tc>
        <w:tc>
          <w:tcPr>
            <w:tcW w:w="1871" w:type="dxa"/>
            <w:tcBorders>
              <w:top w:val="single" w:sz="4" w:space="0" w:color="auto"/>
              <w:left w:val="single" w:sz="4" w:space="0" w:color="auto"/>
              <w:bottom w:val="single" w:sz="4" w:space="0" w:color="auto"/>
              <w:right w:val="single" w:sz="4" w:space="0" w:color="auto"/>
            </w:tcBorders>
            <w:vAlign w:val="center"/>
          </w:tcPr>
          <w:p w:rsidR="008121C7" w:rsidRPr="003952F4" w:rsidRDefault="00240051" w:rsidP="00B31473">
            <w:pPr>
              <w:pStyle w:val="ad"/>
              <w:widowControl w:val="0"/>
              <w:jc w:val="center"/>
              <w:rPr>
                <w:rFonts w:ascii="Arial" w:hAnsi="Arial" w:cs="Arial"/>
                <w:sz w:val="24"/>
              </w:rPr>
            </w:pPr>
            <w:r w:rsidRPr="003952F4">
              <w:rPr>
                <w:rFonts w:ascii="Arial" w:hAnsi="Arial" w:cs="Arial"/>
                <w:sz w:val="24"/>
              </w:rPr>
              <w:t>23</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3952F4" w:rsidRDefault="00240051" w:rsidP="00B31473">
            <w:pPr>
              <w:pStyle w:val="ad"/>
              <w:widowControl w:val="0"/>
              <w:jc w:val="center"/>
              <w:rPr>
                <w:rFonts w:ascii="Arial" w:hAnsi="Arial" w:cs="Arial"/>
                <w:sz w:val="24"/>
              </w:rPr>
            </w:pPr>
            <w:r w:rsidRPr="003952F4">
              <w:rPr>
                <w:rFonts w:ascii="Arial" w:hAnsi="Arial" w:cs="Arial"/>
                <w:sz w:val="24"/>
              </w:rPr>
              <w:t>36</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3952F4" w:rsidRDefault="00240051" w:rsidP="00B31473">
            <w:pPr>
              <w:pStyle w:val="ad"/>
              <w:widowControl w:val="0"/>
              <w:jc w:val="center"/>
              <w:rPr>
                <w:rFonts w:ascii="Arial" w:hAnsi="Arial" w:cs="Arial"/>
                <w:sz w:val="24"/>
              </w:rPr>
            </w:pPr>
            <w:r w:rsidRPr="003952F4">
              <w:rPr>
                <w:rFonts w:ascii="Arial" w:hAnsi="Arial" w:cs="Arial"/>
                <w:sz w:val="24"/>
              </w:rPr>
              <w:t>31</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3952F4" w:rsidRDefault="00240051" w:rsidP="00B31473">
            <w:pPr>
              <w:pStyle w:val="ad"/>
              <w:widowControl w:val="0"/>
              <w:jc w:val="center"/>
              <w:rPr>
                <w:rFonts w:ascii="Arial" w:hAnsi="Arial" w:cs="Arial"/>
                <w:sz w:val="24"/>
              </w:rPr>
            </w:pPr>
            <w:r w:rsidRPr="003952F4">
              <w:rPr>
                <w:rFonts w:ascii="Arial" w:hAnsi="Arial" w:cs="Arial"/>
                <w:sz w:val="24"/>
              </w:rPr>
              <w:t>24</w:t>
            </w:r>
          </w:p>
        </w:tc>
      </w:tr>
      <w:tr w:rsidR="000122E5" w:rsidRPr="003952F4" w:rsidTr="004D04CF">
        <w:trPr>
          <w:trHeight w:val="283"/>
          <w:jc w:val="center"/>
        </w:trPr>
        <w:tc>
          <w:tcPr>
            <w:tcW w:w="1871" w:type="dxa"/>
            <w:tcBorders>
              <w:top w:val="single" w:sz="4" w:space="0" w:color="auto"/>
              <w:left w:val="single" w:sz="4" w:space="0" w:color="auto"/>
              <w:bottom w:val="single" w:sz="4" w:space="0" w:color="auto"/>
              <w:right w:val="single" w:sz="4" w:space="0" w:color="auto"/>
            </w:tcBorders>
            <w:vAlign w:val="center"/>
          </w:tcPr>
          <w:p w:rsidR="008121C7" w:rsidRPr="003952F4" w:rsidRDefault="008121C7" w:rsidP="00B31473">
            <w:pPr>
              <w:pStyle w:val="ad"/>
              <w:widowControl w:val="0"/>
              <w:jc w:val="center"/>
              <w:rPr>
                <w:rFonts w:ascii="Arial" w:hAnsi="Arial" w:cs="Arial"/>
                <w:sz w:val="24"/>
              </w:rPr>
            </w:pPr>
            <w:r w:rsidRPr="003952F4">
              <w:rPr>
                <w:rFonts w:ascii="Arial" w:hAnsi="Arial" w:cs="Arial"/>
                <w:sz w:val="24"/>
              </w:rPr>
              <w:t>10</w:t>
            </w:r>
          </w:p>
        </w:tc>
        <w:tc>
          <w:tcPr>
            <w:tcW w:w="1871" w:type="dxa"/>
            <w:tcBorders>
              <w:top w:val="single" w:sz="4" w:space="0" w:color="auto"/>
              <w:left w:val="single" w:sz="4" w:space="0" w:color="auto"/>
              <w:bottom w:val="single" w:sz="4" w:space="0" w:color="auto"/>
              <w:right w:val="single" w:sz="4" w:space="0" w:color="auto"/>
            </w:tcBorders>
            <w:vAlign w:val="center"/>
          </w:tcPr>
          <w:p w:rsidR="008121C7" w:rsidRPr="003952F4" w:rsidRDefault="00240051" w:rsidP="00B31473">
            <w:pPr>
              <w:pStyle w:val="ad"/>
              <w:widowControl w:val="0"/>
              <w:jc w:val="center"/>
              <w:rPr>
                <w:rFonts w:ascii="Arial" w:hAnsi="Arial" w:cs="Arial"/>
                <w:sz w:val="24"/>
              </w:rPr>
            </w:pPr>
            <w:r w:rsidRPr="003952F4">
              <w:rPr>
                <w:rFonts w:ascii="Arial" w:hAnsi="Arial" w:cs="Arial"/>
                <w:sz w:val="24"/>
              </w:rPr>
              <w:t>39</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3952F4" w:rsidRDefault="00240051" w:rsidP="00B31473">
            <w:pPr>
              <w:pStyle w:val="ad"/>
              <w:widowControl w:val="0"/>
              <w:jc w:val="center"/>
              <w:rPr>
                <w:rFonts w:ascii="Arial" w:hAnsi="Arial" w:cs="Arial"/>
                <w:sz w:val="24"/>
              </w:rPr>
            </w:pPr>
            <w:r w:rsidRPr="003952F4">
              <w:rPr>
                <w:rFonts w:ascii="Arial" w:hAnsi="Arial" w:cs="Arial"/>
                <w:sz w:val="24"/>
              </w:rPr>
              <w:t>27</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3952F4" w:rsidRDefault="00240051" w:rsidP="00B31473">
            <w:pPr>
              <w:pStyle w:val="ad"/>
              <w:widowControl w:val="0"/>
              <w:jc w:val="center"/>
              <w:rPr>
                <w:rFonts w:ascii="Arial" w:hAnsi="Arial" w:cs="Arial"/>
                <w:sz w:val="24"/>
              </w:rPr>
            </w:pPr>
            <w:r w:rsidRPr="003952F4">
              <w:rPr>
                <w:rFonts w:ascii="Arial" w:hAnsi="Arial" w:cs="Arial"/>
                <w:sz w:val="24"/>
              </w:rPr>
              <w:t>38</w:t>
            </w:r>
          </w:p>
        </w:tc>
        <w:tc>
          <w:tcPr>
            <w:tcW w:w="1872" w:type="dxa"/>
            <w:tcBorders>
              <w:top w:val="single" w:sz="4" w:space="0" w:color="auto"/>
              <w:left w:val="single" w:sz="4" w:space="0" w:color="auto"/>
              <w:bottom w:val="single" w:sz="4" w:space="0" w:color="auto"/>
              <w:right w:val="single" w:sz="4" w:space="0" w:color="auto"/>
            </w:tcBorders>
            <w:vAlign w:val="center"/>
          </w:tcPr>
          <w:p w:rsidR="008121C7" w:rsidRPr="003952F4" w:rsidRDefault="00240051" w:rsidP="00B31473">
            <w:pPr>
              <w:pStyle w:val="ad"/>
              <w:widowControl w:val="0"/>
              <w:jc w:val="center"/>
              <w:rPr>
                <w:rFonts w:ascii="Arial" w:hAnsi="Arial" w:cs="Arial"/>
                <w:sz w:val="24"/>
              </w:rPr>
            </w:pPr>
            <w:r w:rsidRPr="003952F4">
              <w:rPr>
                <w:rFonts w:ascii="Arial" w:hAnsi="Arial" w:cs="Arial"/>
                <w:sz w:val="24"/>
              </w:rPr>
              <w:t>37</w:t>
            </w:r>
          </w:p>
        </w:tc>
      </w:tr>
    </w:tbl>
    <w:p w:rsidR="00F904E5" w:rsidRPr="003952F4" w:rsidRDefault="00F904E5" w:rsidP="00B31473">
      <w:pPr>
        <w:pStyle w:val="ad"/>
        <w:widowControl w:val="0"/>
        <w:ind w:firstLine="907"/>
        <w:jc w:val="both"/>
        <w:rPr>
          <w:rFonts w:ascii="Arial" w:hAnsi="Arial" w:cs="Arial"/>
          <w:sz w:val="24"/>
        </w:rPr>
      </w:pPr>
    </w:p>
    <w:p w:rsidR="00E813E0" w:rsidRPr="003952F4" w:rsidRDefault="00E813E0" w:rsidP="00B31473">
      <w:pPr>
        <w:pStyle w:val="ad"/>
        <w:widowControl w:val="0"/>
        <w:jc w:val="center"/>
        <w:rPr>
          <w:rFonts w:ascii="Arial" w:hAnsi="Arial" w:cs="Arial"/>
          <w:sz w:val="24"/>
        </w:rPr>
      </w:pPr>
    </w:p>
    <w:p w:rsidR="005A292B" w:rsidRPr="003952F4" w:rsidRDefault="00240051" w:rsidP="00B31473">
      <w:pPr>
        <w:pStyle w:val="ad"/>
        <w:widowControl w:val="0"/>
        <w:jc w:val="center"/>
        <w:rPr>
          <w:rFonts w:ascii="Arial" w:hAnsi="Arial" w:cs="Arial"/>
          <w:sz w:val="24"/>
        </w:rPr>
      </w:pPr>
      <w:r w:rsidRPr="003952F4">
        <w:rPr>
          <w:rFonts w:ascii="Arial" w:hAnsi="Arial" w:cs="Arial"/>
          <w:sz w:val="24"/>
        </w:rPr>
        <w:t>Фракционный состав древесной зелени ели сибирской</w:t>
      </w:r>
    </w:p>
    <w:p w:rsidR="00240051" w:rsidRPr="003952F4" w:rsidRDefault="00240051" w:rsidP="00B31473">
      <w:pPr>
        <w:pStyle w:val="ad"/>
        <w:widowControl w:val="0"/>
        <w:spacing w:after="240"/>
        <w:jc w:val="center"/>
        <w:rPr>
          <w:rFonts w:ascii="Arial" w:hAnsi="Arial" w:cs="Arial"/>
          <w:sz w:val="24"/>
        </w:rPr>
      </w:pPr>
      <w:r w:rsidRPr="003952F4">
        <w:rPr>
          <w:rFonts w:ascii="Arial" w:hAnsi="Arial" w:cs="Arial"/>
          <w:sz w:val="24"/>
        </w:rPr>
        <w:t>(сырой вес)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27"/>
        <w:gridCol w:w="1928"/>
        <w:gridCol w:w="1928"/>
        <w:gridCol w:w="1928"/>
      </w:tblGrid>
      <w:tr w:rsidR="00240051" w:rsidRPr="003952F4" w:rsidTr="00F53711">
        <w:trPr>
          <w:trHeight w:val="340"/>
          <w:jc w:val="center"/>
        </w:trPr>
        <w:tc>
          <w:tcPr>
            <w:tcW w:w="3742" w:type="dxa"/>
            <w:gridSpan w:val="2"/>
            <w:tcBorders>
              <w:top w:val="single" w:sz="4" w:space="0" w:color="auto"/>
              <w:left w:val="single" w:sz="4" w:space="0" w:color="auto"/>
              <w:bottom w:val="single" w:sz="4" w:space="0" w:color="auto"/>
              <w:right w:val="single" w:sz="4" w:space="0" w:color="auto"/>
            </w:tcBorders>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lastRenderedPageBreak/>
              <w:t>Ветка</w:t>
            </w:r>
          </w:p>
        </w:tc>
        <w:tc>
          <w:tcPr>
            <w:tcW w:w="5616" w:type="dxa"/>
            <w:gridSpan w:val="3"/>
            <w:tcBorders>
              <w:top w:val="single" w:sz="4" w:space="0" w:color="auto"/>
              <w:left w:val="single" w:sz="4" w:space="0" w:color="auto"/>
              <w:bottom w:val="single" w:sz="4" w:space="0" w:color="auto"/>
              <w:right w:val="single" w:sz="4" w:space="0" w:color="auto"/>
            </w:tcBorders>
          </w:tcPr>
          <w:p w:rsidR="00240051" w:rsidRPr="003952F4" w:rsidRDefault="00DE2FB7" w:rsidP="00B31473">
            <w:pPr>
              <w:pStyle w:val="ad"/>
              <w:widowControl w:val="0"/>
              <w:jc w:val="center"/>
              <w:rPr>
                <w:rFonts w:ascii="Arial" w:hAnsi="Arial" w:cs="Arial"/>
                <w:sz w:val="24"/>
              </w:rPr>
            </w:pPr>
            <w:r w:rsidRPr="003952F4">
              <w:rPr>
                <w:rFonts w:ascii="Arial" w:hAnsi="Arial" w:cs="Arial"/>
                <w:sz w:val="24"/>
              </w:rPr>
              <w:t>Фракция ветки, %</w:t>
            </w:r>
          </w:p>
        </w:tc>
      </w:tr>
      <w:tr w:rsidR="000122E5" w:rsidRPr="003952F4" w:rsidTr="00F53711">
        <w:trPr>
          <w:trHeight w:val="340"/>
          <w:jc w:val="center"/>
        </w:trPr>
        <w:tc>
          <w:tcPr>
            <w:tcW w:w="1871" w:type="dxa"/>
            <w:tcBorders>
              <w:top w:val="single" w:sz="4" w:space="0" w:color="auto"/>
              <w:left w:val="single" w:sz="4" w:space="0" w:color="auto"/>
              <w:bottom w:val="single" w:sz="4" w:space="0" w:color="auto"/>
              <w:right w:val="single" w:sz="4" w:space="0" w:color="auto"/>
            </w:tcBorders>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 xml:space="preserve">Диаметр, </w:t>
            </w:r>
            <w:proofErr w:type="gramStart"/>
            <w:r w:rsidRPr="003952F4">
              <w:rPr>
                <w:rFonts w:ascii="Arial" w:hAnsi="Arial" w:cs="Arial"/>
                <w:sz w:val="24"/>
              </w:rPr>
              <w:t>мм</w:t>
            </w:r>
            <w:proofErr w:type="gramEnd"/>
          </w:p>
        </w:tc>
        <w:tc>
          <w:tcPr>
            <w:tcW w:w="1871" w:type="dxa"/>
            <w:tcBorders>
              <w:top w:val="single" w:sz="4" w:space="0" w:color="auto"/>
              <w:left w:val="single" w:sz="4" w:space="0" w:color="auto"/>
              <w:bottom w:val="single" w:sz="4" w:space="0" w:color="auto"/>
              <w:right w:val="single" w:sz="4" w:space="0" w:color="auto"/>
            </w:tcBorders>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Вес, грамм</w:t>
            </w:r>
          </w:p>
        </w:tc>
        <w:tc>
          <w:tcPr>
            <w:tcW w:w="1872" w:type="dxa"/>
            <w:tcBorders>
              <w:top w:val="single" w:sz="4" w:space="0" w:color="auto"/>
              <w:left w:val="single" w:sz="4" w:space="0" w:color="auto"/>
              <w:bottom w:val="single" w:sz="4" w:space="0" w:color="auto"/>
              <w:right w:val="single" w:sz="4" w:space="0" w:color="auto"/>
            </w:tcBorders>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Хвоя</w:t>
            </w:r>
          </w:p>
        </w:tc>
        <w:tc>
          <w:tcPr>
            <w:tcW w:w="1872" w:type="dxa"/>
            <w:tcBorders>
              <w:top w:val="single" w:sz="4" w:space="0" w:color="auto"/>
              <w:left w:val="single" w:sz="4" w:space="0" w:color="auto"/>
              <w:bottom w:val="single" w:sz="4" w:space="0" w:color="auto"/>
              <w:right w:val="single" w:sz="4" w:space="0" w:color="auto"/>
            </w:tcBorders>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Кора</w:t>
            </w:r>
          </w:p>
        </w:tc>
        <w:tc>
          <w:tcPr>
            <w:tcW w:w="1872" w:type="dxa"/>
            <w:tcBorders>
              <w:top w:val="single" w:sz="4" w:space="0" w:color="auto"/>
              <w:left w:val="single" w:sz="4" w:space="0" w:color="auto"/>
              <w:bottom w:val="single" w:sz="4" w:space="0" w:color="auto"/>
              <w:right w:val="single" w:sz="4" w:space="0" w:color="auto"/>
            </w:tcBorders>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Древесина</w:t>
            </w:r>
          </w:p>
        </w:tc>
      </w:tr>
      <w:tr w:rsidR="000122E5" w:rsidRPr="003952F4" w:rsidTr="00F53711">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2</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2</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87</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10</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3</w:t>
            </w:r>
          </w:p>
        </w:tc>
      </w:tr>
      <w:tr w:rsidR="000122E5" w:rsidRPr="003952F4" w:rsidTr="00F53711">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4</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4</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76</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17</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7</w:t>
            </w:r>
          </w:p>
        </w:tc>
      </w:tr>
      <w:tr w:rsidR="000122E5" w:rsidRPr="003952F4" w:rsidTr="00F53711">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6</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9</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61</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24</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25</w:t>
            </w:r>
          </w:p>
        </w:tc>
      </w:tr>
      <w:tr w:rsidR="000122E5" w:rsidRPr="003952F4" w:rsidTr="00F53711">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8</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17</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45</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31</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24</w:t>
            </w:r>
          </w:p>
        </w:tc>
      </w:tr>
      <w:tr w:rsidR="000122E5" w:rsidRPr="003952F4" w:rsidTr="00F53711">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10</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27</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25</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38</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37</w:t>
            </w:r>
          </w:p>
        </w:tc>
      </w:tr>
    </w:tbl>
    <w:p w:rsidR="005A292B" w:rsidRPr="003952F4" w:rsidRDefault="00240051" w:rsidP="00B31473">
      <w:pPr>
        <w:pStyle w:val="ad"/>
        <w:widowControl w:val="0"/>
        <w:jc w:val="center"/>
        <w:rPr>
          <w:rFonts w:ascii="Arial" w:hAnsi="Arial" w:cs="Arial"/>
          <w:sz w:val="24"/>
        </w:rPr>
      </w:pPr>
      <w:r w:rsidRPr="003952F4">
        <w:rPr>
          <w:rFonts w:ascii="Arial" w:hAnsi="Arial" w:cs="Arial"/>
          <w:sz w:val="24"/>
        </w:rPr>
        <w:t xml:space="preserve">Масса кроны, ее частей и древесной зелени пихты сибирской, </w:t>
      </w:r>
      <w:proofErr w:type="gramStart"/>
      <w:r w:rsidRPr="003952F4">
        <w:rPr>
          <w:rFonts w:ascii="Arial" w:hAnsi="Arial" w:cs="Arial"/>
          <w:sz w:val="24"/>
        </w:rPr>
        <w:t>кг</w:t>
      </w:r>
      <w:proofErr w:type="gramEnd"/>
    </w:p>
    <w:p w:rsidR="00240051" w:rsidRPr="003952F4" w:rsidRDefault="00240051" w:rsidP="00B31473">
      <w:pPr>
        <w:pStyle w:val="ad"/>
        <w:widowControl w:val="0"/>
        <w:spacing w:after="240"/>
        <w:jc w:val="center"/>
        <w:rPr>
          <w:rFonts w:ascii="Arial" w:hAnsi="Arial" w:cs="Arial"/>
          <w:sz w:val="24"/>
        </w:rPr>
      </w:pPr>
      <w:r w:rsidRPr="003952F4">
        <w:rPr>
          <w:rFonts w:ascii="Arial" w:hAnsi="Arial" w:cs="Arial"/>
          <w:sz w:val="24"/>
        </w:rPr>
        <w:t xml:space="preserve">(сырой вес)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0"/>
        <w:gridCol w:w="1701"/>
        <w:gridCol w:w="817"/>
        <w:gridCol w:w="1309"/>
        <w:gridCol w:w="747"/>
        <w:gridCol w:w="1346"/>
        <w:gridCol w:w="851"/>
        <w:gridCol w:w="1418"/>
      </w:tblGrid>
      <w:tr w:rsidR="000122E5" w:rsidRPr="003952F4" w:rsidTr="005A292B">
        <w:trPr>
          <w:jc w:val="center"/>
        </w:trPr>
        <w:tc>
          <w:tcPr>
            <w:tcW w:w="1450" w:type="dxa"/>
            <w:vMerge w:val="restart"/>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ind w:left="-181" w:right="-107"/>
              <w:jc w:val="center"/>
              <w:rPr>
                <w:rFonts w:ascii="Arial" w:hAnsi="Arial" w:cs="Arial"/>
                <w:sz w:val="24"/>
              </w:rPr>
            </w:pPr>
            <w:r w:rsidRPr="003952F4">
              <w:rPr>
                <w:rFonts w:ascii="Arial" w:hAnsi="Arial" w:cs="Arial"/>
                <w:sz w:val="24"/>
              </w:rPr>
              <w:t>Диаметр</w:t>
            </w:r>
            <w:r w:rsidR="005A292B" w:rsidRPr="003952F4">
              <w:rPr>
                <w:rFonts w:ascii="Arial" w:hAnsi="Arial" w:cs="Arial"/>
                <w:sz w:val="24"/>
              </w:rPr>
              <w:t xml:space="preserve"> </w:t>
            </w:r>
            <w:r w:rsidRPr="003952F4">
              <w:rPr>
                <w:rFonts w:ascii="Arial" w:hAnsi="Arial" w:cs="Arial"/>
                <w:sz w:val="24"/>
              </w:rPr>
              <w:t>дерева,</w:t>
            </w:r>
            <w:r w:rsidR="005A292B" w:rsidRPr="003952F4">
              <w:rPr>
                <w:rFonts w:ascii="Arial" w:hAnsi="Arial" w:cs="Arial"/>
                <w:sz w:val="24"/>
              </w:rPr>
              <w:t xml:space="preserve"> </w:t>
            </w:r>
            <w:proofErr w:type="gramStart"/>
            <w:r w:rsidRPr="003952F4">
              <w:rPr>
                <w:rFonts w:ascii="Arial" w:hAnsi="Arial" w:cs="Arial"/>
                <w:sz w:val="24"/>
              </w:rPr>
              <w:t>см</w:t>
            </w:r>
            <w:proofErr w:type="gramEnd"/>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ind w:right="-107"/>
              <w:jc w:val="center"/>
              <w:rPr>
                <w:rFonts w:ascii="Arial" w:hAnsi="Arial" w:cs="Arial"/>
                <w:sz w:val="24"/>
              </w:rPr>
            </w:pPr>
            <w:r w:rsidRPr="003952F4">
              <w:rPr>
                <w:rFonts w:ascii="Arial" w:hAnsi="Arial" w:cs="Arial"/>
                <w:sz w:val="24"/>
              </w:rPr>
              <w:t xml:space="preserve">Крона в целом, </w:t>
            </w:r>
            <w:proofErr w:type="gramStart"/>
            <w:r w:rsidRPr="003952F4">
              <w:rPr>
                <w:rFonts w:ascii="Arial" w:hAnsi="Arial" w:cs="Arial"/>
                <w:sz w:val="24"/>
              </w:rPr>
              <w:t>кг</w:t>
            </w:r>
            <w:proofErr w:type="gramEnd"/>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Ветки</w:t>
            </w:r>
          </w:p>
        </w:tc>
        <w:tc>
          <w:tcPr>
            <w:tcW w:w="2093" w:type="dxa"/>
            <w:gridSpan w:val="2"/>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Хвоя</w:t>
            </w:r>
          </w:p>
        </w:tc>
        <w:tc>
          <w:tcPr>
            <w:tcW w:w="2269" w:type="dxa"/>
            <w:gridSpan w:val="2"/>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ind w:left="-181" w:right="-107"/>
              <w:jc w:val="center"/>
              <w:rPr>
                <w:rFonts w:ascii="Arial" w:hAnsi="Arial" w:cs="Arial"/>
                <w:sz w:val="24"/>
              </w:rPr>
            </w:pPr>
            <w:r w:rsidRPr="003952F4">
              <w:rPr>
                <w:rFonts w:ascii="Arial" w:hAnsi="Arial" w:cs="Arial"/>
                <w:sz w:val="24"/>
              </w:rPr>
              <w:t>Древесная зелень</w:t>
            </w:r>
          </w:p>
        </w:tc>
      </w:tr>
      <w:tr w:rsidR="000122E5" w:rsidRPr="003952F4" w:rsidTr="005A292B">
        <w:trPr>
          <w:jc w:val="center"/>
        </w:trPr>
        <w:tc>
          <w:tcPr>
            <w:tcW w:w="1450" w:type="dxa"/>
            <w:vMerge/>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widowControl w:val="0"/>
              <w:jc w:val="center"/>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widowControl w:val="0"/>
              <w:jc w:val="center"/>
              <w:rPr>
                <w:rFonts w:ascii="Arial" w:hAnsi="Arial" w:cs="Arial"/>
              </w:rPr>
            </w:pP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кг</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ind w:left="-181" w:right="-107"/>
              <w:jc w:val="center"/>
              <w:rPr>
                <w:rFonts w:ascii="Arial" w:hAnsi="Arial" w:cs="Arial"/>
                <w:sz w:val="24"/>
              </w:rPr>
            </w:pPr>
            <w:r w:rsidRPr="003952F4">
              <w:rPr>
                <w:rFonts w:ascii="Arial" w:hAnsi="Arial" w:cs="Arial"/>
                <w:sz w:val="24"/>
              </w:rPr>
              <w:t>% от кроны</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кг</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ind w:left="-181" w:right="-107"/>
              <w:jc w:val="center"/>
              <w:rPr>
                <w:rFonts w:ascii="Arial" w:hAnsi="Arial" w:cs="Arial"/>
                <w:sz w:val="24"/>
              </w:rPr>
            </w:pPr>
            <w:r w:rsidRPr="003952F4">
              <w:rPr>
                <w:rFonts w:ascii="Arial" w:hAnsi="Arial" w:cs="Arial"/>
                <w:sz w:val="24"/>
              </w:rPr>
              <w:t>% от кроны</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кг</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ind w:left="-181" w:right="-107"/>
              <w:jc w:val="center"/>
              <w:rPr>
                <w:rFonts w:ascii="Arial" w:hAnsi="Arial" w:cs="Arial"/>
                <w:sz w:val="24"/>
              </w:rPr>
            </w:pPr>
            <w:r w:rsidRPr="003952F4">
              <w:rPr>
                <w:rFonts w:ascii="Arial" w:hAnsi="Arial" w:cs="Arial"/>
                <w:sz w:val="24"/>
              </w:rPr>
              <w:t>% от кроны</w:t>
            </w:r>
          </w:p>
        </w:tc>
      </w:tr>
      <w:tr w:rsidR="000122E5" w:rsidRPr="003952F4" w:rsidTr="005A292B">
        <w:trPr>
          <w:jc w:val="center"/>
        </w:trPr>
        <w:tc>
          <w:tcPr>
            <w:tcW w:w="1450"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8</w:t>
            </w:r>
          </w:p>
        </w:tc>
        <w:tc>
          <w:tcPr>
            <w:tcW w:w="170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6</w:t>
            </w: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2,2</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36</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3,8</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64</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4,7</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78</w:t>
            </w:r>
          </w:p>
        </w:tc>
      </w:tr>
      <w:tr w:rsidR="000122E5" w:rsidRPr="003952F4" w:rsidTr="005A292B">
        <w:trPr>
          <w:jc w:val="center"/>
        </w:trPr>
        <w:tc>
          <w:tcPr>
            <w:tcW w:w="1450"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12</w:t>
            </w:r>
          </w:p>
        </w:tc>
        <w:tc>
          <w:tcPr>
            <w:tcW w:w="170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14</w:t>
            </w: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7</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50</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7</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50</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9</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66</w:t>
            </w:r>
          </w:p>
        </w:tc>
      </w:tr>
      <w:tr w:rsidR="000122E5" w:rsidRPr="003952F4" w:rsidTr="005A292B">
        <w:trPr>
          <w:jc w:val="center"/>
        </w:trPr>
        <w:tc>
          <w:tcPr>
            <w:tcW w:w="1450"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16</w:t>
            </w:r>
          </w:p>
        </w:tc>
        <w:tc>
          <w:tcPr>
            <w:tcW w:w="170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28</w:t>
            </w: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17</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59</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11</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41</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16</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58</w:t>
            </w:r>
          </w:p>
        </w:tc>
      </w:tr>
      <w:tr w:rsidR="000122E5" w:rsidRPr="003952F4" w:rsidTr="005A292B">
        <w:trPr>
          <w:jc w:val="center"/>
        </w:trPr>
        <w:tc>
          <w:tcPr>
            <w:tcW w:w="1450"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20</w:t>
            </w:r>
          </w:p>
        </w:tc>
        <w:tc>
          <w:tcPr>
            <w:tcW w:w="170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40</w:t>
            </w: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25</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62</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15</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38</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22</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54</w:t>
            </w:r>
          </w:p>
        </w:tc>
      </w:tr>
      <w:tr w:rsidR="000122E5" w:rsidRPr="003952F4" w:rsidTr="005A292B">
        <w:trPr>
          <w:jc w:val="center"/>
        </w:trPr>
        <w:tc>
          <w:tcPr>
            <w:tcW w:w="1450"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24</w:t>
            </w:r>
          </w:p>
        </w:tc>
        <w:tc>
          <w:tcPr>
            <w:tcW w:w="170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57</w:t>
            </w: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37</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65</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20</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35</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30</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52</w:t>
            </w:r>
          </w:p>
        </w:tc>
      </w:tr>
      <w:tr w:rsidR="000122E5" w:rsidRPr="003952F4" w:rsidTr="005A292B">
        <w:trPr>
          <w:jc w:val="center"/>
        </w:trPr>
        <w:tc>
          <w:tcPr>
            <w:tcW w:w="1450"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79</w:t>
            </w: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52</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66</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27</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34</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40</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50</w:t>
            </w:r>
          </w:p>
        </w:tc>
      </w:tr>
      <w:tr w:rsidR="000122E5" w:rsidRPr="003952F4" w:rsidTr="005A292B">
        <w:trPr>
          <w:jc w:val="center"/>
        </w:trPr>
        <w:tc>
          <w:tcPr>
            <w:tcW w:w="1450"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32</w:t>
            </w:r>
          </w:p>
        </w:tc>
        <w:tc>
          <w:tcPr>
            <w:tcW w:w="170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100</w:t>
            </w:r>
          </w:p>
        </w:tc>
        <w:tc>
          <w:tcPr>
            <w:tcW w:w="81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67</w:t>
            </w:r>
          </w:p>
        </w:tc>
        <w:tc>
          <w:tcPr>
            <w:tcW w:w="1309"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67</w:t>
            </w:r>
          </w:p>
        </w:tc>
        <w:tc>
          <w:tcPr>
            <w:tcW w:w="747"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33</w:t>
            </w:r>
          </w:p>
        </w:tc>
        <w:tc>
          <w:tcPr>
            <w:tcW w:w="1346"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33</w:t>
            </w:r>
          </w:p>
        </w:tc>
        <w:tc>
          <w:tcPr>
            <w:tcW w:w="85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50</w:t>
            </w:r>
          </w:p>
        </w:tc>
        <w:tc>
          <w:tcPr>
            <w:tcW w:w="1418"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spacing w:line="276" w:lineRule="auto"/>
              <w:jc w:val="center"/>
              <w:rPr>
                <w:rFonts w:ascii="Arial" w:hAnsi="Arial" w:cs="Arial"/>
                <w:sz w:val="24"/>
              </w:rPr>
            </w:pPr>
            <w:r w:rsidRPr="003952F4">
              <w:rPr>
                <w:rFonts w:ascii="Arial" w:hAnsi="Arial" w:cs="Arial"/>
                <w:sz w:val="24"/>
              </w:rPr>
              <w:t>50</w:t>
            </w:r>
          </w:p>
        </w:tc>
      </w:tr>
    </w:tbl>
    <w:p w:rsidR="005A292B" w:rsidRPr="003952F4" w:rsidRDefault="00240051" w:rsidP="00B31473">
      <w:pPr>
        <w:pStyle w:val="ad"/>
        <w:widowControl w:val="0"/>
        <w:spacing w:before="240"/>
        <w:jc w:val="center"/>
        <w:rPr>
          <w:rFonts w:ascii="Arial" w:hAnsi="Arial" w:cs="Arial"/>
          <w:sz w:val="24"/>
        </w:rPr>
      </w:pPr>
      <w:r w:rsidRPr="003952F4">
        <w:rPr>
          <w:rFonts w:ascii="Arial" w:hAnsi="Arial" w:cs="Arial"/>
          <w:sz w:val="24"/>
        </w:rPr>
        <w:t>Фракционн</w:t>
      </w:r>
      <w:r w:rsidR="00360700" w:rsidRPr="003952F4">
        <w:rPr>
          <w:rFonts w:ascii="Arial" w:hAnsi="Arial" w:cs="Arial"/>
          <w:sz w:val="24"/>
        </w:rPr>
        <w:t>ый состав древесной зелени пихты сибирской</w:t>
      </w:r>
      <w:r w:rsidRPr="003952F4">
        <w:rPr>
          <w:rFonts w:ascii="Arial" w:hAnsi="Arial" w:cs="Arial"/>
          <w:sz w:val="24"/>
        </w:rPr>
        <w:t xml:space="preserve"> (сырой вес)</w:t>
      </w:r>
    </w:p>
    <w:p w:rsidR="00240051" w:rsidRPr="003952F4" w:rsidRDefault="00240051" w:rsidP="00B31473">
      <w:pPr>
        <w:pStyle w:val="ad"/>
        <w:widowControl w:val="0"/>
        <w:spacing w:after="240"/>
        <w:jc w:val="center"/>
        <w:rPr>
          <w:rFonts w:ascii="Arial" w:hAnsi="Arial" w:cs="Arial"/>
          <w:sz w:val="24"/>
        </w:rPr>
      </w:pPr>
      <w:r w:rsidRPr="003952F4">
        <w:rPr>
          <w:rFonts w:ascii="Arial" w:hAnsi="Arial" w:cs="Arial"/>
          <w:sz w:val="24"/>
        </w:rPr>
        <w:t>для районов Среднего Енисея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27"/>
        <w:gridCol w:w="1928"/>
        <w:gridCol w:w="1928"/>
        <w:gridCol w:w="1928"/>
      </w:tblGrid>
      <w:tr w:rsidR="00240051" w:rsidRPr="003952F4" w:rsidTr="005A292B">
        <w:trPr>
          <w:trHeight w:val="340"/>
          <w:jc w:val="center"/>
        </w:trPr>
        <w:tc>
          <w:tcPr>
            <w:tcW w:w="3742" w:type="dxa"/>
            <w:gridSpan w:val="2"/>
            <w:tcBorders>
              <w:top w:val="single" w:sz="4" w:space="0" w:color="auto"/>
              <w:left w:val="single" w:sz="4" w:space="0" w:color="auto"/>
              <w:bottom w:val="single" w:sz="4" w:space="0" w:color="auto"/>
              <w:right w:val="single" w:sz="4" w:space="0" w:color="auto"/>
            </w:tcBorders>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Ветка</w:t>
            </w:r>
          </w:p>
        </w:tc>
        <w:tc>
          <w:tcPr>
            <w:tcW w:w="5616" w:type="dxa"/>
            <w:gridSpan w:val="3"/>
            <w:tcBorders>
              <w:top w:val="single" w:sz="4" w:space="0" w:color="auto"/>
              <w:left w:val="single" w:sz="4" w:space="0" w:color="auto"/>
              <w:bottom w:val="single" w:sz="4" w:space="0" w:color="auto"/>
              <w:right w:val="single" w:sz="4" w:space="0" w:color="auto"/>
            </w:tcBorders>
          </w:tcPr>
          <w:p w:rsidR="00240051" w:rsidRPr="003952F4" w:rsidRDefault="00DE2FB7" w:rsidP="00B31473">
            <w:pPr>
              <w:pStyle w:val="ad"/>
              <w:widowControl w:val="0"/>
              <w:jc w:val="center"/>
              <w:rPr>
                <w:rFonts w:ascii="Arial" w:hAnsi="Arial" w:cs="Arial"/>
                <w:sz w:val="24"/>
              </w:rPr>
            </w:pPr>
            <w:r w:rsidRPr="003952F4">
              <w:rPr>
                <w:rFonts w:ascii="Arial" w:hAnsi="Arial" w:cs="Arial"/>
                <w:sz w:val="24"/>
              </w:rPr>
              <w:t>Фракция ветки, %</w:t>
            </w:r>
          </w:p>
        </w:tc>
      </w:tr>
      <w:tr w:rsidR="000122E5" w:rsidRPr="003952F4"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 xml:space="preserve">Диаметр, </w:t>
            </w:r>
            <w:proofErr w:type="gramStart"/>
            <w:r w:rsidRPr="003952F4">
              <w:rPr>
                <w:rFonts w:ascii="Arial" w:hAnsi="Arial" w:cs="Arial"/>
                <w:sz w:val="24"/>
              </w:rPr>
              <w:t>мм</w:t>
            </w:r>
            <w:proofErr w:type="gramEnd"/>
          </w:p>
        </w:tc>
        <w:tc>
          <w:tcPr>
            <w:tcW w:w="1871" w:type="dxa"/>
            <w:tcBorders>
              <w:top w:val="single" w:sz="4" w:space="0" w:color="auto"/>
              <w:left w:val="single" w:sz="4" w:space="0" w:color="auto"/>
              <w:bottom w:val="single" w:sz="4" w:space="0" w:color="auto"/>
              <w:right w:val="single" w:sz="4" w:space="0" w:color="auto"/>
            </w:tcBorders>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Вес, грамм</w:t>
            </w:r>
          </w:p>
        </w:tc>
        <w:tc>
          <w:tcPr>
            <w:tcW w:w="1872" w:type="dxa"/>
            <w:tcBorders>
              <w:top w:val="single" w:sz="4" w:space="0" w:color="auto"/>
              <w:left w:val="single" w:sz="4" w:space="0" w:color="auto"/>
              <w:bottom w:val="single" w:sz="4" w:space="0" w:color="auto"/>
              <w:right w:val="single" w:sz="4" w:space="0" w:color="auto"/>
            </w:tcBorders>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Хвоя</w:t>
            </w:r>
          </w:p>
        </w:tc>
        <w:tc>
          <w:tcPr>
            <w:tcW w:w="1872" w:type="dxa"/>
            <w:tcBorders>
              <w:top w:val="single" w:sz="4" w:space="0" w:color="auto"/>
              <w:left w:val="single" w:sz="4" w:space="0" w:color="auto"/>
              <w:bottom w:val="single" w:sz="4" w:space="0" w:color="auto"/>
              <w:right w:val="single" w:sz="4" w:space="0" w:color="auto"/>
            </w:tcBorders>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Кора</w:t>
            </w:r>
          </w:p>
        </w:tc>
        <w:tc>
          <w:tcPr>
            <w:tcW w:w="1872" w:type="dxa"/>
            <w:tcBorders>
              <w:top w:val="single" w:sz="4" w:space="0" w:color="auto"/>
              <w:left w:val="single" w:sz="4" w:space="0" w:color="auto"/>
              <w:bottom w:val="single" w:sz="4" w:space="0" w:color="auto"/>
              <w:right w:val="single" w:sz="4" w:space="0" w:color="auto"/>
            </w:tcBorders>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Древесина</w:t>
            </w:r>
          </w:p>
        </w:tc>
      </w:tr>
      <w:tr w:rsidR="000122E5" w:rsidRPr="003952F4"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2</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2</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78</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17</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5</w:t>
            </w:r>
          </w:p>
        </w:tc>
      </w:tr>
      <w:tr w:rsidR="000122E5" w:rsidRPr="003952F4"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4</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6</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58</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27</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15</w:t>
            </w:r>
          </w:p>
        </w:tc>
      </w:tr>
      <w:tr w:rsidR="000122E5" w:rsidRPr="003952F4"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6</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12</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42</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33</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25</w:t>
            </w:r>
          </w:p>
        </w:tc>
      </w:tr>
      <w:tr w:rsidR="000122E5" w:rsidRPr="003952F4"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t>8</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17</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29</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40</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31</w:t>
            </w:r>
          </w:p>
        </w:tc>
      </w:tr>
      <w:tr w:rsidR="000122E5" w:rsidRPr="003952F4"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240051" w:rsidP="00B31473">
            <w:pPr>
              <w:pStyle w:val="ad"/>
              <w:widowControl w:val="0"/>
              <w:jc w:val="center"/>
              <w:rPr>
                <w:rFonts w:ascii="Arial" w:hAnsi="Arial" w:cs="Arial"/>
                <w:sz w:val="24"/>
              </w:rPr>
            </w:pPr>
            <w:r w:rsidRPr="003952F4">
              <w:rPr>
                <w:rFonts w:ascii="Arial" w:hAnsi="Arial" w:cs="Arial"/>
                <w:sz w:val="24"/>
              </w:rPr>
              <w:lastRenderedPageBreak/>
              <w:t>10</w:t>
            </w:r>
          </w:p>
        </w:tc>
        <w:tc>
          <w:tcPr>
            <w:tcW w:w="1871"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26</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20</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44</w:t>
            </w:r>
          </w:p>
        </w:tc>
        <w:tc>
          <w:tcPr>
            <w:tcW w:w="1872" w:type="dxa"/>
            <w:tcBorders>
              <w:top w:val="single" w:sz="4" w:space="0" w:color="auto"/>
              <w:left w:val="single" w:sz="4" w:space="0" w:color="auto"/>
              <w:bottom w:val="single" w:sz="4" w:space="0" w:color="auto"/>
              <w:right w:val="single" w:sz="4" w:space="0" w:color="auto"/>
            </w:tcBorders>
            <w:vAlign w:val="center"/>
          </w:tcPr>
          <w:p w:rsidR="00240051" w:rsidRPr="003952F4" w:rsidRDefault="00360700" w:rsidP="00B31473">
            <w:pPr>
              <w:pStyle w:val="ad"/>
              <w:widowControl w:val="0"/>
              <w:jc w:val="center"/>
              <w:rPr>
                <w:rFonts w:ascii="Arial" w:hAnsi="Arial" w:cs="Arial"/>
                <w:sz w:val="24"/>
              </w:rPr>
            </w:pPr>
            <w:r w:rsidRPr="003952F4">
              <w:rPr>
                <w:rFonts w:ascii="Arial" w:hAnsi="Arial" w:cs="Arial"/>
                <w:sz w:val="24"/>
              </w:rPr>
              <w:t>36</w:t>
            </w:r>
          </w:p>
        </w:tc>
      </w:tr>
    </w:tbl>
    <w:p w:rsidR="00B549D1" w:rsidRPr="003952F4" w:rsidRDefault="00B549D1" w:rsidP="00B31473">
      <w:pPr>
        <w:pStyle w:val="ad"/>
        <w:widowControl w:val="0"/>
        <w:ind w:firstLine="907"/>
        <w:jc w:val="both"/>
        <w:rPr>
          <w:rFonts w:ascii="Arial" w:hAnsi="Arial" w:cs="Arial"/>
          <w:sz w:val="24"/>
        </w:rPr>
      </w:pPr>
    </w:p>
    <w:p w:rsidR="005A292B" w:rsidRPr="003952F4" w:rsidRDefault="00360700" w:rsidP="00B31473">
      <w:pPr>
        <w:pStyle w:val="ad"/>
        <w:widowControl w:val="0"/>
        <w:jc w:val="center"/>
        <w:rPr>
          <w:rFonts w:ascii="Arial" w:hAnsi="Arial" w:cs="Arial"/>
          <w:sz w:val="24"/>
        </w:rPr>
      </w:pPr>
      <w:r w:rsidRPr="003952F4">
        <w:rPr>
          <w:rFonts w:ascii="Arial" w:hAnsi="Arial" w:cs="Arial"/>
          <w:sz w:val="24"/>
        </w:rPr>
        <w:t xml:space="preserve">Масса кроны и ее частей березы, </w:t>
      </w:r>
      <w:proofErr w:type="gramStart"/>
      <w:r w:rsidRPr="003952F4">
        <w:rPr>
          <w:rFonts w:ascii="Arial" w:hAnsi="Arial" w:cs="Arial"/>
          <w:sz w:val="24"/>
        </w:rPr>
        <w:t>кг</w:t>
      </w:r>
      <w:proofErr w:type="gramEnd"/>
      <w:r w:rsidRPr="003952F4">
        <w:rPr>
          <w:rFonts w:ascii="Arial" w:hAnsi="Arial" w:cs="Arial"/>
          <w:sz w:val="24"/>
        </w:rPr>
        <w:t xml:space="preserve"> (сырой вес)</w:t>
      </w:r>
    </w:p>
    <w:p w:rsidR="00360700" w:rsidRPr="003952F4" w:rsidRDefault="00360700" w:rsidP="00B31473">
      <w:pPr>
        <w:pStyle w:val="ad"/>
        <w:widowControl w:val="0"/>
        <w:spacing w:after="240"/>
        <w:jc w:val="center"/>
        <w:rPr>
          <w:rFonts w:ascii="Arial" w:hAnsi="Arial" w:cs="Arial"/>
          <w:sz w:val="24"/>
        </w:rPr>
      </w:pPr>
      <w:r w:rsidRPr="003952F4">
        <w:rPr>
          <w:rFonts w:ascii="Arial" w:hAnsi="Arial" w:cs="Arial"/>
          <w:sz w:val="24"/>
        </w:rPr>
        <w:t>для Сибирского федерального округа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1843"/>
        <w:gridCol w:w="1450"/>
        <w:gridCol w:w="1559"/>
        <w:gridCol w:w="1243"/>
        <w:gridCol w:w="1560"/>
      </w:tblGrid>
      <w:tr w:rsidR="000122E5" w:rsidRPr="003952F4" w:rsidTr="005A292B">
        <w:trPr>
          <w:jc w:val="center"/>
        </w:trPr>
        <w:tc>
          <w:tcPr>
            <w:tcW w:w="1984" w:type="dxa"/>
            <w:vMerge w:val="restart"/>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ind w:left="-77" w:right="-107"/>
              <w:jc w:val="center"/>
              <w:rPr>
                <w:rFonts w:ascii="Arial" w:hAnsi="Arial" w:cs="Arial"/>
                <w:sz w:val="24"/>
              </w:rPr>
            </w:pPr>
            <w:r w:rsidRPr="003952F4">
              <w:rPr>
                <w:rFonts w:ascii="Arial" w:hAnsi="Arial" w:cs="Arial"/>
                <w:sz w:val="24"/>
              </w:rPr>
              <w:t>Диаметр</w:t>
            </w:r>
            <w:r w:rsidR="005A292B" w:rsidRPr="003952F4">
              <w:rPr>
                <w:rFonts w:ascii="Arial" w:hAnsi="Arial" w:cs="Arial"/>
                <w:sz w:val="24"/>
              </w:rPr>
              <w:t xml:space="preserve"> </w:t>
            </w:r>
            <w:r w:rsidRPr="003952F4">
              <w:rPr>
                <w:rFonts w:ascii="Arial" w:hAnsi="Arial" w:cs="Arial"/>
                <w:sz w:val="24"/>
              </w:rPr>
              <w:t>дерева,</w:t>
            </w:r>
            <w:r w:rsidR="005A292B" w:rsidRPr="003952F4">
              <w:rPr>
                <w:rFonts w:ascii="Arial" w:hAnsi="Arial" w:cs="Arial"/>
                <w:sz w:val="24"/>
              </w:rPr>
              <w:t xml:space="preserve"> </w:t>
            </w:r>
            <w:proofErr w:type="gramStart"/>
            <w:r w:rsidRPr="003952F4">
              <w:rPr>
                <w:rFonts w:ascii="Arial" w:hAnsi="Arial" w:cs="Arial"/>
                <w:sz w:val="24"/>
              </w:rPr>
              <w:t>см</w:t>
            </w:r>
            <w:proofErr w:type="gramEnd"/>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ind w:left="-77" w:right="-107"/>
              <w:jc w:val="center"/>
              <w:rPr>
                <w:rFonts w:ascii="Arial" w:hAnsi="Arial" w:cs="Arial"/>
                <w:sz w:val="24"/>
              </w:rPr>
            </w:pPr>
            <w:r w:rsidRPr="003952F4">
              <w:rPr>
                <w:rFonts w:ascii="Arial" w:hAnsi="Arial" w:cs="Arial"/>
                <w:sz w:val="24"/>
              </w:rPr>
              <w:t xml:space="preserve">Крона в целом, </w:t>
            </w:r>
            <w:proofErr w:type="gramStart"/>
            <w:r w:rsidRPr="003952F4">
              <w:rPr>
                <w:rFonts w:ascii="Arial" w:hAnsi="Arial" w:cs="Arial"/>
                <w:sz w:val="24"/>
              </w:rPr>
              <w:t>кг</w:t>
            </w:r>
            <w:proofErr w:type="gramEnd"/>
          </w:p>
        </w:tc>
        <w:tc>
          <w:tcPr>
            <w:tcW w:w="3009" w:type="dxa"/>
            <w:gridSpan w:val="2"/>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Ветки</w:t>
            </w:r>
          </w:p>
        </w:tc>
        <w:tc>
          <w:tcPr>
            <w:tcW w:w="2803" w:type="dxa"/>
            <w:gridSpan w:val="2"/>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Листья</w:t>
            </w:r>
          </w:p>
        </w:tc>
      </w:tr>
      <w:tr w:rsidR="000122E5" w:rsidRPr="003952F4" w:rsidTr="005A292B">
        <w:trPr>
          <w:jc w:val="center"/>
        </w:trPr>
        <w:tc>
          <w:tcPr>
            <w:tcW w:w="1984" w:type="dxa"/>
            <w:vMerge/>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widowControl w:val="0"/>
              <w:jc w:val="center"/>
              <w:rPr>
                <w:rFonts w:ascii="Arial" w:hAnsi="Arial" w:cs="Arial"/>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widowControl w:val="0"/>
              <w:jc w:val="cente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кг</w:t>
            </w:r>
          </w:p>
        </w:tc>
        <w:tc>
          <w:tcPr>
            <w:tcW w:w="1559"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ind w:left="-77" w:right="-107"/>
              <w:jc w:val="center"/>
              <w:rPr>
                <w:rFonts w:ascii="Arial" w:hAnsi="Arial" w:cs="Arial"/>
                <w:sz w:val="24"/>
              </w:rPr>
            </w:pPr>
            <w:r w:rsidRPr="003952F4">
              <w:rPr>
                <w:rFonts w:ascii="Arial" w:hAnsi="Arial" w:cs="Arial"/>
                <w:sz w:val="24"/>
              </w:rPr>
              <w:t>% от кроны</w:t>
            </w:r>
          </w:p>
        </w:tc>
        <w:tc>
          <w:tcPr>
            <w:tcW w:w="1243"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кг</w:t>
            </w:r>
          </w:p>
        </w:tc>
        <w:tc>
          <w:tcPr>
            <w:tcW w:w="1560"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ind w:left="-77" w:right="-107"/>
              <w:jc w:val="center"/>
              <w:rPr>
                <w:rFonts w:ascii="Arial" w:hAnsi="Arial" w:cs="Arial"/>
                <w:sz w:val="24"/>
              </w:rPr>
            </w:pPr>
            <w:r w:rsidRPr="003952F4">
              <w:rPr>
                <w:rFonts w:ascii="Arial" w:hAnsi="Arial" w:cs="Arial"/>
                <w:sz w:val="24"/>
              </w:rPr>
              <w:t>% от кроны</w:t>
            </w:r>
          </w:p>
        </w:tc>
      </w:tr>
      <w:tr w:rsidR="000122E5" w:rsidRPr="003952F4" w:rsidTr="005A292B">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widowControl w:val="0"/>
              <w:jc w:val="center"/>
              <w:rPr>
                <w:rFonts w:ascii="Arial" w:hAnsi="Arial" w:cs="Arial"/>
              </w:rPr>
            </w:pPr>
            <w:r w:rsidRPr="003952F4">
              <w:rPr>
                <w:rFonts w:ascii="Arial" w:hAnsi="Arial" w:cs="Arial"/>
              </w:rPr>
              <w:t>4</w:t>
            </w:r>
          </w:p>
        </w:tc>
        <w:tc>
          <w:tcPr>
            <w:tcW w:w="1843"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widowControl w:val="0"/>
              <w:jc w:val="center"/>
              <w:rPr>
                <w:rFonts w:ascii="Arial" w:hAnsi="Arial" w:cs="Arial"/>
              </w:rPr>
            </w:pPr>
            <w:r w:rsidRPr="003952F4">
              <w:rPr>
                <w:rFonts w:ascii="Arial" w:hAnsi="Arial" w:cs="Arial"/>
              </w:rPr>
              <w:t>1,2</w:t>
            </w:r>
          </w:p>
        </w:tc>
        <w:tc>
          <w:tcPr>
            <w:tcW w:w="1450"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0,8</w:t>
            </w:r>
          </w:p>
        </w:tc>
        <w:tc>
          <w:tcPr>
            <w:tcW w:w="1559"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67</w:t>
            </w:r>
          </w:p>
        </w:tc>
        <w:tc>
          <w:tcPr>
            <w:tcW w:w="1243"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0,4</w:t>
            </w:r>
          </w:p>
        </w:tc>
        <w:tc>
          <w:tcPr>
            <w:tcW w:w="1560"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33</w:t>
            </w:r>
          </w:p>
        </w:tc>
      </w:tr>
      <w:tr w:rsidR="000122E5" w:rsidRPr="003952F4" w:rsidTr="005A292B">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8</w:t>
            </w:r>
          </w:p>
        </w:tc>
        <w:tc>
          <w:tcPr>
            <w:tcW w:w="1843"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6</w:t>
            </w:r>
          </w:p>
        </w:tc>
        <w:tc>
          <w:tcPr>
            <w:tcW w:w="1450"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4,2</w:t>
            </w:r>
          </w:p>
        </w:tc>
        <w:tc>
          <w:tcPr>
            <w:tcW w:w="1559"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70</w:t>
            </w:r>
          </w:p>
        </w:tc>
        <w:tc>
          <w:tcPr>
            <w:tcW w:w="1243"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1,8</w:t>
            </w:r>
          </w:p>
        </w:tc>
        <w:tc>
          <w:tcPr>
            <w:tcW w:w="1560"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30</w:t>
            </w:r>
          </w:p>
        </w:tc>
      </w:tr>
      <w:tr w:rsidR="000122E5" w:rsidRPr="003952F4" w:rsidTr="005A292B">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12</w:t>
            </w:r>
          </w:p>
        </w:tc>
        <w:tc>
          <w:tcPr>
            <w:tcW w:w="1843"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13</w:t>
            </w:r>
          </w:p>
        </w:tc>
        <w:tc>
          <w:tcPr>
            <w:tcW w:w="1450"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9,6</w:t>
            </w:r>
          </w:p>
        </w:tc>
        <w:tc>
          <w:tcPr>
            <w:tcW w:w="1559"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74</w:t>
            </w:r>
          </w:p>
        </w:tc>
        <w:tc>
          <w:tcPr>
            <w:tcW w:w="1243"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3,4</w:t>
            </w:r>
          </w:p>
        </w:tc>
        <w:tc>
          <w:tcPr>
            <w:tcW w:w="1560"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26</w:t>
            </w:r>
          </w:p>
        </w:tc>
      </w:tr>
      <w:tr w:rsidR="000122E5" w:rsidRPr="003952F4" w:rsidTr="005A292B">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16</w:t>
            </w:r>
          </w:p>
        </w:tc>
        <w:tc>
          <w:tcPr>
            <w:tcW w:w="1843"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25</w:t>
            </w:r>
          </w:p>
        </w:tc>
        <w:tc>
          <w:tcPr>
            <w:tcW w:w="1450"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19</w:t>
            </w:r>
          </w:p>
        </w:tc>
        <w:tc>
          <w:tcPr>
            <w:tcW w:w="1559"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76</w:t>
            </w:r>
          </w:p>
        </w:tc>
        <w:tc>
          <w:tcPr>
            <w:tcW w:w="1243"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6</w:t>
            </w:r>
          </w:p>
        </w:tc>
        <w:tc>
          <w:tcPr>
            <w:tcW w:w="1560"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24</w:t>
            </w:r>
          </w:p>
        </w:tc>
      </w:tr>
      <w:tr w:rsidR="000122E5" w:rsidRPr="003952F4" w:rsidTr="005A292B">
        <w:trPr>
          <w:jc w:val="center"/>
        </w:trPr>
        <w:tc>
          <w:tcPr>
            <w:tcW w:w="1984"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20</w:t>
            </w:r>
          </w:p>
        </w:tc>
        <w:tc>
          <w:tcPr>
            <w:tcW w:w="1843"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40</w:t>
            </w:r>
          </w:p>
        </w:tc>
        <w:tc>
          <w:tcPr>
            <w:tcW w:w="1450"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31</w:t>
            </w:r>
          </w:p>
        </w:tc>
        <w:tc>
          <w:tcPr>
            <w:tcW w:w="1559"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77</w:t>
            </w:r>
          </w:p>
        </w:tc>
        <w:tc>
          <w:tcPr>
            <w:tcW w:w="1243"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9</w:t>
            </w:r>
          </w:p>
        </w:tc>
        <w:tc>
          <w:tcPr>
            <w:tcW w:w="1560"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spacing w:line="276" w:lineRule="auto"/>
              <w:jc w:val="center"/>
              <w:rPr>
                <w:rFonts w:ascii="Arial" w:hAnsi="Arial" w:cs="Arial"/>
                <w:sz w:val="24"/>
              </w:rPr>
            </w:pPr>
            <w:r w:rsidRPr="003952F4">
              <w:rPr>
                <w:rFonts w:ascii="Arial" w:hAnsi="Arial" w:cs="Arial"/>
                <w:sz w:val="24"/>
              </w:rPr>
              <w:t>23</w:t>
            </w:r>
          </w:p>
        </w:tc>
      </w:tr>
    </w:tbl>
    <w:p w:rsidR="00360700" w:rsidRPr="003952F4" w:rsidRDefault="00360700" w:rsidP="00B31473">
      <w:pPr>
        <w:pStyle w:val="ad"/>
        <w:widowControl w:val="0"/>
        <w:ind w:firstLine="907"/>
        <w:jc w:val="both"/>
        <w:rPr>
          <w:rFonts w:ascii="Arial" w:hAnsi="Arial" w:cs="Arial"/>
          <w:sz w:val="24"/>
        </w:rPr>
      </w:pPr>
    </w:p>
    <w:p w:rsidR="00E813E0" w:rsidRPr="003952F4" w:rsidRDefault="00E813E0" w:rsidP="00B31473">
      <w:pPr>
        <w:pStyle w:val="ad"/>
        <w:widowControl w:val="0"/>
        <w:jc w:val="center"/>
        <w:rPr>
          <w:rFonts w:ascii="Arial" w:hAnsi="Arial" w:cs="Arial"/>
          <w:sz w:val="24"/>
        </w:rPr>
      </w:pPr>
    </w:p>
    <w:p w:rsidR="005A292B" w:rsidRPr="003952F4" w:rsidRDefault="00360700" w:rsidP="00B31473">
      <w:pPr>
        <w:pStyle w:val="ad"/>
        <w:widowControl w:val="0"/>
        <w:jc w:val="center"/>
        <w:rPr>
          <w:rFonts w:ascii="Arial" w:hAnsi="Arial" w:cs="Arial"/>
          <w:sz w:val="24"/>
        </w:rPr>
      </w:pPr>
      <w:r w:rsidRPr="003952F4">
        <w:rPr>
          <w:rFonts w:ascii="Arial" w:hAnsi="Arial" w:cs="Arial"/>
          <w:sz w:val="24"/>
        </w:rPr>
        <w:t>Фракционный</w:t>
      </w:r>
      <w:r w:rsidR="005A292B" w:rsidRPr="003952F4">
        <w:rPr>
          <w:rFonts w:ascii="Arial" w:hAnsi="Arial" w:cs="Arial"/>
          <w:sz w:val="24"/>
        </w:rPr>
        <w:t xml:space="preserve"> состав древесной зелени березы</w:t>
      </w:r>
    </w:p>
    <w:p w:rsidR="00360700" w:rsidRPr="003952F4" w:rsidRDefault="00360700" w:rsidP="00B31473">
      <w:pPr>
        <w:pStyle w:val="ad"/>
        <w:widowControl w:val="0"/>
        <w:spacing w:after="240"/>
        <w:jc w:val="center"/>
        <w:rPr>
          <w:rFonts w:ascii="Arial" w:hAnsi="Arial" w:cs="Arial"/>
          <w:sz w:val="24"/>
        </w:rPr>
      </w:pPr>
      <w:r w:rsidRPr="003952F4">
        <w:rPr>
          <w:rFonts w:ascii="Arial" w:hAnsi="Arial" w:cs="Arial"/>
          <w:sz w:val="24"/>
        </w:rPr>
        <w:t>(сырой в</w:t>
      </w:r>
      <w:r w:rsidR="005A292B" w:rsidRPr="003952F4">
        <w:rPr>
          <w:rFonts w:ascii="Arial" w:hAnsi="Arial" w:cs="Arial"/>
          <w:sz w:val="24"/>
        </w:rPr>
        <w:t>ес)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1927"/>
        <w:gridCol w:w="1928"/>
        <w:gridCol w:w="1928"/>
        <w:gridCol w:w="1928"/>
      </w:tblGrid>
      <w:tr w:rsidR="00360700" w:rsidRPr="003952F4" w:rsidTr="005A292B">
        <w:trPr>
          <w:trHeight w:val="340"/>
          <w:jc w:val="center"/>
        </w:trPr>
        <w:tc>
          <w:tcPr>
            <w:tcW w:w="3742" w:type="dxa"/>
            <w:gridSpan w:val="2"/>
            <w:tcBorders>
              <w:top w:val="single" w:sz="4" w:space="0" w:color="auto"/>
              <w:left w:val="single" w:sz="4" w:space="0" w:color="auto"/>
              <w:bottom w:val="single" w:sz="4" w:space="0" w:color="auto"/>
              <w:right w:val="single" w:sz="4" w:space="0" w:color="auto"/>
            </w:tcBorders>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Ветка</w:t>
            </w:r>
          </w:p>
        </w:tc>
        <w:tc>
          <w:tcPr>
            <w:tcW w:w="5616" w:type="dxa"/>
            <w:gridSpan w:val="3"/>
            <w:tcBorders>
              <w:top w:val="single" w:sz="4" w:space="0" w:color="auto"/>
              <w:left w:val="single" w:sz="4" w:space="0" w:color="auto"/>
              <w:bottom w:val="single" w:sz="4" w:space="0" w:color="auto"/>
              <w:right w:val="single" w:sz="4" w:space="0" w:color="auto"/>
            </w:tcBorders>
          </w:tcPr>
          <w:p w:rsidR="00360700" w:rsidRPr="003952F4" w:rsidRDefault="00DE2FB7" w:rsidP="00B31473">
            <w:pPr>
              <w:pStyle w:val="ad"/>
              <w:widowControl w:val="0"/>
              <w:jc w:val="center"/>
              <w:rPr>
                <w:rFonts w:ascii="Arial" w:hAnsi="Arial" w:cs="Arial"/>
                <w:sz w:val="24"/>
              </w:rPr>
            </w:pPr>
            <w:r w:rsidRPr="003952F4">
              <w:rPr>
                <w:rFonts w:ascii="Arial" w:hAnsi="Arial" w:cs="Arial"/>
                <w:sz w:val="24"/>
              </w:rPr>
              <w:t>Фракция ветки, %</w:t>
            </w:r>
          </w:p>
        </w:tc>
      </w:tr>
      <w:tr w:rsidR="000122E5" w:rsidRPr="003952F4"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 xml:space="preserve">Диаметр, </w:t>
            </w:r>
            <w:proofErr w:type="gramStart"/>
            <w:r w:rsidRPr="003952F4">
              <w:rPr>
                <w:rFonts w:ascii="Arial" w:hAnsi="Arial" w:cs="Arial"/>
                <w:sz w:val="24"/>
              </w:rPr>
              <w:t>мм</w:t>
            </w:r>
            <w:proofErr w:type="gramEnd"/>
          </w:p>
        </w:tc>
        <w:tc>
          <w:tcPr>
            <w:tcW w:w="1871" w:type="dxa"/>
            <w:tcBorders>
              <w:top w:val="single" w:sz="4" w:space="0" w:color="auto"/>
              <w:left w:val="single" w:sz="4" w:space="0" w:color="auto"/>
              <w:bottom w:val="single" w:sz="4" w:space="0" w:color="auto"/>
              <w:right w:val="single" w:sz="4" w:space="0" w:color="auto"/>
            </w:tcBorders>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Вес, грамм</w:t>
            </w:r>
          </w:p>
        </w:tc>
        <w:tc>
          <w:tcPr>
            <w:tcW w:w="1872" w:type="dxa"/>
            <w:tcBorders>
              <w:top w:val="single" w:sz="4" w:space="0" w:color="auto"/>
              <w:left w:val="single" w:sz="4" w:space="0" w:color="auto"/>
              <w:bottom w:val="single" w:sz="4" w:space="0" w:color="auto"/>
              <w:right w:val="single" w:sz="4" w:space="0" w:color="auto"/>
            </w:tcBorders>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Листья</w:t>
            </w:r>
          </w:p>
        </w:tc>
        <w:tc>
          <w:tcPr>
            <w:tcW w:w="1872" w:type="dxa"/>
            <w:tcBorders>
              <w:top w:val="single" w:sz="4" w:space="0" w:color="auto"/>
              <w:left w:val="single" w:sz="4" w:space="0" w:color="auto"/>
              <w:bottom w:val="single" w:sz="4" w:space="0" w:color="auto"/>
              <w:right w:val="single" w:sz="4" w:space="0" w:color="auto"/>
            </w:tcBorders>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Кора</w:t>
            </w:r>
          </w:p>
        </w:tc>
        <w:tc>
          <w:tcPr>
            <w:tcW w:w="1872" w:type="dxa"/>
            <w:tcBorders>
              <w:top w:val="single" w:sz="4" w:space="0" w:color="auto"/>
              <w:left w:val="single" w:sz="4" w:space="0" w:color="auto"/>
              <w:bottom w:val="single" w:sz="4" w:space="0" w:color="auto"/>
              <w:right w:val="single" w:sz="4" w:space="0" w:color="auto"/>
            </w:tcBorders>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Древесина</w:t>
            </w:r>
          </w:p>
        </w:tc>
      </w:tr>
      <w:tr w:rsidR="000122E5" w:rsidRPr="003952F4"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2</w:t>
            </w:r>
          </w:p>
        </w:tc>
        <w:tc>
          <w:tcPr>
            <w:tcW w:w="1871"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2</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76</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18</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6</w:t>
            </w:r>
          </w:p>
        </w:tc>
      </w:tr>
      <w:tr w:rsidR="000122E5" w:rsidRPr="003952F4"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4</w:t>
            </w:r>
          </w:p>
        </w:tc>
        <w:tc>
          <w:tcPr>
            <w:tcW w:w="1871"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7</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59</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23</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18</w:t>
            </w:r>
          </w:p>
        </w:tc>
      </w:tr>
      <w:tr w:rsidR="000122E5" w:rsidRPr="003952F4"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6</w:t>
            </w:r>
          </w:p>
        </w:tc>
        <w:tc>
          <w:tcPr>
            <w:tcW w:w="1871"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15</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43</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27</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30</w:t>
            </w:r>
          </w:p>
        </w:tc>
      </w:tr>
      <w:tr w:rsidR="000122E5" w:rsidRPr="003952F4"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8</w:t>
            </w:r>
          </w:p>
        </w:tc>
        <w:tc>
          <w:tcPr>
            <w:tcW w:w="1871"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30</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27</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30</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43</w:t>
            </w:r>
          </w:p>
        </w:tc>
      </w:tr>
      <w:tr w:rsidR="000122E5" w:rsidRPr="003952F4" w:rsidTr="005A292B">
        <w:trPr>
          <w:trHeight w:val="340"/>
          <w:jc w:val="center"/>
        </w:trPr>
        <w:tc>
          <w:tcPr>
            <w:tcW w:w="1871"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10</w:t>
            </w:r>
          </w:p>
        </w:tc>
        <w:tc>
          <w:tcPr>
            <w:tcW w:w="1871"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51</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15</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31</w:t>
            </w:r>
          </w:p>
        </w:tc>
        <w:tc>
          <w:tcPr>
            <w:tcW w:w="1872" w:type="dxa"/>
            <w:tcBorders>
              <w:top w:val="single" w:sz="4" w:space="0" w:color="auto"/>
              <w:left w:val="single" w:sz="4" w:space="0" w:color="auto"/>
              <w:bottom w:val="single" w:sz="4" w:space="0" w:color="auto"/>
              <w:right w:val="single" w:sz="4" w:space="0" w:color="auto"/>
            </w:tcBorders>
            <w:vAlign w:val="center"/>
          </w:tcPr>
          <w:p w:rsidR="00360700" w:rsidRPr="003952F4" w:rsidRDefault="00360700" w:rsidP="00B31473">
            <w:pPr>
              <w:pStyle w:val="ad"/>
              <w:widowControl w:val="0"/>
              <w:jc w:val="center"/>
              <w:rPr>
                <w:rFonts w:ascii="Arial" w:hAnsi="Arial" w:cs="Arial"/>
                <w:sz w:val="24"/>
              </w:rPr>
            </w:pPr>
            <w:r w:rsidRPr="003952F4">
              <w:rPr>
                <w:rFonts w:ascii="Arial" w:hAnsi="Arial" w:cs="Arial"/>
                <w:sz w:val="24"/>
              </w:rPr>
              <w:t>54</w:t>
            </w:r>
          </w:p>
        </w:tc>
      </w:tr>
    </w:tbl>
    <w:p w:rsidR="00240051" w:rsidRPr="003952F4" w:rsidRDefault="00240051" w:rsidP="00B31473">
      <w:pPr>
        <w:pStyle w:val="ad"/>
        <w:widowControl w:val="0"/>
        <w:ind w:firstLine="907"/>
        <w:jc w:val="both"/>
        <w:rPr>
          <w:rFonts w:ascii="Arial" w:hAnsi="Arial" w:cs="Arial"/>
          <w:sz w:val="24"/>
        </w:rPr>
      </w:pPr>
    </w:p>
    <w:p w:rsidR="00913C0C" w:rsidRPr="003952F4" w:rsidRDefault="008578AE" w:rsidP="00B31473">
      <w:pPr>
        <w:pStyle w:val="ad"/>
        <w:widowControl w:val="0"/>
        <w:spacing w:line="360" w:lineRule="auto"/>
        <w:ind w:firstLine="905"/>
        <w:jc w:val="both"/>
        <w:rPr>
          <w:rFonts w:ascii="Arial" w:hAnsi="Arial" w:cs="Arial"/>
          <w:b/>
          <w:sz w:val="24"/>
        </w:rPr>
      </w:pPr>
      <w:r w:rsidRPr="003952F4">
        <w:rPr>
          <w:rFonts w:ascii="Arial" w:hAnsi="Arial" w:cs="Arial"/>
          <w:b/>
          <w:sz w:val="24"/>
        </w:rPr>
        <w:t>Определение запасов</w:t>
      </w:r>
      <w:r w:rsidR="00913C0C" w:rsidRPr="003952F4">
        <w:rPr>
          <w:rFonts w:ascii="Arial" w:hAnsi="Arial" w:cs="Arial"/>
          <w:b/>
          <w:sz w:val="24"/>
        </w:rPr>
        <w:t xml:space="preserve"> сосновых и еловых лап</w:t>
      </w:r>
    </w:p>
    <w:p w:rsidR="00913C0C" w:rsidRPr="003952F4" w:rsidRDefault="00913C0C" w:rsidP="00B31473">
      <w:pPr>
        <w:pStyle w:val="ad"/>
        <w:widowControl w:val="0"/>
        <w:ind w:firstLine="907"/>
        <w:jc w:val="both"/>
        <w:rPr>
          <w:rFonts w:ascii="Arial" w:hAnsi="Arial" w:cs="Arial"/>
          <w:sz w:val="24"/>
        </w:rPr>
      </w:pPr>
      <w:r w:rsidRPr="003952F4">
        <w:rPr>
          <w:rFonts w:ascii="Arial" w:hAnsi="Arial" w:cs="Arial"/>
          <w:sz w:val="24"/>
        </w:rPr>
        <w:t>Определение запасов пихтовых, сосновых и еловых лап производится с использованием региональных нормативно-справочных таблиц.</w:t>
      </w:r>
    </w:p>
    <w:p w:rsidR="005A292B" w:rsidRPr="003952F4" w:rsidRDefault="005A292B" w:rsidP="00B31473">
      <w:pPr>
        <w:pStyle w:val="ad"/>
        <w:widowControl w:val="0"/>
        <w:ind w:firstLine="907"/>
        <w:jc w:val="both"/>
        <w:rPr>
          <w:rFonts w:ascii="Arial" w:hAnsi="Arial" w:cs="Arial"/>
          <w:sz w:val="24"/>
        </w:rPr>
      </w:pPr>
    </w:p>
    <w:p w:rsidR="00913C0C" w:rsidRPr="003952F4" w:rsidRDefault="00913C0C" w:rsidP="00B31473">
      <w:pPr>
        <w:pStyle w:val="ad"/>
        <w:widowControl w:val="0"/>
        <w:spacing w:after="240"/>
        <w:jc w:val="center"/>
        <w:rPr>
          <w:rFonts w:ascii="Arial" w:hAnsi="Arial" w:cs="Arial"/>
          <w:sz w:val="24"/>
        </w:rPr>
      </w:pPr>
      <w:r w:rsidRPr="003952F4">
        <w:rPr>
          <w:rFonts w:ascii="Arial" w:hAnsi="Arial" w:cs="Arial"/>
          <w:sz w:val="24"/>
        </w:rPr>
        <w:t>Масса сосновой лапки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8"/>
        <w:gridCol w:w="1580"/>
        <w:gridCol w:w="1581"/>
        <w:gridCol w:w="1738"/>
        <w:gridCol w:w="1738"/>
        <w:gridCol w:w="1264"/>
      </w:tblGrid>
      <w:tr w:rsidR="008578AE" w:rsidRPr="003952F4" w:rsidTr="00B12599">
        <w:trPr>
          <w:cantSplit/>
          <w:jc w:val="center"/>
        </w:trPr>
        <w:tc>
          <w:tcPr>
            <w:tcW w:w="1738" w:type="dxa"/>
            <w:vMerge w:val="restart"/>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lastRenderedPageBreak/>
              <w:t>D=1.3 м, см</w:t>
            </w:r>
          </w:p>
        </w:tc>
        <w:tc>
          <w:tcPr>
            <w:tcW w:w="7901" w:type="dxa"/>
            <w:gridSpan w:val="5"/>
            <w:vAlign w:val="center"/>
          </w:tcPr>
          <w:p w:rsidR="00B12599" w:rsidRPr="003952F4" w:rsidRDefault="008578AE" w:rsidP="00B31473">
            <w:pPr>
              <w:pStyle w:val="ad"/>
              <w:widowControl w:val="0"/>
              <w:jc w:val="center"/>
              <w:rPr>
                <w:rFonts w:ascii="Arial" w:hAnsi="Arial" w:cs="Arial"/>
                <w:sz w:val="24"/>
              </w:rPr>
            </w:pPr>
            <w:r w:rsidRPr="003952F4">
              <w:rPr>
                <w:rFonts w:ascii="Arial" w:hAnsi="Arial" w:cs="Arial"/>
                <w:sz w:val="24"/>
              </w:rPr>
              <w:t xml:space="preserve">Масса сосновой лапки с одного дерева, </w:t>
            </w:r>
            <w:proofErr w:type="gramStart"/>
            <w:r w:rsidRPr="003952F4">
              <w:rPr>
                <w:rFonts w:ascii="Arial" w:hAnsi="Arial" w:cs="Arial"/>
                <w:sz w:val="24"/>
              </w:rPr>
              <w:t>кг</w:t>
            </w:r>
            <w:proofErr w:type="gramEnd"/>
            <w:r w:rsidRPr="003952F4">
              <w:rPr>
                <w:rFonts w:ascii="Arial" w:hAnsi="Arial" w:cs="Arial"/>
                <w:sz w:val="24"/>
              </w:rPr>
              <w:t xml:space="preserve">, </w:t>
            </w:r>
          </w:p>
          <w:p w:rsidR="008578AE" w:rsidRPr="003952F4" w:rsidRDefault="008578AE" w:rsidP="00B31473">
            <w:pPr>
              <w:pStyle w:val="ad"/>
              <w:widowControl w:val="0"/>
              <w:jc w:val="center"/>
              <w:rPr>
                <w:rFonts w:ascii="Arial" w:hAnsi="Arial" w:cs="Arial"/>
                <w:sz w:val="24"/>
              </w:rPr>
            </w:pPr>
            <w:r w:rsidRPr="003952F4">
              <w:rPr>
                <w:rFonts w:ascii="Arial" w:hAnsi="Arial" w:cs="Arial"/>
                <w:sz w:val="24"/>
              </w:rPr>
              <w:t>в зависимости от разряда высот</w:t>
            </w:r>
          </w:p>
        </w:tc>
      </w:tr>
      <w:tr w:rsidR="008578AE" w:rsidRPr="003952F4" w:rsidTr="00B12599">
        <w:trPr>
          <w:cantSplit/>
          <w:jc w:val="center"/>
        </w:trPr>
        <w:tc>
          <w:tcPr>
            <w:tcW w:w="1738" w:type="dxa"/>
            <w:vMerge/>
            <w:tcBorders>
              <w:bottom w:val="nil"/>
            </w:tcBorders>
          </w:tcPr>
          <w:p w:rsidR="008578AE" w:rsidRPr="003952F4" w:rsidRDefault="008578AE" w:rsidP="00B31473">
            <w:pPr>
              <w:pStyle w:val="ad"/>
              <w:widowControl w:val="0"/>
              <w:jc w:val="center"/>
              <w:rPr>
                <w:rFonts w:ascii="Arial" w:hAnsi="Arial" w:cs="Arial"/>
                <w:sz w:val="24"/>
              </w:rPr>
            </w:pPr>
          </w:p>
        </w:tc>
        <w:tc>
          <w:tcPr>
            <w:tcW w:w="1580" w:type="dxa"/>
            <w:tcBorders>
              <w:bottom w:val="nil"/>
            </w:tcBorders>
          </w:tcPr>
          <w:p w:rsidR="008578AE" w:rsidRPr="003952F4" w:rsidRDefault="008578AE" w:rsidP="00B31473">
            <w:pPr>
              <w:pStyle w:val="ad"/>
              <w:widowControl w:val="0"/>
              <w:jc w:val="center"/>
              <w:rPr>
                <w:rFonts w:ascii="Arial" w:hAnsi="Arial" w:cs="Arial"/>
                <w:sz w:val="24"/>
              </w:rPr>
            </w:pPr>
            <w:proofErr w:type="gramStart"/>
            <w:r w:rsidRPr="003952F4">
              <w:rPr>
                <w:rFonts w:ascii="Arial" w:hAnsi="Arial" w:cs="Arial"/>
                <w:sz w:val="24"/>
              </w:rPr>
              <w:t>I</w:t>
            </w:r>
            <w:proofErr w:type="gramEnd"/>
            <w:r w:rsidRPr="003952F4">
              <w:rPr>
                <w:rFonts w:ascii="Arial" w:hAnsi="Arial" w:cs="Arial"/>
                <w:sz w:val="24"/>
              </w:rPr>
              <w:t>а</w:t>
            </w:r>
          </w:p>
        </w:tc>
        <w:tc>
          <w:tcPr>
            <w:tcW w:w="1581" w:type="dxa"/>
            <w:tcBorders>
              <w:bottom w:val="nil"/>
            </w:tcBorders>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I</w:t>
            </w:r>
          </w:p>
        </w:tc>
        <w:tc>
          <w:tcPr>
            <w:tcW w:w="1738" w:type="dxa"/>
            <w:tcBorders>
              <w:bottom w:val="nil"/>
            </w:tcBorders>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II</w:t>
            </w:r>
          </w:p>
        </w:tc>
        <w:tc>
          <w:tcPr>
            <w:tcW w:w="1738" w:type="dxa"/>
            <w:tcBorders>
              <w:bottom w:val="nil"/>
            </w:tcBorders>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III</w:t>
            </w:r>
          </w:p>
        </w:tc>
        <w:tc>
          <w:tcPr>
            <w:tcW w:w="1264" w:type="dxa"/>
            <w:tcBorders>
              <w:bottom w:val="nil"/>
            </w:tcBorders>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IV</w:t>
            </w:r>
          </w:p>
        </w:tc>
      </w:tr>
      <w:tr w:rsidR="008578AE" w:rsidRPr="003952F4" w:rsidTr="00B12599">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12</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13</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12</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11</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10</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9</w:t>
            </w:r>
          </w:p>
        </w:tc>
      </w:tr>
      <w:tr w:rsidR="008578AE" w:rsidRPr="003952F4" w:rsidTr="00B12599">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16</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20</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18</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17</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15</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14</w:t>
            </w:r>
          </w:p>
        </w:tc>
      </w:tr>
      <w:tr w:rsidR="008578AE" w:rsidRPr="003952F4" w:rsidTr="00B12599">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20</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28</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25</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23</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21</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19</w:t>
            </w:r>
          </w:p>
        </w:tc>
      </w:tr>
      <w:tr w:rsidR="008578AE" w:rsidRPr="003952F4" w:rsidTr="00B12599">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24</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34</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31</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29</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27</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25</w:t>
            </w:r>
          </w:p>
        </w:tc>
      </w:tr>
      <w:tr w:rsidR="008578AE" w:rsidRPr="003952F4" w:rsidTr="00B12599">
        <w:trPr>
          <w:cantSplit/>
          <w:trHeight w:val="311"/>
          <w:jc w:val="center"/>
        </w:trPr>
        <w:tc>
          <w:tcPr>
            <w:tcW w:w="1738"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28</w:t>
            </w:r>
          </w:p>
        </w:tc>
        <w:tc>
          <w:tcPr>
            <w:tcW w:w="1580"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41</w:t>
            </w:r>
          </w:p>
        </w:tc>
        <w:tc>
          <w:tcPr>
            <w:tcW w:w="1581"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38</w:t>
            </w:r>
          </w:p>
        </w:tc>
        <w:tc>
          <w:tcPr>
            <w:tcW w:w="1738"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36</w:t>
            </w:r>
          </w:p>
        </w:tc>
        <w:tc>
          <w:tcPr>
            <w:tcW w:w="1738"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32</w:t>
            </w:r>
          </w:p>
        </w:tc>
        <w:tc>
          <w:tcPr>
            <w:tcW w:w="1264"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29</w:t>
            </w:r>
          </w:p>
        </w:tc>
      </w:tr>
      <w:tr w:rsidR="008578AE" w:rsidRPr="003952F4" w:rsidTr="00B12599">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32</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48</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44</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41</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37</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34</w:t>
            </w:r>
          </w:p>
        </w:tc>
      </w:tr>
      <w:tr w:rsidR="008578AE" w:rsidRPr="003952F4" w:rsidTr="00B12599">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36</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54</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48</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46</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42</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38</w:t>
            </w:r>
          </w:p>
        </w:tc>
      </w:tr>
      <w:tr w:rsidR="008578AE" w:rsidRPr="003952F4" w:rsidTr="00B12599">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40</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61</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56</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51</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48</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43</w:t>
            </w:r>
          </w:p>
        </w:tc>
      </w:tr>
      <w:tr w:rsidR="008578AE" w:rsidRPr="003952F4" w:rsidTr="00B12599">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44</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66</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60</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57</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52</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47</w:t>
            </w:r>
          </w:p>
        </w:tc>
      </w:tr>
      <w:tr w:rsidR="008578AE" w:rsidRPr="003952F4" w:rsidTr="00B12599">
        <w:trPr>
          <w:cantSplit/>
          <w:trHeight w:val="311"/>
          <w:jc w:val="center"/>
        </w:trPr>
        <w:tc>
          <w:tcPr>
            <w:tcW w:w="1738"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48</w:t>
            </w:r>
          </w:p>
        </w:tc>
        <w:tc>
          <w:tcPr>
            <w:tcW w:w="1580"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72</w:t>
            </w:r>
          </w:p>
        </w:tc>
        <w:tc>
          <w:tcPr>
            <w:tcW w:w="1581"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67</w:t>
            </w:r>
          </w:p>
        </w:tc>
        <w:tc>
          <w:tcPr>
            <w:tcW w:w="1738"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61</w:t>
            </w:r>
          </w:p>
        </w:tc>
        <w:tc>
          <w:tcPr>
            <w:tcW w:w="1738"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56</w:t>
            </w:r>
          </w:p>
        </w:tc>
        <w:tc>
          <w:tcPr>
            <w:tcW w:w="1264"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52</w:t>
            </w:r>
          </w:p>
        </w:tc>
      </w:tr>
      <w:tr w:rsidR="008578AE" w:rsidRPr="003952F4" w:rsidTr="00B12599">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52</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77</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72</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66</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60</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56</w:t>
            </w:r>
          </w:p>
        </w:tc>
      </w:tr>
      <w:tr w:rsidR="008578AE" w:rsidRPr="003952F4" w:rsidTr="00B12599">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56</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82</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76</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70</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66</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59</w:t>
            </w:r>
          </w:p>
        </w:tc>
      </w:tr>
    </w:tbl>
    <w:p w:rsidR="00B12599" w:rsidRPr="003952F4" w:rsidRDefault="00B12599" w:rsidP="00B31473">
      <w:pPr>
        <w:pStyle w:val="ad"/>
        <w:widowControl w:val="0"/>
        <w:ind w:firstLine="907"/>
        <w:jc w:val="both"/>
        <w:rPr>
          <w:rFonts w:ascii="Arial" w:hAnsi="Arial" w:cs="Arial"/>
          <w:sz w:val="24"/>
        </w:rPr>
      </w:pPr>
    </w:p>
    <w:p w:rsidR="00913C0C" w:rsidRPr="003952F4" w:rsidRDefault="00913C0C" w:rsidP="00B31473">
      <w:pPr>
        <w:pStyle w:val="ad"/>
        <w:widowControl w:val="0"/>
        <w:spacing w:after="240"/>
        <w:jc w:val="center"/>
        <w:rPr>
          <w:rFonts w:ascii="Arial" w:hAnsi="Arial" w:cs="Arial"/>
          <w:sz w:val="24"/>
        </w:rPr>
      </w:pPr>
      <w:r w:rsidRPr="003952F4">
        <w:rPr>
          <w:rFonts w:ascii="Arial" w:hAnsi="Arial" w:cs="Arial"/>
          <w:sz w:val="24"/>
        </w:rPr>
        <w:t>Масса еловой лапки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8"/>
        <w:gridCol w:w="1580"/>
        <w:gridCol w:w="1581"/>
        <w:gridCol w:w="1738"/>
        <w:gridCol w:w="1738"/>
        <w:gridCol w:w="1264"/>
      </w:tblGrid>
      <w:tr w:rsidR="008578AE" w:rsidRPr="003952F4" w:rsidTr="00EB607C">
        <w:trPr>
          <w:cantSplit/>
          <w:jc w:val="center"/>
        </w:trPr>
        <w:tc>
          <w:tcPr>
            <w:tcW w:w="1738" w:type="dxa"/>
            <w:vMerge w:val="restart"/>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D=1.3 м, см</w:t>
            </w:r>
          </w:p>
        </w:tc>
        <w:tc>
          <w:tcPr>
            <w:tcW w:w="7901" w:type="dxa"/>
            <w:gridSpan w:val="5"/>
            <w:vAlign w:val="center"/>
          </w:tcPr>
          <w:p w:rsidR="00B12599" w:rsidRPr="003952F4" w:rsidRDefault="008578AE" w:rsidP="00B31473">
            <w:pPr>
              <w:pStyle w:val="ad"/>
              <w:widowControl w:val="0"/>
              <w:jc w:val="center"/>
              <w:rPr>
                <w:rFonts w:ascii="Arial" w:hAnsi="Arial" w:cs="Arial"/>
                <w:sz w:val="24"/>
              </w:rPr>
            </w:pPr>
            <w:r w:rsidRPr="003952F4">
              <w:rPr>
                <w:rFonts w:ascii="Arial" w:hAnsi="Arial" w:cs="Arial"/>
                <w:sz w:val="24"/>
              </w:rPr>
              <w:t xml:space="preserve">Масса сосновой лапки с одного дерева, </w:t>
            </w:r>
            <w:proofErr w:type="gramStart"/>
            <w:r w:rsidRPr="003952F4">
              <w:rPr>
                <w:rFonts w:ascii="Arial" w:hAnsi="Arial" w:cs="Arial"/>
                <w:sz w:val="24"/>
              </w:rPr>
              <w:t>кг</w:t>
            </w:r>
            <w:proofErr w:type="gramEnd"/>
            <w:r w:rsidRPr="003952F4">
              <w:rPr>
                <w:rFonts w:ascii="Arial" w:hAnsi="Arial" w:cs="Arial"/>
                <w:sz w:val="24"/>
              </w:rPr>
              <w:t>,</w:t>
            </w:r>
          </w:p>
          <w:p w:rsidR="008578AE" w:rsidRPr="003952F4" w:rsidRDefault="008578AE" w:rsidP="00B31473">
            <w:pPr>
              <w:pStyle w:val="ad"/>
              <w:widowControl w:val="0"/>
              <w:jc w:val="center"/>
              <w:rPr>
                <w:rFonts w:ascii="Arial" w:hAnsi="Arial" w:cs="Arial"/>
                <w:sz w:val="24"/>
              </w:rPr>
            </w:pPr>
            <w:r w:rsidRPr="003952F4">
              <w:rPr>
                <w:rFonts w:ascii="Arial" w:hAnsi="Arial" w:cs="Arial"/>
                <w:sz w:val="24"/>
              </w:rPr>
              <w:t>в зависимости от разряда высот</w:t>
            </w:r>
          </w:p>
        </w:tc>
      </w:tr>
      <w:tr w:rsidR="008578AE" w:rsidRPr="003952F4" w:rsidTr="00EB607C">
        <w:trPr>
          <w:cantSplit/>
          <w:jc w:val="center"/>
        </w:trPr>
        <w:tc>
          <w:tcPr>
            <w:tcW w:w="1738" w:type="dxa"/>
            <w:vMerge/>
            <w:tcBorders>
              <w:bottom w:val="nil"/>
            </w:tcBorders>
          </w:tcPr>
          <w:p w:rsidR="008578AE" w:rsidRPr="003952F4" w:rsidRDefault="008578AE" w:rsidP="00B31473">
            <w:pPr>
              <w:pStyle w:val="ad"/>
              <w:widowControl w:val="0"/>
              <w:jc w:val="center"/>
              <w:rPr>
                <w:rFonts w:ascii="Arial" w:hAnsi="Arial" w:cs="Arial"/>
                <w:sz w:val="24"/>
              </w:rPr>
            </w:pPr>
          </w:p>
        </w:tc>
        <w:tc>
          <w:tcPr>
            <w:tcW w:w="1580" w:type="dxa"/>
            <w:tcBorders>
              <w:bottom w:val="nil"/>
            </w:tcBorders>
          </w:tcPr>
          <w:p w:rsidR="008578AE" w:rsidRPr="003952F4" w:rsidRDefault="008578AE" w:rsidP="00B31473">
            <w:pPr>
              <w:pStyle w:val="ad"/>
              <w:widowControl w:val="0"/>
              <w:jc w:val="center"/>
              <w:rPr>
                <w:rFonts w:ascii="Arial" w:hAnsi="Arial" w:cs="Arial"/>
                <w:sz w:val="24"/>
              </w:rPr>
            </w:pPr>
            <w:proofErr w:type="gramStart"/>
            <w:r w:rsidRPr="003952F4">
              <w:rPr>
                <w:rFonts w:ascii="Arial" w:hAnsi="Arial" w:cs="Arial"/>
                <w:sz w:val="24"/>
              </w:rPr>
              <w:t>I</w:t>
            </w:r>
            <w:proofErr w:type="gramEnd"/>
            <w:r w:rsidRPr="003952F4">
              <w:rPr>
                <w:rFonts w:ascii="Arial" w:hAnsi="Arial" w:cs="Arial"/>
                <w:sz w:val="24"/>
              </w:rPr>
              <w:t>а</w:t>
            </w:r>
          </w:p>
        </w:tc>
        <w:tc>
          <w:tcPr>
            <w:tcW w:w="1581" w:type="dxa"/>
            <w:tcBorders>
              <w:bottom w:val="nil"/>
            </w:tcBorders>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I</w:t>
            </w:r>
          </w:p>
        </w:tc>
        <w:tc>
          <w:tcPr>
            <w:tcW w:w="1738" w:type="dxa"/>
            <w:tcBorders>
              <w:bottom w:val="nil"/>
            </w:tcBorders>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II</w:t>
            </w:r>
          </w:p>
        </w:tc>
        <w:tc>
          <w:tcPr>
            <w:tcW w:w="1738" w:type="dxa"/>
            <w:tcBorders>
              <w:bottom w:val="nil"/>
            </w:tcBorders>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III</w:t>
            </w:r>
          </w:p>
        </w:tc>
        <w:tc>
          <w:tcPr>
            <w:tcW w:w="1264" w:type="dxa"/>
            <w:tcBorders>
              <w:bottom w:val="nil"/>
            </w:tcBorders>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IV</w:t>
            </w:r>
          </w:p>
        </w:tc>
      </w:tr>
      <w:tr w:rsidR="008578AE" w:rsidRPr="003952F4" w:rsidTr="00EB607C">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8</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10</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9</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8</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7</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7</w:t>
            </w:r>
          </w:p>
        </w:tc>
      </w:tr>
      <w:tr w:rsidR="008578AE" w:rsidRPr="003952F4" w:rsidTr="00EB607C">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12</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21</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18</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16</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15</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13</w:t>
            </w:r>
          </w:p>
        </w:tc>
      </w:tr>
      <w:tr w:rsidR="008578AE" w:rsidRPr="003952F4" w:rsidTr="00EB607C">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16</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38</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31</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44</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24</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20</w:t>
            </w:r>
          </w:p>
        </w:tc>
      </w:tr>
      <w:tr w:rsidR="008578AE" w:rsidRPr="003952F4" w:rsidTr="00EB607C">
        <w:trPr>
          <w:cantSplit/>
          <w:trHeight w:val="311"/>
          <w:jc w:val="center"/>
        </w:trPr>
        <w:tc>
          <w:tcPr>
            <w:tcW w:w="1738"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20</w:t>
            </w:r>
          </w:p>
        </w:tc>
        <w:tc>
          <w:tcPr>
            <w:tcW w:w="1580"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63</w:t>
            </w:r>
          </w:p>
        </w:tc>
        <w:tc>
          <w:tcPr>
            <w:tcW w:w="1581"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53</w:t>
            </w:r>
          </w:p>
        </w:tc>
        <w:tc>
          <w:tcPr>
            <w:tcW w:w="1738"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29</w:t>
            </w:r>
          </w:p>
        </w:tc>
        <w:tc>
          <w:tcPr>
            <w:tcW w:w="1738"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37</w:t>
            </w:r>
          </w:p>
        </w:tc>
        <w:tc>
          <w:tcPr>
            <w:tcW w:w="1264"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31</w:t>
            </w:r>
          </w:p>
        </w:tc>
      </w:tr>
      <w:tr w:rsidR="008578AE" w:rsidRPr="003952F4" w:rsidTr="00EB607C">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24</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86</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72</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60</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50</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42</w:t>
            </w:r>
          </w:p>
        </w:tc>
      </w:tr>
      <w:tr w:rsidR="008578AE" w:rsidRPr="003952F4" w:rsidTr="00EB607C">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28</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125</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104</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80</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67</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56</w:t>
            </w:r>
          </w:p>
        </w:tc>
      </w:tr>
      <w:tr w:rsidR="008578AE" w:rsidRPr="003952F4" w:rsidTr="00EB607C">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32</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150</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126</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105</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88</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67</w:t>
            </w:r>
          </w:p>
        </w:tc>
      </w:tr>
      <w:tr w:rsidR="008578AE" w:rsidRPr="003952F4" w:rsidTr="00EB607C">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36</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195</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163</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125</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104</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87</w:t>
            </w:r>
          </w:p>
        </w:tc>
      </w:tr>
    </w:tbl>
    <w:p w:rsidR="00EB607C" w:rsidRPr="003952F4" w:rsidRDefault="00EB607C" w:rsidP="00B31473">
      <w:pPr>
        <w:pStyle w:val="ad"/>
        <w:widowControl w:val="0"/>
        <w:spacing w:after="240"/>
        <w:jc w:val="right"/>
        <w:rPr>
          <w:rFonts w:ascii="Arial" w:hAnsi="Arial" w:cs="Arial"/>
          <w:sz w:val="24"/>
        </w:rPr>
      </w:pPr>
      <w:r w:rsidRPr="003952F4">
        <w:rPr>
          <w:rFonts w:ascii="Arial" w:hAnsi="Arial" w:cs="Arial"/>
          <w:sz w:val="24"/>
        </w:rPr>
        <w:t>Окончание таблицы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8"/>
        <w:gridCol w:w="1580"/>
        <w:gridCol w:w="1581"/>
        <w:gridCol w:w="1738"/>
        <w:gridCol w:w="1738"/>
        <w:gridCol w:w="1264"/>
      </w:tblGrid>
      <w:tr w:rsidR="00EB607C" w:rsidRPr="003952F4" w:rsidTr="00A86E43">
        <w:trPr>
          <w:cantSplit/>
          <w:jc w:val="center"/>
        </w:trPr>
        <w:tc>
          <w:tcPr>
            <w:tcW w:w="1738" w:type="dxa"/>
            <w:vMerge w:val="restart"/>
            <w:vAlign w:val="center"/>
          </w:tcPr>
          <w:p w:rsidR="00EB607C" w:rsidRPr="003952F4" w:rsidRDefault="00EB607C" w:rsidP="00B31473">
            <w:pPr>
              <w:pStyle w:val="ad"/>
              <w:widowControl w:val="0"/>
              <w:jc w:val="center"/>
              <w:rPr>
                <w:rFonts w:ascii="Arial" w:hAnsi="Arial" w:cs="Arial"/>
                <w:sz w:val="24"/>
              </w:rPr>
            </w:pPr>
            <w:r w:rsidRPr="003952F4">
              <w:rPr>
                <w:rFonts w:ascii="Arial" w:hAnsi="Arial" w:cs="Arial"/>
                <w:sz w:val="24"/>
              </w:rPr>
              <w:lastRenderedPageBreak/>
              <w:t>D=1.3 м, см</w:t>
            </w:r>
          </w:p>
        </w:tc>
        <w:tc>
          <w:tcPr>
            <w:tcW w:w="7901" w:type="dxa"/>
            <w:gridSpan w:val="5"/>
            <w:vAlign w:val="center"/>
          </w:tcPr>
          <w:p w:rsidR="00EB607C" w:rsidRPr="003952F4" w:rsidRDefault="00EB607C" w:rsidP="00B31473">
            <w:pPr>
              <w:pStyle w:val="ad"/>
              <w:widowControl w:val="0"/>
              <w:jc w:val="center"/>
              <w:rPr>
                <w:rFonts w:ascii="Arial" w:hAnsi="Arial" w:cs="Arial"/>
                <w:sz w:val="24"/>
              </w:rPr>
            </w:pPr>
            <w:r w:rsidRPr="003952F4">
              <w:rPr>
                <w:rFonts w:ascii="Arial" w:hAnsi="Arial" w:cs="Arial"/>
                <w:sz w:val="24"/>
              </w:rPr>
              <w:t xml:space="preserve">Масса сосновой лапки с одного дерева, </w:t>
            </w:r>
            <w:proofErr w:type="gramStart"/>
            <w:r w:rsidRPr="003952F4">
              <w:rPr>
                <w:rFonts w:ascii="Arial" w:hAnsi="Arial" w:cs="Arial"/>
                <w:sz w:val="24"/>
              </w:rPr>
              <w:t>кг</w:t>
            </w:r>
            <w:proofErr w:type="gramEnd"/>
            <w:r w:rsidRPr="003952F4">
              <w:rPr>
                <w:rFonts w:ascii="Arial" w:hAnsi="Arial" w:cs="Arial"/>
                <w:sz w:val="24"/>
              </w:rPr>
              <w:t>,</w:t>
            </w:r>
          </w:p>
          <w:p w:rsidR="00EB607C" w:rsidRPr="003952F4" w:rsidRDefault="00EB607C" w:rsidP="00B31473">
            <w:pPr>
              <w:pStyle w:val="ad"/>
              <w:widowControl w:val="0"/>
              <w:jc w:val="center"/>
              <w:rPr>
                <w:rFonts w:ascii="Arial" w:hAnsi="Arial" w:cs="Arial"/>
                <w:sz w:val="24"/>
              </w:rPr>
            </w:pPr>
            <w:r w:rsidRPr="003952F4">
              <w:rPr>
                <w:rFonts w:ascii="Arial" w:hAnsi="Arial" w:cs="Arial"/>
                <w:sz w:val="24"/>
              </w:rPr>
              <w:t>в зависимости от разряда высот</w:t>
            </w:r>
          </w:p>
        </w:tc>
      </w:tr>
      <w:tr w:rsidR="00EB607C" w:rsidRPr="003952F4" w:rsidTr="00A86E43">
        <w:trPr>
          <w:cantSplit/>
          <w:jc w:val="center"/>
        </w:trPr>
        <w:tc>
          <w:tcPr>
            <w:tcW w:w="1738" w:type="dxa"/>
            <w:vMerge/>
            <w:tcBorders>
              <w:bottom w:val="nil"/>
            </w:tcBorders>
          </w:tcPr>
          <w:p w:rsidR="00EB607C" w:rsidRPr="003952F4" w:rsidRDefault="00EB607C" w:rsidP="00B31473">
            <w:pPr>
              <w:pStyle w:val="ad"/>
              <w:widowControl w:val="0"/>
              <w:jc w:val="center"/>
              <w:rPr>
                <w:rFonts w:ascii="Arial" w:hAnsi="Arial" w:cs="Arial"/>
                <w:sz w:val="24"/>
              </w:rPr>
            </w:pPr>
          </w:p>
        </w:tc>
        <w:tc>
          <w:tcPr>
            <w:tcW w:w="1580" w:type="dxa"/>
            <w:tcBorders>
              <w:bottom w:val="nil"/>
            </w:tcBorders>
          </w:tcPr>
          <w:p w:rsidR="00EB607C" w:rsidRPr="003952F4" w:rsidRDefault="00EB607C" w:rsidP="00B31473">
            <w:pPr>
              <w:pStyle w:val="ad"/>
              <w:widowControl w:val="0"/>
              <w:jc w:val="center"/>
              <w:rPr>
                <w:rFonts w:ascii="Arial" w:hAnsi="Arial" w:cs="Arial"/>
                <w:sz w:val="24"/>
              </w:rPr>
            </w:pPr>
            <w:proofErr w:type="gramStart"/>
            <w:r w:rsidRPr="003952F4">
              <w:rPr>
                <w:rFonts w:ascii="Arial" w:hAnsi="Arial" w:cs="Arial"/>
                <w:sz w:val="24"/>
              </w:rPr>
              <w:t>I</w:t>
            </w:r>
            <w:proofErr w:type="gramEnd"/>
            <w:r w:rsidRPr="003952F4">
              <w:rPr>
                <w:rFonts w:ascii="Arial" w:hAnsi="Arial" w:cs="Arial"/>
                <w:sz w:val="24"/>
              </w:rPr>
              <w:t>а</w:t>
            </w:r>
          </w:p>
        </w:tc>
        <w:tc>
          <w:tcPr>
            <w:tcW w:w="1581" w:type="dxa"/>
            <w:tcBorders>
              <w:bottom w:val="nil"/>
            </w:tcBorders>
          </w:tcPr>
          <w:p w:rsidR="00EB607C" w:rsidRPr="003952F4" w:rsidRDefault="00EB607C" w:rsidP="00B31473">
            <w:pPr>
              <w:pStyle w:val="ad"/>
              <w:widowControl w:val="0"/>
              <w:jc w:val="center"/>
              <w:rPr>
                <w:rFonts w:ascii="Arial" w:hAnsi="Arial" w:cs="Arial"/>
                <w:sz w:val="24"/>
              </w:rPr>
            </w:pPr>
            <w:r w:rsidRPr="003952F4">
              <w:rPr>
                <w:rFonts w:ascii="Arial" w:hAnsi="Arial" w:cs="Arial"/>
                <w:sz w:val="24"/>
              </w:rPr>
              <w:t>I</w:t>
            </w:r>
          </w:p>
        </w:tc>
        <w:tc>
          <w:tcPr>
            <w:tcW w:w="1738" w:type="dxa"/>
            <w:tcBorders>
              <w:bottom w:val="nil"/>
            </w:tcBorders>
          </w:tcPr>
          <w:p w:rsidR="00EB607C" w:rsidRPr="003952F4" w:rsidRDefault="00EB607C" w:rsidP="00B31473">
            <w:pPr>
              <w:pStyle w:val="ad"/>
              <w:widowControl w:val="0"/>
              <w:jc w:val="center"/>
              <w:rPr>
                <w:rFonts w:ascii="Arial" w:hAnsi="Arial" w:cs="Arial"/>
                <w:sz w:val="24"/>
              </w:rPr>
            </w:pPr>
            <w:r w:rsidRPr="003952F4">
              <w:rPr>
                <w:rFonts w:ascii="Arial" w:hAnsi="Arial" w:cs="Arial"/>
                <w:sz w:val="24"/>
              </w:rPr>
              <w:t>II</w:t>
            </w:r>
          </w:p>
        </w:tc>
        <w:tc>
          <w:tcPr>
            <w:tcW w:w="1738" w:type="dxa"/>
            <w:tcBorders>
              <w:bottom w:val="nil"/>
            </w:tcBorders>
          </w:tcPr>
          <w:p w:rsidR="00EB607C" w:rsidRPr="003952F4" w:rsidRDefault="00EB607C" w:rsidP="00B31473">
            <w:pPr>
              <w:pStyle w:val="ad"/>
              <w:widowControl w:val="0"/>
              <w:jc w:val="center"/>
              <w:rPr>
                <w:rFonts w:ascii="Arial" w:hAnsi="Arial" w:cs="Arial"/>
                <w:sz w:val="24"/>
              </w:rPr>
            </w:pPr>
            <w:r w:rsidRPr="003952F4">
              <w:rPr>
                <w:rFonts w:ascii="Arial" w:hAnsi="Arial" w:cs="Arial"/>
                <w:sz w:val="24"/>
              </w:rPr>
              <w:t>III</w:t>
            </w:r>
          </w:p>
        </w:tc>
        <w:tc>
          <w:tcPr>
            <w:tcW w:w="1264" w:type="dxa"/>
            <w:tcBorders>
              <w:bottom w:val="nil"/>
            </w:tcBorders>
          </w:tcPr>
          <w:p w:rsidR="00EB607C" w:rsidRPr="003952F4" w:rsidRDefault="00EB607C" w:rsidP="00B31473">
            <w:pPr>
              <w:pStyle w:val="ad"/>
              <w:widowControl w:val="0"/>
              <w:jc w:val="center"/>
              <w:rPr>
                <w:rFonts w:ascii="Arial" w:hAnsi="Arial" w:cs="Arial"/>
                <w:sz w:val="24"/>
              </w:rPr>
            </w:pPr>
            <w:r w:rsidRPr="003952F4">
              <w:rPr>
                <w:rFonts w:ascii="Arial" w:hAnsi="Arial" w:cs="Arial"/>
                <w:sz w:val="24"/>
              </w:rPr>
              <w:t>IV</w:t>
            </w:r>
          </w:p>
        </w:tc>
      </w:tr>
      <w:tr w:rsidR="008578AE" w:rsidRPr="003952F4" w:rsidTr="00EB607C">
        <w:trPr>
          <w:cantSplit/>
          <w:trHeight w:val="311"/>
          <w:jc w:val="center"/>
        </w:trPr>
        <w:tc>
          <w:tcPr>
            <w:tcW w:w="1738"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40</w:t>
            </w:r>
          </w:p>
        </w:tc>
        <w:tc>
          <w:tcPr>
            <w:tcW w:w="1580"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229</w:t>
            </w:r>
          </w:p>
        </w:tc>
        <w:tc>
          <w:tcPr>
            <w:tcW w:w="1581"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192</w:t>
            </w:r>
          </w:p>
        </w:tc>
        <w:tc>
          <w:tcPr>
            <w:tcW w:w="1738"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146</w:t>
            </w:r>
          </w:p>
        </w:tc>
        <w:tc>
          <w:tcPr>
            <w:tcW w:w="1738"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123</w:t>
            </w:r>
          </w:p>
        </w:tc>
        <w:tc>
          <w:tcPr>
            <w:tcW w:w="1264" w:type="dxa"/>
            <w:tcBorders>
              <w:bottom w:val="single" w:sz="4" w:space="0" w:color="auto"/>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103</w:t>
            </w:r>
          </w:p>
        </w:tc>
      </w:tr>
      <w:tr w:rsidR="008578AE" w:rsidRPr="003952F4" w:rsidTr="00EB607C">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44</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269</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224</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172</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144</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110</w:t>
            </w:r>
          </w:p>
        </w:tc>
      </w:tr>
      <w:tr w:rsidR="008578AE" w:rsidRPr="003952F4" w:rsidTr="00EB607C">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48</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289</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239</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200</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167</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128</w:t>
            </w:r>
          </w:p>
        </w:tc>
      </w:tr>
      <w:tr w:rsidR="008578AE" w:rsidRPr="003952F4" w:rsidTr="00EB607C">
        <w:trPr>
          <w:cantSplit/>
          <w:trHeight w:val="311"/>
          <w:jc w:val="center"/>
        </w:trPr>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52</w:t>
            </w:r>
          </w:p>
        </w:tc>
        <w:tc>
          <w:tcPr>
            <w:tcW w:w="1580"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331</w:t>
            </w:r>
          </w:p>
        </w:tc>
        <w:tc>
          <w:tcPr>
            <w:tcW w:w="1581"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276</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232</w:t>
            </w:r>
          </w:p>
        </w:tc>
        <w:tc>
          <w:tcPr>
            <w:tcW w:w="1738"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177</w:t>
            </w:r>
          </w:p>
        </w:tc>
        <w:tc>
          <w:tcPr>
            <w:tcW w:w="1264" w:type="dxa"/>
            <w:tcBorders>
              <w:right w:val="single" w:sz="4" w:space="0" w:color="auto"/>
            </w:tcBorders>
            <w:vAlign w:val="center"/>
          </w:tcPr>
          <w:p w:rsidR="008578AE" w:rsidRPr="003952F4" w:rsidRDefault="008578AE" w:rsidP="00B31473">
            <w:pPr>
              <w:pStyle w:val="ad"/>
              <w:widowControl w:val="0"/>
              <w:jc w:val="center"/>
              <w:rPr>
                <w:rFonts w:ascii="Arial" w:hAnsi="Arial" w:cs="Arial"/>
                <w:sz w:val="24"/>
              </w:rPr>
            </w:pPr>
            <w:r w:rsidRPr="003952F4">
              <w:rPr>
                <w:rFonts w:ascii="Arial" w:hAnsi="Arial" w:cs="Arial"/>
                <w:sz w:val="24"/>
              </w:rPr>
              <w:t>148</w:t>
            </w:r>
          </w:p>
        </w:tc>
      </w:tr>
    </w:tbl>
    <w:p w:rsidR="00913C0C" w:rsidRPr="003952F4" w:rsidRDefault="00913C0C" w:rsidP="00B31473">
      <w:pPr>
        <w:pStyle w:val="ad"/>
        <w:widowControl w:val="0"/>
        <w:ind w:firstLine="907"/>
        <w:jc w:val="both"/>
        <w:rPr>
          <w:rFonts w:ascii="Arial" w:hAnsi="Arial" w:cs="Arial"/>
          <w:sz w:val="24"/>
        </w:rPr>
      </w:pPr>
    </w:p>
    <w:p w:rsidR="00913C0C" w:rsidRPr="003952F4" w:rsidRDefault="008578AE" w:rsidP="008F5511">
      <w:pPr>
        <w:pStyle w:val="ad"/>
        <w:widowControl w:val="0"/>
        <w:spacing w:line="360" w:lineRule="auto"/>
        <w:ind w:firstLine="709"/>
        <w:jc w:val="both"/>
        <w:rPr>
          <w:rFonts w:ascii="Arial" w:hAnsi="Arial" w:cs="Arial"/>
          <w:b/>
          <w:sz w:val="24"/>
        </w:rPr>
      </w:pPr>
      <w:r w:rsidRPr="003952F4">
        <w:rPr>
          <w:rFonts w:ascii="Arial" w:hAnsi="Arial" w:cs="Arial"/>
          <w:b/>
          <w:sz w:val="24"/>
        </w:rPr>
        <w:t>Заготовка веточного корма</w:t>
      </w:r>
    </w:p>
    <w:p w:rsidR="008578AE" w:rsidRPr="003952F4" w:rsidRDefault="008578AE" w:rsidP="008F5511">
      <w:pPr>
        <w:pStyle w:val="ad"/>
        <w:widowControl w:val="0"/>
        <w:ind w:firstLine="709"/>
        <w:jc w:val="both"/>
        <w:rPr>
          <w:rFonts w:ascii="Arial" w:hAnsi="Arial" w:cs="Arial"/>
          <w:sz w:val="24"/>
        </w:rPr>
      </w:pPr>
      <w:r w:rsidRPr="003952F4">
        <w:rPr>
          <w:rFonts w:ascii="Arial" w:hAnsi="Arial" w:cs="Arial"/>
          <w:sz w:val="24"/>
        </w:rPr>
        <w:t>Веточным кормом называют ветви толщиной до 1,5см,</w:t>
      </w:r>
      <w:r w:rsidR="00A82572" w:rsidRPr="003952F4">
        <w:rPr>
          <w:rFonts w:ascii="Arial" w:hAnsi="Arial" w:cs="Arial"/>
          <w:sz w:val="24"/>
        </w:rPr>
        <w:t xml:space="preserve"> </w:t>
      </w:r>
      <w:r w:rsidRPr="003952F4">
        <w:rPr>
          <w:rFonts w:ascii="Arial" w:hAnsi="Arial" w:cs="Arial"/>
          <w:sz w:val="24"/>
        </w:rPr>
        <w:t>заготовленные из поб</w:t>
      </w:r>
      <w:r w:rsidR="00C12840" w:rsidRPr="003952F4">
        <w:rPr>
          <w:rFonts w:ascii="Arial" w:hAnsi="Arial" w:cs="Arial"/>
          <w:sz w:val="24"/>
        </w:rPr>
        <w:t xml:space="preserve">егов некоторых лиственных </w:t>
      </w:r>
      <w:r w:rsidR="007E2D74" w:rsidRPr="003952F4">
        <w:rPr>
          <w:rFonts w:ascii="Arial" w:hAnsi="Arial" w:cs="Arial"/>
          <w:sz w:val="24"/>
        </w:rPr>
        <w:t>пород,</w:t>
      </w:r>
      <w:r w:rsidR="00C12840" w:rsidRPr="003952F4">
        <w:rPr>
          <w:rFonts w:ascii="Arial" w:hAnsi="Arial" w:cs="Arial"/>
          <w:sz w:val="24"/>
        </w:rPr>
        <w:t xml:space="preserve"> таких как береза,</w:t>
      </w:r>
      <w:r w:rsidR="008C29F9" w:rsidRPr="003952F4">
        <w:rPr>
          <w:rFonts w:ascii="Arial" w:hAnsi="Arial" w:cs="Arial"/>
          <w:sz w:val="24"/>
        </w:rPr>
        <w:t xml:space="preserve"> осина и</w:t>
      </w:r>
      <w:r w:rsidR="00C12840" w:rsidRPr="003952F4">
        <w:rPr>
          <w:rFonts w:ascii="Arial" w:hAnsi="Arial" w:cs="Arial"/>
          <w:sz w:val="24"/>
        </w:rPr>
        <w:t xml:space="preserve"> др. Заготавливают веточный корм летом. Заготовка веточного корма производится со срубленных деревьев при проведении выборочных и сплошных рубок.</w:t>
      </w:r>
    </w:p>
    <w:p w:rsidR="00CF1272" w:rsidRPr="003952F4" w:rsidRDefault="00CF1272" w:rsidP="00B31473">
      <w:pPr>
        <w:pStyle w:val="ad"/>
        <w:widowControl w:val="0"/>
        <w:ind w:firstLine="907"/>
        <w:jc w:val="both"/>
        <w:rPr>
          <w:rFonts w:ascii="Arial" w:hAnsi="Arial" w:cs="Arial"/>
          <w:sz w:val="24"/>
        </w:rPr>
      </w:pPr>
    </w:p>
    <w:p w:rsidR="00CF1272" w:rsidRPr="003952F4" w:rsidRDefault="00CF1272" w:rsidP="00B31473">
      <w:pPr>
        <w:pStyle w:val="ad"/>
        <w:widowControl w:val="0"/>
        <w:jc w:val="center"/>
        <w:rPr>
          <w:rFonts w:ascii="Arial" w:hAnsi="Arial" w:cs="Arial"/>
          <w:sz w:val="24"/>
        </w:rPr>
      </w:pPr>
      <w:r w:rsidRPr="003952F4">
        <w:rPr>
          <w:rFonts w:ascii="Arial" w:hAnsi="Arial" w:cs="Arial"/>
          <w:sz w:val="24"/>
        </w:rPr>
        <w:t>Запас</w:t>
      </w:r>
      <w:r w:rsidR="007F17B0" w:rsidRPr="003952F4">
        <w:rPr>
          <w:rFonts w:ascii="Arial" w:hAnsi="Arial" w:cs="Arial"/>
          <w:sz w:val="24"/>
        </w:rPr>
        <w:t xml:space="preserve"> </w:t>
      </w:r>
      <w:r w:rsidRPr="003952F4">
        <w:rPr>
          <w:rFonts w:ascii="Arial" w:hAnsi="Arial" w:cs="Arial"/>
          <w:sz w:val="24"/>
        </w:rPr>
        <w:t xml:space="preserve">веточного корма в сосновых и осиновых молодняках </w:t>
      </w:r>
    </w:p>
    <w:p w:rsidR="00CF1272" w:rsidRPr="003952F4" w:rsidRDefault="00CF1272" w:rsidP="00B31473">
      <w:pPr>
        <w:pStyle w:val="ad"/>
        <w:widowControl w:val="0"/>
        <w:spacing w:line="276" w:lineRule="auto"/>
        <w:ind w:firstLine="905"/>
        <w:jc w:val="right"/>
        <w:rPr>
          <w:rFonts w:ascii="Arial" w:hAnsi="Arial" w:cs="Arial"/>
          <w:sz w:val="24"/>
        </w:rPr>
      </w:pPr>
      <w:r w:rsidRPr="003952F4">
        <w:rPr>
          <w:rFonts w:ascii="Arial" w:hAnsi="Arial" w:cs="Arial"/>
          <w:sz w:val="24"/>
        </w:rPr>
        <w:t>т/га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7"/>
        <w:gridCol w:w="1404"/>
        <w:gridCol w:w="1404"/>
        <w:gridCol w:w="1404"/>
        <w:gridCol w:w="1404"/>
        <w:gridCol w:w="1404"/>
        <w:gridCol w:w="1212"/>
      </w:tblGrid>
      <w:tr w:rsidR="00CF1272" w:rsidRPr="003952F4" w:rsidTr="00B12599">
        <w:trPr>
          <w:jc w:val="center"/>
        </w:trPr>
        <w:tc>
          <w:tcPr>
            <w:tcW w:w="1329" w:type="dxa"/>
            <w:vMerge w:val="restart"/>
            <w:vAlign w:val="center"/>
          </w:tcPr>
          <w:p w:rsidR="00CF1272" w:rsidRPr="003952F4" w:rsidRDefault="00CF1272" w:rsidP="00B31473">
            <w:pPr>
              <w:pStyle w:val="ad"/>
              <w:widowControl w:val="0"/>
              <w:spacing w:line="276" w:lineRule="auto"/>
              <w:jc w:val="center"/>
              <w:rPr>
                <w:rFonts w:ascii="Arial" w:hAnsi="Arial" w:cs="Arial"/>
                <w:sz w:val="24"/>
              </w:rPr>
            </w:pPr>
            <w:r w:rsidRPr="003952F4">
              <w:rPr>
                <w:rFonts w:ascii="Arial" w:hAnsi="Arial" w:cs="Arial"/>
                <w:sz w:val="24"/>
              </w:rPr>
              <w:t xml:space="preserve">Высота, </w:t>
            </w:r>
            <w:proofErr w:type="gramStart"/>
            <w:r w:rsidRPr="003952F4">
              <w:rPr>
                <w:rFonts w:ascii="Arial" w:hAnsi="Arial" w:cs="Arial"/>
                <w:sz w:val="24"/>
              </w:rPr>
              <w:t>м</w:t>
            </w:r>
            <w:proofErr w:type="gramEnd"/>
          </w:p>
        </w:tc>
        <w:tc>
          <w:tcPr>
            <w:tcW w:w="7779" w:type="dxa"/>
            <w:gridSpan w:val="6"/>
            <w:vAlign w:val="center"/>
          </w:tcPr>
          <w:p w:rsidR="00CF1272" w:rsidRPr="003952F4" w:rsidRDefault="00CF1272" w:rsidP="00B31473">
            <w:pPr>
              <w:pStyle w:val="ad"/>
              <w:widowControl w:val="0"/>
              <w:spacing w:line="276" w:lineRule="auto"/>
              <w:jc w:val="center"/>
              <w:rPr>
                <w:rFonts w:ascii="Arial" w:hAnsi="Arial" w:cs="Arial"/>
                <w:sz w:val="24"/>
              </w:rPr>
            </w:pPr>
            <w:r w:rsidRPr="003952F4">
              <w:rPr>
                <w:rFonts w:ascii="Arial" w:hAnsi="Arial" w:cs="Arial"/>
                <w:sz w:val="24"/>
              </w:rPr>
              <w:t>Полнота</w:t>
            </w:r>
          </w:p>
        </w:tc>
      </w:tr>
      <w:tr w:rsidR="000122E5" w:rsidRPr="003952F4" w:rsidTr="00B12599">
        <w:trPr>
          <w:jc w:val="center"/>
        </w:trPr>
        <w:tc>
          <w:tcPr>
            <w:tcW w:w="1329" w:type="dxa"/>
            <w:vMerge/>
            <w:vAlign w:val="center"/>
          </w:tcPr>
          <w:p w:rsidR="00CF1272" w:rsidRPr="003952F4" w:rsidRDefault="00CF1272" w:rsidP="00B31473">
            <w:pPr>
              <w:pStyle w:val="ad"/>
              <w:widowControl w:val="0"/>
              <w:spacing w:line="276" w:lineRule="auto"/>
              <w:jc w:val="center"/>
              <w:rPr>
                <w:rFonts w:ascii="Arial" w:hAnsi="Arial" w:cs="Arial"/>
                <w:sz w:val="24"/>
              </w:rPr>
            </w:pPr>
          </w:p>
        </w:tc>
        <w:tc>
          <w:tcPr>
            <w:tcW w:w="2653" w:type="dxa"/>
            <w:gridSpan w:val="2"/>
            <w:vAlign w:val="center"/>
          </w:tcPr>
          <w:p w:rsidR="00CF1272" w:rsidRPr="003952F4" w:rsidRDefault="00CF1272" w:rsidP="00B31473">
            <w:pPr>
              <w:pStyle w:val="ad"/>
              <w:widowControl w:val="0"/>
              <w:spacing w:line="276" w:lineRule="auto"/>
              <w:jc w:val="center"/>
              <w:rPr>
                <w:rFonts w:ascii="Arial" w:hAnsi="Arial" w:cs="Arial"/>
                <w:sz w:val="24"/>
              </w:rPr>
            </w:pPr>
            <w:r w:rsidRPr="003952F4">
              <w:rPr>
                <w:rFonts w:ascii="Arial" w:hAnsi="Arial" w:cs="Arial"/>
                <w:sz w:val="24"/>
              </w:rPr>
              <w:t>0,4 и ниже</w:t>
            </w:r>
          </w:p>
        </w:tc>
        <w:tc>
          <w:tcPr>
            <w:tcW w:w="2654" w:type="dxa"/>
            <w:gridSpan w:val="2"/>
            <w:vAlign w:val="center"/>
          </w:tcPr>
          <w:p w:rsidR="00CF1272" w:rsidRPr="003952F4" w:rsidRDefault="00CF1272" w:rsidP="00B31473">
            <w:pPr>
              <w:pStyle w:val="ad"/>
              <w:widowControl w:val="0"/>
              <w:spacing w:line="276" w:lineRule="auto"/>
              <w:jc w:val="center"/>
              <w:rPr>
                <w:rFonts w:ascii="Arial" w:hAnsi="Arial" w:cs="Arial"/>
                <w:sz w:val="24"/>
              </w:rPr>
            </w:pPr>
            <w:r w:rsidRPr="003952F4">
              <w:rPr>
                <w:rFonts w:ascii="Arial" w:hAnsi="Arial" w:cs="Arial"/>
                <w:sz w:val="24"/>
              </w:rPr>
              <w:t>0,5-0,7</w:t>
            </w:r>
          </w:p>
        </w:tc>
        <w:tc>
          <w:tcPr>
            <w:tcW w:w="2472" w:type="dxa"/>
            <w:gridSpan w:val="2"/>
            <w:vAlign w:val="center"/>
          </w:tcPr>
          <w:p w:rsidR="00CF1272" w:rsidRPr="003952F4" w:rsidRDefault="00CF1272" w:rsidP="00B31473">
            <w:pPr>
              <w:pStyle w:val="ad"/>
              <w:widowControl w:val="0"/>
              <w:spacing w:line="276" w:lineRule="auto"/>
              <w:jc w:val="center"/>
              <w:rPr>
                <w:rFonts w:ascii="Arial" w:hAnsi="Arial" w:cs="Arial"/>
                <w:sz w:val="24"/>
              </w:rPr>
            </w:pPr>
            <w:r w:rsidRPr="003952F4">
              <w:rPr>
                <w:rFonts w:ascii="Arial" w:hAnsi="Arial" w:cs="Arial"/>
                <w:sz w:val="24"/>
              </w:rPr>
              <w:t>0,8-1,0</w:t>
            </w:r>
          </w:p>
        </w:tc>
      </w:tr>
      <w:tr w:rsidR="000122E5" w:rsidRPr="003952F4" w:rsidTr="00B12599">
        <w:trPr>
          <w:jc w:val="center"/>
        </w:trPr>
        <w:tc>
          <w:tcPr>
            <w:tcW w:w="1329" w:type="dxa"/>
            <w:vMerge/>
            <w:vAlign w:val="center"/>
          </w:tcPr>
          <w:p w:rsidR="00CF1272" w:rsidRPr="003952F4" w:rsidRDefault="00CF1272" w:rsidP="00B31473">
            <w:pPr>
              <w:pStyle w:val="ad"/>
              <w:widowControl w:val="0"/>
              <w:spacing w:line="276" w:lineRule="auto"/>
              <w:jc w:val="center"/>
              <w:rPr>
                <w:rFonts w:ascii="Arial" w:hAnsi="Arial" w:cs="Arial"/>
                <w:sz w:val="24"/>
              </w:rPr>
            </w:pPr>
          </w:p>
        </w:tc>
        <w:tc>
          <w:tcPr>
            <w:tcW w:w="1326" w:type="dxa"/>
            <w:vAlign w:val="center"/>
          </w:tcPr>
          <w:p w:rsidR="00CF1272" w:rsidRPr="003952F4" w:rsidRDefault="00CF1272" w:rsidP="00B31473">
            <w:pPr>
              <w:pStyle w:val="ad"/>
              <w:widowControl w:val="0"/>
              <w:spacing w:line="276" w:lineRule="auto"/>
              <w:jc w:val="center"/>
              <w:rPr>
                <w:rFonts w:ascii="Arial" w:hAnsi="Arial" w:cs="Arial"/>
                <w:sz w:val="24"/>
              </w:rPr>
            </w:pPr>
            <w:r w:rsidRPr="003952F4">
              <w:rPr>
                <w:rFonts w:ascii="Arial" w:hAnsi="Arial" w:cs="Arial"/>
                <w:sz w:val="24"/>
              </w:rPr>
              <w:t>сосна</w:t>
            </w:r>
          </w:p>
        </w:tc>
        <w:tc>
          <w:tcPr>
            <w:tcW w:w="1327" w:type="dxa"/>
            <w:vAlign w:val="center"/>
          </w:tcPr>
          <w:p w:rsidR="00CF1272" w:rsidRPr="003952F4" w:rsidRDefault="00CF1272" w:rsidP="00B31473">
            <w:pPr>
              <w:pStyle w:val="ad"/>
              <w:widowControl w:val="0"/>
              <w:spacing w:line="276" w:lineRule="auto"/>
              <w:jc w:val="center"/>
              <w:rPr>
                <w:rFonts w:ascii="Arial" w:hAnsi="Arial" w:cs="Arial"/>
                <w:sz w:val="24"/>
              </w:rPr>
            </w:pPr>
            <w:r w:rsidRPr="003952F4">
              <w:rPr>
                <w:rFonts w:ascii="Arial" w:hAnsi="Arial" w:cs="Arial"/>
                <w:sz w:val="24"/>
              </w:rPr>
              <w:t>осина</w:t>
            </w:r>
          </w:p>
        </w:tc>
        <w:tc>
          <w:tcPr>
            <w:tcW w:w="1327" w:type="dxa"/>
            <w:vAlign w:val="center"/>
          </w:tcPr>
          <w:p w:rsidR="00CF1272" w:rsidRPr="003952F4" w:rsidRDefault="00CF1272" w:rsidP="00B31473">
            <w:pPr>
              <w:pStyle w:val="ad"/>
              <w:widowControl w:val="0"/>
              <w:spacing w:line="276" w:lineRule="auto"/>
              <w:jc w:val="center"/>
              <w:rPr>
                <w:rFonts w:ascii="Arial" w:hAnsi="Arial" w:cs="Arial"/>
                <w:sz w:val="24"/>
              </w:rPr>
            </w:pPr>
            <w:r w:rsidRPr="003952F4">
              <w:rPr>
                <w:rFonts w:ascii="Arial" w:hAnsi="Arial" w:cs="Arial"/>
                <w:sz w:val="24"/>
              </w:rPr>
              <w:t>сосна</w:t>
            </w:r>
          </w:p>
        </w:tc>
        <w:tc>
          <w:tcPr>
            <w:tcW w:w="1327" w:type="dxa"/>
            <w:vAlign w:val="center"/>
          </w:tcPr>
          <w:p w:rsidR="00CF1272" w:rsidRPr="003952F4" w:rsidRDefault="00CF1272" w:rsidP="00B31473">
            <w:pPr>
              <w:pStyle w:val="ad"/>
              <w:widowControl w:val="0"/>
              <w:spacing w:line="276" w:lineRule="auto"/>
              <w:jc w:val="center"/>
              <w:rPr>
                <w:rFonts w:ascii="Arial" w:hAnsi="Arial" w:cs="Arial"/>
                <w:sz w:val="24"/>
              </w:rPr>
            </w:pPr>
            <w:r w:rsidRPr="003952F4">
              <w:rPr>
                <w:rFonts w:ascii="Arial" w:hAnsi="Arial" w:cs="Arial"/>
                <w:sz w:val="24"/>
              </w:rPr>
              <w:t>осина</w:t>
            </w:r>
          </w:p>
        </w:tc>
        <w:tc>
          <w:tcPr>
            <w:tcW w:w="1327" w:type="dxa"/>
            <w:vAlign w:val="center"/>
          </w:tcPr>
          <w:p w:rsidR="00CF1272" w:rsidRPr="003952F4" w:rsidRDefault="00CF1272" w:rsidP="00B31473">
            <w:pPr>
              <w:pStyle w:val="ad"/>
              <w:widowControl w:val="0"/>
              <w:spacing w:line="276" w:lineRule="auto"/>
              <w:jc w:val="center"/>
              <w:rPr>
                <w:rFonts w:ascii="Arial" w:hAnsi="Arial" w:cs="Arial"/>
                <w:sz w:val="24"/>
              </w:rPr>
            </w:pPr>
            <w:r w:rsidRPr="003952F4">
              <w:rPr>
                <w:rFonts w:ascii="Arial" w:hAnsi="Arial" w:cs="Arial"/>
                <w:sz w:val="24"/>
              </w:rPr>
              <w:t>сосна</w:t>
            </w:r>
          </w:p>
        </w:tc>
        <w:tc>
          <w:tcPr>
            <w:tcW w:w="1145" w:type="dxa"/>
          </w:tcPr>
          <w:p w:rsidR="00CF1272" w:rsidRPr="003952F4" w:rsidRDefault="00CF1272" w:rsidP="00B31473">
            <w:pPr>
              <w:pStyle w:val="ad"/>
              <w:widowControl w:val="0"/>
              <w:spacing w:line="276" w:lineRule="auto"/>
              <w:jc w:val="both"/>
              <w:rPr>
                <w:rFonts w:ascii="Arial" w:hAnsi="Arial" w:cs="Arial"/>
                <w:sz w:val="24"/>
              </w:rPr>
            </w:pPr>
            <w:r w:rsidRPr="003952F4">
              <w:rPr>
                <w:rFonts w:ascii="Arial" w:hAnsi="Arial" w:cs="Arial"/>
                <w:sz w:val="24"/>
              </w:rPr>
              <w:t>осина</w:t>
            </w:r>
          </w:p>
        </w:tc>
      </w:tr>
      <w:tr w:rsidR="000122E5" w:rsidRPr="003952F4" w:rsidTr="00B12599">
        <w:trPr>
          <w:jc w:val="center"/>
        </w:trPr>
        <w:tc>
          <w:tcPr>
            <w:tcW w:w="1329" w:type="dxa"/>
            <w:vAlign w:val="center"/>
          </w:tcPr>
          <w:p w:rsidR="00CF1272" w:rsidRPr="003952F4" w:rsidRDefault="00CF1272" w:rsidP="00B31473">
            <w:pPr>
              <w:pStyle w:val="ad"/>
              <w:widowControl w:val="0"/>
              <w:spacing w:line="276" w:lineRule="auto"/>
              <w:jc w:val="center"/>
              <w:rPr>
                <w:rFonts w:ascii="Arial" w:hAnsi="Arial" w:cs="Arial"/>
                <w:sz w:val="24"/>
              </w:rPr>
            </w:pPr>
            <w:r w:rsidRPr="003952F4">
              <w:rPr>
                <w:rFonts w:ascii="Arial" w:hAnsi="Arial" w:cs="Arial"/>
                <w:sz w:val="24"/>
              </w:rPr>
              <w:t>До 5</w:t>
            </w:r>
          </w:p>
        </w:tc>
        <w:tc>
          <w:tcPr>
            <w:tcW w:w="1326" w:type="dxa"/>
            <w:vAlign w:val="center"/>
          </w:tcPr>
          <w:p w:rsidR="00CF1272" w:rsidRPr="003952F4" w:rsidRDefault="00CF1272" w:rsidP="00B31473">
            <w:pPr>
              <w:pStyle w:val="ad"/>
              <w:widowControl w:val="0"/>
              <w:spacing w:line="276" w:lineRule="auto"/>
              <w:jc w:val="center"/>
              <w:rPr>
                <w:rFonts w:ascii="Arial" w:hAnsi="Arial" w:cs="Arial"/>
                <w:sz w:val="24"/>
              </w:rPr>
            </w:pPr>
            <w:r w:rsidRPr="003952F4">
              <w:rPr>
                <w:rFonts w:ascii="Arial" w:hAnsi="Arial" w:cs="Arial"/>
                <w:sz w:val="24"/>
              </w:rPr>
              <w:t>0,1</w:t>
            </w:r>
          </w:p>
        </w:tc>
        <w:tc>
          <w:tcPr>
            <w:tcW w:w="1327" w:type="dxa"/>
            <w:vAlign w:val="center"/>
          </w:tcPr>
          <w:p w:rsidR="00CF1272" w:rsidRPr="003952F4" w:rsidRDefault="007F17B0" w:rsidP="00B31473">
            <w:pPr>
              <w:pStyle w:val="ad"/>
              <w:widowControl w:val="0"/>
              <w:spacing w:line="276" w:lineRule="auto"/>
              <w:jc w:val="center"/>
              <w:rPr>
                <w:rFonts w:ascii="Arial" w:hAnsi="Arial" w:cs="Arial"/>
                <w:sz w:val="24"/>
              </w:rPr>
            </w:pPr>
            <w:r w:rsidRPr="003952F4">
              <w:rPr>
                <w:rFonts w:ascii="Arial" w:hAnsi="Arial" w:cs="Arial"/>
                <w:sz w:val="24"/>
              </w:rPr>
              <w:t>0,8</w:t>
            </w:r>
          </w:p>
        </w:tc>
        <w:tc>
          <w:tcPr>
            <w:tcW w:w="1327" w:type="dxa"/>
            <w:vAlign w:val="center"/>
          </w:tcPr>
          <w:p w:rsidR="00CF1272" w:rsidRPr="003952F4" w:rsidRDefault="00CF1272" w:rsidP="00B31473">
            <w:pPr>
              <w:pStyle w:val="ad"/>
              <w:widowControl w:val="0"/>
              <w:spacing w:line="276" w:lineRule="auto"/>
              <w:jc w:val="center"/>
              <w:rPr>
                <w:rFonts w:ascii="Arial" w:hAnsi="Arial" w:cs="Arial"/>
                <w:sz w:val="24"/>
              </w:rPr>
            </w:pPr>
          </w:p>
        </w:tc>
        <w:tc>
          <w:tcPr>
            <w:tcW w:w="1327" w:type="dxa"/>
            <w:vAlign w:val="center"/>
          </w:tcPr>
          <w:p w:rsidR="00CF1272" w:rsidRPr="003952F4" w:rsidRDefault="007F17B0" w:rsidP="00B31473">
            <w:pPr>
              <w:pStyle w:val="ad"/>
              <w:widowControl w:val="0"/>
              <w:spacing w:line="276" w:lineRule="auto"/>
              <w:jc w:val="center"/>
              <w:rPr>
                <w:rFonts w:ascii="Arial" w:hAnsi="Arial" w:cs="Arial"/>
                <w:sz w:val="24"/>
              </w:rPr>
            </w:pPr>
            <w:r w:rsidRPr="003952F4">
              <w:rPr>
                <w:rFonts w:ascii="Arial" w:hAnsi="Arial" w:cs="Arial"/>
                <w:sz w:val="24"/>
              </w:rPr>
              <w:t>0,7</w:t>
            </w:r>
          </w:p>
        </w:tc>
        <w:tc>
          <w:tcPr>
            <w:tcW w:w="1327" w:type="dxa"/>
            <w:vAlign w:val="center"/>
          </w:tcPr>
          <w:p w:rsidR="00CF1272" w:rsidRPr="003952F4" w:rsidRDefault="00CF1272" w:rsidP="00B31473">
            <w:pPr>
              <w:pStyle w:val="ad"/>
              <w:widowControl w:val="0"/>
              <w:spacing w:line="276" w:lineRule="auto"/>
              <w:jc w:val="center"/>
              <w:rPr>
                <w:rFonts w:ascii="Arial" w:hAnsi="Arial" w:cs="Arial"/>
                <w:sz w:val="24"/>
              </w:rPr>
            </w:pPr>
          </w:p>
        </w:tc>
        <w:tc>
          <w:tcPr>
            <w:tcW w:w="1145" w:type="dxa"/>
          </w:tcPr>
          <w:p w:rsidR="00CF1272" w:rsidRPr="003952F4" w:rsidRDefault="007F17B0" w:rsidP="00B31473">
            <w:pPr>
              <w:pStyle w:val="ad"/>
              <w:widowControl w:val="0"/>
              <w:spacing w:line="276" w:lineRule="auto"/>
              <w:jc w:val="both"/>
              <w:rPr>
                <w:rFonts w:ascii="Arial" w:hAnsi="Arial" w:cs="Arial"/>
                <w:sz w:val="24"/>
              </w:rPr>
            </w:pPr>
            <w:r w:rsidRPr="003952F4">
              <w:rPr>
                <w:rFonts w:ascii="Arial" w:hAnsi="Arial" w:cs="Arial"/>
                <w:sz w:val="24"/>
              </w:rPr>
              <w:t>0,4</w:t>
            </w:r>
          </w:p>
        </w:tc>
      </w:tr>
      <w:tr w:rsidR="000122E5" w:rsidRPr="003952F4" w:rsidTr="00B12599">
        <w:trPr>
          <w:jc w:val="center"/>
        </w:trPr>
        <w:tc>
          <w:tcPr>
            <w:tcW w:w="1329" w:type="dxa"/>
            <w:vAlign w:val="center"/>
          </w:tcPr>
          <w:p w:rsidR="00CF1272" w:rsidRPr="003952F4" w:rsidRDefault="00CF1272" w:rsidP="00B31473">
            <w:pPr>
              <w:pStyle w:val="ad"/>
              <w:widowControl w:val="0"/>
              <w:spacing w:line="276" w:lineRule="auto"/>
              <w:jc w:val="center"/>
              <w:rPr>
                <w:rFonts w:ascii="Arial" w:hAnsi="Arial" w:cs="Arial"/>
                <w:sz w:val="24"/>
              </w:rPr>
            </w:pPr>
            <w:r w:rsidRPr="003952F4">
              <w:rPr>
                <w:rFonts w:ascii="Arial" w:hAnsi="Arial" w:cs="Arial"/>
                <w:sz w:val="24"/>
              </w:rPr>
              <w:t>6-10</w:t>
            </w:r>
          </w:p>
        </w:tc>
        <w:tc>
          <w:tcPr>
            <w:tcW w:w="1326" w:type="dxa"/>
            <w:vAlign w:val="center"/>
          </w:tcPr>
          <w:p w:rsidR="00CF1272" w:rsidRPr="003952F4" w:rsidRDefault="007F17B0" w:rsidP="00B31473">
            <w:pPr>
              <w:pStyle w:val="ad"/>
              <w:widowControl w:val="0"/>
              <w:spacing w:line="276" w:lineRule="auto"/>
              <w:jc w:val="center"/>
              <w:rPr>
                <w:rFonts w:ascii="Arial" w:hAnsi="Arial" w:cs="Arial"/>
                <w:sz w:val="24"/>
              </w:rPr>
            </w:pPr>
            <w:r w:rsidRPr="003952F4">
              <w:rPr>
                <w:rFonts w:ascii="Arial" w:hAnsi="Arial" w:cs="Arial"/>
                <w:sz w:val="24"/>
              </w:rPr>
              <w:t>2,0</w:t>
            </w:r>
          </w:p>
        </w:tc>
        <w:tc>
          <w:tcPr>
            <w:tcW w:w="1327" w:type="dxa"/>
            <w:vAlign w:val="center"/>
          </w:tcPr>
          <w:p w:rsidR="00CF1272" w:rsidRPr="003952F4" w:rsidRDefault="007F17B0" w:rsidP="00B31473">
            <w:pPr>
              <w:pStyle w:val="ad"/>
              <w:widowControl w:val="0"/>
              <w:spacing w:line="276" w:lineRule="auto"/>
              <w:jc w:val="center"/>
              <w:rPr>
                <w:rFonts w:ascii="Arial" w:hAnsi="Arial" w:cs="Arial"/>
                <w:sz w:val="24"/>
              </w:rPr>
            </w:pPr>
            <w:r w:rsidRPr="003952F4">
              <w:rPr>
                <w:rFonts w:ascii="Arial" w:hAnsi="Arial" w:cs="Arial"/>
                <w:sz w:val="24"/>
              </w:rPr>
              <w:t>0,8</w:t>
            </w:r>
          </w:p>
        </w:tc>
        <w:tc>
          <w:tcPr>
            <w:tcW w:w="1327" w:type="dxa"/>
            <w:vAlign w:val="center"/>
          </w:tcPr>
          <w:p w:rsidR="00CF1272" w:rsidRPr="003952F4" w:rsidRDefault="007F17B0" w:rsidP="00B31473">
            <w:pPr>
              <w:pStyle w:val="ad"/>
              <w:widowControl w:val="0"/>
              <w:spacing w:line="276" w:lineRule="auto"/>
              <w:jc w:val="center"/>
              <w:rPr>
                <w:rFonts w:ascii="Arial" w:hAnsi="Arial" w:cs="Arial"/>
                <w:sz w:val="24"/>
              </w:rPr>
            </w:pPr>
            <w:r w:rsidRPr="003952F4">
              <w:rPr>
                <w:rFonts w:ascii="Arial" w:hAnsi="Arial" w:cs="Arial"/>
                <w:sz w:val="24"/>
              </w:rPr>
              <w:t>1,6</w:t>
            </w:r>
          </w:p>
        </w:tc>
        <w:tc>
          <w:tcPr>
            <w:tcW w:w="1327" w:type="dxa"/>
            <w:vAlign w:val="center"/>
          </w:tcPr>
          <w:p w:rsidR="00CF1272" w:rsidRPr="003952F4" w:rsidRDefault="007F17B0" w:rsidP="00B31473">
            <w:pPr>
              <w:pStyle w:val="ad"/>
              <w:widowControl w:val="0"/>
              <w:spacing w:line="276" w:lineRule="auto"/>
              <w:jc w:val="center"/>
              <w:rPr>
                <w:rFonts w:ascii="Arial" w:hAnsi="Arial" w:cs="Arial"/>
                <w:sz w:val="24"/>
              </w:rPr>
            </w:pPr>
            <w:r w:rsidRPr="003952F4">
              <w:rPr>
                <w:rFonts w:ascii="Arial" w:hAnsi="Arial" w:cs="Arial"/>
                <w:sz w:val="24"/>
              </w:rPr>
              <w:t>0,7</w:t>
            </w:r>
          </w:p>
        </w:tc>
        <w:tc>
          <w:tcPr>
            <w:tcW w:w="1327" w:type="dxa"/>
            <w:vAlign w:val="center"/>
          </w:tcPr>
          <w:p w:rsidR="00CF1272" w:rsidRPr="003952F4" w:rsidRDefault="007F17B0" w:rsidP="00B31473">
            <w:pPr>
              <w:pStyle w:val="ad"/>
              <w:widowControl w:val="0"/>
              <w:spacing w:line="276" w:lineRule="auto"/>
              <w:jc w:val="center"/>
              <w:rPr>
                <w:rFonts w:ascii="Arial" w:hAnsi="Arial" w:cs="Arial"/>
                <w:sz w:val="24"/>
              </w:rPr>
            </w:pPr>
            <w:r w:rsidRPr="003952F4">
              <w:rPr>
                <w:rFonts w:ascii="Arial" w:hAnsi="Arial" w:cs="Arial"/>
                <w:sz w:val="24"/>
              </w:rPr>
              <w:t>0,3</w:t>
            </w:r>
          </w:p>
        </w:tc>
        <w:tc>
          <w:tcPr>
            <w:tcW w:w="1145" w:type="dxa"/>
          </w:tcPr>
          <w:p w:rsidR="00CF1272" w:rsidRPr="003952F4" w:rsidRDefault="007F17B0" w:rsidP="00B31473">
            <w:pPr>
              <w:pStyle w:val="ad"/>
              <w:widowControl w:val="0"/>
              <w:spacing w:line="276" w:lineRule="auto"/>
              <w:jc w:val="both"/>
              <w:rPr>
                <w:rFonts w:ascii="Arial" w:hAnsi="Arial" w:cs="Arial"/>
                <w:sz w:val="24"/>
              </w:rPr>
            </w:pPr>
            <w:r w:rsidRPr="003952F4">
              <w:rPr>
                <w:rFonts w:ascii="Arial" w:hAnsi="Arial" w:cs="Arial"/>
                <w:sz w:val="24"/>
              </w:rPr>
              <w:t>0,5</w:t>
            </w:r>
          </w:p>
        </w:tc>
      </w:tr>
      <w:tr w:rsidR="000122E5" w:rsidRPr="003952F4" w:rsidTr="00B12599">
        <w:trPr>
          <w:jc w:val="center"/>
        </w:trPr>
        <w:tc>
          <w:tcPr>
            <w:tcW w:w="1329" w:type="dxa"/>
            <w:vAlign w:val="center"/>
          </w:tcPr>
          <w:p w:rsidR="00CF1272" w:rsidRPr="003952F4" w:rsidRDefault="00CF1272" w:rsidP="00B31473">
            <w:pPr>
              <w:pStyle w:val="ad"/>
              <w:widowControl w:val="0"/>
              <w:spacing w:line="276" w:lineRule="auto"/>
              <w:jc w:val="center"/>
              <w:rPr>
                <w:rFonts w:ascii="Arial" w:hAnsi="Arial" w:cs="Arial"/>
                <w:sz w:val="24"/>
              </w:rPr>
            </w:pPr>
            <w:r w:rsidRPr="003952F4">
              <w:rPr>
                <w:rFonts w:ascii="Arial" w:hAnsi="Arial" w:cs="Arial"/>
                <w:sz w:val="24"/>
              </w:rPr>
              <w:t>11-20</w:t>
            </w:r>
          </w:p>
        </w:tc>
        <w:tc>
          <w:tcPr>
            <w:tcW w:w="1326" w:type="dxa"/>
            <w:vAlign w:val="center"/>
          </w:tcPr>
          <w:p w:rsidR="00CF1272" w:rsidRPr="003952F4" w:rsidRDefault="007F17B0" w:rsidP="00B31473">
            <w:pPr>
              <w:pStyle w:val="ad"/>
              <w:widowControl w:val="0"/>
              <w:spacing w:line="276" w:lineRule="auto"/>
              <w:jc w:val="center"/>
              <w:rPr>
                <w:rFonts w:ascii="Arial" w:hAnsi="Arial" w:cs="Arial"/>
                <w:sz w:val="24"/>
              </w:rPr>
            </w:pPr>
            <w:r w:rsidRPr="003952F4">
              <w:rPr>
                <w:rFonts w:ascii="Arial" w:hAnsi="Arial" w:cs="Arial"/>
                <w:sz w:val="24"/>
              </w:rPr>
              <w:t>2,5</w:t>
            </w:r>
          </w:p>
        </w:tc>
        <w:tc>
          <w:tcPr>
            <w:tcW w:w="1327" w:type="dxa"/>
            <w:vAlign w:val="center"/>
          </w:tcPr>
          <w:p w:rsidR="00CF1272" w:rsidRPr="003952F4" w:rsidRDefault="007F17B0" w:rsidP="00B31473">
            <w:pPr>
              <w:pStyle w:val="ad"/>
              <w:widowControl w:val="0"/>
              <w:spacing w:line="276" w:lineRule="auto"/>
              <w:jc w:val="center"/>
              <w:rPr>
                <w:rFonts w:ascii="Arial" w:hAnsi="Arial" w:cs="Arial"/>
                <w:sz w:val="24"/>
              </w:rPr>
            </w:pPr>
            <w:r w:rsidRPr="003952F4">
              <w:rPr>
                <w:rFonts w:ascii="Arial" w:hAnsi="Arial" w:cs="Arial"/>
                <w:sz w:val="24"/>
              </w:rPr>
              <w:t>0,4</w:t>
            </w:r>
          </w:p>
        </w:tc>
        <w:tc>
          <w:tcPr>
            <w:tcW w:w="1327" w:type="dxa"/>
            <w:vAlign w:val="center"/>
          </w:tcPr>
          <w:p w:rsidR="00CF1272" w:rsidRPr="003952F4" w:rsidRDefault="007F17B0" w:rsidP="00B31473">
            <w:pPr>
              <w:pStyle w:val="ad"/>
              <w:widowControl w:val="0"/>
              <w:spacing w:line="276" w:lineRule="auto"/>
              <w:jc w:val="center"/>
              <w:rPr>
                <w:rFonts w:ascii="Arial" w:hAnsi="Arial" w:cs="Arial"/>
                <w:sz w:val="24"/>
              </w:rPr>
            </w:pPr>
            <w:r w:rsidRPr="003952F4">
              <w:rPr>
                <w:rFonts w:ascii="Arial" w:hAnsi="Arial" w:cs="Arial"/>
                <w:sz w:val="24"/>
              </w:rPr>
              <w:t>2,1</w:t>
            </w:r>
          </w:p>
        </w:tc>
        <w:tc>
          <w:tcPr>
            <w:tcW w:w="1327" w:type="dxa"/>
            <w:vAlign w:val="center"/>
          </w:tcPr>
          <w:p w:rsidR="00CF1272" w:rsidRPr="003952F4" w:rsidRDefault="007F17B0" w:rsidP="00B31473">
            <w:pPr>
              <w:pStyle w:val="ad"/>
              <w:widowControl w:val="0"/>
              <w:spacing w:line="276" w:lineRule="auto"/>
              <w:jc w:val="center"/>
              <w:rPr>
                <w:rFonts w:ascii="Arial" w:hAnsi="Arial" w:cs="Arial"/>
                <w:sz w:val="24"/>
              </w:rPr>
            </w:pPr>
            <w:r w:rsidRPr="003952F4">
              <w:rPr>
                <w:rFonts w:ascii="Arial" w:hAnsi="Arial" w:cs="Arial"/>
                <w:sz w:val="24"/>
              </w:rPr>
              <w:t>0,1</w:t>
            </w:r>
          </w:p>
        </w:tc>
        <w:tc>
          <w:tcPr>
            <w:tcW w:w="1327" w:type="dxa"/>
            <w:vAlign w:val="center"/>
          </w:tcPr>
          <w:p w:rsidR="00CF1272" w:rsidRPr="003952F4" w:rsidRDefault="007F17B0" w:rsidP="00B31473">
            <w:pPr>
              <w:pStyle w:val="ad"/>
              <w:widowControl w:val="0"/>
              <w:spacing w:line="276" w:lineRule="auto"/>
              <w:jc w:val="center"/>
              <w:rPr>
                <w:rFonts w:ascii="Arial" w:hAnsi="Arial" w:cs="Arial"/>
                <w:sz w:val="24"/>
              </w:rPr>
            </w:pPr>
            <w:r w:rsidRPr="003952F4">
              <w:rPr>
                <w:rFonts w:ascii="Arial" w:hAnsi="Arial" w:cs="Arial"/>
                <w:sz w:val="24"/>
              </w:rPr>
              <w:t>0,1</w:t>
            </w:r>
          </w:p>
        </w:tc>
        <w:tc>
          <w:tcPr>
            <w:tcW w:w="1145" w:type="dxa"/>
          </w:tcPr>
          <w:p w:rsidR="00CF1272" w:rsidRPr="003952F4" w:rsidRDefault="007F17B0" w:rsidP="00B31473">
            <w:pPr>
              <w:pStyle w:val="ad"/>
              <w:widowControl w:val="0"/>
              <w:spacing w:line="276" w:lineRule="auto"/>
              <w:jc w:val="both"/>
              <w:rPr>
                <w:rFonts w:ascii="Arial" w:hAnsi="Arial" w:cs="Arial"/>
                <w:sz w:val="24"/>
              </w:rPr>
            </w:pPr>
            <w:r w:rsidRPr="003952F4">
              <w:rPr>
                <w:rFonts w:ascii="Arial" w:hAnsi="Arial" w:cs="Arial"/>
                <w:sz w:val="24"/>
              </w:rPr>
              <w:t>0,1</w:t>
            </w:r>
          </w:p>
        </w:tc>
      </w:tr>
    </w:tbl>
    <w:p w:rsidR="00CF1272" w:rsidRPr="003952F4" w:rsidRDefault="00CF1272" w:rsidP="00B31473">
      <w:pPr>
        <w:pStyle w:val="ad"/>
        <w:widowControl w:val="0"/>
        <w:ind w:firstLine="907"/>
        <w:jc w:val="both"/>
        <w:rPr>
          <w:rFonts w:ascii="Arial" w:hAnsi="Arial" w:cs="Arial"/>
          <w:sz w:val="24"/>
        </w:rPr>
      </w:pPr>
    </w:p>
    <w:p w:rsidR="00363A0E" w:rsidRPr="003952F4" w:rsidRDefault="00363A0E" w:rsidP="008F5511">
      <w:pPr>
        <w:pStyle w:val="ad"/>
        <w:widowControl w:val="0"/>
        <w:ind w:firstLine="709"/>
        <w:jc w:val="both"/>
        <w:rPr>
          <w:rFonts w:ascii="Arial" w:hAnsi="Arial" w:cs="Arial"/>
          <w:sz w:val="24"/>
        </w:rPr>
      </w:pPr>
      <w:r w:rsidRPr="003952F4">
        <w:rPr>
          <w:rFonts w:ascii="Arial" w:hAnsi="Arial" w:cs="Arial"/>
          <w:sz w:val="24"/>
        </w:rPr>
        <w:t xml:space="preserve">Кроме перечисленных видов недревесной продукции, которую заготавливают </w:t>
      </w:r>
      <w:r w:rsidR="00D97B0B" w:rsidRPr="003952F4">
        <w:rPr>
          <w:rFonts w:ascii="Arial" w:hAnsi="Arial" w:cs="Arial"/>
          <w:sz w:val="24"/>
        </w:rPr>
        <w:t xml:space="preserve">на </w:t>
      </w:r>
      <w:proofErr w:type="gramStart"/>
      <w:r w:rsidR="00D97B0B" w:rsidRPr="003952F4">
        <w:rPr>
          <w:rFonts w:ascii="Arial" w:hAnsi="Arial" w:cs="Arial"/>
          <w:sz w:val="24"/>
        </w:rPr>
        <w:t>территории</w:t>
      </w:r>
      <w:proofErr w:type="gramEnd"/>
      <w:r w:rsidR="00D97B0B" w:rsidRPr="003952F4">
        <w:rPr>
          <w:rFonts w:ascii="Arial" w:hAnsi="Arial" w:cs="Arial"/>
          <w:sz w:val="24"/>
        </w:rPr>
        <w:t xml:space="preserve"> ЗАТО Железногорск</w:t>
      </w:r>
      <w:r w:rsidRPr="003952F4">
        <w:rPr>
          <w:rFonts w:ascii="Arial" w:hAnsi="Arial" w:cs="Arial"/>
          <w:sz w:val="24"/>
        </w:rPr>
        <w:t>, можно заготавливать пневой осмол, кору ивы и др. виды недревесной продукции.</w:t>
      </w:r>
    </w:p>
    <w:p w:rsidR="00B12599" w:rsidRPr="003952F4" w:rsidRDefault="00B12599" w:rsidP="008F5511">
      <w:pPr>
        <w:pStyle w:val="ad"/>
        <w:widowControl w:val="0"/>
        <w:ind w:firstLine="709"/>
        <w:jc w:val="both"/>
        <w:rPr>
          <w:rFonts w:ascii="Arial" w:hAnsi="Arial" w:cs="Arial"/>
          <w:sz w:val="24"/>
        </w:rPr>
      </w:pPr>
    </w:p>
    <w:p w:rsidR="00913C0C" w:rsidRPr="003952F4" w:rsidRDefault="00913C0C" w:rsidP="008F5511">
      <w:pPr>
        <w:pStyle w:val="ad"/>
        <w:widowControl w:val="0"/>
        <w:spacing w:line="360" w:lineRule="auto"/>
        <w:ind w:firstLine="709"/>
        <w:jc w:val="both"/>
        <w:rPr>
          <w:rFonts w:ascii="Arial" w:hAnsi="Arial" w:cs="Arial"/>
          <w:b/>
          <w:sz w:val="24"/>
        </w:rPr>
      </w:pPr>
      <w:r w:rsidRPr="003952F4">
        <w:rPr>
          <w:rFonts w:ascii="Arial" w:hAnsi="Arial" w:cs="Arial"/>
          <w:b/>
          <w:sz w:val="24"/>
        </w:rPr>
        <w:t>Пневый осмол</w:t>
      </w:r>
    </w:p>
    <w:p w:rsidR="00913C0C" w:rsidRPr="003952F4" w:rsidRDefault="00913C0C" w:rsidP="008F5511">
      <w:pPr>
        <w:pStyle w:val="ad"/>
        <w:widowControl w:val="0"/>
        <w:ind w:firstLine="709"/>
        <w:jc w:val="both"/>
        <w:rPr>
          <w:rFonts w:ascii="Arial" w:hAnsi="Arial" w:cs="Arial"/>
          <w:sz w:val="24"/>
        </w:rPr>
      </w:pPr>
      <w:r w:rsidRPr="003952F4">
        <w:rPr>
          <w:rFonts w:ascii="Arial" w:hAnsi="Arial" w:cs="Arial"/>
          <w:sz w:val="24"/>
        </w:rPr>
        <w:t xml:space="preserve">Осмолом пневым сосновым называется здоровая часть зрелого пня и корней сосны, используемая как сырье для получения смолистых веществ. После рубки деревьев пни начинают постепенно разрушаться. Процесс разрушения </w:t>
      </w:r>
      <w:r w:rsidR="007F17B0" w:rsidRPr="003952F4">
        <w:rPr>
          <w:rFonts w:ascii="Arial" w:hAnsi="Arial" w:cs="Arial"/>
          <w:sz w:val="24"/>
        </w:rPr>
        <w:t>захватывает,</w:t>
      </w:r>
      <w:r w:rsidRPr="003952F4">
        <w:rPr>
          <w:rFonts w:ascii="Arial" w:hAnsi="Arial" w:cs="Arial"/>
          <w:sz w:val="24"/>
        </w:rPr>
        <w:t xml:space="preserve"> прежде </w:t>
      </w:r>
      <w:r w:rsidR="007F17B0" w:rsidRPr="003952F4">
        <w:rPr>
          <w:rFonts w:ascii="Arial" w:hAnsi="Arial" w:cs="Arial"/>
          <w:sz w:val="24"/>
        </w:rPr>
        <w:t>всего,</w:t>
      </w:r>
      <w:r w:rsidRPr="003952F4">
        <w:rPr>
          <w:rFonts w:ascii="Arial" w:hAnsi="Arial" w:cs="Arial"/>
          <w:sz w:val="24"/>
        </w:rPr>
        <w:t xml:space="preserve"> те части пня, которые имеют наименьшую смолистость. Смолистые вещества придают древе</w:t>
      </w:r>
      <w:r w:rsidR="00D13D4C" w:rsidRPr="003952F4">
        <w:rPr>
          <w:rFonts w:ascii="Arial" w:hAnsi="Arial" w:cs="Arial"/>
          <w:sz w:val="24"/>
        </w:rPr>
        <w:t xml:space="preserve">сине стойкость против гниения. </w:t>
      </w:r>
      <w:r w:rsidRPr="003952F4">
        <w:rPr>
          <w:rFonts w:ascii="Arial" w:hAnsi="Arial" w:cs="Arial"/>
          <w:sz w:val="24"/>
        </w:rPr>
        <w:t xml:space="preserve">Сначала отгнивает заболонь и мелкие корни. Процесс сгнивания малосмолистой части пня одновременно является процессом созревания пня с точки зрения </w:t>
      </w:r>
      <w:proofErr w:type="gramStart"/>
      <w:r w:rsidRPr="003952F4">
        <w:rPr>
          <w:rFonts w:ascii="Arial" w:hAnsi="Arial" w:cs="Arial"/>
          <w:sz w:val="24"/>
        </w:rPr>
        <w:t>его</w:t>
      </w:r>
      <w:proofErr w:type="gramEnd"/>
      <w:r w:rsidRPr="003952F4">
        <w:rPr>
          <w:rFonts w:ascii="Arial" w:hAnsi="Arial" w:cs="Arial"/>
          <w:sz w:val="24"/>
        </w:rPr>
        <w:t xml:space="preserve"> будущего использова</w:t>
      </w:r>
      <w:r w:rsidR="00D13D4C" w:rsidRPr="003952F4">
        <w:rPr>
          <w:rFonts w:ascii="Arial" w:hAnsi="Arial" w:cs="Arial"/>
          <w:sz w:val="24"/>
        </w:rPr>
        <w:t xml:space="preserve">ния для </w:t>
      </w:r>
      <w:r w:rsidRPr="003952F4">
        <w:rPr>
          <w:rFonts w:ascii="Arial" w:hAnsi="Arial" w:cs="Arial"/>
          <w:sz w:val="24"/>
        </w:rPr>
        <w:t xml:space="preserve">заготовки пневого осмола. </w:t>
      </w:r>
    </w:p>
    <w:p w:rsidR="00913C0C" w:rsidRPr="003952F4" w:rsidRDefault="00913C0C" w:rsidP="008F5511">
      <w:pPr>
        <w:pStyle w:val="ad"/>
        <w:widowControl w:val="0"/>
        <w:ind w:firstLine="709"/>
        <w:jc w:val="both"/>
        <w:rPr>
          <w:rFonts w:ascii="Arial" w:hAnsi="Arial" w:cs="Arial"/>
          <w:sz w:val="24"/>
        </w:rPr>
      </w:pPr>
      <w:r w:rsidRPr="003952F4">
        <w:rPr>
          <w:rFonts w:ascii="Arial" w:hAnsi="Arial" w:cs="Arial"/>
          <w:sz w:val="24"/>
        </w:rPr>
        <w:lastRenderedPageBreak/>
        <w:t>Зрелость пня определяется на вид. Когда заболонная часть отгнила и легко отделяется от ядровой части, пень можно считать созревшим для его использования. Созревшие пни легко поддаются корчевке и очистке. Во время созревания пня происходит его обогащение смолистыми веществами; менее смолистые пни сгнивают полностью. Так, через 15 лет пень считается созревшим для заготовки осмола; в это время на лесосеке остается около 70% всех пней. Если заготовка ведется через</w:t>
      </w:r>
      <w:r w:rsidR="00B12599" w:rsidRPr="003952F4">
        <w:rPr>
          <w:rFonts w:ascii="Arial" w:hAnsi="Arial" w:cs="Arial"/>
          <w:sz w:val="24"/>
        </w:rPr>
        <w:t> </w:t>
      </w:r>
      <w:r w:rsidRPr="003952F4">
        <w:rPr>
          <w:rFonts w:ascii="Arial" w:hAnsi="Arial" w:cs="Arial"/>
          <w:sz w:val="24"/>
        </w:rPr>
        <w:t>25 лет после рубки, то на бывшей лесосеке сохранится лишь около 40% от первоначального количества пней. Остаются пни самые крупные и с наиболее высоким со</w:t>
      </w:r>
      <w:r w:rsidR="00B12599" w:rsidRPr="003952F4">
        <w:rPr>
          <w:rFonts w:ascii="Arial" w:hAnsi="Arial" w:cs="Arial"/>
          <w:sz w:val="24"/>
        </w:rPr>
        <w:t>держанием смолистых веществ.</w:t>
      </w:r>
    </w:p>
    <w:p w:rsidR="00913C0C" w:rsidRPr="003952F4" w:rsidRDefault="00913C0C" w:rsidP="008F5511">
      <w:pPr>
        <w:pStyle w:val="ad"/>
        <w:widowControl w:val="0"/>
        <w:ind w:firstLine="709"/>
        <w:jc w:val="both"/>
        <w:rPr>
          <w:rFonts w:ascii="Arial" w:hAnsi="Arial" w:cs="Arial"/>
          <w:sz w:val="24"/>
        </w:rPr>
      </w:pPr>
      <w:r w:rsidRPr="003952F4">
        <w:rPr>
          <w:rFonts w:ascii="Arial" w:hAnsi="Arial" w:cs="Arial"/>
          <w:sz w:val="24"/>
        </w:rPr>
        <w:t xml:space="preserve">В зависимости от времени пребывания пня в земле после рубки дерева, различают свежие (до 5 лет), приспевающие (5-10 лет) и спелые (более 10 лет) пни. </w:t>
      </w:r>
    </w:p>
    <w:p w:rsidR="00913C0C" w:rsidRPr="003952F4" w:rsidRDefault="00913C0C" w:rsidP="008F5511">
      <w:pPr>
        <w:pStyle w:val="ad"/>
        <w:widowControl w:val="0"/>
        <w:ind w:firstLine="709"/>
        <w:jc w:val="both"/>
        <w:rPr>
          <w:rFonts w:ascii="Arial" w:hAnsi="Arial" w:cs="Arial"/>
          <w:sz w:val="24"/>
        </w:rPr>
      </w:pPr>
      <w:r w:rsidRPr="003952F4">
        <w:rPr>
          <w:rFonts w:ascii="Arial" w:hAnsi="Arial" w:cs="Arial"/>
          <w:sz w:val="24"/>
        </w:rPr>
        <w:t>Процесс созревания соснового осмола зав</w:t>
      </w:r>
      <w:r w:rsidR="00B12599" w:rsidRPr="003952F4">
        <w:rPr>
          <w:rFonts w:ascii="Arial" w:hAnsi="Arial" w:cs="Arial"/>
          <w:sz w:val="24"/>
        </w:rPr>
        <w:t xml:space="preserve">исит от почвенно-климатических </w:t>
      </w:r>
      <w:r w:rsidRPr="003952F4">
        <w:rPr>
          <w:rFonts w:ascii="Arial" w:hAnsi="Arial" w:cs="Arial"/>
          <w:sz w:val="24"/>
        </w:rPr>
        <w:t xml:space="preserve">и лесоводственных факторов и продолжается, как правило, до 10-15 лет. </w:t>
      </w:r>
      <w:proofErr w:type="gramStart"/>
      <w:r w:rsidRPr="003952F4">
        <w:rPr>
          <w:rFonts w:ascii="Arial" w:hAnsi="Arial" w:cs="Arial"/>
          <w:sz w:val="24"/>
        </w:rPr>
        <w:t>В южных районах созревание происходит быстрее, в северных – медленнее</w:t>
      </w:r>
      <w:r w:rsidR="007F17B0" w:rsidRPr="003952F4">
        <w:rPr>
          <w:rFonts w:ascii="Arial" w:hAnsi="Arial" w:cs="Arial"/>
          <w:sz w:val="24"/>
        </w:rPr>
        <w:t>.</w:t>
      </w:r>
      <w:proofErr w:type="gramEnd"/>
      <w:r w:rsidR="007F17B0" w:rsidRPr="003952F4">
        <w:rPr>
          <w:rFonts w:ascii="Arial" w:hAnsi="Arial" w:cs="Arial"/>
          <w:sz w:val="24"/>
        </w:rPr>
        <w:t xml:space="preserve"> На</w:t>
      </w:r>
      <w:r w:rsidRPr="003952F4">
        <w:rPr>
          <w:rFonts w:ascii="Arial" w:hAnsi="Arial" w:cs="Arial"/>
          <w:sz w:val="24"/>
        </w:rPr>
        <w:t xml:space="preserve"> сухих почвах созревание происходит медленнее, чем в почвах с достаточ</w:t>
      </w:r>
      <w:r w:rsidR="00B12599" w:rsidRPr="003952F4">
        <w:rPr>
          <w:rFonts w:ascii="Arial" w:hAnsi="Arial" w:cs="Arial"/>
          <w:sz w:val="24"/>
        </w:rPr>
        <w:t>ной влажностью.</w:t>
      </w:r>
    </w:p>
    <w:p w:rsidR="00913C0C" w:rsidRPr="003952F4" w:rsidRDefault="00B12599" w:rsidP="008F5511">
      <w:pPr>
        <w:pStyle w:val="ad"/>
        <w:widowControl w:val="0"/>
        <w:ind w:firstLine="709"/>
        <w:jc w:val="both"/>
        <w:rPr>
          <w:rFonts w:ascii="Arial" w:hAnsi="Arial" w:cs="Arial"/>
          <w:sz w:val="24"/>
        </w:rPr>
      </w:pPr>
      <w:r w:rsidRPr="003952F4">
        <w:rPr>
          <w:rFonts w:ascii="Arial" w:hAnsi="Arial" w:cs="Arial"/>
          <w:sz w:val="24"/>
        </w:rPr>
        <w:t xml:space="preserve">Дольше всего </w:t>
      </w:r>
      <w:r w:rsidR="00913C0C" w:rsidRPr="003952F4">
        <w:rPr>
          <w:rFonts w:ascii="Arial" w:hAnsi="Arial" w:cs="Arial"/>
          <w:sz w:val="24"/>
        </w:rPr>
        <w:t>сохраняются на вырубке пни с большим ядром; количество таких пней зависит от характ</w:t>
      </w:r>
      <w:r w:rsidRPr="003952F4">
        <w:rPr>
          <w:rFonts w:ascii="Arial" w:hAnsi="Arial" w:cs="Arial"/>
          <w:sz w:val="24"/>
        </w:rPr>
        <w:t>еристики срубленного древостоя.</w:t>
      </w:r>
    </w:p>
    <w:p w:rsidR="00250735" w:rsidRPr="003952F4" w:rsidRDefault="00250735" w:rsidP="008F5511">
      <w:pPr>
        <w:pStyle w:val="ad"/>
        <w:widowControl w:val="0"/>
        <w:ind w:firstLine="709"/>
        <w:jc w:val="both"/>
        <w:rPr>
          <w:rFonts w:ascii="Arial" w:hAnsi="Arial" w:cs="Arial"/>
          <w:sz w:val="24"/>
        </w:rPr>
      </w:pPr>
    </w:p>
    <w:p w:rsidR="00913C0C" w:rsidRPr="003952F4" w:rsidRDefault="00913C0C" w:rsidP="008F5511">
      <w:pPr>
        <w:pStyle w:val="ad"/>
        <w:widowControl w:val="0"/>
        <w:spacing w:line="360" w:lineRule="auto"/>
        <w:ind w:firstLine="709"/>
        <w:jc w:val="both"/>
        <w:rPr>
          <w:rFonts w:ascii="Arial" w:hAnsi="Arial" w:cs="Arial"/>
          <w:b/>
          <w:sz w:val="24"/>
        </w:rPr>
      </w:pPr>
      <w:r w:rsidRPr="003952F4">
        <w:rPr>
          <w:rFonts w:ascii="Arial" w:hAnsi="Arial" w:cs="Arial"/>
          <w:b/>
          <w:sz w:val="24"/>
        </w:rPr>
        <w:t>Определение запасов пневого осмола</w:t>
      </w:r>
    </w:p>
    <w:p w:rsidR="00913C0C" w:rsidRPr="003952F4" w:rsidRDefault="00913C0C" w:rsidP="008F5511">
      <w:pPr>
        <w:pStyle w:val="ad"/>
        <w:widowControl w:val="0"/>
        <w:ind w:firstLine="709"/>
        <w:jc w:val="both"/>
        <w:rPr>
          <w:rFonts w:ascii="Arial" w:hAnsi="Arial" w:cs="Arial"/>
          <w:sz w:val="24"/>
        </w:rPr>
      </w:pPr>
      <w:r w:rsidRPr="003952F4">
        <w:rPr>
          <w:rFonts w:ascii="Arial" w:hAnsi="Arial" w:cs="Arial"/>
          <w:sz w:val="24"/>
        </w:rPr>
        <w:t>Сырьевой базой для заготовки пневого осмола служат:</w:t>
      </w:r>
    </w:p>
    <w:p w:rsidR="00913C0C" w:rsidRPr="003952F4" w:rsidRDefault="00913C0C" w:rsidP="00B771A5">
      <w:pPr>
        <w:pStyle w:val="ad"/>
        <w:widowControl w:val="0"/>
        <w:numPr>
          <w:ilvl w:val="0"/>
          <w:numId w:val="1"/>
        </w:numPr>
        <w:ind w:left="0" w:firstLine="709"/>
        <w:jc w:val="both"/>
        <w:rPr>
          <w:rFonts w:ascii="Arial" w:hAnsi="Arial" w:cs="Arial"/>
          <w:sz w:val="24"/>
        </w:rPr>
      </w:pPr>
      <w:r w:rsidRPr="003952F4">
        <w:rPr>
          <w:rFonts w:ascii="Arial" w:hAnsi="Arial" w:cs="Arial"/>
          <w:sz w:val="24"/>
        </w:rPr>
        <w:t>невозобновившиеся сосновые вырубки со свежими и сухими почвами;</w:t>
      </w:r>
    </w:p>
    <w:p w:rsidR="00913C0C" w:rsidRPr="003952F4" w:rsidRDefault="00913C0C" w:rsidP="00B771A5">
      <w:pPr>
        <w:pStyle w:val="ad"/>
        <w:widowControl w:val="0"/>
        <w:numPr>
          <w:ilvl w:val="0"/>
          <w:numId w:val="1"/>
        </w:numPr>
        <w:ind w:left="0" w:firstLine="709"/>
        <w:jc w:val="both"/>
        <w:rPr>
          <w:rFonts w:ascii="Arial" w:hAnsi="Arial" w:cs="Arial"/>
          <w:sz w:val="24"/>
        </w:rPr>
      </w:pPr>
      <w:r w:rsidRPr="003952F4">
        <w:rPr>
          <w:rFonts w:ascii="Arial" w:hAnsi="Arial" w:cs="Arial"/>
          <w:sz w:val="24"/>
        </w:rPr>
        <w:t>хвойные и лиственные молодняки на сосновых вырубках в возрасте до 13</w:t>
      </w:r>
      <w:r w:rsidR="00B12599" w:rsidRPr="003952F4">
        <w:rPr>
          <w:rFonts w:ascii="Arial" w:hAnsi="Arial" w:cs="Arial"/>
          <w:sz w:val="24"/>
          <w:lang w:val="en-US"/>
        </w:rPr>
        <w:t> </w:t>
      </w:r>
      <w:r w:rsidRPr="003952F4">
        <w:rPr>
          <w:rFonts w:ascii="Arial" w:hAnsi="Arial" w:cs="Arial"/>
          <w:sz w:val="24"/>
        </w:rPr>
        <w:t>лет, I - IV классов бонитета, с полнотой 0.3-0.7 в хвойных и 0.3-0.8 в лиственных насаждениях, кроме особозащитных участков;</w:t>
      </w:r>
    </w:p>
    <w:p w:rsidR="00913C0C" w:rsidRPr="003952F4" w:rsidRDefault="00913C0C" w:rsidP="00B771A5">
      <w:pPr>
        <w:pStyle w:val="ad"/>
        <w:widowControl w:val="0"/>
        <w:numPr>
          <w:ilvl w:val="0"/>
          <w:numId w:val="1"/>
        </w:numPr>
        <w:ind w:left="0" w:firstLine="709"/>
        <w:jc w:val="both"/>
        <w:rPr>
          <w:rFonts w:ascii="Arial" w:hAnsi="Arial" w:cs="Arial"/>
          <w:sz w:val="24"/>
        </w:rPr>
      </w:pPr>
      <w:r w:rsidRPr="003952F4">
        <w:rPr>
          <w:rFonts w:ascii="Arial" w:hAnsi="Arial" w:cs="Arial"/>
          <w:sz w:val="24"/>
        </w:rPr>
        <w:t>лесные культуры на сосновых вырубках в возрасте 4-5 лет с приживаемостью 40-50% (для несомкнувшихся культур) и в возрасте 6-12 лет с полнотой 0.4-0.6 при ширине междурядий более 2.5 м;</w:t>
      </w:r>
    </w:p>
    <w:p w:rsidR="00913C0C" w:rsidRPr="003952F4" w:rsidRDefault="00913C0C" w:rsidP="00B771A5">
      <w:pPr>
        <w:pStyle w:val="ad"/>
        <w:widowControl w:val="0"/>
        <w:numPr>
          <w:ilvl w:val="0"/>
          <w:numId w:val="1"/>
        </w:numPr>
        <w:ind w:left="0" w:firstLine="709"/>
        <w:jc w:val="both"/>
        <w:rPr>
          <w:rFonts w:ascii="Arial" w:hAnsi="Arial" w:cs="Arial"/>
          <w:sz w:val="24"/>
        </w:rPr>
      </w:pPr>
      <w:r w:rsidRPr="003952F4">
        <w:rPr>
          <w:rFonts w:ascii="Arial" w:hAnsi="Arial" w:cs="Arial"/>
          <w:sz w:val="24"/>
        </w:rPr>
        <w:t>сосновые лесосеки ревизионного периода I - IV классов бонитета.</w:t>
      </w:r>
    </w:p>
    <w:p w:rsidR="00B12599" w:rsidRPr="003952F4" w:rsidRDefault="00B12599" w:rsidP="00B31473">
      <w:pPr>
        <w:pStyle w:val="ad"/>
        <w:widowControl w:val="0"/>
        <w:ind w:firstLine="905"/>
        <w:jc w:val="both"/>
        <w:rPr>
          <w:rFonts w:ascii="Arial" w:hAnsi="Arial" w:cs="Arial"/>
          <w:sz w:val="24"/>
        </w:rPr>
      </w:pPr>
    </w:p>
    <w:p w:rsidR="007F17B0" w:rsidRPr="003952F4" w:rsidRDefault="007F17B0" w:rsidP="00B31473">
      <w:pPr>
        <w:pStyle w:val="ad"/>
        <w:widowControl w:val="0"/>
        <w:spacing w:after="240"/>
        <w:jc w:val="center"/>
        <w:rPr>
          <w:rFonts w:ascii="Arial" w:hAnsi="Arial" w:cs="Arial"/>
          <w:sz w:val="24"/>
        </w:rPr>
      </w:pPr>
      <w:r w:rsidRPr="003952F4">
        <w:rPr>
          <w:rFonts w:ascii="Arial" w:hAnsi="Arial" w:cs="Arial"/>
          <w:sz w:val="24"/>
        </w:rPr>
        <w:t>Объемы сосновых пней по ступеням толщины стволов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1011"/>
        <w:gridCol w:w="993"/>
        <w:gridCol w:w="948"/>
        <w:gridCol w:w="948"/>
        <w:gridCol w:w="828"/>
        <w:gridCol w:w="985"/>
        <w:gridCol w:w="948"/>
        <w:gridCol w:w="1012"/>
        <w:gridCol w:w="993"/>
      </w:tblGrid>
      <w:tr w:rsidR="000122E5" w:rsidRPr="003952F4" w:rsidTr="00A018DA">
        <w:trPr>
          <w:trHeight w:val="1033"/>
          <w:jc w:val="center"/>
        </w:trPr>
        <w:tc>
          <w:tcPr>
            <w:tcW w:w="973" w:type="dxa"/>
            <w:vMerge w:val="restart"/>
            <w:textDirection w:val="btLr"/>
            <w:vAlign w:val="center"/>
          </w:tcPr>
          <w:p w:rsidR="007F17B0" w:rsidRPr="003952F4" w:rsidRDefault="007F17B0" w:rsidP="00B31473">
            <w:pPr>
              <w:pStyle w:val="ad"/>
              <w:widowControl w:val="0"/>
              <w:ind w:left="113" w:right="113"/>
              <w:jc w:val="center"/>
              <w:rPr>
                <w:rFonts w:ascii="Arial" w:hAnsi="Arial" w:cs="Arial"/>
                <w:sz w:val="24"/>
              </w:rPr>
            </w:pPr>
            <w:r w:rsidRPr="003952F4">
              <w:rPr>
                <w:rFonts w:ascii="Arial" w:hAnsi="Arial" w:cs="Arial"/>
                <w:sz w:val="24"/>
              </w:rPr>
              <w:t>Ступени толщины стволов,</w:t>
            </w:r>
            <w:r w:rsidR="00DE2FB7" w:rsidRPr="003952F4">
              <w:rPr>
                <w:rFonts w:ascii="Arial" w:hAnsi="Arial" w:cs="Arial"/>
                <w:sz w:val="24"/>
              </w:rPr>
              <w:t xml:space="preserve"> </w:t>
            </w:r>
            <w:proofErr w:type="gramStart"/>
            <w:r w:rsidRPr="003952F4">
              <w:rPr>
                <w:rFonts w:ascii="Arial" w:hAnsi="Arial" w:cs="Arial"/>
                <w:sz w:val="24"/>
              </w:rPr>
              <w:t>см</w:t>
            </w:r>
            <w:proofErr w:type="gramEnd"/>
          </w:p>
        </w:tc>
        <w:tc>
          <w:tcPr>
            <w:tcW w:w="1011" w:type="dxa"/>
            <w:vMerge w:val="restart"/>
            <w:textDirection w:val="btLr"/>
            <w:vAlign w:val="center"/>
          </w:tcPr>
          <w:p w:rsidR="007F17B0" w:rsidRPr="003952F4" w:rsidRDefault="007F17B0" w:rsidP="00B31473">
            <w:pPr>
              <w:pStyle w:val="ad"/>
              <w:widowControl w:val="0"/>
              <w:ind w:left="113" w:right="113"/>
              <w:jc w:val="center"/>
              <w:rPr>
                <w:rFonts w:ascii="Arial" w:hAnsi="Arial" w:cs="Arial"/>
                <w:sz w:val="24"/>
              </w:rPr>
            </w:pPr>
            <w:r w:rsidRPr="003952F4">
              <w:rPr>
                <w:rFonts w:ascii="Arial" w:hAnsi="Arial" w:cs="Arial"/>
                <w:sz w:val="24"/>
              </w:rPr>
              <w:t xml:space="preserve">Диаметр пня в коре, </w:t>
            </w:r>
            <w:proofErr w:type="gramStart"/>
            <w:r w:rsidRPr="003952F4">
              <w:rPr>
                <w:rFonts w:ascii="Arial" w:hAnsi="Arial" w:cs="Arial"/>
                <w:sz w:val="24"/>
              </w:rPr>
              <w:t>см</w:t>
            </w:r>
            <w:proofErr w:type="gramEnd"/>
          </w:p>
        </w:tc>
        <w:tc>
          <w:tcPr>
            <w:tcW w:w="993" w:type="dxa"/>
            <w:vMerge w:val="restart"/>
            <w:textDirection w:val="btLr"/>
            <w:vAlign w:val="center"/>
          </w:tcPr>
          <w:p w:rsidR="007F17B0" w:rsidRPr="003952F4" w:rsidRDefault="00F86A29" w:rsidP="00B31473">
            <w:pPr>
              <w:pStyle w:val="ad"/>
              <w:widowControl w:val="0"/>
              <w:ind w:left="113" w:right="113"/>
              <w:jc w:val="center"/>
              <w:rPr>
                <w:rFonts w:ascii="Arial" w:hAnsi="Arial" w:cs="Arial"/>
                <w:sz w:val="24"/>
              </w:rPr>
            </w:pPr>
            <w:r w:rsidRPr="003952F4">
              <w:rPr>
                <w:rFonts w:ascii="Arial" w:hAnsi="Arial" w:cs="Arial"/>
                <w:sz w:val="24"/>
              </w:rPr>
              <w:t xml:space="preserve">Двойная толщина коры, </w:t>
            </w:r>
            <w:proofErr w:type="gramStart"/>
            <w:r w:rsidRPr="003952F4">
              <w:rPr>
                <w:rFonts w:ascii="Arial" w:hAnsi="Arial" w:cs="Arial"/>
                <w:sz w:val="24"/>
              </w:rPr>
              <w:t>см</w:t>
            </w:r>
            <w:proofErr w:type="gramEnd"/>
          </w:p>
        </w:tc>
        <w:tc>
          <w:tcPr>
            <w:tcW w:w="948" w:type="dxa"/>
            <w:vMerge w:val="restart"/>
            <w:textDirection w:val="btLr"/>
            <w:vAlign w:val="center"/>
          </w:tcPr>
          <w:p w:rsidR="007F17B0" w:rsidRPr="003952F4" w:rsidRDefault="00F86A29" w:rsidP="00B31473">
            <w:pPr>
              <w:pStyle w:val="ad"/>
              <w:widowControl w:val="0"/>
              <w:ind w:left="113" w:right="113"/>
              <w:jc w:val="center"/>
              <w:rPr>
                <w:rFonts w:ascii="Arial" w:hAnsi="Arial" w:cs="Arial"/>
                <w:sz w:val="24"/>
              </w:rPr>
            </w:pPr>
            <w:r w:rsidRPr="003952F4">
              <w:rPr>
                <w:rFonts w:ascii="Arial" w:hAnsi="Arial" w:cs="Arial"/>
                <w:sz w:val="24"/>
              </w:rPr>
              <w:t xml:space="preserve">Диаметр пня без коры в </w:t>
            </w:r>
            <w:proofErr w:type="gramStart"/>
            <w:r w:rsidRPr="003952F4">
              <w:rPr>
                <w:rFonts w:ascii="Arial" w:hAnsi="Arial" w:cs="Arial"/>
                <w:sz w:val="24"/>
              </w:rPr>
              <w:t>см</w:t>
            </w:r>
            <w:proofErr w:type="gramEnd"/>
          </w:p>
        </w:tc>
        <w:tc>
          <w:tcPr>
            <w:tcW w:w="948" w:type="dxa"/>
            <w:vMerge w:val="restart"/>
            <w:textDirection w:val="btLr"/>
            <w:vAlign w:val="center"/>
          </w:tcPr>
          <w:p w:rsidR="007F17B0" w:rsidRPr="003952F4" w:rsidRDefault="00F86A29" w:rsidP="00B31473">
            <w:pPr>
              <w:pStyle w:val="ad"/>
              <w:widowControl w:val="0"/>
              <w:ind w:left="113" w:right="113"/>
              <w:jc w:val="center"/>
              <w:rPr>
                <w:rFonts w:ascii="Arial" w:hAnsi="Arial" w:cs="Arial"/>
                <w:sz w:val="24"/>
              </w:rPr>
            </w:pPr>
            <w:r w:rsidRPr="003952F4">
              <w:rPr>
                <w:rFonts w:ascii="Arial" w:hAnsi="Arial" w:cs="Arial"/>
                <w:sz w:val="24"/>
              </w:rPr>
              <w:t xml:space="preserve">Диаметр ядра, </w:t>
            </w:r>
            <w:proofErr w:type="gramStart"/>
            <w:r w:rsidRPr="003952F4">
              <w:rPr>
                <w:rFonts w:ascii="Arial" w:hAnsi="Arial" w:cs="Arial"/>
                <w:sz w:val="24"/>
              </w:rPr>
              <w:t>см</w:t>
            </w:r>
            <w:proofErr w:type="gramEnd"/>
          </w:p>
        </w:tc>
        <w:tc>
          <w:tcPr>
            <w:tcW w:w="828" w:type="dxa"/>
            <w:vMerge w:val="restart"/>
            <w:textDirection w:val="btLr"/>
            <w:vAlign w:val="center"/>
          </w:tcPr>
          <w:p w:rsidR="007F17B0" w:rsidRPr="003952F4" w:rsidRDefault="00F86A29" w:rsidP="00B31473">
            <w:pPr>
              <w:pStyle w:val="ad"/>
              <w:widowControl w:val="0"/>
              <w:ind w:left="113" w:right="113"/>
              <w:jc w:val="center"/>
              <w:rPr>
                <w:rFonts w:ascii="Arial" w:hAnsi="Arial" w:cs="Arial"/>
                <w:sz w:val="24"/>
                <w:vertAlign w:val="superscript"/>
              </w:rPr>
            </w:pPr>
            <w:r w:rsidRPr="003952F4">
              <w:rPr>
                <w:rFonts w:ascii="Arial" w:hAnsi="Arial" w:cs="Arial"/>
                <w:sz w:val="24"/>
              </w:rPr>
              <w:t xml:space="preserve">Объем 1 пня в </w:t>
            </w:r>
            <w:proofErr w:type="gramStart"/>
            <w:r w:rsidRPr="003952F4">
              <w:rPr>
                <w:rFonts w:ascii="Arial" w:hAnsi="Arial" w:cs="Arial"/>
                <w:sz w:val="24"/>
              </w:rPr>
              <w:t>складочных</w:t>
            </w:r>
            <w:proofErr w:type="gramEnd"/>
            <w:r w:rsidRPr="003952F4">
              <w:rPr>
                <w:rFonts w:ascii="Arial" w:hAnsi="Arial" w:cs="Arial"/>
                <w:sz w:val="24"/>
              </w:rPr>
              <w:t xml:space="preserve"> м</w:t>
            </w:r>
            <w:r w:rsidRPr="003952F4">
              <w:rPr>
                <w:rFonts w:ascii="Arial" w:hAnsi="Arial" w:cs="Arial"/>
                <w:sz w:val="24"/>
                <w:vertAlign w:val="superscript"/>
              </w:rPr>
              <w:t>3</w:t>
            </w:r>
          </w:p>
        </w:tc>
        <w:tc>
          <w:tcPr>
            <w:tcW w:w="985" w:type="dxa"/>
            <w:vMerge w:val="restart"/>
            <w:textDirection w:val="btLr"/>
            <w:vAlign w:val="center"/>
          </w:tcPr>
          <w:p w:rsidR="007F17B0" w:rsidRPr="003952F4" w:rsidRDefault="00F86A29" w:rsidP="00B31473">
            <w:pPr>
              <w:pStyle w:val="ad"/>
              <w:widowControl w:val="0"/>
              <w:ind w:left="113" w:right="113"/>
              <w:jc w:val="center"/>
              <w:rPr>
                <w:rFonts w:ascii="Arial" w:hAnsi="Arial" w:cs="Arial"/>
                <w:sz w:val="24"/>
              </w:rPr>
            </w:pPr>
            <w:r w:rsidRPr="003952F4">
              <w:rPr>
                <w:rFonts w:ascii="Arial" w:hAnsi="Arial" w:cs="Arial"/>
                <w:sz w:val="24"/>
              </w:rPr>
              <w:t>Количество пней в 1 складочном метре</w:t>
            </w:r>
          </w:p>
        </w:tc>
        <w:tc>
          <w:tcPr>
            <w:tcW w:w="2953" w:type="dxa"/>
            <w:gridSpan w:val="3"/>
            <w:vAlign w:val="center"/>
          </w:tcPr>
          <w:p w:rsidR="00A018DA" w:rsidRPr="003952F4" w:rsidRDefault="00BE5DE0" w:rsidP="00B31473">
            <w:pPr>
              <w:pStyle w:val="ad"/>
              <w:widowControl w:val="0"/>
              <w:ind w:right="-107"/>
              <w:jc w:val="center"/>
              <w:rPr>
                <w:rFonts w:ascii="Arial" w:hAnsi="Arial" w:cs="Arial"/>
                <w:sz w:val="24"/>
              </w:rPr>
            </w:pPr>
            <w:r w:rsidRPr="003952F4">
              <w:rPr>
                <w:rFonts w:ascii="Arial" w:hAnsi="Arial" w:cs="Arial"/>
                <w:sz w:val="24"/>
              </w:rPr>
              <w:t>Объем пня</w:t>
            </w:r>
            <w:proofErr w:type="gramStart"/>
            <w:r w:rsidRPr="003952F4">
              <w:rPr>
                <w:rFonts w:ascii="Arial" w:hAnsi="Arial" w:cs="Arial"/>
                <w:sz w:val="24"/>
              </w:rPr>
              <w:t xml:space="preserve"> </w:t>
            </w:r>
            <w:r w:rsidR="00F86A29" w:rsidRPr="003952F4">
              <w:rPr>
                <w:rFonts w:ascii="Arial" w:hAnsi="Arial" w:cs="Arial"/>
                <w:sz w:val="24"/>
              </w:rPr>
              <w:t>(%</w:t>
            </w:r>
            <w:r w:rsidRPr="003952F4">
              <w:rPr>
                <w:rFonts w:ascii="Arial" w:hAnsi="Arial" w:cs="Arial"/>
                <w:sz w:val="24"/>
              </w:rPr>
              <w:t>)</w:t>
            </w:r>
            <w:proofErr w:type="gramEnd"/>
          </w:p>
          <w:p w:rsidR="00A018DA" w:rsidRPr="003952F4" w:rsidRDefault="00F86A29" w:rsidP="00B31473">
            <w:pPr>
              <w:pStyle w:val="ad"/>
              <w:widowControl w:val="0"/>
              <w:ind w:right="-107"/>
              <w:jc w:val="center"/>
              <w:rPr>
                <w:rFonts w:ascii="Arial" w:hAnsi="Arial" w:cs="Arial"/>
                <w:sz w:val="24"/>
              </w:rPr>
            </w:pPr>
            <w:r w:rsidRPr="003952F4">
              <w:rPr>
                <w:rFonts w:ascii="Arial" w:hAnsi="Arial" w:cs="Arial"/>
                <w:sz w:val="24"/>
              </w:rPr>
              <w:t>от объема ствола</w:t>
            </w:r>
          </w:p>
          <w:p w:rsidR="007F17B0" w:rsidRPr="003952F4" w:rsidRDefault="00F86A29" w:rsidP="00B31473">
            <w:pPr>
              <w:pStyle w:val="ad"/>
              <w:widowControl w:val="0"/>
              <w:ind w:right="-107"/>
              <w:jc w:val="center"/>
              <w:rPr>
                <w:rFonts w:ascii="Arial" w:hAnsi="Arial" w:cs="Arial"/>
                <w:sz w:val="24"/>
              </w:rPr>
            </w:pPr>
            <w:r w:rsidRPr="003952F4">
              <w:rPr>
                <w:rFonts w:ascii="Arial" w:hAnsi="Arial" w:cs="Arial"/>
                <w:sz w:val="24"/>
              </w:rPr>
              <w:t>по разрядам высот</w:t>
            </w:r>
          </w:p>
        </w:tc>
      </w:tr>
      <w:tr w:rsidR="000122E5" w:rsidRPr="003952F4" w:rsidTr="00A018DA">
        <w:trPr>
          <w:trHeight w:val="1186"/>
          <w:jc w:val="center"/>
        </w:trPr>
        <w:tc>
          <w:tcPr>
            <w:tcW w:w="973" w:type="dxa"/>
            <w:vMerge/>
          </w:tcPr>
          <w:p w:rsidR="007F17B0" w:rsidRPr="003952F4" w:rsidRDefault="007F17B0" w:rsidP="00B31473">
            <w:pPr>
              <w:pStyle w:val="ad"/>
              <w:widowControl w:val="0"/>
              <w:spacing w:line="360" w:lineRule="auto"/>
              <w:jc w:val="both"/>
              <w:rPr>
                <w:rFonts w:ascii="Arial" w:hAnsi="Arial" w:cs="Arial"/>
                <w:sz w:val="24"/>
              </w:rPr>
            </w:pPr>
          </w:p>
        </w:tc>
        <w:tc>
          <w:tcPr>
            <w:tcW w:w="1011" w:type="dxa"/>
            <w:vMerge/>
          </w:tcPr>
          <w:p w:rsidR="007F17B0" w:rsidRPr="003952F4" w:rsidRDefault="007F17B0" w:rsidP="00B31473">
            <w:pPr>
              <w:pStyle w:val="ad"/>
              <w:widowControl w:val="0"/>
              <w:spacing w:line="360" w:lineRule="auto"/>
              <w:jc w:val="both"/>
              <w:rPr>
                <w:rFonts w:ascii="Arial" w:hAnsi="Arial" w:cs="Arial"/>
                <w:sz w:val="24"/>
              </w:rPr>
            </w:pPr>
          </w:p>
        </w:tc>
        <w:tc>
          <w:tcPr>
            <w:tcW w:w="993" w:type="dxa"/>
            <w:vMerge/>
          </w:tcPr>
          <w:p w:rsidR="007F17B0" w:rsidRPr="003952F4" w:rsidRDefault="007F17B0" w:rsidP="00B31473">
            <w:pPr>
              <w:pStyle w:val="ad"/>
              <w:widowControl w:val="0"/>
              <w:spacing w:line="360" w:lineRule="auto"/>
              <w:jc w:val="both"/>
              <w:rPr>
                <w:rFonts w:ascii="Arial" w:hAnsi="Arial" w:cs="Arial"/>
                <w:sz w:val="24"/>
              </w:rPr>
            </w:pPr>
          </w:p>
        </w:tc>
        <w:tc>
          <w:tcPr>
            <w:tcW w:w="948" w:type="dxa"/>
            <w:vMerge/>
          </w:tcPr>
          <w:p w:rsidR="007F17B0" w:rsidRPr="003952F4" w:rsidRDefault="007F17B0" w:rsidP="00B31473">
            <w:pPr>
              <w:pStyle w:val="ad"/>
              <w:widowControl w:val="0"/>
              <w:spacing w:line="360" w:lineRule="auto"/>
              <w:jc w:val="both"/>
              <w:rPr>
                <w:rFonts w:ascii="Arial" w:hAnsi="Arial" w:cs="Arial"/>
                <w:sz w:val="24"/>
              </w:rPr>
            </w:pPr>
          </w:p>
        </w:tc>
        <w:tc>
          <w:tcPr>
            <w:tcW w:w="948" w:type="dxa"/>
            <w:vMerge/>
          </w:tcPr>
          <w:p w:rsidR="007F17B0" w:rsidRPr="003952F4" w:rsidRDefault="007F17B0" w:rsidP="00B31473">
            <w:pPr>
              <w:pStyle w:val="ad"/>
              <w:widowControl w:val="0"/>
              <w:jc w:val="both"/>
              <w:rPr>
                <w:rFonts w:ascii="Arial" w:hAnsi="Arial" w:cs="Arial"/>
                <w:sz w:val="24"/>
              </w:rPr>
            </w:pPr>
          </w:p>
        </w:tc>
        <w:tc>
          <w:tcPr>
            <w:tcW w:w="828" w:type="dxa"/>
            <w:vMerge/>
          </w:tcPr>
          <w:p w:rsidR="007F17B0" w:rsidRPr="003952F4" w:rsidRDefault="007F17B0" w:rsidP="00B31473">
            <w:pPr>
              <w:pStyle w:val="ad"/>
              <w:widowControl w:val="0"/>
              <w:jc w:val="both"/>
              <w:rPr>
                <w:rFonts w:ascii="Arial" w:hAnsi="Arial" w:cs="Arial"/>
                <w:sz w:val="24"/>
              </w:rPr>
            </w:pPr>
          </w:p>
        </w:tc>
        <w:tc>
          <w:tcPr>
            <w:tcW w:w="985" w:type="dxa"/>
            <w:vMerge/>
          </w:tcPr>
          <w:p w:rsidR="007F17B0" w:rsidRPr="003952F4" w:rsidRDefault="007F17B0" w:rsidP="00B31473">
            <w:pPr>
              <w:pStyle w:val="ad"/>
              <w:widowControl w:val="0"/>
              <w:jc w:val="both"/>
              <w:rPr>
                <w:rFonts w:ascii="Arial" w:hAnsi="Arial" w:cs="Arial"/>
                <w:sz w:val="24"/>
              </w:rPr>
            </w:pPr>
          </w:p>
        </w:tc>
        <w:tc>
          <w:tcPr>
            <w:tcW w:w="948" w:type="dxa"/>
            <w:vAlign w:val="center"/>
          </w:tcPr>
          <w:p w:rsidR="007F17B0" w:rsidRPr="003952F4" w:rsidRDefault="00F86A29" w:rsidP="00B31473">
            <w:pPr>
              <w:pStyle w:val="ad"/>
              <w:widowControl w:val="0"/>
              <w:jc w:val="center"/>
              <w:rPr>
                <w:rFonts w:ascii="Arial" w:hAnsi="Arial" w:cs="Arial"/>
                <w:sz w:val="24"/>
              </w:rPr>
            </w:pPr>
            <w:r w:rsidRPr="003952F4">
              <w:rPr>
                <w:rFonts w:ascii="Arial" w:hAnsi="Arial" w:cs="Arial"/>
                <w:sz w:val="24"/>
              </w:rPr>
              <w:t>1</w:t>
            </w:r>
          </w:p>
        </w:tc>
        <w:tc>
          <w:tcPr>
            <w:tcW w:w="1012" w:type="dxa"/>
            <w:vAlign w:val="center"/>
          </w:tcPr>
          <w:p w:rsidR="007F17B0" w:rsidRPr="003952F4" w:rsidRDefault="00F86A29" w:rsidP="00B31473">
            <w:pPr>
              <w:pStyle w:val="ad"/>
              <w:widowControl w:val="0"/>
              <w:jc w:val="center"/>
              <w:rPr>
                <w:rFonts w:ascii="Arial" w:hAnsi="Arial" w:cs="Arial"/>
                <w:sz w:val="24"/>
              </w:rPr>
            </w:pPr>
            <w:r w:rsidRPr="003952F4">
              <w:rPr>
                <w:rFonts w:ascii="Arial" w:hAnsi="Arial" w:cs="Arial"/>
                <w:sz w:val="24"/>
              </w:rPr>
              <w:t>2</w:t>
            </w:r>
          </w:p>
        </w:tc>
        <w:tc>
          <w:tcPr>
            <w:tcW w:w="993" w:type="dxa"/>
            <w:vAlign w:val="center"/>
          </w:tcPr>
          <w:p w:rsidR="007F17B0" w:rsidRPr="003952F4" w:rsidRDefault="00F86A29" w:rsidP="00B31473">
            <w:pPr>
              <w:pStyle w:val="ad"/>
              <w:widowControl w:val="0"/>
              <w:jc w:val="center"/>
              <w:rPr>
                <w:rFonts w:ascii="Arial" w:hAnsi="Arial" w:cs="Arial"/>
                <w:sz w:val="24"/>
              </w:rPr>
            </w:pPr>
            <w:r w:rsidRPr="003952F4">
              <w:rPr>
                <w:rFonts w:ascii="Arial" w:hAnsi="Arial" w:cs="Arial"/>
                <w:sz w:val="24"/>
              </w:rPr>
              <w:t>3</w:t>
            </w:r>
          </w:p>
        </w:tc>
      </w:tr>
      <w:tr w:rsidR="000122E5" w:rsidRPr="003952F4" w:rsidTr="00A018DA">
        <w:trPr>
          <w:trHeight w:val="397"/>
          <w:jc w:val="center"/>
        </w:trPr>
        <w:tc>
          <w:tcPr>
            <w:tcW w:w="973" w:type="dxa"/>
            <w:vAlign w:val="center"/>
          </w:tcPr>
          <w:p w:rsidR="007F17B0" w:rsidRPr="003952F4" w:rsidRDefault="00F86A29" w:rsidP="00B31473">
            <w:pPr>
              <w:pStyle w:val="ad"/>
              <w:widowControl w:val="0"/>
              <w:jc w:val="center"/>
              <w:rPr>
                <w:rFonts w:ascii="Arial" w:hAnsi="Arial" w:cs="Arial"/>
                <w:sz w:val="24"/>
              </w:rPr>
            </w:pPr>
            <w:r w:rsidRPr="003952F4">
              <w:rPr>
                <w:rFonts w:ascii="Arial" w:hAnsi="Arial" w:cs="Arial"/>
                <w:sz w:val="24"/>
              </w:rPr>
              <w:lastRenderedPageBreak/>
              <w:t>16</w:t>
            </w:r>
          </w:p>
        </w:tc>
        <w:tc>
          <w:tcPr>
            <w:tcW w:w="1011"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19</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2,7</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16,3</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7,3</w:t>
            </w:r>
          </w:p>
        </w:tc>
        <w:tc>
          <w:tcPr>
            <w:tcW w:w="82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0,013</w:t>
            </w:r>
          </w:p>
        </w:tc>
        <w:tc>
          <w:tcPr>
            <w:tcW w:w="985"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77</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5,9</w:t>
            </w:r>
          </w:p>
        </w:tc>
        <w:tc>
          <w:tcPr>
            <w:tcW w:w="1012"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6,5</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7</w:t>
            </w:r>
          </w:p>
        </w:tc>
      </w:tr>
      <w:tr w:rsidR="000122E5" w:rsidRPr="003952F4" w:rsidTr="00A018DA">
        <w:trPr>
          <w:trHeight w:val="397"/>
          <w:jc w:val="center"/>
        </w:trPr>
        <w:tc>
          <w:tcPr>
            <w:tcW w:w="973" w:type="dxa"/>
            <w:vAlign w:val="center"/>
          </w:tcPr>
          <w:p w:rsidR="007F17B0" w:rsidRPr="003952F4" w:rsidRDefault="00F86A29" w:rsidP="00B31473">
            <w:pPr>
              <w:pStyle w:val="ad"/>
              <w:widowControl w:val="0"/>
              <w:jc w:val="center"/>
              <w:rPr>
                <w:rFonts w:ascii="Arial" w:hAnsi="Arial" w:cs="Arial"/>
                <w:sz w:val="24"/>
              </w:rPr>
            </w:pPr>
            <w:r w:rsidRPr="003952F4">
              <w:rPr>
                <w:rFonts w:ascii="Arial" w:hAnsi="Arial" w:cs="Arial"/>
                <w:sz w:val="24"/>
              </w:rPr>
              <w:t>20</w:t>
            </w:r>
          </w:p>
        </w:tc>
        <w:tc>
          <w:tcPr>
            <w:tcW w:w="1011"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23,6</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3,6</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20</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10,4</w:t>
            </w:r>
          </w:p>
        </w:tc>
        <w:tc>
          <w:tcPr>
            <w:tcW w:w="82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0,019</w:t>
            </w:r>
          </w:p>
        </w:tc>
        <w:tc>
          <w:tcPr>
            <w:tcW w:w="985"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53</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5,1</w:t>
            </w:r>
          </w:p>
        </w:tc>
        <w:tc>
          <w:tcPr>
            <w:tcW w:w="1012"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5,6</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w:t>
            </w:r>
          </w:p>
        </w:tc>
      </w:tr>
      <w:tr w:rsidR="000122E5" w:rsidRPr="003952F4" w:rsidTr="00A018DA">
        <w:trPr>
          <w:trHeight w:val="397"/>
          <w:jc w:val="center"/>
        </w:trPr>
        <w:tc>
          <w:tcPr>
            <w:tcW w:w="97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24</w:t>
            </w:r>
          </w:p>
        </w:tc>
        <w:tc>
          <w:tcPr>
            <w:tcW w:w="1011"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28,2</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4,6</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23,6</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13,4</w:t>
            </w:r>
          </w:p>
        </w:tc>
        <w:tc>
          <w:tcPr>
            <w:tcW w:w="82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0,030</w:t>
            </w:r>
          </w:p>
        </w:tc>
        <w:tc>
          <w:tcPr>
            <w:tcW w:w="985"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33</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5,3</w:t>
            </w:r>
          </w:p>
        </w:tc>
        <w:tc>
          <w:tcPr>
            <w:tcW w:w="1012"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5,7</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6,2</w:t>
            </w:r>
          </w:p>
        </w:tc>
      </w:tr>
      <w:tr w:rsidR="000122E5" w:rsidRPr="003952F4" w:rsidTr="00A018DA">
        <w:trPr>
          <w:trHeight w:val="397"/>
          <w:jc w:val="center"/>
        </w:trPr>
        <w:tc>
          <w:tcPr>
            <w:tcW w:w="97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28</w:t>
            </w:r>
          </w:p>
        </w:tc>
        <w:tc>
          <w:tcPr>
            <w:tcW w:w="1011"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32,8</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5,8</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27</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16,2</w:t>
            </w:r>
          </w:p>
        </w:tc>
        <w:tc>
          <w:tcPr>
            <w:tcW w:w="82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0,043</w:t>
            </w:r>
          </w:p>
        </w:tc>
        <w:tc>
          <w:tcPr>
            <w:tcW w:w="985"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23</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5,4</w:t>
            </w:r>
          </w:p>
        </w:tc>
        <w:tc>
          <w:tcPr>
            <w:tcW w:w="1012"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5,8</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6,4</w:t>
            </w:r>
          </w:p>
        </w:tc>
      </w:tr>
      <w:tr w:rsidR="000122E5" w:rsidRPr="003952F4" w:rsidTr="00A018DA">
        <w:trPr>
          <w:trHeight w:val="397"/>
          <w:jc w:val="center"/>
        </w:trPr>
        <w:tc>
          <w:tcPr>
            <w:tcW w:w="97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32</w:t>
            </w:r>
          </w:p>
        </w:tc>
        <w:tc>
          <w:tcPr>
            <w:tcW w:w="1011"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37,4</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6,6</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30,8</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19,3</w:t>
            </w:r>
          </w:p>
        </w:tc>
        <w:tc>
          <w:tcPr>
            <w:tcW w:w="82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0,060</w:t>
            </w:r>
          </w:p>
        </w:tc>
        <w:tc>
          <w:tcPr>
            <w:tcW w:w="985"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17</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5,5</w:t>
            </w:r>
          </w:p>
        </w:tc>
        <w:tc>
          <w:tcPr>
            <w:tcW w:w="1012"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6,5</w:t>
            </w:r>
          </w:p>
        </w:tc>
      </w:tr>
      <w:tr w:rsidR="000122E5" w:rsidRPr="003952F4" w:rsidTr="00A018DA">
        <w:trPr>
          <w:trHeight w:val="397"/>
          <w:jc w:val="center"/>
        </w:trPr>
        <w:tc>
          <w:tcPr>
            <w:tcW w:w="97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36</w:t>
            </w:r>
          </w:p>
        </w:tc>
        <w:tc>
          <w:tcPr>
            <w:tcW w:w="1011"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42</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7,6</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34,4</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22,3</w:t>
            </w:r>
          </w:p>
        </w:tc>
        <w:tc>
          <w:tcPr>
            <w:tcW w:w="82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0,079</w:t>
            </w:r>
          </w:p>
        </w:tc>
        <w:tc>
          <w:tcPr>
            <w:tcW w:w="985"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13</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5,6</w:t>
            </w:r>
          </w:p>
        </w:tc>
        <w:tc>
          <w:tcPr>
            <w:tcW w:w="1012"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6,1</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6,6</w:t>
            </w:r>
          </w:p>
        </w:tc>
      </w:tr>
      <w:tr w:rsidR="000122E5" w:rsidRPr="003952F4" w:rsidTr="00A018DA">
        <w:trPr>
          <w:trHeight w:val="397"/>
          <w:jc w:val="center"/>
        </w:trPr>
        <w:tc>
          <w:tcPr>
            <w:tcW w:w="97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40</w:t>
            </w:r>
          </w:p>
        </w:tc>
        <w:tc>
          <w:tcPr>
            <w:tcW w:w="1011"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46,6</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8,6</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38</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25,3</w:t>
            </w:r>
          </w:p>
        </w:tc>
        <w:tc>
          <w:tcPr>
            <w:tcW w:w="82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0,101</w:t>
            </w:r>
          </w:p>
        </w:tc>
        <w:tc>
          <w:tcPr>
            <w:tcW w:w="985"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10</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5,8</w:t>
            </w:r>
          </w:p>
        </w:tc>
        <w:tc>
          <w:tcPr>
            <w:tcW w:w="1012"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6,3</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6,8</w:t>
            </w:r>
          </w:p>
        </w:tc>
      </w:tr>
      <w:tr w:rsidR="000122E5" w:rsidRPr="003952F4" w:rsidTr="00A018DA">
        <w:trPr>
          <w:trHeight w:val="397"/>
          <w:jc w:val="center"/>
        </w:trPr>
        <w:tc>
          <w:tcPr>
            <w:tcW w:w="97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44</w:t>
            </w:r>
          </w:p>
        </w:tc>
        <w:tc>
          <w:tcPr>
            <w:tcW w:w="1011"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51,2</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9,5</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41,7</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28,4</w:t>
            </w:r>
          </w:p>
        </w:tc>
        <w:tc>
          <w:tcPr>
            <w:tcW w:w="82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0,127</w:t>
            </w:r>
          </w:p>
        </w:tc>
        <w:tc>
          <w:tcPr>
            <w:tcW w:w="985"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8</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5,9</w:t>
            </w:r>
          </w:p>
        </w:tc>
        <w:tc>
          <w:tcPr>
            <w:tcW w:w="1012"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6,4</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7</w:t>
            </w:r>
          </w:p>
        </w:tc>
      </w:tr>
      <w:tr w:rsidR="000122E5" w:rsidRPr="003952F4" w:rsidTr="00A018DA">
        <w:trPr>
          <w:trHeight w:val="397"/>
          <w:jc w:val="center"/>
        </w:trPr>
        <w:tc>
          <w:tcPr>
            <w:tcW w:w="97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48</w:t>
            </w:r>
          </w:p>
        </w:tc>
        <w:tc>
          <w:tcPr>
            <w:tcW w:w="1011"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55,8</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10,6</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45,2</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31,3</w:t>
            </w:r>
          </w:p>
        </w:tc>
        <w:tc>
          <w:tcPr>
            <w:tcW w:w="82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0,154</w:t>
            </w:r>
          </w:p>
        </w:tc>
        <w:tc>
          <w:tcPr>
            <w:tcW w:w="985"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w:t>
            </w:r>
          </w:p>
        </w:tc>
        <w:tc>
          <w:tcPr>
            <w:tcW w:w="1012"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6,5</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7,1</w:t>
            </w:r>
          </w:p>
        </w:tc>
      </w:tr>
      <w:tr w:rsidR="000122E5" w:rsidRPr="003952F4" w:rsidTr="00A018DA">
        <w:trPr>
          <w:trHeight w:val="397"/>
          <w:jc w:val="center"/>
        </w:trPr>
        <w:tc>
          <w:tcPr>
            <w:tcW w:w="97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52</w:t>
            </w:r>
          </w:p>
        </w:tc>
        <w:tc>
          <w:tcPr>
            <w:tcW w:w="1011"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60,4</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11,5</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48,9</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34,4</w:t>
            </w:r>
          </w:p>
        </w:tc>
        <w:tc>
          <w:tcPr>
            <w:tcW w:w="82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0,186</w:t>
            </w:r>
          </w:p>
        </w:tc>
        <w:tc>
          <w:tcPr>
            <w:tcW w:w="985"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6,1</w:t>
            </w:r>
          </w:p>
        </w:tc>
        <w:tc>
          <w:tcPr>
            <w:tcW w:w="1012"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6,7</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7,2</w:t>
            </w:r>
          </w:p>
        </w:tc>
      </w:tr>
      <w:tr w:rsidR="000122E5" w:rsidRPr="003952F4" w:rsidTr="00A018DA">
        <w:trPr>
          <w:trHeight w:val="397"/>
          <w:jc w:val="center"/>
        </w:trPr>
        <w:tc>
          <w:tcPr>
            <w:tcW w:w="97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56</w:t>
            </w:r>
          </w:p>
        </w:tc>
        <w:tc>
          <w:tcPr>
            <w:tcW w:w="1011"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65</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12,2</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52,8</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37,6</w:t>
            </w:r>
          </w:p>
        </w:tc>
        <w:tc>
          <w:tcPr>
            <w:tcW w:w="82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0,222</w:t>
            </w:r>
          </w:p>
        </w:tc>
        <w:tc>
          <w:tcPr>
            <w:tcW w:w="985"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6,3</w:t>
            </w:r>
          </w:p>
        </w:tc>
        <w:tc>
          <w:tcPr>
            <w:tcW w:w="1012"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6,8</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7,4</w:t>
            </w:r>
          </w:p>
        </w:tc>
      </w:tr>
      <w:tr w:rsidR="000122E5" w:rsidRPr="003952F4" w:rsidTr="00A018DA">
        <w:trPr>
          <w:trHeight w:val="397"/>
          <w:jc w:val="center"/>
        </w:trPr>
        <w:tc>
          <w:tcPr>
            <w:tcW w:w="97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60</w:t>
            </w:r>
          </w:p>
        </w:tc>
        <w:tc>
          <w:tcPr>
            <w:tcW w:w="1011"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69,6</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13,1</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56,5</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40,7</w:t>
            </w:r>
          </w:p>
        </w:tc>
        <w:tc>
          <w:tcPr>
            <w:tcW w:w="82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0,259</w:t>
            </w:r>
          </w:p>
        </w:tc>
        <w:tc>
          <w:tcPr>
            <w:tcW w:w="985"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4</w:t>
            </w:r>
          </w:p>
        </w:tc>
        <w:tc>
          <w:tcPr>
            <w:tcW w:w="948"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6,4</w:t>
            </w:r>
          </w:p>
        </w:tc>
        <w:tc>
          <w:tcPr>
            <w:tcW w:w="1012"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7</w:t>
            </w:r>
          </w:p>
        </w:tc>
        <w:tc>
          <w:tcPr>
            <w:tcW w:w="993" w:type="dxa"/>
            <w:vAlign w:val="center"/>
          </w:tcPr>
          <w:p w:rsidR="007F17B0" w:rsidRPr="003952F4" w:rsidRDefault="00711F30" w:rsidP="00B31473">
            <w:pPr>
              <w:pStyle w:val="ad"/>
              <w:widowControl w:val="0"/>
              <w:jc w:val="center"/>
              <w:rPr>
                <w:rFonts w:ascii="Arial" w:hAnsi="Arial" w:cs="Arial"/>
                <w:sz w:val="24"/>
              </w:rPr>
            </w:pPr>
            <w:r w:rsidRPr="003952F4">
              <w:rPr>
                <w:rFonts w:ascii="Arial" w:hAnsi="Arial" w:cs="Arial"/>
                <w:sz w:val="24"/>
              </w:rPr>
              <w:t>7,5</w:t>
            </w:r>
          </w:p>
        </w:tc>
      </w:tr>
    </w:tbl>
    <w:p w:rsidR="00913C0C" w:rsidRPr="003952F4" w:rsidRDefault="00B12599" w:rsidP="00B31473">
      <w:pPr>
        <w:pStyle w:val="ad"/>
        <w:widowControl w:val="0"/>
        <w:spacing w:line="360" w:lineRule="auto"/>
        <w:ind w:firstLine="905"/>
        <w:jc w:val="both"/>
        <w:rPr>
          <w:rFonts w:ascii="Arial" w:hAnsi="Arial" w:cs="Arial"/>
          <w:b/>
          <w:sz w:val="24"/>
          <w:lang w:val="en-US"/>
        </w:rPr>
      </w:pPr>
      <w:r w:rsidRPr="003952F4">
        <w:rPr>
          <w:rFonts w:ascii="Arial" w:hAnsi="Arial" w:cs="Arial"/>
          <w:b/>
          <w:sz w:val="24"/>
        </w:rPr>
        <w:t xml:space="preserve">Древесная </w:t>
      </w:r>
      <w:r w:rsidR="00913C0C" w:rsidRPr="003952F4">
        <w:rPr>
          <w:rFonts w:ascii="Arial" w:hAnsi="Arial" w:cs="Arial"/>
          <w:b/>
          <w:sz w:val="24"/>
        </w:rPr>
        <w:t>кора</w:t>
      </w:r>
    </w:p>
    <w:p w:rsidR="00913C0C" w:rsidRPr="003952F4" w:rsidRDefault="00913C0C" w:rsidP="00B31473">
      <w:pPr>
        <w:pStyle w:val="ad"/>
        <w:widowControl w:val="0"/>
        <w:ind w:firstLine="905"/>
        <w:jc w:val="both"/>
        <w:rPr>
          <w:rFonts w:ascii="Arial" w:hAnsi="Arial" w:cs="Arial"/>
          <w:sz w:val="24"/>
        </w:rPr>
      </w:pPr>
      <w:r w:rsidRPr="003952F4">
        <w:rPr>
          <w:rFonts w:ascii="Arial" w:hAnsi="Arial" w:cs="Arial"/>
          <w:sz w:val="24"/>
        </w:rPr>
        <w:t>Кора многих видов древесных растений используется в кожевенном производстве в качестве дубителя. Среди растительных дубителей кора ивы занимает одно из первых мест. Кожа ивового дубления обладает эластичностью, мягкостью и высокими механическими свой</w:t>
      </w:r>
      <w:r w:rsidR="008F14BA" w:rsidRPr="003952F4">
        <w:rPr>
          <w:rFonts w:ascii="Arial" w:hAnsi="Arial" w:cs="Arial"/>
          <w:sz w:val="24"/>
        </w:rPr>
        <w:t>ствами.</w:t>
      </w:r>
    </w:p>
    <w:p w:rsidR="00913C0C" w:rsidRPr="003952F4" w:rsidRDefault="00913C0C" w:rsidP="00B31473">
      <w:pPr>
        <w:pStyle w:val="ad"/>
        <w:widowControl w:val="0"/>
        <w:ind w:firstLine="905"/>
        <w:jc w:val="both"/>
        <w:rPr>
          <w:rFonts w:ascii="Arial" w:hAnsi="Arial" w:cs="Arial"/>
          <w:sz w:val="24"/>
        </w:rPr>
      </w:pPr>
      <w:r w:rsidRPr="003952F4">
        <w:rPr>
          <w:rFonts w:ascii="Arial" w:hAnsi="Arial" w:cs="Arial"/>
          <w:sz w:val="24"/>
        </w:rPr>
        <w:t>Из коры некоторых выдов ивы (белой, козьей, ломкой, волчниковой, пурпурной) вырабатывают также краски для крашения шерсти, шелка, лайковой кожи, льняной и хлопчатобумажной пряжи, добывают салицил и гликозид. Молодая кора ивы используется для производства мешковины, веревок, шпа</w:t>
      </w:r>
      <w:r w:rsidR="008F14BA" w:rsidRPr="003952F4">
        <w:rPr>
          <w:rFonts w:ascii="Arial" w:hAnsi="Arial" w:cs="Arial"/>
          <w:sz w:val="24"/>
        </w:rPr>
        <w:t>гата.</w:t>
      </w:r>
    </w:p>
    <w:p w:rsidR="00913C0C" w:rsidRPr="003952F4" w:rsidRDefault="00913C0C" w:rsidP="00B31473">
      <w:pPr>
        <w:pStyle w:val="ad"/>
        <w:widowControl w:val="0"/>
        <w:ind w:firstLine="905"/>
        <w:jc w:val="both"/>
        <w:rPr>
          <w:rFonts w:ascii="Arial" w:hAnsi="Arial" w:cs="Arial"/>
          <w:sz w:val="24"/>
        </w:rPr>
      </w:pPr>
      <w:r w:rsidRPr="003952F4">
        <w:rPr>
          <w:rFonts w:ascii="Arial" w:hAnsi="Arial" w:cs="Arial"/>
          <w:sz w:val="24"/>
        </w:rPr>
        <w:t>Дубильные вещества коры ив – танниды – представляют собой аморфные (некристаллические) соединения, не имеющие определенной точки плавления. Чем выше процент содержания таннидов, тем выше качество коры как дубильного сы</w:t>
      </w:r>
      <w:r w:rsidR="008F14BA" w:rsidRPr="003952F4">
        <w:rPr>
          <w:rFonts w:ascii="Arial" w:hAnsi="Arial" w:cs="Arial"/>
          <w:sz w:val="24"/>
        </w:rPr>
        <w:t>рья.</w:t>
      </w:r>
    </w:p>
    <w:p w:rsidR="00913C0C" w:rsidRPr="003952F4" w:rsidRDefault="00913C0C" w:rsidP="00B31473">
      <w:pPr>
        <w:pStyle w:val="ad"/>
        <w:widowControl w:val="0"/>
        <w:ind w:firstLine="905"/>
        <w:jc w:val="both"/>
        <w:rPr>
          <w:rFonts w:ascii="Arial" w:hAnsi="Arial" w:cs="Arial"/>
          <w:sz w:val="24"/>
        </w:rPr>
      </w:pPr>
      <w:r w:rsidRPr="003952F4">
        <w:rPr>
          <w:rFonts w:ascii="Arial" w:hAnsi="Arial" w:cs="Arial"/>
          <w:sz w:val="24"/>
        </w:rPr>
        <w:t xml:space="preserve">Количество содержания таннидов в коре зависит, главным образом, от вида ивы. </w:t>
      </w:r>
      <w:proofErr w:type="gramStart"/>
      <w:r w:rsidRPr="003952F4">
        <w:rPr>
          <w:rFonts w:ascii="Arial" w:hAnsi="Arial" w:cs="Arial"/>
          <w:sz w:val="24"/>
        </w:rPr>
        <w:t>Факторами, влияющими на таннидность являются</w:t>
      </w:r>
      <w:proofErr w:type="gramEnd"/>
      <w:r w:rsidRPr="003952F4">
        <w:rPr>
          <w:rFonts w:ascii="Arial" w:hAnsi="Arial" w:cs="Arial"/>
          <w:sz w:val="24"/>
        </w:rPr>
        <w:t xml:space="preserve"> также возраст растения, месторасположения коры на иве, сезон заготовки, условия местопроизрастания. </w:t>
      </w:r>
    </w:p>
    <w:p w:rsidR="00913C0C" w:rsidRPr="003952F4" w:rsidRDefault="00913C0C" w:rsidP="00B31473">
      <w:pPr>
        <w:pStyle w:val="ad"/>
        <w:widowControl w:val="0"/>
        <w:ind w:firstLine="905"/>
        <w:jc w:val="both"/>
        <w:rPr>
          <w:rFonts w:ascii="Arial" w:hAnsi="Arial" w:cs="Arial"/>
          <w:sz w:val="24"/>
        </w:rPr>
      </w:pPr>
      <w:proofErr w:type="gramStart"/>
      <w:r w:rsidRPr="003952F4">
        <w:rPr>
          <w:rFonts w:ascii="Arial" w:hAnsi="Arial" w:cs="Arial"/>
          <w:sz w:val="24"/>
        </w:rPr>
        <w:t>Из древовидных форм наиболее ценными корьевыми ивами являются козья, ломкая, высокая, болотная и пятитычинковая, содержащие в коре от 8 до 12% таннидов.</w:t>
      </w:r>
      <w:proofErr w:type="gramEnd"/>
      <w:r w:rsidRPr="003952F4">
        <w:rPr>
          <w:rFonts w:ascii="Arial" w:hAnsi="Arial" w:cs="Arial"/>
          <w:sz w:val="24"/>
        </w:rPr>
        <w:t xml:space="preserve"> Из древесно-кустарниковых видов высоким содержанием таннидов выделяются ивы тре</w:t>
      </w:r>
      <w:r w:rsidR="008F14BA" w:rsidRPr="003952F4">
        <w:rPr>
          <w:rFonts w:ascii="Arial" w:hAnsi="Arial" w:cs="Arial"/>
          <w:sz w:val="24"/>
        </w:rPr>
        <w:t xml:space="preserve">хтычинковая, трутовидная, </w:t>
      </w:r>
      <w:proofErr w:type="gramStart"/>
      <w:r w:rsidR="008F14BA" w:rsidRPr="003952F4">
        <w:rPr>
          <w:rFonts w:ascii="Arial" w:hAnsi="Arial" w:cs="Arial"/>
          <w:sz w:val="24"/>
        </w:rPr>
        <w:t>серая</w:t>
      </w:r>
      <w:proofErr w:type="gramEnd"/>
      <w:r w:rsidR="008F14BA" w:rsidRPr="003952F4">
        <w:rPr>
          <w:rFonts w:ascii="Arial" w:hAnsi="Arial" w:cs="Arial"/>
          <w:sz w:val="24"/>
        </w:rPr>
        <w:t xml:space="preserve"> и</w:t>
      </w:r>
      <w:r w:rsidRPr="003952F4">
        <w:rPr>
          <w:rFonts w:ascii="Arial" w:hAnsi="Arial" w:cs="Arial"/>
          <w:sz w:val="24"/>
        </w:rPr>
        <w:t xml:space="preserve"> шерст</w:t>
      </w:r>
      <w:r w:rsidR="008F14BA" w:rsidRPr="003952F4">
        <w:rPr>
          <w:rFonts w:ascii="Arial" w:hAnsi="Arial" w:cs="Arial"/>
          <w:sz w:val="24"/>
        </w:rPr>
        <w:t>истопобеговая.</w:t>
      </w:r>
      <w:r w:rsidRPr="003952F4">
        <w:rPr>
          <w:rFonts w:ascii="Arial" w:hAnsi="Arial" w:cs="Arial"/>
          <w:sz w:val="24"/>
        </w:rPr>
        <w:t xml:space="preserve"> Виды ив, содержащие в коре менее 7% таннидов, отне</w:t>
      </w:r>
      <w:r w:rsidR="00A018DA" w:rsidRPr="003952F4">
        <w:rPr>
          <w:rFonts w:ascii="Arial" w:hAnsi="Arial" w:cs="Arial"/>
          <w:sz w:val="24"/>
        </w:rPr>
        <w:t>сены в некорьевую группу.</w:t>
      </w:r>
    </w:p>
    <w:p w:rsidR="00913C0C" w:rsidRPr="003952F4" w:rsidRDefault="00913C0C" w:rsidP="00B31473">
      <w:pPr>
        <w:pStyle w:val="ad"/>
        <w:widowControl w:val="0"/>
        <w:ind w:firstLine="905"/>
        <w:jc w:val="both"/>
        <w:rPr>
          <w:rFonts w:ascii="Arial" w:hAnsi="Arial" w:cs="Arial"/>
          <w:sz w:val="24"/>
        </w:rPr>
      </w:pPr>
      <w:r w:rsidRPr="003952F4">
        <w:rPr>
          <w:rFonts w:ascii="Arial" w:hAnsi="Arial" w:cs="Arial"/>
          <w:sz w:val="24"/>
        </w:rPr>
        <w:lastRenderedPageBreak/>
        <w:t xml:space="preserve">В старой опробковевшей коре, как и в еще зеленой коре молодых однолетних побегов, содержание таннидов наименьшее. Для большинства видов ив наибольшее содержание таннидов отмечается в возрасте от 4 до 15 лет. </w:t>
      </w:r>
      <w:proofErr w:type="gramStart"/>
      <w:r w:rsidRPr="003952F4">
        <w:rPr>
          <w:rFonts w:ascii="Arial" w:hAnsi="Arial" w:cs="Arial"/>
          <w:sz w:val="24"/>
        </w:rPr>
        <w:t xml:space="preserve">Кора с нижней части ствола содержит больше таннидов, чем с верхней. </w:t>
      </w:r>
      <w:proofErr w:type="gramEnd"/>
    </w:p>
    <w:p w:rsidR="00913C0C" w:rsidRPr="003952F4" w:rsidRDefault="00913C0C" w:rsidP="00B31473">
      <w:pPr>
        <w:pStyle w:val="ad"/>
        <w:widowControl w:val="0"/>
        <w:ind w:firstLine="905"/>
        <w:jc w:val="both"/>
        <w:rPr>
          <w:rFonts w:ascii="Arial" w:hAnsi="Arial" w:cs="Arial"/>
          <w:sz w:val="24"/>
        </w:rPr>
      </w:pPr>
      <w:r w:rsidRPr="003952F4">
        <w:rPr>
          <w:rFonts w:ascii="Arial" w:hAnsi="Arial" w:cs="Arial"/>
          <w:sz w:val="24"/>
        </w:rPr>
        <w:t>В период сокодвижения ива содержит больше таннидов, чем во время зимнего покоя, причем наибольшее количсство дубильных веществ в коре ив наблюдается в период самого интенсивного сокодвижения – с начала мая до середины ию</w:t>
      </w:r>
      <w:r w:rsidR="008F14BA" w:rsidRPr="003952F4">
        <w:rPr>
          <w:rFonts w:ascii="Arial" w:hAnsi="Arial" w:cs="Arial"/>
          <w:sz w:val="24"/>
        </w:rPr>
        <w:t>ля.</w:t>
      </w:r>
    </w:p>
    <w:p w:rsidR="00913C0C" w:rsidRPr="003952F4" w:rsidRDefault="00913C0C" w:rsidP="00B31473">
      <w:pPr>
        <w:pStyle w:val="ad"/>
        <w:widowControl w:val="0"/>
        <w:ind w:firstLine="905"/>
        <w:jc w:val="both"/>
        <w:rPr>
          <w:rFonts w:ascii="Arial" w:hAnsi="Arial" w:cs="Arial"/>
          <w:sz w:val="24"/>
        </w:rPr>
      </w:pPr>
      <w:r w:rsidRPr="003952F4">
        <w:rPr>
          <w:rFonts w:ascii="Arial" w:hAnsi="Arial" w:cs="Arial"/>
          <w:sz w:val="24"/>
        </w:rPr>
        <w:t xml:space="preserve">На содержание таннидов влияют также условия местопроизрастания ивовых насаждений. Более плодородные почвы благоприятствуют общему накоплению дубильных веществ. </w:t>
      </w:r>
    </w:p>
    <w:p w:rsidR="00913C0C" w:rsidRPr="003952F4" w:rsidRDefault="00913C0C" w:rsidP="00B31473">
      <w:pPr>
        <w:pStyle w:val="ad"/>
        <w:widowControl w:val="0"/>
        <w:ind w:firstLine="905"/>
        <w:jc w:val="both"/>
        <w:rPr>
          <w:rFonts w:ascii="Arial" w:hAnsi="Arial" w:cs="Arial"/>
          <w:sz w:val="24"/>
        </w:rPr>
      </w:pPr>
    </w:p>
    <w:p w:rsidR="00913C0C" w:rsidRPr="003952F4" w:rsidRDefault="00913C0C" w:rsidP="00B31473">
      <w:pPr>
        <w:pStyle w:val="ad"/>
        <w:widowControl w:val="0"/>
        <w:spacing w:line="360" w:lineRule="auto"/>
        <w:ind w:firstLine="905"/>
        <w:jc w:val="both"/>
        <w:rPr>
          <w:rFonts w:ascii="Arial" w:hAnsi="Arial" w:cs="Arial"/>
          <w:b/>
          <w:sz w:val="24"/>
        </w:rPr>
      </w:pPr>
      <w:r w:rsidRPr="003952F4">
        <w:rPr>
          <w:rFonts w:ascii="Arial" w:hAnsi="Arial" w:cs="Arial"/>
          <w:b/>
          <w:sz w:val="24"/>
        </w:rPr>
        <w:t>Охрана и воспроизводство недревесных ресурсов</w:t>
      </w:r>
    </w:p>
    <w:p w:rsidR="00913C0C" w:rsidRPr="003952F4" w:rsidRDefault="00913C0C" w:rsidP="00B31473">
      <w:pPr>
        <w:pStyle w:val="ad"/>
        <w:widowControl w:val="0"/>
        <w:ind w:firstLine="905"/>
        <w:jc w:val="both"/>
        <w:rPr>
          <w:rFonts w:ascii="Arial" w:hAnsi="Arial" w:cs="Arial"/>
          <w:sz w:val="24"/>
        </w:rPr>
      </w:pPr>
      <w:r w:rsidRPr="003952F4">
        <w:rPr>
          <w:rFonts w:ascii="Arial" w:hAnsi="Arial" w:cs="Arial"/>
          <w:sz w:val="24"/>
        </w:rPr>
        <w:t>Комплексная система включает в себя следующие группы мероприятий:</w:t>
      </w:r>
    </w:p>
    <w:p w:rsidR="00913C0C" w:rsidRPr="003952F4" w:rsidRDefault="00913C0C" w:rsidP="00B31473">
      <w:pPr>
        <w:pStyle w:val="ad"/>
        <w:widowControl w:val="0"/>
        <w:ind w:firstLine="905"/>
        <w:jc w:val="both"/>
        <w:rPr>
          <w:rFonts w:ascii="Arial" w:hAnsi="Arial" w:cs="Arial"/>
          <w:sz w:val="24"/>
        </w:rPr>
      </w:pPr>
      <w:r w:rsidRPr="003952F4">
        <w:rPr>
          <w:rFonts w:ascii="Arial" w:hAnsi="Arial" w:cs="Arial"/>
          <w:sz w:val="24"/>
        </w:rPr>
        <w:t>- исследовательские - учет запасов сырья и картирования основных зарослей и массивов важнейших видов лекарственных растений;</w:t>
      </w:r>
    </w:p>
    <w:p w:rsidR="00913C0C" w:rsidRPr="003952F4" w:rsidRDefault="00913C0C" w:rsidP="00B31473">
      <w:pPr>
        <w:pStyle w:val="ad"/>
        <w:widowControl w:val="0"/>
        <w:ind w:firstLine="905"/>
        <w:jc w:val="both"/>
        <w:rPr>
          <w:rFonts w:ascii="Arial" w:hAnsi="Arial" w:cs="Arial"/>
          <w:sz w:val="24"/>
        </w:rPr>
      </w:pPr>
      <w:r w:rsidRPr="003952F4">
        <w:rPr>
          <w:rFonts w:ascii="Arial" w:hAnsi="Arial" w:cs="Arial"/>
          <w:sz w:val="24"/>
        </w:rPr>
        <w:t xml:space="preserve">- </w:t>
      </w:r>
      <w:proofErr w:type="gramStart"/>
      <w:r w:rsidRPr="003952F4">
        <w:rPr>
          <w:rFonts w:ascii="Arial" w:hAnsi="Arial" w:cs="Arial"/>
          <w:sz w:val="24"/>
        </w:rPr>
        <w:t>организационные</w:t>
      </w:r>
      <w:proofErr w:type="gramEnd"/>
      <w:r w:rsidRPr="003952F4">
        <w:rPr>
          <w:rFonts w:ascii="Arial" w:hAnsi="Arial" w:cs="Arial"/>
          <w:sz w:val="24"/>
        </w:rPr>
        <w:t xml:space="preserve"> - планирование размеров и районов заготовок в первую очередь для видов с ограниченным распространением и небольшими запасами сырья;</w:t>
      </w:r>
    </w:p>
    <w:p w:rsidR="00913C0C" w:rsidRPr="003952F4" w:rsidRDefault="00913C0C" w:rsidP="00B31473">
      <w:pPr>
        <w:pStyle w:val="ad"/>
        <w:widowControl w:val="0"/>
        <w:ind w:firstLine="905"/>
        <w:jc w:val="both"/>
        <w:rPr>
          <w:rFonts w:ascii="Arial" w:hAnsi="Arial" w:cs="Arial"/>
          <w:sz w:val="24"/>
        </w:rPr>
      </w:pPr>
      <w:r w:rsidRPr="003952F4">
        <w:rPr>
          <w:rFonts w:ascii="Arial" w:hAnsi="Arial" w:cs="Arial"/>
          <w:sz w:val="24"/>
        </w:rPr>
        <w:t xml:space="preserve">- </w:t>
      </w:r>
      <w:proofErr w:type="gramStart"/>
      <w:r w:rsidRPr="003952F4">
        <w:rPr>
          <w:rFonts w:ascii="Arial" w:hAnsi="Arial" w:cs="Arial"/>
          <w:sz w:val="24"/>
        </w:rPr>
        <w:t>административные</w:t>
      </w:r>
      <w:proofErr w:type="gramEnd"/>
      <w:r w:rsidRPr="003952F4">
        <w:rPr>
          <w:rFonts w:ascii="Arial" w:hAnsi="Arial" w:cs="Arial"/>
          <w:sz w:val="24"/>
        </w:rPr>
        <w:t xml:space="preserve"> - организация заказников и ограничение сбора для редких видов лекарственного растительного сырья;</w:t>
      </w:r>
    </w:p>
    <w:p w:rsidR="00913C0C" w:rsidRPr="003952F4" w:rsidRDefault="00913C0C" w:rsidP="00B31473">
      <w:pPr>
        <w:pStyle w:val="ad"/>
        <w:widowControl w:val="0"/>
        <w:ind w:firstLine="905"/>
        <w:jc w:val="both"/>
        <w:rPr>
          <w:rFonts w:ascii="Arial" w:hAnsi="Arial" w:cs="Arial"/>
          <w:sz w:val="24"/>
        </w:rPr>
      </w:pPr>
      <w:r w:rsidRPr="003952F4">
        <w:rPr>
          <w:rFonts w:ascii="Arial" w:hAnsi="Arial" w:cs="Arial"/>
          <w:sz w:val="24"/>
        </w:rPr>
        <w:t>- воспитательные - разъяснительная работа о значении лекарственных растений, необходимости охраны лекарственных ресурсов;</w:t>
      </w:r>
    </w:p>
    <w:p w:rsidR="00913C0C" w:rsidRPr="003952F4" w:rsidRDefault="00913C0C" w:rsidP="00B31473">
      <w:pPr>
        <w:pStyle w:val="ad"/>
        <w:widowControl w:val="0"/>
        <w:ind w:firstLine="905"/>
        <w:jc w:val="both"/>
        <w:rPr>
          <w:rFonts w:ascii="Arial" w:hAnsi="Arial" w:cs="Arial"/>
          <w:sz w:val="24"/>
        </w:rPr>
      </w:pPr>
      <w:r w:rsidRPr="003952F4">
        <w:rPr>
          <w:rFonts w:ascii="Arial" w:hAnsi="Arial" w:cs="Arial"/>
          <w:sz w:val="24"/>
        </w:rPr>
        <w:t xml:space="preserve">- </w:t>
      </w:r>
      <w:proofErr w:type="gramStart"/>
      <w:r w:rsidRPr="003952F4">
        <w:rPr>
          <w:rFonts w:ascii="Arial" w:hAnsi="Arial" w:cs="Arial"/>
          <w:sz w:val="24"/>
        </w:rPr>
        <w:t>культивационные</w:t>
      </w:r>
      <w:proofErr w:type="gramEnd"/>
      <w:r w:rsidRPr="003952F4">
        <w:rPr>
          <w:rFonts w:ascii="Arial" w:hAnsi="Arial" w:cs="Arial"/>
          <w:sz w:val="24"/>
        </w:rPr>
        <w:t xml:space="preserve"> - окультивирование важнейших видов сырья;</w:t>
      </w:r>
    </w:p>
    <w:p w:rsidR="00913C0C" w:rsidRPr="003952F4" w:rsidRDefault="00913C0C" w:rsidP="00B31473">
      <w:pPr>
        <w:pStyle w:val="ad"/>
        <w:widowControl w:val="0"/>
        <w:ind w:firstLine="905"/>
        <w:jc w:val="both"/>
        <w:rPr>
          <w:rFonts w:ascii="Arial" w:hAnsi="Arial" w:cs="Arial"/>
          <w:sz w:val="24"/>
        </w:rPr>
      </w:pPr>
      <w:r w:rsidRPr="003952F4">
        <w:rPr>
          <w:rFonts w:ascii="Arial" w:hAnsi="Arial" w:cs="Arial"/>
          <w:sz w:val="24"/>
        </w:rPr>
        <w:t xml:space="preserve">- </w:t>
      </w:r>
      <w:proofErr w:type="gramStart"/>
      <w:r w:rsidRPr="003952F4">
        <w:rPr>
          <w:rFonts w:ascii="Arial" w:hAnsi="Arial" w:cs="Arial"/>
          <w:sz w:val="24"/>
        </w:rPr>
        <w:t>технические</w:t>
      </w:r>
      <w:proofErr w:type="gramEnd"/>
      <w:r w:rsidRPr="003952F4">
        <w:rPr>
          <w:rFonts w:ascii="Arial" w:hAnsi="Arial" w:cs="Arial"/>
          <w:sz w:val="24"/>
        </w:rPr>
        <w:t xml:space="preserve"> - рациональное ведение заготовок, соблюдение установленных способов и сроков сбора сырья, оставление маточников и подземных частей молодых экземпляров и др.</w:t>
      </w:r>
    </w:p>
    <w:p w:rsidR="00D40A48" w:rsidRPr="003952F4" w:rsidRDefault="00981B72"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2.4.</w:t>
      </w:r>
      <w:r w:rsidR="001C2AA4" w:rsidRPr="003952F4">
        <w:rPr>
          <w:rFonts w:ascii="Arial" w:hAnsi="Arial" w:cs="Arial"/>
          <w:b/>
          <w:sz w:val="24"/>
          <w:szCs w:val="24"/>
        </w:rPr>
        <w:t xml:space="preserve"> </w:t>
      </w:r>
      <w:r w:rsidR="002B4430" w:rsidRPr="003952F4">
        <w:rPr>
          <w:rFonts w:ascii="Arial" w:hAnsi="Arial" w:cs="Arial"/>
          <w:b/>
          <w:sz w:val="24"/>
          <w:szCs w:val="24"/>
        </w:rPr>
        <w:t>Норм</w:t>
      </w:r>
      <w:r w:rsidR="00393F35" w:rsidRPr="003952F4">
        <w:rPr>
          <w:rFonts w:ascii="Arial" w:hAnsi="Arial" w:cs="Arial"/>
          <w:b/>
          <w:sz w:val="24"/>
          <w:szCs w:val="24"/>
        </w:rPr>
        <w:t>ативы</w:t>
      </w:r>
      <w:r w:rsidR="00021DF7" w:rsidRPr="003952F4">
        <w:rPr>
          <w:rFonts w:ascii="Arial" w:hAnsi="Arial" w:cs="Arial"/>
          <w:b/>
          <w:sz w:val="24"/>
          <w:szCs w:val="24"/>
        </w:rPr>
        <w:t>, параметры и сроки разрешенного использования лесов для заготовки пищевых лесных ресурс</w:t>
      </w:r>
      <w:r w:rsidR="00CD0844" w:rsidRPr="003952F4">
        <w:rPr>
          <w:rFonts w:ascii="Arial" w:hAnsi="Arial" w:cs="Arial"/>
          <w:b/>
          <w:sz w:val="24"/>
          <w:szCs w:val="24"/>
        </w:rPr>
        <w:t>ов и сбора лекарственного сырья</w:t>
      </w:r>
    </w:p>
    <w:p w:rsidR="004B6416" w:rsidRPr="003952F4" w:rsidRDefault="001C2AA4" w:rsidP="00B31473">
      <w:pPr>
        <w:pStyle w:val="ad"/>
        <w:widowControl w:val="0"/>
        <w:ind w:firstLine="905"/>
        <w:jc w:val="both"/>
        <w:rPr>
          <w:rFonts w:ascii="Arial" w:hAnsi="Arial" w:cs="Arial"/>
          <w:sz w:val="24"/>
        </w:rPr>
      </w:pPr>
      <w:r w:rsidRPr="003952F4">
        <w:rPr>
          <w:rFonts w:ascii="Arial" w:hAnsi="Arial" w:cs="Arial"/>
          <w:sz w:val="24"/>
        </w:rPr>
        <w:t xml:space="preserve">Устанавливается в </w:t>
      </w:r>
      <w:r w:rsidR="004B6416" w:rsidRPr="003952F4">
        <w:rPr>
          <w:rFonts w:ascii="Arial" w:hAnsi="Arial" w:cs="Arial"/>
          <w:sz w:val="24"/>
        </w:rPr>
        <w:t>соответствии со ст. 34 ЛК РФ и Приказа Рослесхоза от 05.12.2011 №</w:t>
      </w:r>
      <w:r w:rsidR="006F6D2F" w:rsidRPr="003952F4">
        <w:rPr>
          <w:rFonts w:ascii="Arial" w:hAnsi="Arial" w:cs="Arial"/>
          <w:sz w:val="24"/>
        </w:rPr>
        <w:t xml:space="preserve"> </w:t>
      </w:r>
      <w:r w:rsidR="004B6416" w:rsidRPr="003952F4">
        <w:rPr>
          <w:rFonts w:ascii="Arial" w:hAnsi="Arial" w:cs="Arial"/>
          <w:sz w:val="24"/>
        </w:rPr>
        <w:t>511 «Об утверждении Правил заготовки пищевых лесных ресурсов и сбора лекарственных растений»</w:t>
      </w:r>
    </w:p>
    <w:p w:rsidR="00021DF7" w:rsidRPr="003952F4" w:rsidRDefault="00021DF7" w:rsidP="00B31473">
      <w:pPr>
        <w:pStyle w:val="ad"/>
        <w:widowControl w:val="0"/>
        <w:ind w:firstLine="905"/>
        <w:jc w:val="both"/>
        <w:rPr>
          <w:rFonts w:ascii="Arial" w:hAnsi="Arial" w:cs="Arial"/>
          <w:sz w:val="24"/>
        </w:rPr>
      </w:pPr>
      <w:r w:rsidRPr="003952F4">
        <w:rPr>
          <w:rFonts w:ascii="Arial" w:hAnsi="Arial" w:cs="Arial"/>
          <w:sz w:val="24"/>
        </w:rPr>
        <w:t>К пищевым лесным ресурсам относятся дикорастущие плоды, ягоды, орехи, грибы, семена, березовый сок и подобные лесные ресурсы.</w:t>
      </w:r>
    </w:p>
    <w:p w:rsidR="009A498F" w:rsidRPr="003952F4" w:rsidRDefault="004718B7" w:rsidP="00B31473">
      <w:pPr>
        <w:pStyle w:val="ad"/>
        <w:widowControl w:val="0"/>
        <w:ind w:firstLine="905"/>
        <w:jc w:val="both"/>
        <w:rPr>
          <w:rFonts w:ascii="Arial" w:hAnsi="Arial" w:cs="Arial"/>
          <w:sz w:val="24"/>
        </w:rPr>
      </w:pPr>
      <w:r w:rsidRPr="003952F4">
        <w:rPr>
          <w:rFonts w:ascii="Arial" w:hAnsi="Arial" w:cs="Arial"/>
          <w:sz w:val="24"/>
        </w:rPr>
        <w:t>Запрещается осуществлять заготовку и сбор грибов дикорастущих растений, виды которых занесены в Красную книгу Российской Федерации,</w:t>
      </w:r>
      <w:r w:rsidR="00D13D4C" w:rsidRPr="003952F4">
        <w:rPr>
          <w:rFonts w:ascii="Arial" w:hAnsi="Arial" w:cs="Arial"/>
          <w:sz w:val="24"/>
        </w:rPr>
        <w:t xml:space="preserve"> </w:t>
      </w:r>
      <w:r w:rsidRPr="003952F4">
        <w:rPr>
          <w:rFonts w:ascii="Arial" w:hAnsi="Arial" w:cs="Arial"/>
          <w:sz w:val="24"/>
        </w:rPr>
        <w:t xml:space="preserve">красные книги субъектов Российской Федерации, или которые признаются наркотическими средствами в соотвнтствии с Федеральным законом от </w:t>
      </w:r>
      <w:r w:rsidR="00CD0844" w:rsidRPr="003952F4">
        <w:rPr>
          <w:rFonts w:ascii="Arial" w:hAnsi="Arial" w:cs="Arial"/>
          <w:sz w:val="24"/>
        </w:rPr>
        <w:t>0</w:t>
      </w:r>
      <w:r w:rsidRPr="003952F4">
        <w:rPr>
          <w:rFonts w:ascii="Arial" w:hAnsi="Arial" w:cs="Arial"/>
          <w:sz w:val="24"/>
        </w:rPr>
        <w:t>8</w:t>
      </w:r>
      <w:r w:rsidR="00CD0844" w:rsidRPr="003952F4">
        <w:rPr>
          <w:rFonts w:ascii="Arial" w:hAnsi="Arial" w:cs="Arial"/>
          <w:sz w:val="24"/>
        </w:rPr>
        <w:t>.01.</w:t>
      </w:r>
      <w:r w:rsidRPr="003952F4">
        <w:rPr>
          <w:rFonts w:ascii="Arial" w:hAnsi="Arial" w:cs="Arial"/>
          <w:sz w:val="24"/>
        </w:rPr>
        <w:t>1998 №3-Ф3 «О наркотических средствах и психотропных веществах».</w:t>
      </w:r>
    </w:p>
    <w:p w:rsidR="00D40A48" w:rsidRPr="003952F4" w:rsidRDefault="004718B7"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2.4.1</w:t>
      </w:r>
      <w:r w:rsidR="004F4156" w:rsidRPr="003952F4">
        <w:rPr>
          <w:rFonts w:ascii="Arial" w:hAnsi="Arial" w:cs="Arial"/>
          <w:b/>
          <w:sz w:val="24"/>
          <w:szCs w:val="24"/>
        </w:rPr>
        <w:t xml:space="preserve">. </w:t>
      </w:r>
      <w:r w:rsidR="00241AEE" w:rsidRPr="003952F4">
        <w:rPr>
          <w:rFonts w:ascii="Arial" w:hAnsi="Arial" w:cs="Arial"/>
          <w:b/>
          <w:sz w:val="24"/>
          <w:szCs w:val="24"/>
        </w:rPr>
        <w:t>-</w:t>
      </w:r>
      <w:r w:rsidR="004F4156" w:rsidRPr="003952F4">
        <w:rPr>
          <w:rFonts w:ascii="Arial" w:hAnsi="Arial" w:cs="Arial"/>
          <w:b/>
          <w:sz w:val="24"/>
          <w:szCs w:val="24"/>
        </w:rPr>
        <w:t xml:space="preserve"> </w:t>
      </w:r>
      <w:r w:rsidR="00241AEE" w:rsidRPr="003952F4">
        <w:rPr>
          <w:rFonts w:ascii="Arial" w:hAnsi="Arial" w:cs="Arial"/>
          <w:b/>
          <w:sz w:val="24"/>
          <w:szCs w:val="24"/>
        </w:rPr>
        <w:t>2.4.2</w:t>
      </w:r>
      <w:r w:rsidRPr="003952F4">
        <w:rPr>
          <w:rFonts w:ascii="Arial" w:hAnsi="Arial" w:cs="Arial"/>
          <w:b/>
          <w:sz w:val="24"/>
          <w:szCs w:val="24"/>
        </w:rPr>
        <w:t>. Нормативы (ежегодные</w:t>
      </w:r>
      <w:r w:rsidR="00241AEE" w:rsidRPr="003952F4">
        <w:rPr>
          <w:rFonts w:ascii="Arial" w:hAnsi="Arial" w:cs="Arial"/>
          <w:b/>
          <w:sz w:val="24"/>
          <w:szCs w:val="24"/>
        </w:rPr>
        <w:t xml:space="preserve"> допустимые объемы) параметры и сроки разрешенного использования </w:t>
      </w:r>
      <w:r w:rsidR="00241AEE" w:rsidRPr="003952F4">
        <w:rPr>
          <w:rFonts w:ascii="Arial" w:hAnsi="Arial" w:cs="Arial"/>
          <w:b/>
          <w:sz w:val="24"/>
          <w:szCs w:val="24"/>
        </w:rPr>
        <w:lastRenderedPageBreak/>
        <w:t>лесов для заготовки</w:t>
      </w:r>
      <w:r w:rsidR="009A498F" w:rsidRPr="003952F4">
        <w:rPr>
          <w:rFonts w:ascii="Arial" w:hAnsi="Arial" w:cs="Arial"/>
          <w:b/>
          <w:sz w:val="24"/>
          <w:szCs w:val="24"/>
        </w:rPr>
        <w:t xml:space="preserve"> </w:t>
      </w:r>
      <w:r w:rsidR="00241AEE" w:rsidRPr="003952F4">
        <w:rPr>
          <w:rFonts w:ascii="Arial" w:hAnsi="Arial" w:cs="Arial"/>
          <w:b/>
          <w:sz w:val="24"/>
          <w:szCs w:val="24"/>
        </w:rPr>
        <w:t>пищевых лесных ресурсов и сбора лекарственных растений по их видам</w:t>
      </w:r>
    </w:p>
    <w:p w:rsidR="00241AEE" w:rsidRPr="003952F4" w:rsidRDefault="00241AEE" w:rsidP="00B31473">
      <w:pPr>
        <w:pStyle w:val="ad"/>
        <w:widowControl w:val="0"/>
        <w:jc w:val="center"/>
        <w:rPr>
          <w:rFonts w:ascii="Arial" w:hAnsi="Arial" w:cs="Arial"/>
          <w:sz w:val="24"/>
        </w:rPr>
      </w:pPr>
      <w:r w:rsidRPr="003952F4">
        <w:rPr>
          <w:rFonts w:ascii="Arial" w:hAnsi="Arial" w:cs="Arial"/>
          <w:sz w:val="24"/>
        </w:rPr>
        <w:t>Параметры разрешенного использования лесов при</w:t>
      </w:r>
      <w:r w:rsidR="00DE3A99" w:rsidRPr="003952F4">
        <w:rPr>
          <w:rFonts w:ascii="Arial" w:hAnsi="Arial" w:cs="Arial"/>
          <w:sz w:val="24"/>
        </w:rPr>
        <w:t xml:space="preserve"> </w:t>
      </w:r>
      <w:r w:rsidRPr="003952F4">
        <w:rPr>
          <w:rFonts w:ascii="Arial" w:hAnsi="Arial" w:cs="Arial"/>
          <w:sz w:val="24"/>
        </w:rPr>
        <w:t xml:space="preserve">заготовке </w:t>
      </w:r>
    </w:p>
    <w:p w:rsidR="00241AEE" w:rsidRPr="003952F4" w:rsidRDefault="00241AEE" w:rsidP="00B31473">
      <w:pPr>
        <w:pStyle w:val="ad"/>
        <w:widowControl w:val="0"/>
        <w:jc w:val="center"/>
        <w:rPr>
          <w:rFonts w:ascii="Arial" w:hAnsi="Arial" w:cs="Arial"/>
          <w:sz w:val="24"/>
        </w:rPr>
      </w:pPr>
      <w:r w:rsidRPr="003952F4">
        <w:rPr>
          <w:rFonts w:ascii="Arial" w:hAnsi="Arial" w:cs="Arial"/>
          <w:sz w:val="24"/>
        </w:rPr>
        <w:t xml:space="preserve">пищевых лесных ресурсов и </w:t>
      </w:r>
      <w:proofErr w:type="gramStart"/>
      <w:r w:rsidRPr="003952F4">
        <w:rPr>
          <w:rFonts w:ascii="Arial" w:hAnsi="Arial" w:cs="Arial"/>
          <w:sz w:val="24"/>
        </w:rPr>
        <w:t>сборе</w:t>
      </w:r>
      <w:proofErr w:type="gramEnd"/>
      <w:r w:rsidRPr="003952F4">
        <w:rPr>
          <w:rFonts w:ascii="Arial" w:hAnsi="Arial" w:cs="Arial"/>
          <w:sz w:val="24"/>
        </w:rPr>
        <w:t xml:space="preserve"> лекарственных растений</w:t>
      </w:r>
    </w:p>
    <w:p w:rsidR="008F14BA" w:rsidRPr="003952F4" w:rsidRDefault="008F14BA" w:rsidP="00B31473">
      <w:pPr>
        <w:pStyle w:val="ad"/>
        <w:widowControl w:val="0"/>
        <w:spacing w:before="240" w:after="240"/>
        <w:jc w:val="right"/>
        <w:rPr>
          <w:rFonts w:ascii="Arial" w:hAnsi="Arial" w:cs="Arial"/>
          <w:sz w:val="24"/>
        </w:rPr>
      </w:pPr>
      <w:r w:rsidRPr="003952F4">
        <w:rPr>
          <w:rFonts w:ascii="Arial" w:hAnsi="Arial" w:cs="Arial"/>
          <w:sz w:val="24"/>
        </w:rPr>
        <w:t>Таблица 13</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3647"/>
        <w:gridCol w:w="1824"/>
        <w:gridCol w:w="2866"/>
      </w:tblGrid>
      <w:tr w:rsidR="00241AEE" w:rsidRPr="003952F4" w:rsidTr="00A018DA">
        <w:trPr>
          <w:trHeight w:val="750"/>
          <w:jc w:val="center"/>
        </w:trPr>
        <w:tc>
          <w:tcPr>
            <w:tcW w:w="1302" w:type="dxa"/>
            <w:tcBorders>
              <w:top w:val="single" w:sz="4" w:space="0" w:color="auto"/>
            </w:tcBorders>
            <w:vAlign w:val="center"/>
          </w:tcPr>
          <w:p w:rsidR="00241AEE" w:rsidRPr="003952F4" w:rsidRDefault="00241AEE" w:rsidP="00B31473">
            <w:pPr>
              <w:widowControl w:val="0"/>
              <w:jc w:val="center"/>
              <w:rPr>
                <w:rFonts w:ascii="Arial" w:hAnsi="Arial" w:cs="Arial"/>
              </w:rPr>
            </w:pPr>
            <w:r w:rsidRPr="003952F4">
              <w:rPr>
                <w:rFonts w:ascii="Arial" w:hAnsi="Arial" w:cs="Arial"/>
              </w:rPr>
              <w:t xml:space="preserve">№№ </w:t>
            </w:r>
            <w:proofErr w:type="gramStart"/>
            <w:r w:rsidRPr="003952F4">
              <w:rPr>
                <w:rFonts w:ascii="Arial" w:hAnsi="Arial" w:cs="Arial"/>
              </w:rPr>
              <w:t>п</w:t>
            </w:r>
            <w:proofErr w:type="gramEnd"/>
            <w:r w:rsidRPr="003952F4">
              <w:rPr>
                <w:rFonts w:ascii="Arial" w:hAnsi="Arial" w:cs="Arial"/>
              </w:rPr>
              <w:t>/п</w:t>
            </w:r>
          </w:p>
        </w:tc>
        <w:tc>
          <w:tcPr>
            <w:tcW w:w="3647" w:type="dxa"/>
            <w:tcBorders>
              <w:top w:val="single" w:sz="4" w:space="0" w:color="auto"/>
            </w:tcBorders>
            <w:vAlign w:val="center"/>
          </w:tcPr>
          <w:p w:rsidR="00241AEE" w:rsidRPr="003952F4" w:rsidRDefault="00241AEE" w:rsidP="00B31473">
            <w:pPr>
              <w:widowControl w:val="0"/>
              <w:jc w:val="center"/>
              <w:rPr>
                <w:rFonts w:ascii="Arial" w:hAnsi="Arial" w:cs="Arial"/>
              </w:rPr>
            </w:pPr>
            <w:r w:rsidRPr="003952F4">
              <w:rPr>
                <w:rFonts w:ascii="Arial" w:hAnsi="Arial" w:cs="Arial"/>
              </w:rPr>
              <w:t>Вид пищевых ресурсов, лекарственных растений</w:t>
            </w:r>
          </w:p>
        </w:tc>
        <w:tc>
          <w:tcPr>
            <w:tcW w:w="1824" w:type="dxa"/>
            <w:tcBorders>
              <w:top w:val="single" w:sz="4" w:space="0" w:color="auto"/>
            </w:tcBorders>
            <w:vAlign w:val="center"/>
          </w:tcPr>
          <w:p w:rsidR="00241AEE" w:rsidRPr="003952F4" w:rsidRDefault="00241AEE" w:rsidP="00B31473">
            <w:pPr>
              <w:widowControl w:val="0"/>
              <w:jc w:val="center"/>
              <w:rPr>
                <w:rFonts w:ascii="Arial" w:hAnsi="Arial" w:cs="Arial"/>
              </w:rPr>
            </w:pPr>
            <w:r w:rsidRPr="003952F4">
              <w:rPr>
                <w:rFonts w:ascii="Arial" w:hAnsi="Arial" w:cs="Arial"/>
              </w:rPr>
              <w:t>Единица измерений</w:t>
            </w:r>
          </w:p>
        </w:tc>
        <w:tc>
          <w:tcPr>
            <w:tcW w:w="2866" w:type="dxa"/>
            <w:tcBorders>
              <w:top w:val="single" w:sz="4" w:space="0" w:color="auto"/>
            </w:tcBorders>
            <w:vAlign w:val="center"/>
          </w:tcPr>
          <w:p w:rsidR="00241AEE" w:rsidRPr="003952F4" w:rsidRDefault="00241AEE" w:rsidP="00B31473">
            <w:pPr>
              <w:widowControl w:val="0"/>
              <w:jc w:val="center"/>
              <w:rPr>
                <w:rFonts w:ascii="Arial" w:hAnsi="Arial" w:cs="Arial"/>
              </w:rPr>
            </w:pPr>
            <w:r w:rsidRPr="003952F4">
              <w:rPr>
                <w:rFonts w:ascii="Arial" w:hAnsi="Arial" w:cs="Arial"/>
              </w:rPr>
              <w:t>Ежегодный допустимый объем заготовки</w:t>
            </w:r>
          </w:p>
        </w:tc>
      </w:tr>
      <w:tr w:rsidR="00241AEE" w:rsidRPr="003952F4" w:rsidTr="00A018DA">
        <w:trPr>
          <w:jc w:val="center"/>
        </w:trPr>
        <w:tc>
          <w:tcPr>
            <w:tcW w:w="1302" w:type="dxa"/>
          </w:tcPr>
          <w:p w:rsidR="00241AEE" w:rsidRPr="003952F4" w:rsidRDefault="00241AEE" w:rsidP="00B31473">
            <w:pPr>
              <w:widowControl w:val="0"/>
              <w:jc w:val="center"/>
              <w:rPr>
                <w:rFonts w:ascii="Arial" w:hAnsi="Arial" w:cs="Arial"/>
              </w:rPr>
            </w:pPr>
            <w:r w:rsidRPr="003952F4">
              <w:rPr>
                <w:rFonts w:ascii="Arial" w:hAnsi="Arial" w:cs="Arial"/>
              </w:rPr>
              <w:t>1</w:t>
            </w:r>
          </w:p>
        </w:tc>
        <w:tc>
          <w:tcPr>
            <w:tcW w:w="3647" w:type="dxa"/>
          </w:tcPr>
          <w:p w:rsidR="00241AEE" w:rsidRPr="003952F4" w:rsidRDefault="00241AEE" w:rsidP="00B31473">
            <w:pPr>
              <w:widowControl w:val="0"/>
              <w:jc w:val="center"/>
              <w:rPr>
                <w:rFonts w:ascii="Arial" w:hAnsi="Arial" w:cs="Arial"/>
              </w:rPr>
            </w:pPr>
            <w:r w:rsidRPr="003952F4">
              <w:rPr>
                <w:rFonts w:ascii="Arial" w:hAnsi="Arial" w:cs="Arial"/>
              </w:rPr>
              <w:t>2</w:t>
            </w:r>
          </w:p>
        </w:tc>
        <w:tc>
          <w:tcPr>
            <w:tcW w:w="1824" w:type="dxa"/>
          </w:tcPr>
          <w:p w:rsidR="00241AEE" w:rsidRPr="003952F4" w:rsidRDefault="00241AEE" w:rsidP="00B31473">
            <w:pPr>
              <w:widowControl w:val="0"/>
              <w:jc w:val="center"/>
              <w:rPr>
                <w:rFonts w:ascii="Arial" w:hAnsi="Arial" w:cs="Arial"/>
              </w:rPr>
            </w:pPr>
            <w:r w:rsidRPr="003952F4">
              <w:rPr>
                <w:rFonts w:ascii="Arial" w:hAnsi="Arial" w:cs="Arial"/>
              </w:rPr>
              <w:t>3</w:t>
            </w:r>
          </w:p>
        </w:tc>
        <w:tc>
          <w:tcPr>
            <w:tcW w:w="2866" w:type="dxa"/>
          </w:tcPr>
          <w:p w:rsidR="00241AEE" w:rsidRPr="003952F4" w:rsidRDefault="00241AEE" w:rsidP="00B31473">
            <w:pPr>
              <w:widowControl w:val="0"/>
              <w:jc w:val="center"/>
              <w:rPr>
                <w:rFonts w:ascii="Arial" w:hAnsi="Arial" w:cs="Arial"/>
              </w:rPr>
            </w:pPr>
            <w:r w:rsidRPr="003952F4">
              <w:rPr>
                <w:rFonts w:ascii="Arial" w:hAnsi="Arial" w:cs="Arial"/>
              </w:rPr>
              <w:t>4</w:t>
            </w:r>
          </w:p>
        </w:tc>
      </w:tr>
      <w:tr w:rsidR="00241AEE" w:rsidRPr="003952F4" w:rsidTr="00A018DA">
        <w:trPr>
          <w:jc w:val="center"/>
        </w:trPr>
        <w:tc>
          <w:tcPr>
            <w:tcW w:w="9639" w:type="dxa"/>
            <w:gridSpan w:val="4"/>
          </w:tcPr>
          <w:p w:rsidR="00241AEE" w:rsidRPr="003952F4" w:rsidRDefault="00241AEE" w:rsidP="00B31473">
            <w:pPr>
              <w:widowControl w:val="0"/>
              <w:jc w:val="center"/>
              <w:rPr>
                <w:rFonts w:ascii="Arial" w:hAnsi="Arial" w:cs="Arial"/>
              </w:rPr>
            </w:pPr>
            <w:r w:rsidRPr="003952F4">
              <w:rPr>
                <w:rFonts w:ascii="Arial" w:hAnsi="Arial" w:cs="Arial"/>
              </w:rPr>
              <w:t>Пищевые ресурсы</w:t>
            </w:r>
          </w:p>
        </w:tc>
      </w:tr>
      <w:tr w:rsidR="00772D3B" w:rsidRPr="003952F4" w:rsidTr="004117A7">
        <w:trPr>
          <w:trHeight w:val="2268"/>
          <w:jc w:val="center"/>
        </w:trPr>
        <w:tc>
          <w:tcPr>
            <w:tcW w:w="1302" w:type="dxa"/>
          </w:tcPr>
          <w:p w:rsidR="00772D3B" w:rsidRPr="003952F4" w:rsidRDefault="00772D3B" w:rsidP="00B31473">
            <w:pPr>
              <w:widowControl w:val="0"/>
              <w:jc w:val="center"/>
              <w:rPr>
                <w:rFonts w:ascii="Arial" w:hAnsi="Arial" w:cs="Arial"/>
              </w:rPr>
            </w:pPr>
            <w:r w:rsidRPr="003952F4">
              <w:rPr>
                <w:rFonts w:ascii="Arial" w:hAnsi="Arial" w:cs="Arial"/>
              </w:rPr>
              <w:t>1.</w:t>
            </w:r>
          </w:p>
        </w:tc>
        <w:tc>
          <w:tcPr>
            <w:tcW w:w="3647" w:type="dxa"/>
          </w:tcPr>
          <w:p w:rsidR="00772D3B" w:rsidRPr="003952F4" w:rsidRDefault="00772D3B" w:rsidP="00B31473">
            <w:pPr>
              <w:widowControl w:val="0"/>
              <w:rPr>
                <w:rFonts w:ascii="Arial" w:hAnsi="Arial" w:cs="Arial"/>
              </w:rPr>
            </w:pPr>
            <w:r w:rsidRPr="003952F4">
              <w:rPr>
                <w:rFonts w:ascii="Arial" w:hAnsi="Arial" w:cs="Arial"/>
              </w:rPr>
              <w:t>грибы:</w:t>
            </w:r>
          </w:p>
          <w:p w:rsidR="00772D3B" w:rsidRPr="003952F4" w:rsidRDefault="00772D3B" w:rsidP="00B31473">
            <w:pPr>
              <w:widowControl w:val="0"/>
              <w:rPr>
                <w:rFonts w:ascii="Arial" w:hAnsi="Arial" w:cs="Arial"/>
              </w:rPr>
            </w:pPr>
            <w:r w:rsidRPr="003952F4">
              <w:rPr>
                <w:rFonts w:ascii="Arial" w:hAnsi="Arial" w:cs="Arial"/>
              </w:rPr>
              <w:t>рыжики</w:t>
            </w:r>
          </w:p>
          <w:p w:rsidR="00772D3B" w:rsidRPr="003952F4" w:rsidRDefault="00772D3B" w:rsidP="00B31473">
            <w:pPr>
              <w:widowControl w:val="0"/>
              <w:rPr>
                <w:rFonts w:ascii="Arial" w:hAnsi="Arial" w:cs="Arial"/>
              </w:rPr>
            </w:pPr>
            <w:r w:rsidRPr="003952F4">
              <w:rPr>
                <w:rFonts w:ascii="Arial" w:hAnsi="Arial" w:cs="Arial"/>
              </w:rPr>
              <w:t>подосиновики</w:t>
            </w:r>
          </w:p>
          <w:p w:rsidR="00772D3B" w:rsidRPr="003952F4" w:rsidRDefault="00772D3B" w:rsidP="00B31473">
            <w:pPr>
              <w:widowControl w:val="0"/>
              <w:rPr>
                <w:rFonts w:ascii="Arial" w:hAnsi="Arial" w:cs="Arial"/>
              </w:rPr>
            </w:pPr>
            <w:r w:rsidRPr="003952F4">
              <w:rPr>
                <w:rFonts w:ascii="Arial" w:hAnsi="Arial" w:cs="Arial"/>
              </w:rPr>
              <w:t>подберезовики</w:t>
            </w:r>
          </w:p>
          <w:p w:rsidR="00772D3B" w:rsidRPr="003952F4" w:rsidRDefault="00772D3B" w:rsidP="00B31473">
            <w:pPr>
              <w:widowControl w:val="0"/>
              <w:rPr>
                <w:rFonts w:ascii="Arial" w:hAnsi="Arial" w:cs="Arial"/>
              </w:rPr>
            </w:pPr>
            <w:r w:rsidRPr="003952F4">
              <w:rPr>
                <w:rFonts w:ascii="Arial" w:hAnsi="Arial" w:cs="Arial"/>
              </w:rPr>
              <w:t>маслята</w:t>
            </w:r>
          </w:p>
          <w:p w:rsidR="00772D3B" w:rsidRPr="003952F4" w:rsidRDefault="00772D3B" w:rsidP="00B31473">
            <w:pPr>
              <w:widowControl w:val="0"/>
              <w:rPr>
                <w:rFonts w:ascii="Arial" w:hAnsi="Arial" w:cs="Arial"/>
              </w:rPr>
            </w:pPr>
            <w:r w:rsidRPr="003952F4">
              <w:rPr>
                <w:rFonts w:ascii="Arial" w:hAnsi="Arial" w:cs="Arial"/>
              </w:rPr>
              <w:t>грузди</w:t>
            </w:r>
          </w:p>
          <w:p w:rsidR="00772D3B" w:rsidRPr="003952F4" w:rsidRDefault="00772D3B" w:rsidP="00B31473">
            <w:pPr>
              <w:widowControl w:val="0"/>
              <w:rPr>
                <w:rFonts w:ascii="Arial" w:hAnsi="Arial" w:cs="Arial"/>
              </w:rPr>
            </w:pPr>
            <w:r w:rsidRPr="003952F4">
              <w:rPr>
                <w:rFonts w:ascii="Arial" w:hAnsi="Arial" w:cs="Arial"/>
              </w:rPr>
              <w:t>опята</w:t>
            </w:r>
          </w:p>
          <w:p w:rsidR="00772D3B" w:rsidRPr="003952F4" w:rsidRDefault="00772D3B" w:rsidP="00B31473">
            <w:pPr>
              <w:widowControl w:val="0"/>
              <w:jc w:val="center"/>
              <w:rPr>
                <w:rFonts w:ascii="Arial" w:hAnsi="Arial" w:cs="Arial"/>
              </w:rPr>
            </w:pPr>
            <w:r w:rsidRPr="003952F4">
              <w:rPr>
                <w:rFonts w:ascii="Arial" w:hAnsi="Arial" w:cs="Arial"/>
              </w:rPr>
              <w:t>Итого:</w:t>
            </w:r>
          </w:p>
        </w:tc>
        <w:tc>
          <w:tcPr>
            <w:tcW w:w="1824" w:type="dxa"/>
          </w:tcPr>
          <w:p w:rsidR="00772D3B" w:rsidRPr="003952F4" w:rsidRDefault="00772D3B" w:rsidP="00B31473">
            <w:pPr>
              <w:widowControl w:val="0"/>
              <w:jc w:val="center"/>
              <w:rPr>
                <w:rFonts w:ascii="Arial" w:hAnsi="Arial" w:cs="Arial"/>
              </w:rPr>
            </w:pPr>
          </w:p>
          <w:p w:rsidR="00772D3B" w:rsidRPr="003952F4" w:rsidRDefault="00772D3B" w:rsidP="00B31473">
            <w:pPr>
              <w:widowControl w:val="0"/>
              <w:jc w:val="center"/>
              <w:rPr>
                <w:rFonts w:ascii="Arial" w:hAnsi="Arial" w:cs="Arial"/>
              </w:rPr>
            </w:pPr>
            <w:r w:rsidRPr="003952F4">
              <w:rPr>
                <w:rFonts w:ascii="Arial" w:hAnsi="Arial" w:cs="Arial"/>
              </w:rPr>
              <w:t>т</w:t>
            </w:r>
          </w:p>
          <w:p w:rsidR="00772D3B" w:rsidRPr="003952F4" w:rsidRDefault="00772D3B" w:rsidP="00B31473">
            <w:pPr>
              <w:widowControl w:val="0"/>
              <w:jc w:val="center"/>
              <w:rPr>
                <w:rFonts w:ascii="Arial" w:hAnsi="Arial" w:cs="Arial"/>
              </w:rPr>
            </w:pPr>
            <w:r w:rsidRPr="003952F4">
              <w:rPr>
                <w:rFonts w:ascii="Arial" w:hAnsi="Arial" w:cs="Arial"/>
              </w:rPr>
              <w:t>т</w:t>
            </w:r>
          </w:p>
          <w:p w:rsidR="00772D3B" w:rsidRPr="003952F4" w:rsidRDefault="00772D3B" w:rsidP="00B31473">
            <w:pPr>
              <w:widowControl w:val="0"/>
              <w:jc w:val="center"/>
              <w:rPr>
                <w:rFonts w:ascii="Arial" w:hAnsi="Arial" w:cs="Arial"/>
              </w:rPr>
            </w:pPr>
            <w:r w:rsidRPr="003952F4">
              <w:rPr>
                <w:rFonts w:ascii="Arial" w:hAnsi="Arial" w:cs="Arial"/>
              </w:rPr>
              <w:t>т</w:t>
            </w:r>
          </w:p>
          <w:p w:rsidR="00772D3B" w:rsidRPr="003952F4" w:rsidRDefault="00772D3B" w:rsidP="00B31473">
            <w:pPr>
              <w:widowControl w:val="0"/>
              <w:jc w:val="center"/>
              <w:rPr>
                <w:rFonts w:ascii="Arial" w:hAnsi="Arial" w:cs="Arial"/>
              </w:rPr>
            </w:pPr>
            <w:r w:rsidRPr="003952F4">
              <w:rPr>
                <w:rFonts w:ascii="Arial" w:hAnsi="Arial" w:cs="Arial"/>
              </w:rPr>
              <w:t>т</w:t>
            </w:r>
          </w:p>
          <w:p w:rsidR="00772D3B" w:rsidRPr="003952F4" w:rsidRDefault="00772D3B" w:rsidP="00B31473">
            <w:pPr>
              <w:widowControl w:val="0"/>
              <w:jc w:val="center"/>
              <w:rPr>
                <w:rFonts w:ascii="Arial" w:hAnsi="Arial" w:cs="Arial"/>
              </w:rPr>
            </w:pPr>
            <w:r w:rsidRPr="003952F4">
              <w:rPr>
                <w:rFonts w:ascii="Arial" w:hAnsi="Arial" w:cs="Arial"/>
              </w:rPr>
              <w:t>т</w:t>
            </w:r>
          </w:p>
          <w:p w:rsidR="00772D3B" w:rsidRPr="003952F4" w:rsidRDefault="00772D3B" w:rsidP="00B31473">
            <w:pPr>
              <w:widowControl w:val="0"/>
              <w:jc w:val="center"/>
              <w:rPr>
                <w:rFonts w:ascii="Arial" w:hAnsi="Arial" w:cs="Arial"/>
              </w:rPr>
            </w:pPr>
            <w:r w:rsidRPr="003952F4">
              <w:rPr>
                <w:rFonts w:ascii="Arial" w:hAnsi="Arial" w:cs="Arial"/>
              </w:rPr>
              <w:t>т</w:t>
            </w:r>
          </w:p>
          <w:p w:rsidR="00772D3B" w:rsidRPr="003952F4" w:rsidRDefault="00772D3B" w:rsidP="00B31473">
            <w:pPr>
              <w:widowControl w:val="0"/>
              <w:jc w:val="center"/>
              <w:rPr>
                <w:rFonts w:ascii="Arial" w:hAnsi="Arial" w:cs="Arial"/>
              </w:rPr>
            </w:pPr>
            <w:r w:rsidRPr="003952F4">
              <w:rPr>
                <w:rFonts w:ascii="Arial" w:hAnsi="Arial" w:cs="Arial"/>
              </w:rPr>
              <w:t>т</w:t>
            </w:r>
          </w:p>
        </w:tc>
        <w:tc>
          <w:tcPr>
            <w:tcW w:w="2866" w:type="dxa"/>
          </w:tcPr>
          <w:p w:rsidR="00772D3B" w:rsidRPr="003952F4" w:rsidRDefault="00772D3B" w:rsidP="00B31473">
            <w:pPr>
              <w:widowControl w:val="0"/>
              <w:jc w:val="center"/>
              <w:rPr>
                <w:rFonts w:ascii="Arial" w:hAnsi="Arial" w:cs="Arial"/>
                <w:lang w:val="en-US"/>
              </w:rPr>
            </w:pPr>
          </w:p>
          <w:p w:rsidR="00772D3B" w:rsidRPr="003952F4" w:rsidRDefault="00772D3B" w:rsidP="00B31473">
            <w:pPr>
              <w:widowControl w:val="0"/>
              <w:jc w:val="center"/>
              <w:rPr>
                <w:rFonts w:ascii="Arial" w:hAnsi="Arial" w:cs="Arial"/>
              </w:rPr>
            </w:pPr>
            <w:r w:rsidRPr="003952F4">
              <w:rPr>
                <w:rFonts w:ascii="Arial" w:hAnsi="Arial" w:cs="Arial"/>
              </w:rPr>
              <w:t>0,9</w:t>
            </w:r>
          </w:p>
          <w:p w:rsidR="00772D3B" w:rsidRPr="003952F4" w:rsidRDefault="00772D3B" w:rsidP="00B31473">
            <w:pPr>
              <w:widowControl w:val="0"/>
              <w:jc w:val="center"/>
              <w:rPr>
                <w:rFonts w:ascii="Arial" w:hAnsi="Arial" w:cs="Arial"/>
              </w:rPr>
            </w:pPr>
            <w:r w:rsidRPr="003952F4">
              <w:rPr>
                <w:rFonts w:ascii="Arial" w:hAnsi="Arial" w:cs="Arial"/>
              </w:rPr>
              <w:t>2,5</w:t>
            </w:r>
          </w:p>
          <w:p w:rsidR="00772D3B" w:rsidRPr="003952F4" w:rsidRDefault="00772D3B" w:rsidP="00B31473">
            <w:pPr>
              <w:widowControl w:val="0"/>
              <w:jc w:val="center"/>
              <w:rPr>
                <w:rFonts w:ascii="Arial" w:hAnsi="Arial" w:cs="Arial"/>
              </w:rPr>
            </w:pPr>
            <w:r w:rsidRPr="003952F4">
              <w:rPr>
                <w:rFonts w:ascii="Arial" w:hAnsi="Arial" w:cs="Arial"/>
              </w:rPr>
              <w:t>1,6</w:t>
            </w:r>
          </w:p>
          <w:p w:rsidR="00772D3B" w:rsidRPr="003952F4" w:rsidRDefault="00772D3B" w:rsidP="00B31473">
            <w:pPr>
              <w:widowControl w:val="0"/>
              <w:jc w:val="center"/>
              <w:rPr>
                <w:rFonts w:ascii="Arial" w:hAnsi="Arial" w:cs="Arial"/>
              </w:rPr>
            </w:pPr>
            <w:r w:rsidRPr="003952F4">
              <w:rPr>
                <w:rFonts w:ascii="Arial" w:hAnsi="Arial" w:cs="Arial"/>
              </w:rPr>
              <w:t>2,8</w:t>
            </w:r>
          </w:p>
          <w:p w:rsidR="00772D3B" w:rsidRPr="003952F4" w:rsidRDefault="00772D3B" w:rsidP="00B31473">
            <w:pPr>
              <w:widowControl w:val="0"/>
              <w:jc w:val="center"/>
              <w:rPr>
                <w:rFonts w:ascii="Arial" w:hAnsi="Arial" w:cs="Arial"/>
              </w:rPr>
            </w:pPr>
            <w:r w:rsidRPr="003952F4">
              <w:rPr>
                <w:rFonts w:ascii="Arial" w:hAnsi="Arial" w:cs="Arial"/>
              </w:rPr>
              <w:t>5,4</w:t>
            </w:r>
          </w:p>
          <w:p w:rsidR="00772D3B" w:rsidRPr="003952F4" w:rsidRDefault="00772D3B" w:rsidP="00B31473">
            <w:pPr>
              <w:widowControl w:val="0"/>
              <w:jc w:val="center"/>
              <w:rPr>
                <w:rFonts w:ascii="Arial" w:hAnsi="Arial" w:cs="Arial"/>
              </w:rPr>
            </w:pPr>
            <w:r w:rsidRPr="003952F4">
              <w:rPr>
                <w:rFonts w:ascii="Arial" w:hAnsi="Arial" w:cs="Arial"/>
              </w:rPr>
              <w:t>3,4</w:t>
            </w:r>
          </w:p>
          <w:p w:rsidR="00772D3B" w:rsidRPr="003952F4" w:rsidRDefault="00772D3B" w:rsidP="00B31473">
            <w:pPr>
              <w:widowControl w:val="0"/>
              <w:jc w:val="center"/>
              <w:rPr>
                <w:rFonts w:ascii="Arial" w:hAnsi="Arial" w:cs="Arial"/>
              </w:rPr>
            </w:pPr>
            <w:r w:rsidRPr="003952F4">
              <w:rPr>
                <w:rFonts w:ascii="Arial" w:hAnsi="Arial" w:cs="Arial"/>
                <w:lang w:val="en-US"/>
              </w:rPr>
              <w:t>16,6</w:t>
            </w:r>
          </w:p>
        </w:tc>
      </w:tr>
      <w:tr w:rsidR="00772D3B" w:rsidRPr="003952F4" w:rsidTr="004117A7">
        <w:trPr>
          <w:trHeight w:val="1410"/>
          <w:jc w:val="center"/>
        </w:trPr>
        <w:tc>
          <w:tcPr>
            <w:tcW w:w="1302" w:type="dxa"/>
          </w:tcPr>
          <w:p w:rsidR="00772D3B" w:rsidRPr="003952F4" w:rsidRDefault="00772D3B" w:rsidP="00B31473">
            <w:pPr>
              <w:widowControl w:val="0"/>
              <w:jc w:val="center"/>
              <w:rPr>
                <w:rFonts w:ascii="Arial" w:hAnsi="Arial" w:cs="Arial"/>
              </w:rPr>
            </w:pPr>
            <w:r w:rsidRPr="003952F4">
              <w:rPr>
                <w:rFonts w:ascii="Arial" w:hAnsi="Arial" w:cs="Arial"/>
                <w:lang w:val="en-US"/>
              </w:rPr>
              <w:t>2</w:t>
            </w:r>
            <w:r w:rsidRPr="003952F4">
              <w:rPr>
                <w:rFonts w:ascii="Arial" w:hAnsi="Arial" w:cs="Arial"/>
              </w:rPr>
              <w:t>.</w:t>
            </w:r>
          </w:p>
        </w:tc>
        <w:tc>
          <w:tcPr>
            <w:tcW w:w="3647" w:type="dxa"/>
          </w:tcPr>
          <w:p w:rsidR="00772D3B" w:rsidRPr="003952F4" w:rsidRDefault="00772D3B" w:rsidP="00B31473">
            <w:pPr>
              <w:widowControl w:val="0"/>
              <w:rPr>
                <w:rFonts w:ascii="Arial" w:hAnsi="Arial" w:cs="Arial"/>
              </w:rPr>
            </w:pPr>
            <w:r w:rsidRPr="003952F4">
              <w:rPr>
                <w:rFonts w:ascii="Arial" w:hAnsi="Arial" w:cs="Arial"/>
              </w:rPr>
              <w:t xml:space="preserve">ягоды: </w:t>
            </w:r>
          </w:p>
          <w:p w:rsidR="00772D3B" w:rsidRPr="003952F4" w:rsidRDefault="00772D3B" w:rsidP="00B31473">
            <w:pPr>
              <w:widowControl w:val="0"/>
              <w:rPr>
                <w:rFonts w:ascii="Arial" w:hAnsi="Arial" w:cs="Arial"/>
              </w:rPr>
            </w:pPr>
            <w:r w:rsidRPr="003952F4">
              <w:rPr>
                <w:rFonts w:ascii="Arial" w:hAnsi="Arial" w:cs="Arial"/>
              </w:rPr>
              <w:t>малина</w:t>
            </w:r>
          </w:p>
          <w:p w:rsidR="00772D3B" w:rsidRPr="003952F4" w:rsidRDefault="00772D3B" w:rsidP="00B31473">
            <w:pPr>
              <w:widowControl w:val="0"/>
              <w:rPr>
                <w:rFonts w:ascii="Arial" w:hAnsi="Arial" w:cs="Arial"/>
              </w:rPr>
            </w:pPr>
            <w:r w:rsidRPr="003952F4">
              <w:rPr>
                <w:rFonts w:ascii="Arial" w:hAnsi="Arial" w:cs="Arial"/>
              </w:rPr>
              <w:t>смородина черная</w:t>
            </w:r>
          </w:p>
          <w:p w:rsidR="00772D3B" w:rsidRPr="003952F4" w:rsidRDefault="00772D3B" w:rsidP="00B31473">
            <w:pPr>
              <w:widowControl w:val="0"/>
              <w:rPr>
                <w:rFonts w:ascii="Arial" w:hAnsi="Arial" w:cs="Arial"/>
              </w:rPr>
            </w:pPr>
            <w:r w:rsidRPr="003952F4">
              <w:rPr>
                <w:rFonts w:ascii="Arial" w:hAnsi="Arial" w:cs="Arial"/>
              </w:rPr>
              <w:t>смородина красная</w:t>
            </w:r>
          </w:p>
          <w:p w:rsidR="00772D3B" w:rsidRPr="003952F4" w:rsidRDefault="00772D3B" w:rsidP="00B31473">
            <w:pPr>
              <w:widowControl w:val="0"/>
              <w:jc w:val="center"/>
              <w:rPr>
                <w:rFonts w:ascii="Arial" w:hAnsi="Arial" w:cs="Arial"/>
              </w:rPr>
            </w:pPr>
            <w:r w:rsidRPr="003952F4">
              <w:rPr>
                <w:rFonts w:ascii="Arial" w:hAnsi="Arial" w:cs="Arial"/>
              </w:rPr>
              <w:t>Итого:</w:t>
            </w:r>
          </w:p>
        </w:tc>
        <w:tc>
          <w:tcPr>
            <w:tcW w:w="1824" w:type="dxa"/>
          </w:tcPr>
          <w:p w:rsidR="00772D3B" w:rsidRPr="003952F4" w:rsidRDefault="00772D3B" w:rsidP="00B31473">
            <w:pPr>
              <w:widowControl w:val="0"/>
              <w:jc w:val="center"/>
              <w:rPr>
                <w:rFonts w:ascii="Arial" w:hAnsi="Arial" w:cs="Arial"/>
              </w:rPr>
            </w:pPr>
          </w:p>
          <w:p w:rsidR="00772D3B" w:rsidRPr="003952F4" w:rsidRDefault="00772D3B" w:rsidP="00B31473">
            <w:pPr>
              <w:widowControl w:val="0"/>
              <w:jc w:val="center"/>
              <w:rPr>
                <w:rFonts w:ascii="Arial" w:hAnsi="Arial" w:cs="Arial"/>
              </w:rPr>
            </w:pPr>
            <w:r w:rsidRPr="003952F4">
              <w:rPr>
                <w:rFonts w:ascii="Arial" w:hAnsi="Arial" w:cs="Arial"/>
              </w:rPr>
              <w:t>т</w:t>
            </w:r>
          </w:p>
          <w:p w:rsidR="00772D3B" w:rsidRPr="003952F4" w:rsidRDefault="00772D3B" w:rsidP="00B31473">
            <w:pPr>
              <w:widowControl w:val="0"/>
              <w:jc w:val="center"/>
              <w:rPr>
                <w:rFonts w:ascii="Arial" w:hAnsi="Arial" w:cs="Arial"/>
              </w:rPr>
            </w:pPr>
            <w:r w:rsidRPr="003952F4">
              <w:rPr>
                <w:rFonts w:ascii="Arial" w:hAnsi="Arial" w:cs="Arial"/>
              </w:rPr>
              <w:t>т</w:t>
            </w:r>
          </w:p>
          <w:p w:rsidR="00772D3B" w:rsidRPr="003952F4" w:rsidRDefault="00772D3B" w:rsidP="00B31473">
            <w:pPr>
              <w:widowControl w:val="0"/>
              <w:jc w:val="center"/>
              <w:rPr>
                <w:rFonts w:ascii="Arial" w:hAnsi="Arial" w:cs="Arial"/>
              </w:rPr>
            </w:pPr>
            <w:r w:rsidRPr="003952F4">
              <w:rPr>
                <w:rFonts w:ascii="Arial" w:hAnsi="Arial" w:cs="Arial"/>
              </w:rPr>
              <w:t>т</w:t>
            </w:r>
          </w:p>
          <w:p w:rsidR="00772D3B" w:rsidRPr="003952F4" w:rsidRDefault="00772D3B" w:rsidP="00B31473">
            <w:pPr>
              <w:widowControl w:val="0"/>
              <w:jc w:val="center"/>
              <w:rPr>
                <w:rFonts w:ascii="Arial" w:hAnsi="Arial" w:cs="Arial"/>
              </w:rPr>
            </w:pPr>
            <w:r w:rsidRPr="003952F4">
              <w:rPr>
                <w:rFonts w:ascii="Arial" w:hAnsi="Arial" w:cs="Arial"/>
              </w:rPr>
              <w:t>т</w:t>
            </w:r>
          </w:p>
        </w:tc>
        <w:tc>
          <w:tcPr>
            <w:tcW w:w="2866" w:type="dxa"/>
          </w:tcPr>
          <w:p w:rsidR="00772D3B" w:rsidRPr="003952F4" w:rsidRDefault="00772D3B" w:rsidP="00B31473">
            <w:pPr>
              <w:widowControl w:val="0"/>
              <w:jc w:val="center"/>
              <w:rPr>
                <w:rFonts w:ascii="Arial" w:hAnsi="Arial" w:cs="Arial"/>
                <w:lang w:val="en-US"/>
              </w:rPr>
            </w:pPr>
          </w:p>
          <w:p w:rsidR="00772D3B" w:rsidRPr="003952F4" w:rsidRDefault="00772D3B" w:rsidP="00B31473">
            <w:pPr>
              <w:widowControl w:val="0"/>
              <w:jc w:val="center"/>
              <w:rPr>
                <w:rFonts w:ascii="Arial" w:hAnsi="Arial" w:cs="Arial"/>
              </w:rPr>
            </w:pPr>
            <w:r w:rsidRPr="003952F4">
              <w:rPr>
                <w:rFonts w:ascii="Arial" w:hAnsi="Arial" w:cs="Arial"/>
              </w:rPr>
              <w:t>1,6</w:t>
            </w:r>
          </w:p>
          <w:p w:rsidR="00772D3B" w:rsidRPr="003952F4" w:rsidRDefault="00772D3B" w:rsidP="00B31473">
            <w:pPr>
              <w:widowControl w:val="0"/>
              <w:jc w:val="center"/>
              <w:rPr>
                <w:rFonts w:ascii="Arial" w:hAnsi="Arial" w:cs="Arial"/>
              </w:rPr>
            </w:pPr>
            <w:r w:rsidRPr="003952F4">
              <w:rPr>
                <w:rFonts w:ascii="Arial" w:hAnsi="Arial" w:cs="Arial"/>
              </w:rPr>
              <w:t>3,1</w:t>
            </w:r>
          </w:p>
          <w:p w:rsidR="00772D3B" w:rsidRPr="003952F4" w:rsidRDefault="00772D3B" w:rsidP="00B31473">
            <w:pPr>
              <w:widowControl w:val="0"/>
              <w:jc w:val="center"/>
              <w:rPr>
                <w:rFonts w:ascii="Arial" w:hAnsi="Arial" w:cs="Arial"/>
              </w:rPr>
            </w:pPr>
            <w:r w:rsidRPr="003952F4">
              <w:rPr>
                <w:rFonts w:ascii="Arial" w:hAnsi="Arial" w:cs="Arial"/>
              </w:rPr>
              <w:t>7,0</w:t>
            </w:r>
          </w:p>
          <w:p w:rsidR="00772D3B" w:rsidRPr="003952F4" w:rsidRDefault="00772D3B" w:rsidP="00B31473">
            <w:pPr>
              <w:widowControl w:val="0"/>
              <w:jc w:val="center"/>
              <w:rPr>
                <w:rFonts w:ascii="Arial" w:hAnsi="Arial" w:cs="Arial"/>
              </w:rPr>
            </w:pPr>
            <w:r w:rsidRPr="003952F4">
              <w:rPr>
                <w:rFonts w:ascii="Arial" w:hAnsi="Arial" w:cs="Arial"/>
              </w:rPr>
              <w:t>11,7</w:t>
            </w:r>
          </w:p>
        </w:tc>
      </w:tr>
      <w:tr w:rsidR="00772D3B" w:rsidRPr="003952F4" w:rsidTr="004117A7">
        <w:trPr>
          <w:trHeight w:val="848"/>
          <w:jc w:val="center"/>
        </w:trPr>
        <w:tc>
          <w:tcPr>
            <w:tcW w:w="1302" w:type="dxa"/>
          </w:tcPr>
          <w:p w:rsidR="00772D3B" w:rsidRPr="003952F4" w:rsidRDefault="00772D3B" w:rsidP="00B31473">
            <w:pPr>
              <w:widowControl w:val="0"/>
              <w:jc w:val="center"/>
              <w:rPr>
                <w:rFonts w:ascii="Arial" w:hAnsi="Arial" w:cs="Arial"/>
              </w:rPr>
            </w:pPr>
            <w:r w:rsidRPr="003952F4">
              <w:rPr>
                <w:rFonts w:ascii="Arial" w:hAnsi="Arial" w:cs="Arial"/>
              </w:rPr>
              <w:t>3.</w:t>
            </w:r>
          </w:p>
        </w:tc>
        <w:tc>
          <w:tcPr>
            <w:tcW w:w="3647" w:type="dxa"/>
          </w:tcPr>
          <w:p w:rsidR="00772D3B" w:rsidRPr="003952F4" w:rsidRDefault="00772D3B" w:rsidP="00B31473">
            <w:pPr>
              <w:widowControl w:val="0"/>
              <w:rPr>
                <w:rFonts w:ascii="Arial" w:hAnsi="Arial" w:cs="Arial"/>
              </w:rPr>
            </w:pPr>
            <w:r w:rsidRPr="003952F4">
              <w:rPr>
                <w:rFonts w:ascii="Arial" w:hAnsi="Arial" w:cs="Arial"/>
              </w:rPr>
              <w:t>древесные соки:</w:t>
            </w:r>
          </w:p>
          <w:p w:rsidR="00772D3B" w:rsidRPr="003952F4" w:rsidRDefault="00772D3B" w:rsidP="00B31473">
            <w:pPr>
              <w:widowControl w:val="0"/>
              <w:rPr>
                <w:rFonts w:ascii="Arial" w:hAnsi="Arial" w:cs="Arial"/>
              </w:rPr>
            </w:pPr>
            <w:r w:rsidRPr="003952F4">
              <w:rPr>
                <w:rFonts w:ascii="Arial" w:hAnsi="Arial" w:cs="Arial"/>
              </w:rPr>
              <w:t>березовый</w:t>
            </w:r>
          </w:p>
          <w:p w:rsidR="00772D3B" w:rsidRPr="003952F4" w:rsidRDefault="00772D3B" w:rsidP="00B31473">
            <w:pPr>
              <w:widowControl w:val="0"/>
              <w:rPr>
                <w:rFonts w:ascii="Arial" w:hAnsi="Arial" w:cs="Arial"/>
              </w:rPr>
            </w:pPr>
            <w:r w:rsidRPr="003952F4">
              <w:rPr>
                <w:rFonts w:ascii="Arial" w:hAnsi="Arial" w:cs="Arial"/>
              </w:rPr>
              <w:t>кедровый орех</w:t>
            </w:r>
          </w:p>
        </w:tc>
        <w:tc>
          <w:tcPr>
            <w:tcW w:w="1824" w:type="dxa"/>
          </w:tcPr>
          <w:p w:rsidR="00772D3B" w:rsidRPr="003952F4" w:rsidRDefault="00772D3B" w:rsidP="00B31473">
            <w:pPr>
              <w:widowControl w:val="0"/>
              <w:jc w:val="center"/>
              <w:rPr>
                <w:rFonts w:ascii="Arial" w:hAnsi="Arial" w:cs="Arial"/>
              </w:rPr>
            </w:pPr>
          </w:p>
          <w:p w:rsidR="00772D3B" w:rsidRPr="003952F4" w:rsidRDefault="00772D3B" w:rsidP="00B31473">
            <w:pPr>
              <w:widowControl w:val="0"/>
              <w:jc w:val="center"/>
              <w:rPr>
                <w:rFonts w:ascii="Arial" w:hAnsi="Arial" w:cs="Arial"/>
              </w:rPr>
            </w:pPr>
            <w:r w:rsidRPr="003952F4">
              <w:rPr>
                <w:rFonts w:ascii="Arial" w:hAnsi="Arial" w:cs="Arial"/>
              </w:rPr>
              <w:t>т</w:t>
            </w:r>
          </w:p>
          <w:p w:rsidR="00772D3B" w:rsidRPr="003952F4" w:rsidRDefault="00772D3B" w:rsidP="00B31473">
            <w:pPr>
              <w:widowControl w:val="0"/>
              <w:jc w:val="center"/>
              <w:rPr>
                <w:rFonts w:ascii="Arial" w:hAnsi="Arial" w:cs="Arial"/>
              </w:rPr>
            </w:pPr>
            <w:r w:rsidRPr="003952F4">
              <w:rPr>
                <w:rFonts w:ascii="Arial" w:hAnsi="Arial" w:cs="Arial"/>
              </w:rPr>
              <w:t>т</w:t>
            </w:r>
          </w:p>
        </w:tc>
        <w:tc>
          <w:tcPr>
            <w:tcW w:w="2866" w:type="dxa"/>
          </w:tcPr>
          <w:p w:rsidR="00772D3B" w:rsidRPr="003952F4" w:rsidRDefault="00772D3B" w:rsidP="00B31473">
            <w:pPr>
              <w:widowControl w:val="0"/>
              <w:jc w:val="center"/>
              <w:rPr>
                <w:rFonts w:ascii="Arial" w:hAnsi="Arial" w:cs="Arial"/>
                <w:lang w:val="en-US"/>
              </w:rPr>
            </w:pPr>
          </w:p>
          <w:p w:rsidR="00772D3B" w:rsidRPr="003952F4" w:rsidRDefault="00772D3B" w:rsidP="00B31473">
            <w:pPr>
              <w:widowControl w:val="0"/>
              <w:jc w:val="center"/>
              <w:rPr>
                <w:rFonts w:ascii="Arial" w:hAnsi="Arial" w:cs="Arial"/>
              </w:rPr>
            </w:pPr>
            <w:r w:rsidRPr="003952F4">
              <w:rPr>
                <w:rFonts w:ascii="Arial" w:hAnsi="Arial" w:cs="Arial"/>
              </w:rPr>
              <w:t>38,0</w:t>
            </w:r>
          </w:p>
          <w:p w:rsidR="00772D3B" w:rsidRPr="003952F4" w:rsidRDefault="00772D3B" w:rsidP="00B31473">
            <w:pPr>
              <w:widowControl w:val="0"/>
              <w:jc w:val="center"/>
              <w:rPr>
                <w:rFonts w:ascii="Arial" w:hAnsi="Arial" w:cs="Arial"/>
              </w:rPr>
            </w:pPr>
            <w:r w:rsidRPr="003952F4">
              <w:rPr>
                <w:rFonts w:ascii="Arial" w:hAnsi="Arial" w:cs="Arial"/>
              </w:rPr>
              <w:t>19,8</w:t>
            </w:r>
          </w:p>
        </w:tc>
      </w:tr>
    </w:tbl>
    <w:p w:rsidR="00163383" w:rsidRPr="003952F4" w:rsidRDefault="00163383" w:rsidP="00B31473">
      <w:pPr>
        <w:pStyle w:val="ad"/>
        <w:widowControl w:val="0"/>
        <w:ind w:firstLine="905"/>
        <w:jc w:val="both"/>
        <w:rPr>
          <w:rFonts w:ascii="Arial" w:hAnsi="Arial" w:cs="Arial"/>
          <w:sz w:val="24"/>
        </w:rPr>
      </w:pPr>
    </w:p>
    <w:p w:rsidR="00241AEE" w:rsidRPr="003952F4" w:rsidRDefault="00241AEE" w:rsidP="00B31473">
      <w:pPr>
        <w:pStyle w:val="ad"/>
        <w:widowControl w:val="0"/>
        <w:ind w:firstLine="905"/>
        <w:jc w:val="both"/>
        <w:rPr>
          <w:rFonts w:ascii="Arial" w:hAnsi="Arial" w:cs="Arial"/>
          <w:sz w:val="24"/>
        </w:rPr>
      </w:pPr>
      <w:r w:rsidRPr="003952F4">
        <w:rPr>
          <w:rFonts w:ascii="Arial" w:hAnsi="Arial" w:cs="Arial"/>
          <w:sz w:val="24"/>
        </w:rPr>
        <w:t>Сре</w:t>
      </w:r>
      <w:r w:rsidR="004A738C" w:rsidRPr="003952F4">
        <w:rPr>
          <w:rFonts w:ascii="Arial" w:hAnsi="Arial" w:cs="Arial"/>
          <w:sz w:val="24"/>
        </w:rPr>
        <w:t>дняя урожайность грибов на 1</w:t>
      </w:r>
      <w:r w:rsidRPr="003952F4">
        <w:rPr>
          <w:rFonts w:ascii="Arial" w:hAnsi="Arial" w:cs="Arial"/>
          <w:sz w:val="24"/>
        </w:rPr>
        <w:t>га грибоносной площади состав</w:t>
      </w:r>
      <w:r w:rsidR="004117A7" w:rsidRPr="003952F4">
        <w:rPr>
          <w:rFonts w:ascii="Arial" w:hAnsi="Arial" w:cs="Arial"/>
          <w:sz w:val="24"/>
        </w:rPr>
        <w:t>ляет 75кг.</w:t>
      </w:r>
    </w:p>
    <w:p w:rsidR="00241AEE" w:rsidRPr="003952F4" w:rsidRDefault="00D13D4C" w:rsidP="00B31473">
      <w:pPr>
        <w:pStyle w:val="ad"/>
        <w:widowControl w:val="0"/>
        <w:ind w:firstLine="905"/>
        <w:jc w:val="both"/>
        <w:rPr>
          <w:rFonts w:ascii="Arial" w:hAnsi="Arial" w:cs="Arial"/>
          <w:sz w:val="24"/>
        </w:rPr>
      </w:pPr>
      <w:r w:rsidRPr="003952F4">
        <w:rPr>
          <w:rFonts w:ascii="Arial" w:hAnsi="Arial" w:cs="Arial"/>
          <w:sz w:val="24"/>
        </w:rPr>
        <w:t xml:space="preserve">Проективное </w:t>
      </w:r>
      <w:r w:rsidR="00241AEE" w:rsidRPr="003952F4">
        <w:rPr>
          <w:rFonts w:ascii="Arial" w:hAnsi="Arial" w:cs="Arial"/>
          <w:sz w:val="24"/>
        </w:rPr>
        <w:t xml:space="preserve">покрытие ягодников составляет </w:t>
      </w:r>
      <w:r w:rsidR="00262829" w:rsidRPr="003952F4">
        <w:rPr>
          <w:rFonts w:ascii="Arial" w:hAnsi="Arial" w:cs="Arial"/>
          <w:sz w:val="24"/>
        </w:rPr>
        <w:t>1</w:t>
      </w:r>
      <w:r w:rsidR="00241AEE" w:rsidRPr="003952F4">
        <w:rPr>
          <w:rFonts w:ascii="Arial" w:hAnsi="Arial" w:cs="Arial"/>
          <w:sz w:val="24"/>
        </w:rPr>
        <w:t xml:space="preserve">5- </w:t>
      </w:r>
      <w:r w:rsidR="005C08E4" w:rsidRPr="003952F4">
        <w:rPr>
          <w:rFonts w:ascii="Arial" w:hAnsi="Arial" w:cs="Arial"/>
          <w:sz w:val="24"/>
        </w:rPr>
        <w:t>45</w:t>
      </w:r>
      <w:r w:rsidR="00241AEE" w:rsidRPr="003952F4">
        <w:rPr>
          <w:rFonts w:ascii="Arial" w:hAnsi="Arial" w:cs="Arial"/>
          <w:sz w:val="24"/>
        </w:rPr>
        <w:t xml:space="preserve"> %.</w:t>
      </w:r>
    </w:p>
    <w:p w:rsidR="009A498F" w:rsidRPr="003952F4" w:rsidRDefault="009A498F" w:rsidP="00B31473">
      <w:pPr>
        <w:pStyle w:val="ad"/>
        <w:widowControl w:val="0"/>
        <w:ind w:firstLine="905"/>
        <w:jc w:val="both"/>
        <w:rPr>
          <w:rFonts w:ascii="Arial" w:hAnsi="Arial" w:cs="Arial"/>
          <w:sz w:val="24"/>
        </w:rPr>
      </w:pPr>
    </w:p>
    <w:p w:rsidR="00D40A48" w:rsidRPr="003952F4" w:rsidRDefault="00D40A48" w:rsidP="00B31473">
      <w:pPr>
        <w:pStyle w:val="ad"/>
        <w:widowControl w:val="0"/>
        <w:spacing w:line="360" w:lineRule="auto"/>
        <w:ind w:firstLine="905"/>
        <w:jc w:val="both"/>
        <w:rPr>
          <w:rFonts w:ascii="Arial" w:hAnsi="Arial" w:cs="Arial"/>
          <w:b/>
          <w:sz w:val="24"/>
        </w:rPr>
      </w:pPr>
      <w:r w:rsidRPr="003952F4">
        <w:rPr>
          <w:rFonts w:ascii="Arial" w:hAnsi="Arial" w:cs="Arial"/>
          <w:b/>
          <w:sz w:val="24"/>
        </w:rPr>
        <w:t>Инвентаризация ягодных угодий</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К промысловым относятся заросли ягодников, отвечающие следующим требованиям:</w:t>
      </w:r>
    </w:p>
    <w:p w:rsidR="00D40A48" w:rsidRPr="003952F4" w:rsidRDefault="004A738C" w:rsidP="00B31473">
      <w:pPr>
        <w:pStyle w:val="ad"/>
        <w:widowControl w:val="0"/>
        <w:ind w:firstLine="905"/>
        <w:jc w:val="both"/>
        <w:rPr>
          <w:rFonts w:ascii="Arial" w:hAnsi="Arial" w:cs="Arial"/>
          <w:sz w:val="24"/>
        </w:rPr>
      </w:pPr>
      <w:r w:rsidRPr="003952F4">
        <w:rPr>
          <w:rFonts w:ascii="Arial" w:hAnsi="Arial" w:cs="Arial"/>
          <w:sz w:val="24"/>
        </w:rPr>
        <w:lastRenderedPageBreak/>
        <w:t>- смородина черная</w:t>
      </w:r>
      <w:r w:rsidR="00D40A48" w:rsidRPr="003952F4">
        <w:rPr>
          <w:rFonts w:ascii="Arial" w:hAnsi="Arial" w:cs="Arial"/>
          <w:sz w:val="24"/>
        </w:rPr>
        <w:t xml:space="preserve"> - насаждения от </w:t>
      </w:r>
      <w:r w:rsidRPr="003952F4">
        <w:rPr>
          <w:rFonts w:ascii="Arial" w:hAnsi="Arial" w:cs="Arial"/>
          <w:sz w:val="24"/>
        </w:rPr>
        <w:t>41 года и старше, с полнотой 0.7</w:t>
      </w:r>
      <w:r w:rsidR="00D40A48" w:rsidRPr="003952F4">
        <w:rPr>
          <w:rFonts w:ascii="Arial" w:hAnsi="Arial" w:cs="Arial"/>
          <w:sz w:val="24"/>
        </w:rPr>
        <w:t xml:space="preserve"> и ниже типы ле</w:t>
      </w:r>
      <w:r w:rsidRPr="003952F4">
        <w:rPr>
          <w:rFonts w:ascii="Arial" w:hAnsi="Arial" w:cs="Arial"/>
          <w:sz w:val="24"/>
        </w:rPr>
        <w:t>са Епрч</w:t>
      </w:r>
      <w:r w:rsidR="00D40A48" w:rsidRPr="003952F4">
        <w:rPr>
          <w:rFonts w:ascii="Arial" w:hAnsi="Arial" w:cs="Arial"/>
          <w:sz w:val="24"/>
        </w:rPr>
        <w:t>;</w:t>
      </w:r>
      <w:r w:rsidR="008447D3" w:rsidRPr="003952F4">
        <w:rPr>
          <w:rFonts w:ascii="Arial" w:hAnsi="Arial" w:cs="Arial"/>
          <w:sz w:val="24"/>
        </w:rPr>
        <w:t xml:space="preserve"> </w:t>
      </w:r>
      <w:r w:rsidR="008A63A2" w:rsidRPr="003952F4">
        <w:rPr>
          <w:rFonts w:ascii="Arial" w:hAnsi="Arial" w:cs="Arial"/>
          <w:sz w:val="24"/>
        </w:rPr>
        <w:t>Етб; Пкт</w:t>
      </w:r>
      <w:r w:rsidRPr="003952F4">
        <w:rPr>
          <w:rFonts w:ascii="Arial" w:hAnsi="Arial" w:cs="Arial"/>
          <w:sz w:val="24"/>
        </w:rPr>
        <w:t>п</w:t>
      </w:r>
      <w:r w:rsidR="008A63A2" w:rsidRPr="003952F4">
        <w:rPr>
          <w:rFonts w:ascii="Arial" w:hAnsi="Arial" w:cs="Arial"/>
          <w:sz w:val="24"/>
        </w:rPr>
        <w:t>; Бктп</w:t>
      </w:r>
      <w:r w:rsidRPr="003952F4">
        <w:rPr>
          <w:rFonts w:ascii="Arial" w:hAnsi="Arial" w:cs="Arial"/>
          <w:sz w:val="24"/>
        </w:rPr>
        <w:t>;</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 </w:t>
      </w:r>
      <w:r w:rsidR="004A738C" w:rsidRPr="003952F4">
        <w:rPr>
          <w:rFonts w:ascii="Arial" w:hAnsi="Arial" w:cs="Arial"/>
          <w:sz w:val="24"/>
        </w:rPr>
        <w:t>смородина красная</w:t>
      </w:r>
      <w:r w:rsidRPr="003952F4">
        <w:rPr>
          <w:rFonts w:ascii="Arial" w:hAnsi="Arial" w:cs="Arial"/>
          <w:sz w:val="24"/>
        </w:rPr>
        <w:t xml:space="preserve"> - насаждения старше 40 лет, </w:t>
      </w:r>
      <w:r w:rsidR="004A738C" w:rsidRPr="003952F4">
        <w:rPr>
          <w:rFonts w:ascii="Arial" w:hAnsi="Arial" w:cs="Arial"/>
          <w:sz w:val="24"/>
        </w:rPr>
        <w:t>приручейной групы</w:t>
      </w:r>
      <w:r w:rsidRPr="003952F4">
        <w:rPr>
          <w:rFonts w:ascii="Arial" w:hAnsi="Arial" w:cs="Arial"/>
          <w:sz w:val="24"/>
        </w:rPr>
        <w:t xml:space="preserve"> типов леса с полнотой 0.6 </w:t>
      </w:r>
      <w:r w:rsidR="004A738C" w:rsidRPr="003952F4">
        <w:rPr>
          <w:rFonts w:ascii="Arial" w:hAnsi="Arial" w:cs="Arial"/>
          <w:sz w:val="24"/>
        </w:rPr>
        <w:t>и ниже, редины, вырубки пихтарников крупнотравных</w:t>
      </w:r>
      <w:r w:rsidRPr="003952F4">
        <w:rPr>
          <w:rFonts w:ascii="Arial" w:hAnsi="Arial" w:cs="Arial"/>
          <w:sz w:val="24"/>
        </w:rPr>
        <w:t xml:space="preserve"> и </w:t>
      </w:r>
      <w:r w:rsidR="004A738C" w:rsidRPr="003952F4">
        <w:rPr>
          <w:rFonts w:ascii="Arial" w:hAnsi="Arial" w:cs="Arial"/>
          <w:sz w:val="24"/>
        </w:rPr>
        <w:t>разнотравных</w:t>
      </w:r>
      <w:r w:rsidR="008A63A2" w:rsidRPr="003952F4">
        <w:rPr>
          <w:rFonts w:ascii="Arial" w:hAnsi="Arial" w:cs="Arial"/>
          <w:sz w:val="24"/>
        </w:rPr>
        <w:t xml:space="preserve"> типов леса</w:t>
      </w:r>
      <w:r w:rsidRPr="003952F4">
        <w:rPr>
          <w:rFonts w:ascii="Arial" w:hAnsi="Arial" w:cs="Arial"/>
          <w:sz w:val="24"/>
        </w:rPr>
        <w:t xml:space="preserve"> в стадии возобновления;</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 </w:t>
      </w:r>
      <w:r w:rsidR="004A738C" w:rsidRPr="003952F4">
        <w:rPr>
          <w:rFonts w:ascii="Arial" w:hAnsi="Arial" w:cs="Arial"/>
          <w:sz w:val="24"/>
        </w:rPr>
        <w:t>малина</w:t>
      </w:r>
      <w:r w:rsidRPr="003952F4">
        <w:rPr>
          <w:rFonts w:ascii="Arial" w:hAnsi="Arial" w:cs="Arial"/>
          <w:sz w:val="24"/>
        </w:rPr>
        <w:t xml:space="preserve"> </w:t>
      </w:r>
      <w:r w:rsidR="00E41BBF" w:rsidRPr="003952F4">
        <w:rPr>
          <w:rFonts w:ascii="Arial" w:hAnsi="Arial" w:cs="Arial"/>
          <w:sz w:val="24"/>
        </w:rPr>
        <w:t>–</w:t>
      </w:r>
      <w:r w:rsidR="004A738C" w:rsidRPr="003952F4">
        <w:rPr>
          <w:rFonts w:ascii="Arial" w:hAnsi="Arial" w:cs="Arial"/>
          <w:sz w:val="24"/>
        </w:rPr>
        <w:t xml:space="preserve"> </w:t>
      </w:r>
      <w:r w:rsidR="00E41BBF" w:rsidRPr="003952F4">
        <w:rPr>
          <w:rFonts w:ascii="Arial" w:hAnsi="Arial" w:cs="Arial"/>
          <w:sz w:val="24"/>
        </w:rPr>
        <w:t>вырубки сосновые, пихтарниковые крупнотравные</w:t>
      </w:r>
      <w:r w:rsidR="004A738C" w:rsidRPr="003952F4">
        <w:rPr>
          <w:rFonts w:ascii="Arial" w:hAnsi="Arial" w:cs="Arial"/>
          <w:sz w:val="24"/>
        </w:rPr>
        <w:t xml:space="preserve"> и разнотравны</w:t>
      </w:r>
      <w:r w:rsidR="00E41BBF" w:rsidRPr="003952F4">
        <w:rPr>
          <w:rFonts w:ascii="Arial" w:hAnsi="Arial" w:cs="Arial"/>
          <w:sz w:val="24"/>
        </w:rPr>
        <w:t>е</w:t>
      </w:r>
      <w:r w:rsidRPr="003952F4">
        <w:rPr>
          <w:rFonts w:ascii="Arial" w:hAnsi="Arial" w:cs="Arial"/>
          <w:sz w:val="24"/>
        </w:rPr>
        <w:t>.</w:t>
      </w:r>
    </w:p>
    <w:p w:rsidR="008A63A2" w:rsidRPr="003952F4" w:rsidRDefault="008A63A2" w:rsidP="00B31473">
      <w:pPr>
        <w:pStyle w:val="ad"/>
        <w:widowControl w:val="0"/>
        <w:ind w:firstLine="905"/>
        <w:jc w:val="both"/>
        <w:rPr>
          <w:rFonts w:ascii="Arial" w:hAnsi="Arial" w:cs="Arial"/>
          <w:sz w:val="24"/>
        </w:rPr>
      </w:pPr>
      <w:r w:rsidRPr="003952F4">
        <w:rPr>
          <w:rFonts w:ascii="Arial" w:hAnsi="Arial" w:cs="Arial"/>
          <w:sz w:val="24"/>
        </w:rPr>
        <w:t xml:space="preserve">Такие распространенные в Красноярском крае ягоды, как брусника и черника не имеют </w:t>
      </w:r>
      <w:r w:rsidR="006F6D2F" w:rsidRPr="003952F4">
        <w:rPr>
          <w:rFonts w:ascii="Arial" w:hAnsi="Arial" w:cs="Arial"/>
          <w:sz w:val="24"/>
        </w:rPr>
        <w:t>в лесах,</w:t>
      </w:r>
      <w:r w:rsidR="00D844BF" w:rsidRPr="003952F4">
        <w:rPr>
          <w:rFonts w:ascii="Arial" w:hAnsi="Arial" w:cs="Arial"/>
          <w:sz w:val="24"/>
        </w:rPr>
        <w:t xml:space="preserve"> расположенных на территории, ЗАТО Железногорск</w:t>
      </w:r>
      <w:r w:rsidRPr="003952F4">
        <w:rPr>
          <w:rFonts w:ascii="Arial" w:hAnsi="Arial" w:cs="Arial"/>
          <w:sz w:val="24"/>
        </w:rPr>
        <w:t xml:space="preserve"> большого распространения. Брусничники и черничники, имеющиеся в сосновых насаждениях по берегу реки Енисей нед</w:t>
      </w:r>
      <w:r w:rsidR="003E1236" w:rsidRPr="003952F4">
        <w:rPr>
          <w:rFonts w:ascii="Arial" w:hAnsi="Arial" w:cs="Arial"/>
          <w:sz w:val="24"/>
        </w:rPr>
        <w:t>о</w:t>
      </w:r>
      <w:r w:rsidRPr="003952F4">
        <w:rPr>
          <w:rFonts w:ascii="Arial" w:hAnsi="Arial" w:cs="Arial"/>
          <w:sz w:val="24"/>
        </w:rPr>
        <w:t xml:space="preserve">ступны для сбора ягод. </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Общими требованиями для отнесения выделов с наличием ягодных растений к промысловым являются: площад</w:t>
      </w:r>
      <w:r w:rsidR="00E41BBF" w:rsidRPr="003952F4">
        <w:rPr>
          <w:rFonts w:ascii="Arial" w:hAnsi="Arial" w:cs="Arial"/>
          <w:sz w:val="24"/>
        </w:rPr>
        <w:t>ь (редуцированная) не менее 0.5</w:t>
      </w:r>
      <w:r w:rsidRPr="003952F4">
        <w:rPr>
          <w:rFonts w:ascii="Arial" w:hAnsi="Arial" w:cs="Arial"/>
          <w:sz w:val="24"/>
        </w:rPr>
        <w:t>га, низкая густота подлеска и наличие подроста не более 2 тыс.</w:t>
      </w:r>
      <w:r w:rsidR="00E41BBF" w:rsidRPr="003952F4">
        <w:rPr>
          <w:rFonts w:ascii="Arial" w:hAnsi="Arial" w:cs="Arial"/>
          <w:sz w:val="24"/>
        </w:rPr>
        <w:t xml:space="preserve"> </w:t>
      </w:r>
      <w:proofErr w:type="gramStart"/>
      <w:r w:rsidRPr="003952F4">
        <w:rPr>
          <w:rFonts w:ascii="Arial" w:hAnsi="Arial" w:cs="Arial"/>
          <w:sz w:val="24"/>
        </w:rPr>
        <w:t>шт</w:t>
      </w:r>
      <w:proofErr w:type="gramEnd"/>
      <w:r w:rsidRPr="003952F4">
        <w:rPr>
          <w:rFonts w:ascii="Arial" w:hAnsi="Arial" w:cs="Arial"/>
          <w:sz w:val="24"/>
        </w:rPr>
        <w:t>/га.</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Заросли ягодников, не отвечающие критериям </w:t>
      </w:r>
      <w:r w:rsidR="006F6D2F" w:rsidRPr="003952F4">
        <w:rPr>
          <w:rFonts w:ascii="Arial" w:hAnsi="Arial" w:cs="Arial"/>
          <w:sz w:val="24"/>
        </w:rPr>
        <w:t>промысловых,</w:t>
      </w:r>
      <w:r w:rsidRPr="003952F4">
        <w:rPr>
          <w:rFonts w:ascii="Arial" w:hAnsi="Arial" w:cs="Arial"/>
          <w:sz w:val="24"/>
        </w:rPr>
        <w:t xml:space="preserve"> относятся </w:t>
      </w:r>
      <w:proofErr w:type="gramStart"/>
      <w:r w:rsidRPr="003952F4">
        <w:rPr>
          <w:rFonts w:ascii="Arial" w:hAnsi="Arial" w:cs="Arial"/>
          <w:sz w:val="24"/>
        </w:rPr>
        <w:t>к</w:t>
      </w:r>
      <w:proofErr w:type="gramEnd"/>
      <w:r w:rsidRPr="003952F4">
        <w:rPr>
          <w:rFonts w:ascii="Arial" w:hAnsi="Arial" w:cs="Arial"/>
          <w:sz w:val="24"/>
        </w:rPr>
        <w:t xml:space="preserve"> резервным и учитываются отдельно. В процессе естественной динамики фитоценозов или в результате проведения специальных мероприятий эти угодья могут получить промысловое значение. Некоторые из резервных зарослей </w:t>
      </w:r>
      <w:r w:rsidR="008A63A2" w:rsidRPr="003952F4">
        <w:rPr>
          <w:rFonts w:ascii="Arial" w:hAnsi="Arial" w:cs="Arial"/>
          <w:sz w:val="24"/>
        </w:rPr>
        <w:t xml:space="preserve">смородины </w:t>
      </w:r>
      <w:r w:rsidRPr="003952F4">
        <w:rPr>
          <w:rFonts w:ascii="Arial" w:hAnsi="Arial" w:cs="Arial"/>
          <w:sz w:val="24"/>
        </w:rPr>
        <w:t xml:space="preserve">и </w:t>
      </w:r>
      <w:r w:rsidR="008A63A2" w:rsidRPr="003952F4">
        <w:rPr>
          <w:rFonts w:ascii="Arial" w:hAnsi="Arial" w:cs="Arial"/>
          <w:sz w:val="24"/>
        </w:rPr>
        <w:t xml:space="preserve">малины </w:t>
      </w:r>
      <w:r w:rsidRPr="003952F4">
        <w:rPr>
          <w:rFonts w:ascii="Arial" w:hAnsi="Arial" w:cs="Arial"/>
          <w:sz w:val="24"/>
        </w:rPr>
        <w:t>имеют высокие показатели фитомассы, поэтому могут служить основной базой для заготовки побегов и листьев (в качестве лекарственного сырья).</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Ягодные угодья группируются по трем показателям покрытия ягодными растениями: относительно низкое - 10-40%, среднее - 50-70%, высокое - 80-100%.</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Это позволит эффективно использовать трудовые и материальные ре</w:t>
      </w:r>
      <w:r w:rsidR="008A63A2" w:rsidRPr="003952F4">
        <w:rPr>
          <w:rFonts w:ascii="Arial" w:hAnsi="Arial" w:cs="Arial"/>
          <w:sz w:val="24"/>
        </w:rPr>
        <w:t>сурсы при</w:t>
      </w:r>
      <w:r w:rsidRPr="003952F4">
        <w:rPr>
          <w:rFonts w:ascii="Arial" w:hAnsi="Arial" w:cs="Arial"/>
          <w:sz w:val="24"/>
        </w:rPr>
        <w:t xml:space="preserve"> заготовке ягод и лекарственного сырья, направляя сборщиков в первую очередь в места с наибольшей концентрацией заготавливаемой продукции.</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Расчет запасов ягод в объекте осуществляется с помощью нормативных таблиц среднегодовой урожайности (Руководство по учету и оценке второстепенных лесных ресурсов и продуктов побочного лесопользования, 2003г.).</w:t>
      </w:r>
    </w:p>
    <w:p w:rsidR="00A305ED" w:rsidRPr="003952F4" w:rsidRDefault="00A305ED" w:rsidP="00B31473">
      <w:pPr>
        <w:pStyle w:val="ad"/>
        <w:widowControl w:val="0"/>
        <w:jc w:val="center"/>
        <w:rPr>
          <w:rFonts w:ascii="Arial" w:hAnsi="Arial" w:cs="Arial"/>
          <w:sz w:val="24"/>
        </w:rPr>
      </w:pPr>
    </w:p>
    <w:p w:rsidR="004117A7" w:rsidRPr="003952F4" w:rsidRDefault="00D40A48" w:rsidP="00B31473">
      <w:pPr>
        <w:pStyle w:val="ad"/>
        <w:widowControl w:val="0"/>
        <w:jc w:val="center"/>
        <w:rPr>
          <w:rFonts w:ascii="Arial" w:hAnsi="Arial" w:cs="Arial"/>
          <w:sz w:val="24"/>
        </w:rPr>
      </w:pPr>
      <w:r w:rsidRPr="003952F4">
        <w:rPr>
          <w:rFonts w:ascii="Arial" w:hAnsi="Arial" w:cs="Arial"/>
          <w:sz w:val="24"/>
        </w:rPr>
        <w:t>Ориентировочный средний урожай различных лесных плодов и ягод</w:t>
      </w:r>
    </w:p>
    <w:p w:rsidR="00D40A48" w:rsidRPr="003952F4" w:rsidRDefault="00D40A48" w:rsidP="00B31473">
      <w:pPr>
        <w:pStyle w:val="ad"/>
        <w:widowControl w:val="0"/>
        <w:spacing w:after="240"/>
        <w:jc w:val="center"/>
        <w:rPr>
          <w:rFonts w:ascii="Arial" w:hAnsi="Arial" w:cs="Arial"/>
          <w:sz w:val="24"/>
        </w:rPr>
      </w:pPr>
      <w:r w:rsidRPr="003952F4">
        <w:rPr>
          <w:rFonts w:ascii="Arial" w:hAnsi="Arial" w:cs="Arial"/>
          <w:sz w:val="24"/>
        </w:rPr>
        <w:t>(в урожай</w:t>
      </w:r>
      <w:r w:rsidR="00D64DBF" w:rsidRPr="003952F4">
        <w:rPr>
          <w:rFonts w:ascii="Arial" w:hAnsi="Arial" w:cs="Arial"/>
          <w:sz w:val="24"/>
        </w:rPr>
        <w:t>ные годы) в Красноярском крае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4"/>
        <w:gridCol w:w="1631"/>
        <w:gridCol w:w="1754"/>
        <w:gridCol w:w="1588"/>
        <w:gridCol w:w="1461"/>
        <w:gridCol w:w="1631"/>
      </w:tblGrid>
      <w:tr w:rsidR="00D40A48" w:rsidRPr="003952F4" w:rsidTr="004117A7">
        <w:trPr>
          <w:trHeight w:val="416"/>
          <w:tblHeader/>
          <w:jc w:val="center"/>
        </w:trPr>
        <w:tc>
          <w:tcPr>
            <w:tcW w:w="1526"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Вид растения</w:t>
            </w:r>
          </w:p>
        </w:tc>
        <w:tc>
          <w:tcPr>
            <w:tcW w:w="1582"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 xml:space="preserve">Урожайность, </w:t>
            </w:r>
            <w:proofErr w:type="gramStart"/>
            <w:r w:rsidRPr="003952F4">
              <w:rPr>
                <w:rFonts w:ascii="Arial" w:hAnsi="Arial" w:cs="Arial"/>
                <w:sz w:val="24"/>
              </w:rPr>
              <w:t>кг</w:t>
            </w:r>
            <w:proofErr w:type="gramEnd"/>
            <w:r w:rsidRPr="003952F4">
              <w:rPr>
                <w:rFonts w:ascii="Arial" w:hAnsi="Arial" w:cs="Arial"/>
                <w:sz w:val="24"/>
              </w:rPr>
              <w:t>/га</w:t>
            </w:r>
          </w:p>
        </w:tc>
        <w:tc>
          <w:tcPr>
            <w:tcW w:w="1701" w:type="dxa"/>
            <w:tcBorders>
              <w:right w:val="double" w:sz="4" w:space="0" w:color="auto"/>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Периодичность урожая</w:t>
            </w:r>
          </w:p>
        </w:tc>
        <w:tc>
          <w:tcPr>
            <w:tcW w:w="1540" w:type="dxa"/>
            <w:tcBorders>
              <w:left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Вид растения</w:t>
            </w:r>
          </w:p>
        </w:tc>
        <w:tc>
          <w:tcPr>
            <w:tcW w:w="1417"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 xml:space="preserve">Урожайность, </w:t>
            </w:r>
            <w:proofErr w:type="gramStart"/>
            <w:r w:rsidRPr="003952F4">
              <w:rPr>
                <w:rFonts w:ascii="Arial" w:hAnsi="Arial" w:cs="Arial"/>
                <w:sz w:val="24"/>
              </w:rPr>
              <w:t>кг</w:t>
            </w:r>
            <w:proofErr w:type="gramEnd"/>
            <w:r w:rsidRPr="003952F4">
              <w:rPr>
                <w:rFonts w:ascii="Arial" w:hAnsi="Arial" w:cs="Arial"/>
                <w:sz w:val="24"/>
              </w:rPr>
              <w:t>/га</w:t>
            </w:r>
          </w:p>
        </w:tc>
        <w:tc>
          <w:tcPr>
            <w:tcW w:w="1582"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Периодичность урожая</w:t>
            </w:r>
          </w:p>
        </w:tc>
      </w:tr>
      <w:tr w:rsidR="00D40A48" w:rsidRPr="003952F4" w:rsidTr="004117A7">
        <w:trPr>
          <w:jc w:val="center"/>
        </w:trPr>
        <w:tc>
          <w:tcPr>
            <w:tcW w:w="1526"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Брусник</w:t>
            </w:r>
            <w:r w:rsidR="00F576AB" w:rsidRPr="003952F4">
              <w:rPr>
                <w:rFonts w:ascii="Arial" w:hAnsi="Arial" w:cs="Arial"/>
                <w:sz w:val="24"/>
              </w:rPr>
              <w:t>а</w:t>
            </w:r>
          </w:p>
        </w:tc>
        <w:tc>
          <w:tcPr>
            <w:tcW w:w="1582" w:type="dxa"/>
            <w:vAlign w:val="center"/>
          </w:tcPr>
          <w:p w:rsidR="00D40A48" w:rsidRPr="003952F4" w:rsidRDefault="00DE3A99" w:rsidP="00B31473">
            <w:pPr>
              <w:pStyle w:val="ad"/>
              <w:widowControl w:val="0"/>
              <w:jc w:val="center"/>
              <w:rPr>
                <w:rFonts w:ascii="Arial" w:hAnsi="Arial" w:cs="Arial"/>
                <w:sz w:val="24"/>
              </w:rPr>
            </w:pPr>
            <w:r w:rsidRPr="003952F4">
              <w:rPr>
                <w:rFonts w:ascii="Arial" w:hAnsi="Arial" w:cs="Arial"/>
                <w:sz w:val="24"/>
              </w:rPr>
              <w:t>95</w:t>
            </w:r>
          </w:p>
        </w:tc>
        <w:tc>
          <w:tcPr>
            <w:tcW w:w="1701" w:type="dxa"/>
            <w:tcBorders>
              <w:right w:val="double" w:sz="4" w:space="0" w:color="auto"/>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 – 2</w:t>
            </w:r>
          </w:p>
        </w:tc>
        <w:tc>
          <w:tcPr>
            <w:tcW w:w="1540" w:type="dxa"/>
            <w:tcBorders>
              <w:left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Земляника</w:t>
            </w:r>
          </w:p>
        </w:tc>
        <w:tc>
          <w:tcPr>
            <w:tcW w:w="1417" w:type="dxa"/>
            <w:vAlign w:val="center"/>
          </w:tcPr>
          <w:p w:rsidR="00D40A48" w:rsidRPr="003952F4" w:rsidRDefault="005C08E4" w:rsidP="00B31473">
            <w:pPr>
              <w:pStyle w:val="ad"/>
              <w:widowControl w:val="0"/>
              <w:jc w:val="center"/>
              <w:rPr>
                <w:rFonts w:ascii="Arial" w:hAnsi="Arial" w:cs="Arial"/>
                <w:sz w:val="24"/>
              </w:rPr>
            </w:pPr>
            <w:r w:rsidRPr="003952F4">
              <w:rPr>
                <w:rFonts w:ascii="Arial" w:hAnsi="Arial" w:cs="Arial"/>
                <w:sz w:val="24"/>
              </w:rPr>
              <w:t>3</w:t>
            </w:r>
            <w:r w:rsidR="00D40A48" w:rsidRPr="003952F4">
              <w:rPr>
                <w:rFonts w:ascii="Arial" w:hAnsi="Arial" w:cs="Arial"/>
                <w:sz w:val="24"/>
              </w:rPr>
              <w:t>0</w:t>
            </w:r>
          </w:p>
        </w:tc>
        <w:tc>
          <w:tcPr>
            <w:tcW w:w="1582"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 – 2</w:t>
            </w:r>
          </w:p>
        </w:tc>
      </w:tr>
      <w:tr w:rsidR="00D40A48" w:rsidRPr="003952F4" w:rsidTr="004117A7">
        <w:trPr>
          <w:jc w:val="center"/>
        </w:trPr>
        <w:tc>
          <w:tcPr>
            <w:tcW w:w="1526"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Голубика</w:t>
            </w:r>
          </w:p>
        </w:tc>
        <w:tc>
          <w:tcPr>
            <w:tcW w:w="1582" w:type="dxa"/>
            <w:vAlign w:val="center"/>
          </w:tcPr>
          <w:p w:rsidR="00D40A48" w:rsidRPr="003952F4" w:rsidRDefault="00DE3A99" w:rsidP="00B31473">
            <w:pPr>
              <w:pStyle w:val="ad"/>
              <w:widowControl w:val="0"/>
              <w:jc w:val="center"/>
              <w:rPr>
                <w:rFonts w:ascii="Arial" w:hAnsi="Arial" w:cs="Arial"/>
                <w:sz w:val="24"/>
              </w:rPr>
            </w:pPr>
            <w:r w:rsidRPr="003952F4">
              <w:rPr>
                <w:rFonts w:ascii="Arial" w:hAnsi="Arial" w:cs="Arial"/>
                <w:sz w:val="24"/>
              </w:rPr>
              <w:t>145</w:t>
            </w:r>
          </w:p>
        </w:tc>
        <w:tc>
          <w:tcPr>
            <w:tcW w:w="1701" w:type="dxa"/>
            <w:tcBorders>
              <w:right w:val="double" w:sz="4" w:space="0" w:color="auto"/>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 – 2</w:t>
            </w:r>
          </w:p>
        </w:tc>
        <w:tc>
          <w:tcPr>
            <w:tcW w:w="1540" w:type="dxa"/>
            <w:tcBorders>
              <w:left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Малина</w:t>
            </w:r>
          </w:p>
        </w:tc>
        <w:tc>
          <w:tcPr>
            <w:tcW w:w="1417" w:type="dxa"/>
            <w:vAlign w:val="center"/>
          </w:tcPr>
          <w:p w:rsidR="00D40A48" w:rsidRPr="003952F4" w:rsidRDefault="005C08E4" w:rsidP="00B31473">
            <w:pPr>
              <w:pStyle w:val="ad"/>
              <w:widowControl w:val="0"/>
              <w:jc w:val="center"/>
              <w:rPr>
                <w:rFonts w:ascii="Arial" w:hAnsi="Arial" w:cs="Arial"/>
                <w:sz w:val="24"/>
              </w:rPr>
            </w:pPr>
            <w:r w:rsidRPr="003952F4">
              <w:rPr>
                <w:rFonts w:ascii="Arial" w:hAnsi="Arial" w:cs="Arial"/>
                <w:sz w:val="24"/>
              </w:rPr>
              <w:t>1</w:t>
            </w:r>
            <w:r w:rsidR="00D40A48" w:rsidRPr="003952F4">
              <w:rPr>
                <w:rFonts w:ascii="Arial" w:hAnsi="Arial" w:cs="Arial"/>
                <w:sz w:val="24"/>
              </w:rPr>
              <w:t>50</w:t>
            </w:r>
          </w:p>
        </w:tc>
        <w:tc>
          <w:tcPr>
            <w:tcW w:w="1582"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 – 2</w:t>
            </w:r>
          </w:p>
        </w:tc>
      </w:tr>
      <w:tr w:rsidR="00F576AB" w:rsidRPr="003952F4" w:rsidTr="004117A7">
        <w:trPr>
          <w:jc w:val="center"/>
        </w:trPr>
        <w:tc>
          <w:tcPr>
            <w:tcW w:w="1526" w:type="dxa"/>
            <w:vAlign w:val="center"/>
          </w:tcPr>
          <w:p w:rsidR="00F576AB" w:rsidRPr="003952F4" w:rsidRDefault="00F576AB" w:rsidP="00B31473">
            <w:pPr>
              <w:pStyle w:val="ad"/>
              <w:widowControl w:val="0"/>
              <w:jc w:val="center"/>
              <w:rPr>
                <w:rFonts w:ascii="Arial" w:hAnsi="Arial" w:cs="Arial"/>
                <w:sz w:val="24"/>
              </w:rPr>
            </w:pPr>
            <w:r w:rsidRPr="003952F4">
              <w:rPr>
                <w:rFonts w:ascii="Arial" w:hAnsi="Arial" w:cs="Arial"/>
                <w:sz w:val="24"/>
              </w:rPr>
              <w:t>Черника</w:t>
            </w:r>
          </w:p>
        </w:tc>
        <w:tc>
          <w:tcPr>
            <w:tcW w:w="1582" w:type="dxa"/>
            <w:vAlign w:val="center"/>
          </w:tcPr>
          <w:p w:rsidR="00F576AB" w:rsidRPr="003952F4" w:rsidRDefault="00DE3A99" w:rsidP="00B31473">
            <w:pPr>
              <w:pStyle w:val="ad"/>
              <w:widowControl w:val="0"/>
              <w:jc w:val="center"/>
              <w:rPr>
                <w:rFonts w:ascii="Arial" w:hAnsi="Arial" w:cs="Arial"/>
                <w:sz w:val="24"/>
              </w:rPr>
            </w:pPr>
            <w:r w:rsidRPr="003952F4">
              <w:rPr>
                <w:rFonts w:ascii="Arial" w:hAnsi="Arial" w:cs="Arial"/>
                <w:sz w:val="24"/>
              </w:rPr>
              <w:t>14</w:t>
            </w:r>
            <w:r w:rsidR="00F576AB" w:rsidRPr="003952F4">
              <w:rPr>
                <w:rFonts w:ascii="Arial" w:hAnsi="Arial" w:cs="Arial"/>
                <w:sz w:val="24"/>
              </w:rPr>
              <w:t>0</w:t>
            </w:r>
          </w:p>
        </w:tc>
        <w:tc>
          <w:tcPr>
            <w:tcW w:w="1701" w:type="dxa"/>
            <w:tcBorders>
              <w:right w:val="double" w:sz="4" w:space="0" w:color="auto"/>
            </w:tcBorders>
            <w:vAlign w:val="center"/>
          </w:tcPr>
          <w:p w:rsidR="00F576AB" w:rsidRPr="003952F4" w:rsidRDefault="00F576AB" w:rsidP="00B31473">
            <w:pPr>
              <w:pStyle w:val="ad"/>
              <w:widowControl w:val="0"/>
              <w:jc w:val="center"/>
              <w:rPr>
                <w:rFonts w:ascii="Arial" w:hAnsi="Arial" w:cs="Arial"/>
                <w:sz w:val="24"/>
              </w:rPr>
            </w:pPr>
            <w:r w:rsidRPr="003952F4">
              <w:rPr>
                <w:rFonts w:ascii="Arial" w:hAnsi="Arial" w:cs="Arial"/>
                <w:sz w:val="24"/>
              </w:rPr>
              <w:t>1 – 2</w:t>
            </w:r>
          </w:p>
        </w:tc>
        <w:tc>
          <w:tcPr>
            <w:tcW w:w="1540" w:type="dxa"/>
            <w:tcBorders>
              <w:left w:val="nil"/>
            </w:tcBorders>
            <w:vAlign w:val="center"/>
          </w:tcPr>
          <w:p w:rsidR="00F576AB" w:rsidRPr="003952F4" w:rsidRDefault="00F576AB" w:rsidP="00B31473">
            <w:pPr>
              <w:pStyle w:val="ad"/>
              <w:widowControl w:val="0"/>
              <w:jc w:val="center"/>
              <w:rPr>
                <w:rFonts w:ascii="Arial" w:hAnsi="Arial" w:cs="Arial"/>
                <w:sz w:val="24"/>
              </w:rPr>
            </w:pPr>
          </w:p>
        </w:tc>
        <w:tc>
          <w:tcPr>
            <w:tcW w:w="1417" w:type="dxa"/>
            <w:vAlign w:val="center"/>
          </w:tcPr>
          <w:p w:rsidR="00F576AB" w:rsidRPr="003952F4" w:rsidRDefault="00F576AB" w:rsidP="00B31473">
            <w:pPr>
              <w:pStyle w:val="ad"/>
              <w:widowControl w:val="0"/>
              <w:jc w:val="center"/>
              <w:rPr>
                <w:rFonts w:ascii="Arial" w:hAnsi="Arial" w:cs="Arial"/>
                <w:sz w:val="24"/>
              </w:rPr>
            </w:pPr>
          </w:p>
        </w:tc>
        <w:tc>
          <w:tcPr>
            <w:tcW w:w="1582" w:type="dxa"/>
            <w:vAlign w:val="center"/>
          </w:tcPr>
          <w:p w:rsidR="00F576AB" w:rsidRPr="003952F4" w:rsidRDefault="00F576AB" w:rsidP="00B31473">
            <w:pPr>
              <w:pStyle w:val="ad"/>
              <w:widowControl w:val="0"/>
              <w:jc w:val="center"/>
              <w:rPr>
                <w:rFonts w:ascii="Arial" w:hAnsi="Arial" w:cs="Arial"/>
                <w:sz w:val="24"/>
              </w:rPr>
            </w:pPr>
          </w:p>
        </w:tc>
      </w:tr>
      <w:tr w:rsidR="00F576AB" w:rsidRPr="003952F4" w:rsidTr="004117A7">
        <w:trPr>
          <w:trHeight w:val="315"/>
          <w:jc w:val="center"/>
        </w:trPr>
        <w:tc>
          <w:tcPr>
            <w:tcW w:w="1526" w:type="dxa"/>
            <w:vAlign w:val="center"/>
          </w:tcPr>
          <w:p w:rsidR="00F576AB" w:rsidRPr="003952F4" w:rsidRDefault="00F576AB" w:rsidP="00B31473">
            <w:pPr>
              <w:pStyle w:val="ad"/>
              <w:widowControl w:val="0"/>
              <w:jc w:val="center"/>
              <w:rPr>
                <w:rFonts w:ascii="Arial" w:hAnsi="Arial" w:cs="Arial"/>
                <w:sz w:val="24"/>
              </w:rPr>
            </w:pPr>
            <w:r w:rsidRPr="003952F4">
              <w:rPr>
                <w:rFonts w:ascii="Arial" w:hAnsi="Arial" w:cs="Arial"/>
                <w:sz w:val="24"/>
              </w:rPr>
              <w:t>Смородина</w:t>
            </w:r>
          </w:p>
        </w:tc>
        <w:tc>
          <w:tcPr>
            <w:tcW w:w="1582" w:type="dxa"/>
            <w:vAlign w:val="center"/>
          </w:tcPr>
          <w:p w:rsidR="00F576AB" w:rsidRPr="003952F4" w:rsidRDefault="005C08E4" w:rsidP="00B31473">
            <w:pPr>
              <w:pStyle w:val="ad"/>
              <w:widowControl w:val="0"/>
              <w:jc w:val="center"/>
              <w:rPr>
                <w:rFonts w:ascii="Arial" w:hAnsi="Arial" w:cs="Arial"/>
                <w:sz w:val="24"/>
              </w:rPr>
            </w:pPr>
            <w:r w:rsidRPr="003952F4">
              <w:rPr>
                <w:rFonts w:ascii="Arial" w:hAnsi="Arial" w:cs="Arial"/>
                <w:sz w:val="24"/>
              </w:rPr>
              <w:t>15</w:t>
            </w:r>
            <w:r w:rsidR="00F576AB" w:rsidRPr="003952F4">
              <w:rPr>
                <w:rFonts w:ascii="Arial" w:hAnsi="Arial" w:cs="Arial"/>
                <w:sz w:val="24"/>
              </w:rPr>
              <w:t>0</w:t>
            </w:r>
          </w:p>
        </w:tc>
        <w:tc>
          <w:tcPr>
            <w:tcW w:w="1701" w:type="dxa"/>
            <w:tcBorders>
              <w:right w:val="double" w:sz="4" w:space="0" w:color="auto"/>
            </w:tcBorders>
            <w:vAlign w:val="center"/>
          </w:tcPr>
          <w:p w:rsidR="00F576AB" w:rsidRPr="003952F4" w:rsidRDefault="00F576AB" w:rsidP="00B31473">
            <w:pPr>
              <w:pStyle w:val="ad"/>
              <w:widowControl w:val="0"/>
              <w:jc w:val="center"/>
              <w:rPr>
                <w:rFonts w:ascii="Arial" w:hAnsi="Arial" w:cs="Arial"/>
                <w:sz w:val="24"/>
              </w:rPr>
            </w:pPr>
            <w:r w:rsidRPr="003952F4">
              <w:rPr>
                <w:rFonts w:ascii="Arial" w:hAnsi="Arial" w:cs="Arial"/>
                <w:sz w:val="24"/>
              </w:rPr>
              <w:t>1 – 2</w:t>
            </w:r>
          </w:p>
        </w:tc>
        <w:tc>
          <w:tcPr>
            <w:tcW w:w="1540" w:type="dxa"/>
            <w:vMerge w:val="restart"/>
            <w:tcBorders>
              <w:left w:val="nil"/>
            </w:tcBorders>
            <w:vAlign w:val="center"/>
          </w:tcPr>
          <w:p w:rsidR="00F576AB" w:rsidRPr="003952F4" w:rsidRDefault="00F576AB" w:rsidP="00B31473">
            <w:pPr>
              <w:pStyle w:val="ad"/>
              <w:widowControl w:val="0"/>
              <w:jc w:val="center"/>
              <w:rPr>
                <w:rFonts w:ascii="Arial" w:hAnsi="Arial" w:cs="Arial"/>
                <w:sz w:val="24"/>
              </w:rPr>
            </w:pPr>
            <w:r w:rsidRPr="003952F4">
              <w:rPr>
                <w:rFonts w:ascii="Arial" w:hAnsi="Arial" w:cs="Arial"/>
                <w:sz w:val="24"/>
              </w:rPr>
              <w:t>Рябина,2500 кустов</w:t>
            </w:r>
            <w:r w:rsidR="000D0EBB" w:rsidRPr="003952F4">
              <w:rPr>
                <w:rFonts w:ascii="Arial" w:hAnsi="Arial" w:cs="Arial"/>
                <w:sz w:val="24"/>
              </w:rPr>
              <w:t xml:space="preserve"> на 1</w:t>
            </w:r>
            <w:r w:rsidRPr="003952F4">
              <w:rPr>
                <w:rFonts w:ascii="Arial" w:hAnsi="Arial" w:cs="Arial"/>
                <w:sz w:val="24"/>
              </w:rPr>
              <w:t>га</w:t>
            </w:r>
          </w:p>
        </w:tc>
        <w:tc>
          <w:tcPr>
            <w:tcW w:w="1417" w:type="dxa"/>
            <w:vMerge w:val="restart"/>
            <w:vAlign w:val="center"/>
          </w:tcPr>
          <w:p w:rsidR="00F576AB" w:rsidRPr="003952F4" w:rsidRDefault="00F576AB" w:rsidP="00B31473">
            <w:pPr>
              <w:pStyle w:val="ad"/>
              <w:widowControl w:val="0"/>
              <w:jc w:val="center"/>
              <w:rPr>
                <w:rFonts w:ascii="Arial" w:hAnsi="Arial" w:cs="Arial"/>
                <w:sz w:val="24"/>
              </w:rPr>
            </w:pPr>
            <w:r w:rsidRPr="003952F4">
              <w:rPr>
                <w:rFonts w:ascii="Arial" w:hAnsi="Arial" w:cs="Arial"/>
                <w:sz w:val="24"/>
              </w:rPr>
              <w:t>1500</w:t>
            </w:r>
          </w:p>
        </w:tc>
        <w:tc>
          <w:tcPr>
            <w:tcW w:w="1582" w:type="dxa"/>
            <w:vMerge w:val="restart"/>
            <w:vAlign w:val="center"/>
          </w:tcPr>
          <w:p w:rsidR="00F576AB" w:rsidRPr="003952F4" w:rsidRDefault="00F576AB" w:rsidP="00B31473">
            <w:pPr>
              <w:pStyle w:val="ad"/>
              <w:widowControl w:val="0"/>
              <w:jc w:val="center"/>
              <w:rPr>
                <w:rFonts w:ascii="Arial" w:hAnsi="Arial" w:cs="Arial"/>
                <w:sz w:val="24"/>
              </w:rPr>
            </w:pPr>
            <w:r w:rsidRPr="003952F4">
              <w:rPr>
                <w:rFonts w:ascii="Arial" w:hAnsi="Arial" w:cs="Arial"/>
                <w:sz w:val="24"/>
              </w:rPr>
              <w:t>1 – 2</w:t>
            </w:r>
          </w:p>
        </w:tc>
      </w:tr>
      <w:tr w:rsidR="00F576AB" w:rsidRPr="003952F4" w:rsidTr="004117A7">
        <w:trPr>
          <w:trHeight w:val="360"/>
          <w:jc w:val="center"/>
        </w:trPr>
        <w:tc>
          <w:tcPr>
            <w:tcW w:w="1526" w:type="dxa"/>
            <w:vAlign w:val="center"/>
          </w:tcPr>
          <w:p w:rsidR="00F576AB" w:rsidRPr="003952F4" w:rsidRDefault="00F576AB" w:rsidP="00B31473">
            <w:pPr>
              <w:pStyle w:val="ad"/>
              <w:widowControl w:val="0"/>
              <w:jc w:val="center"/>
              <w:rPr>
                <w:rFonts w:ascii="Arial" w:hAnsi="Arial" w:cs="Arial"/>
                <w:sz w:val="24"/>
              </w:rPr>
            </w:pPr>
            <w:r w:rsidRPr="003952F4">
              <w:rPr>
                <w:rFonts w:ascii="Arial" w:hAnsi="Arial" w:cs="Arial"/>
                <w:sz w:val="24"/>
              </w:rPr>
              <w:t>Шиповник</w:t>
            </w:r>
          </w:p>
        </w:tc>
        <w:tc>
          <w:tcPr>
            <w:tcW w:w="1582" w:type="dxa"/>
            <w:vAlign w:val="center"/>
          </w:tcPr>
          <w:p w:rsidR="00F576AB" w:rsidRPr="003952F4" w:rsidRDefault="005C08E4" w:rsidP="00B31473">
            <w:pPr>
              <w:pStyle w:val="ad"/>
              <w:widowControl w:val="0"/>
              <w:jc w:val="center"/>
              <w:rPr>
                <w:rFonts w:ascii="Arial" w:hAnsi="Arial" w:cs="Arial"/>
                <w:sz w:val="24"/>
              </w:rPr>
            </w:pPr>
            <w:r w:rsidRPr="003952F4">
              <w:rPr>
                <w:rFonts w:ascii="Arial" w:hAnsi="Arial" w:cs="Arial"/>
                <w:sz w:val="24"/>
              </w:rPr>
              <w:t>5</w:t>
            </w:r>
            <w:r w:rsidR="00F576AB" w:rsidRPr="003952F4">
              <w:rPr>
                <w:rFonts w:ascii="Arial" w:hAnsi="Arial" w:cs="Arial"/>
                <w:sz w:val="24"/>
              </w:rPr>
              <w:t>00</w:t>
            </w:r>
          </w:p>
        </w:tc>
        <w:tc>
          <w:tcPr>
            <w:tcW w:w="1701" w:type="dxa"/>
            <w:tcBorders>
              <w:right w:val="double" w:sz="4" w:space="0" w:color="auto"/>
            </w:tcBorders>
            <w:vAlign w:val="center"/>
          </w:tcPr>
          <w:p w:rsidR="00F576AB" w:rsidRPr="003952F4" w:rsidRDefault="00F576AB" w:rsidP="00B31473">
            <w:pPr>
              <w:pStyle w:val="ad"/>
              <w:widowControl w:val="0"/>
              <w:jc w:val="center"/>
              <w:rPr>
                <w:rFonts w:ascii="Arial" w:hAnsi="Arial" w:cs="Arial"/>
                <w:sz w:val="24"/>
              </w:rPr>
            </w:pPr>
            <w:r w:rsidRPr="003952F4">
              <w:rPr>
                <w:rFonts w:ascii="Arial" w:hAnsi="Arial" w:cs="Arial"/>
                <w:sz w:val="24"/>
              </w:rPr>
              <w:t>2 – 3</w:t>
            </w:r>
          </w:p>
        </w:tc>
        <w:tc>
          <w:tcPr>
            <w:tcW w:w="1540" w:type="dxa"/>
            <w:vMerge/>
            <w:tcBorders>
              <w:left w:val="nil"/>
            </w:tcBorders>
            <w:vAlign w:val="center"/>
          </w:tcPr>
          <w:p w:rsidR="00F576AB" w:rsidRPr="003952F4" w:rsidRDefault="00F576AB" w:rsidP="00B31473">
            <w:pPr>
              <w:pStyle w:val="ad"/>
              <w:widowControl w:val="0"/>
              <w:jc w:val="center"/>
              <w:rPr>
                <w:rFonts w:ascii="Arial" w:hAnsi="Arial" w:cs="Arial"/>
                <w:sz w:val="24"/>
              </w:rPr>
            </w:pPr>
          </w:p>
        </w:tc>
        <w:tc>
          <w:tcPr>
            <w:tcW w:w="1417" w:type="dxa"/>
            <w:vMerge/>
            <w:vAlign w:val="center"/>
          </w:tcPr>
          <w:p w:rsidR="00F576AB" w:rsidRPr="003952F4" w:rsidRDefault="00F576AB" w:rsidP="00B31473">
            <w:pPr>
              <w:pStyle w:val="ad"/>
              <w:widowControl w:val="0"/>
              <w:jc w:val="center"/>
              <w:rPr>
                <w:rFonts w:ascii="Arial" w:hAnsi="Arial" w:cs="Arial"/>
                <w:sz w:val="24"/>
              </w:rPr>
            </w:pPr>
          </w:p>
        </w:tc>
        <w:tc>
          <w:tcPr>
            <w:tcW w:w="1582" w:type="dxa"/>
            <w:vMerge/>
            <w:vAlign w:val="center"/>
          </w:tcPr>
          <w:p w:rsidR="00F576AB" w:rsidRPr="003952F4" w:rsidRDefault="00F576AB" w:rsidP="00B31473">
            <w:pPr>
              <w:pStyle w:val="ad"/>
              <w:widowControl w:val="0"/>
              <w:jc w:val="center"/>
              <w:rPr>
                <w:rFonts w:ascii="Arial" w:hAnsi="Arial" w:cs="Arial"/>
                <w:sz w:val="24"/>
              </w:rPr>
            </w:pPr>
          </w:p>
        </w:tc>
      </w:tr>
    </w:tbl>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На первом этапе промысловой оценки из учтенных площадей ягодников должны быть исключены:</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 </w:t>
      </w:r>
      <w:r w:rsidR="005C08E4" w:rsidRPr="003952F4">
        <w:rPr>
          <w:rFonts w:ascii="Arial" w:hAnsi="Arial" w:cs="Arial"/>
          <w:sz w:val="24"/>
        </w:rPr>
        <w:t>ягодники,</w:t>
      </w:r>
      <w:r w:rsidRPr="003952F4">
        <w:rPr>
          <w:rFonts w:ascii="Arial" w:hAnsi="Arial" w:cs="Arial"/>
          <w:sz w:val="24"/>
        </w:rPr>
        <w:t xml:space="preserve"> расположенные в зонах техногенного загрязнения; к зонам техногенного загрязнения следует относить полосы леса вдоль автодорог районного, областного и республ</w:t>
      </w:r>
      <w:r w:rsidR="00BE5DE0" w:rsidRPr="003952F4">
        <w:rPr>
          <w:rFonts w:ascii="Arial" w:hAnsi="Arial" w:cs="Arial"/>
          <w:sz w:val="24"/>
        </w:rPr>
        <w:t>иканского значения, шириной 100</w:t>
      </w:r>
      <w:r w:rsidRPr="003952F4">
        <w:rPr>
          <w:rFonts w:ascii="Arial" w:hAnsi="Arial" w:cs="Arial"/>
          <w:sz w:val="24"/>
        </w:rPr>
        <w:t>м по обе стороны дороги.</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lastRenderedPageBreak/>
        <w:t>Другие зоны техногенного загрязнения выявляются для каждого индивидуально.</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Сбор ягод на охраняемых территориях не допускается.</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Последующие этапы промысловой оценки заключаются:</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в подразделении учтенных площадей на промысловые (с урожайностью более 100 кг/га) и резервные (с неустойчивым и слабым плодоношением);</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 в определении эксплуатационного (хозяйственного) запаса ягод, который для прогнозных расчетов принимается </w:t>
      </w:r>
      <w:proofErr w:type="gramStart"/>
      <w:r w:rsidRPr="003952F4">
        <w:rPr>
          <w:rFonts w:ascii="Arial" w:hAnsi="Arial" w:cs="Arial"/>
          <w:sz w:val="24"/>
        </w:rPr>
        <w:t>равным</w:t>
      </w:r>
      <w:proofErr w:type="gramEnd"/>
      <w:r w:rsidRPr="003952F4">
        <w:rPr>
          <w:rFonts w:ascii="Arial" w:hAnsi="Arial" w:cs="Arial"/>
          <w:sz w:val="24"/>
        </w:rPr>
        <w:t xml:space="preserve"> 50% от биологического (показатель слабо </w:t>
      </w:r>
      <w:r w:rsidR="00163383" w:rsidRPr="003952F4">
        <w:rPr>
          <w:rFonts w:ascii="Arial" w:hAnsi="Arial" w:cs="Arial"/>
          <w:sz w:val="24"/>
        </w:rPr>
        <w:t>и</w:t>
      </w:r>
      <w:r w:rsidRPr="003952F4">
        <w:rPr>
          <w:rFonts w:ascii="Arial" w:hAnsi="Arial" w:cs="Arial"/>
          <w:sz w:val="24"/>
        </w:rPr>
        <w:t>зучен);</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расчет доступности запаса по транспортным условиям.</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При промышлен</w:t>
      </w:r>
      <w:r w:rsidR="00BE5DE0" w:rsidRPr="003952F4">
        <w:rPr>
          <w:rFonts w:ascii="Arial" w:hAnsi="Arial" w:cs="Arial"/>
          <w:sz w:val="24"/>
        </w:rPr>
        <w:t>ной заготовке ягод расстояние 3</w:t>
      </w:r>
      <w:r w:rsidRPr="003952F4">
        <w:rPr>
          <w:rFonts w:ascii="Arial" w:hAnsi="Arial" w:cs="Arial"/>
          <w:sz w:val="24"/>
        </w:rPr>
        <w:t>км пешего перехода сборщика от путей транспорта до ягодного угодья считается предельным, при большем она становится нерентабельной.</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Следовательно, если принять, что заросли ягодников доступны в 5-километровой</w:t>
      </w:r>
      <w:r w:rsidR="000D0EBB" w:rsidRPr="003952F4">
        <w:rPr>
          <w:rFonts w:ascii="Arial" w:hAnsi="Arial" w:cs="Arial"/>
          <w:sz w:val="24"/>
        </w:rPr>
        <w:t xml:space="preserve"> зоне вдоль дороги, то наличие 7</w:t>
      </w:r>
      <w:r w:rsidRPr="003952F4">
        <w:rPr>
          <w:rFonts w:ascii="Arial" w:hAnsi="Arial" w:cs="Arial"/>
          <w:sz w:val="24"/>
        </w:rPr>
        <w:t>км и более проезжих дорог на 1 тыс. га свидетельствует о полной доступности территории. В случае меньшей протяженности дорог вводится соответствующий коэффициент доступности и на эту величину снижаются доступные запасы.</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Учитывается населенность территории и число приезжающих. По литературным данным на одного </w:t>
      </w:r>
      <w:r w:rsidR="000D0EBB" w:rsidRPr="003952F4">
        <w:rPr>
          <w:rFonts w:ascii="Arial" w:hAnsi="Arial" w:cs="Arial"/>
          <w:sz w:val="24"/>
        </w:rPr>
        <w:t>городского жителя приходится 1</w:t>
      </w:r>
      <w:r w:rsidRPr="003952F4">
        <w:rPr>
          <w:rFonts w:ascii="Arial" w:hAnsi="Arial" w:cs="Arial"/>
          <w:sz w:val="24"/>
        </w:rPr>
        <w:t xml:space="preserve">кг, сельского - 2кг собранных ягод, заготовляемых ими для личных потребностей. В общем объеме частных заготовок ягоды </w:t>
      </w:r>
      <w:r w:rsidR="005C08E4" w:rsidRPr="003952F4">
        <w:rPr>
          <w:rFonts w:ascii="Arial" w:hAnsi="Arial" w:cs="Arial"/>
          <w:sz w:val="24"/>
        </w:rPr>
        <w:t>малины занимают 60%, смородины черной</w:t>
      </w:r>
      <w:r w:rsidRPr="003952F4">
        <w:rPr>
          <w:rFonts w:ascii="Arial" w:hAnsi="Arial" w:cs="Arial"/>
          <w:sz w:val="24"/>
        </w:rPr>
        <w:t xml:space="preserve"> 40%, </w:t>
      </w:r>
      <w:r w:rsidR="005C08E4" w:rsidRPr="003952F4">
        <w:rPr>
          <w:rFonts w:ascii="Arial" w:hAnsi="Arial" w:cs="Arial"/>
          <w:sz w:val="24"/>
        </w:rPr>
        <w:t>смородины красной</w:t>
      </w:r>
      <w:r w:rsidR="004117A7" w:rsidRPr="003952F4">
        <w:rPr>
          <w:rFonts w:ascii="Arial" w:hAnsi="Arial" w:cs="Arial"/>
          <w:sz w:val="24"/>
          <w:lang w:val="en-US"/>
        </w:rPr>
        <w:t> </w:t>
      </w:r>
      <w:r w:rsidRPr="003952F4">
        <w:rPr>
          <w:rFonts w:ascii="Arial" w:hAnsi="Arial" w:cs="Arial"/>
          <w:sz w:val="24"/>
        </w:rPr>
        <w:t>30%. Объем их вычитается из величины эксплуатационного или доступного запаса ягод (по видам сырья). Для определения экономической возможности в заготовках ягод и проектирование их объе</w:t>
      </w:r>
      <w:r w:rsidR="005C08E4" w:rsidRPr="003952F4">
        <w:rPr>
          <w:rFonts w:ascii="Arial" w:hAnsi="Arial" w:cs="Arial"/>
          <w:sz w:val="24"/>
        </w:rPr>
        <w:t>мов,</w:t>
      </w:r>
      <w:r w:rsidRPr="003952F4">
        <w:rPr>
          <w:rFonts w:ascii="Arial" w:hAnsi="Arial" w:cs="Arial"/>
          <w:sz w:val="24"/>
        </w:rPr>
        <w:t xml:space="preserve"> </w:t>
      </w:r>
      <w:r w:rsidR="005C08E4" w:rsidRPr="003952F4">
        <w:rPr>
          <w:rFonts w:ascii="Arial" w:hAnsi="Arial" w:cs="Arial"/>
          <w:sz w:val="24"/>
        </w:rPr>
        <w:t>в</w:t>
      </w:r>
      <w:r w:rsidRPr="003952F4">
        <w:rPr>
          <w:rFonts w:ascii="Arial" w:hAnsi="Arial" w:cs="Arial"/>
          <w:sz w:val="24"/>
        </w:rPr>
        <w:t xml:space="preserve"> расчет принимают следующие данные: количество сборщиков, выработку при сборе ягод и длительность периода заготовки.</w:t>
      </w:r>
    </w:p>
    <w:p w:rsidR="00D40A48" w:rsidRPr="003952F4" w:rsidRDefault="00D40A48" w:rsidP="00B02B64">
      <w:pPr>
        <w:pStyle w:val="ad"/>
        <w:widowControl w:val="0"/>
        <w:ind w:firstLine="907"/>
        <w:jc w:val="both"/>
        <w:rPr>
          <w:rFonts w:ascii="Arial" w:hAnsi="Arial" w:cs="Arial"/>
          <w:sz w:val="24"/>
        </w:rPr>
      </w:pPr>
      <w:r w:rsidRPr="003952F4">
        <w:rPr>
          <w:rFonts w:ascii="Arial" w:hAnsi="Arial" w:cs="Arial"/>
          <w:sz w:val="24"/>
        </w:rPr>
        <w:t xml:space="preserve">Оптимальная продолжительность периода заготовки ягод </w:t>
      </w:r>
      <w:r w:rsidR="005C08E4" w:rsidRPr="003952F4">
        <w:rPr>
          <w:rFonts w:ascii="Arial" w:hAnsi="Arial" w:cs="Arial"/>
          <w:sz w:val="24"/>
        </w:rPr>
        <w:t>смородины черной и красной</w:t>
      </w:r>
      <w:r w:rsidRPr="003952F4">
        <w:rPr>
          <w:rFonts w:ascii="Arial" w:hAnsi="Arial" w:cs="Arial"/>
          <w:sz w:val="24"/>
        </w:rPr>
        <w:t xml:space="preserve"> составля</w:t>
      </w:r>
      <w:r w:rsidR="005C08E4" w:rsidRPr="003952F4">
        <w:rPr>
          <w:rFonts w:ascii="Arial" w:hAnsi="Arial" w:cs="Arial"/>
          <w:sz w:val="24"/>
        </w:rPr>
        <w:t>ет 15</w:t>
      </w:r>
      <w:r w:rsidRPr="003952F4">
        <w:rPr>
          <w:rFonts w:ascii="Arial" w:hAnsi="Arial" w:cs="Arial"/>
          <w:sz w:val="24"/>
        </w:rPr>
        <w:t xml:space="preserve"> дней, </w:t>
      </w:r>
      <w:r w:rsidR="005C08E4" w:rsidRPr="003952F4">
        <w:rPr>
          <w:rFonts w:ascii="Arial" w:hAnsi="Arial" w:cs="Arial"/>
          <w:sz w:val="24"/>
        </w:rPr>
        <w:t>малины</w:t>
      </w:r>
      <w:r w:rsidRPr="003952F4">
        <w:rPr>
          <w:rFonts w:ascii="Arial" w:hAnsi="Arial" w:cs="Arial"/>
          <w:sz w:val="24"/>
        </w:rPr>
        <w:t xml:space="preserve"> -</w:t>
      </w:r>
      <w:r w:rsidR="005C08E4" w:rsidRPr="003952F4">
        <w:rPr>
          <w:rFonts w:ascii="Arial" w:hAnsi="Arial" w:cs="Arial"/>
          <w:sz w:val="24"/>
        </w:rPr>
        <w:t xml:space="preserve"> 2</w:t>
      </w:r>
      <w:r w:rsidR="00695236" w:rsidRPr="003952F4">
        <w:rPr>
          <w:rFonts w:ascii="Arial" w:hAnsi="Arial" w:cs="Arial"/>
          <w:sz w:val="24"/>
        </w:rPr>
        <w:t>0</w:t>
      </w:r>
      <w:r w:rsidRPr="003952F4">
        <w:rPr>
          <w:rFonts w:ascii="Arial" w:hAnsi="Arial" w:cs="Arial"/>
          <w:sz w:val="24"/>
        </w:rPr>
        <w:t xml:space="preserve"> (начиная со времени массового созревания плодов).</w:t>
      </w:r>
    </w:p>
    <w:p w:rsidR="00B02B64" w:rsidRPr="003952F4" w:rsidRDefault="00B02B64" w:rsidP="00B02B64">
      <w:pPr>
        <w:pStyle w:val="ad"/>
        <w:widowControl w:val="0"/>
        <w:ind w:firstLine="907"/>
        <w:jc w:val="both"/>
        <w:rPr>
          <w:rFonts w:ascii="Arial" w:hAnsi="Arial" w:cs="Arial"/>
          <w:b/>
          <w:sz w:val="24"/>
        </w:rPr>
      </w:pPr>
    </w:p>
    <w:p w:rsidR="00D40A48" w:rsidRPr="003952F4" w:rsidRDefault="00D40A48" w:rsidP="00B02B64">
      <w:pPr>
        <w:pStyle w:val="ad"/>
        <w:widowControl w:val="0"/>
        <w:ind w:firstLine="907"/>
        <w:jc w:val="both"/>
        <w:rPr>
          <w:rFonts w:ascii="Arial" w:hAnsi="Arial" w:cs="Arial"/>
          <w:b/>
          <w:sz w:val="24"/>
        </w:rPr>
      </w:pPr>
      <w:r w:rsidRPr="003952F4">
        <w:rPr>
          <w:rFonts w:ascii="Arial" w:hAnsi="Arial" w:cs="Arial"/>
          <w:b/>
          <w:sz w:val="24"/>
        </w:rPr>
        <w:t>Нормативы и сроки сбора грибов</w:t>
      </w:r>
    </w:p>
    <w:p w:rsidR="00D40A48" w:rsidRPr="003952F4" w:rsidRDefault="00D40A48" w:rsidP="00B02B64">
      <w:pPr>
        <w:pStyle w:val="ad"/>
        <w:widowControl w:val="0"/>
        <w:ind w:firstLine="907"/>
        <w:jc w:val="both"/>
        <w:rPr>
          <w:rFonts w:ascii="Arial" w:hAnsi="Arial" w:cs="Arial"/>
          <w:sz w:val="24"/>
        </w:rPr>
      </w:pPr>
      <w:r w:rsidRPr="003952F4">
        <w:rPr>
          <w:rFonts w:ascii="Arial" w:hAnsi="Arial" w:cs="Arial"/>
          <w:sz w:val="24"/>
        </w:rPr>
        <w:t>Перечень съедобных грибов, разрешенных к заготовке</w:t>
      </w:r>
      <w:r w:rsidR="00BE5DE0" w:rsidRPr="003952F4">
        <w:rPr>
          <w:rFonts w:ascii="Arial" w:hAnsi="Arial" w:cs="Arial"/>
          <w:sz w:val="24"/>
        </w:rPr>
        <w:t>,</w:t>
      </w:r>
      <w:r w:rsidRPr="003952F4">
        <w:rPr>
          <w:rFonts w:ascii="Arial" w:hAnsi="Arial" w:cs="Arial"/>
          <w:sz w:val="24"/>
        </w:rPr>
        <w:t xml:space="preserve"> определяют отраслевые стандарты. По пищевой и товарной ценности съедобные грибы подразделя</w:t>
      </w:r>
      <w:r w:rsidR="00D13D4C" w:rsidRPr="003952F4">
        <w:rPr>
          <w:rFonts w:ascii="Arial" w:hAnsi="Arial" w:cs="Arial"/>
          <w:sz w:val="24"/>
        </w:rPr>
        <w:t xml:space="preserve">ют на четыре </w:t>
      </w:r>
      <w:r w:rsidRPr="003952F4">
        <w:rPr>
          <w:rFonts w:ascii="Arial" w:hAnsi="Arial" w:cs="Arial"/>
          <w:sz w:val="24"/>
        </w:rPr>
        <w:t>категории:</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I - белые, грузди (настоящие и желтые), рыжики;</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II - подосиновики, подберезовики, маслята, грузди основные и синеющие, подгруздки, дубовики, шампиньоны обыкновенные;</w:t>
      </w:r>
    </w:p>
    <w:p w:rsidR="00D40A48" w:rsidRPr="003952F4" w:rsidRDefault="00D40A48" w:rsidP="00B31473">
      <w:pPr>
        <w:pStyle w:val="ad"/>
        <w:widowControl w:val="0"/>
        <w:ind w:firstLine="905"/>
        <w:jc w:val="both"/>
        <w:rPr>
          <w:rFonts w:ascii="Arial" w:hAnsi="Arial" w:cs="Arial"/>
          <w:sz w:val="24"/>
        </w:rPr>
      </w:pPr>
      <w:proofErr w:type="gramStart"/>
      <w:r w:rsidRPr="003952F4">
        <w:rPr>
          <w:rFonts w:ascii="Arial" w:hAnsi="Arial" w:cs="Arial"/>
          <w:sz w:val="24"/>
        </w:rPr>
        <w:t xml:space="preserve">III - моховики, лисички, </w:t>
      </w:r>
      <w:r w:rsidR="00D13D4C" w:rsidRPr="003952F4">
        <w:rPr>
          <w:rFonts w:ascii="Arial" w:hAnsi="Arial" w:cs="Arial"/>
          <w:sz w:val="24"/>
        </w:rPr>
        <w:t xml:space="preserve">грузди черные, опята, козляки, </w:t>
      </w:r>
      <w:r w:rsidRPr="003952F4">
        <w:rPr>
          <w:rFonts w:ascii="Arial" w:hAnsi="Arial" w:cs="Arial"/>
          <w:sz w:val="24"/>
        </w:rPr>
        <w:t>белянки, валуи, волнушки, шампиньоны полевые, сыроежки, строчки, сморчки;</w:t>
      </w:r>
      <w:proofErr w:type="gramEnd"/>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IV - скрипицы, горьку</w:t>
      </w:r>
      <w:r w:rsidR="00BE5DE0" w:rsidRPr="003952F4">
        <w:rPr>
          <w:rFonts w:ascii="Arial" w:hAnsi="Arial" w:cs="Arial"/>
          <w:sz w:val="24"/>
        </w:rPr>
        <w:t>шки, серушки, зеленушки</w:t>
      </w:r>
      <w:r w:rsidRPr="003952F4">
        <w:rPr>
          <w:rFonts w:ascii="Arial" w:hAnsi="Arial" w:cs="Arial"/>
          <w:sz w:val="24"/>
        </w:rPr>
        <w:t>, гладыши, вешенки, грузди перечные, краснушки, толстушки, шампиньоны лесные.</w:t>
      </w:r>
    </w:p>
    <w:p w:rsidR="00D40A48" w:rsidRPr="003952F4" w:rsidRDefault="00D40A48" w:rsidP="00B31473">
      <w:pPr>
        <w:pStyle w:val="ad"/>
        <w:widowControl w:val="0"/>
        <w:ind w:firstLine="905"/>
        <w:jc w:val="both"/>
        <w:rPr>
          <w:rFonts w:ascii="Arial" w:hAnsi="Arial" w:cs="Arial"/>
          <w:sz w:val="24"/>
        </w:rPr>
      </w:pPr>
    </w:p>
    <w:p w:rsidR="00D40A48" w:rsidRPr="003952F4" w:rsidRDefault="00D40A48" w:rsidP="00B31473">
      <w:pPr>
        <w:pStyle w:val="ad"/>
        <w:widowControl w:val="0"/>
        <w:spacing w:after="240"/>
        <w:jc w:val="center"/>
        <w:rPr>
          <w:rFonts w:ascii="Arial" w:hAnsi="Arial" w:cs="Arial"/>
          <w:sz w:val="24"/>
        </w:rPr>
      </w:pPr>
      <w:r w:rsidRPr="003952F4">
        <w:rPr>
          <w:rFonts w:ascii="Arial" w:hAnsi="Arial" w:cs="Arial"/>
          <w:sz w:val="24"/>
        </w:rPr>
        <w:t>Наиболее распространенные виды грибов, время и места сбора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7"/>
        <w:gridCol w:w="1966"/>
        <w:gridCol w:w="4111"/>
        <w:gridCol w:w="1985"/>
      </w:tblGrid>
      <w:tr w:rsidR="00D40A48" w:rsidRPr="003952F4" w:rsidTr="00440CFF">
        <w:trPr>
          <w:trHeight w:val="647"/>
          <w:tblHeader/>
          <w:jc w:val="center"/>
        </w:trPr>
        <w:tc>
          <w:tcPr>
            <w:tcW w:w="1577"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lastRenderedPageBreak/>
              <w:t>Название грибов</w:t>
            </w:r>
          </w:p>
        </w:tc>
        <w:tc>
          <w:tcPr>
            <w:tcW w:w="1966"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Время сбора</w:t>
            </w:r>
          </w:p>
        </w:tc>
        <w:tc>
          <w:tcPr>
            <w:tcW w:w="4111"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Место сбора</w:t>
            </w:r>
          </w:p>
        </w:tc>
        <w:tc>
          <w:tcPr>
            <w:tcW w:w="1985"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Местное название</w:t>
            </w:r>
          </w:p>
        </w:tc>
      </w:tr>
      <w:tr w:rsidR="00D40A48" w:rsidRPr="003952F4" w:rsidTr="00440CFF">
        <w:trPr>
          <w:jc w:val="center"/>
        </w:trPr>
        <w:tc>
          <w:tcPr>
            <w:tcW w:w="1577"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Строчки</w:t>
            </w:r>
          </w:p>
        </w:tc>
        <w:tc>
          <w:tcPr>
            <w:tcW w:w="1966" w:type="dxa"/>
            <w:vAlign w:val="center"/>
          </w:tcPr>
          <w:p w:rsidR="00D40A48" w:rsidRPr="003952F4" w:rsidRDefault="00D40A48" w:rsidP="00B31473">
            <w:pPr>
              <w:pStyle w:val="ad"/>
              <w:widowControl w:val="0"/>
              <w:ind w:left="-71" w:right="-33"/>
              <w:jc w:val="center"/>
              <w:rPr>
                <w:rFonts w:ascii="Arial" w:hAnsi="Arial" w:cs="Arial"/>
                <w:sz w:val="24"/>
              </w:rPr>
            </w:pPr>
            <w:r w:rsidRPr="003952F4">
              <w:rPr>
                <w:rFonts w:ascii="Arial" w:hAnsi="Arial" w:cs="Arial"/>
                <w:sz w:val="24"/>
              </w:rPr>
              <w:t>Апрель – май</w:t>
            </w:r>
          </w:p>
        </w:tc>
        <w:tc>
          <w:tcPr>
            <w:tcW w:w="4111"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В сосновых лесах на вырубках, пожарищах, на песчаных почвах</w:t>
            </w:r>
          </w:p>
        </w:tc>
        <w:tc>
          <w:tcPr>
            <w:tcW w:w="1985" w:type="dxa"/>
            <w:vAlign w:val="center"/>
          </w:tcPr>
          <w:p w:rsidR="00D40A48" w:rsidRPr="003952F4" w:rsidRDefault="00D40A48" w:rsidP="00B31473">
            <w:pPr>
              <w:pStyle w:val="ad"/>
              <w:widowControl w:val="0"/>
              <w:ind w:left="-71"/>
              <w:jc w:val="center"/>
              <w:rPr>
                <w:rFonts w:ascii="Arial" w:hAnsi="Arial" w:cs="Arial"/>
                <w:sz w:val="24"/>
              </w:rPr>
            </w:pPr>
          </w:p>
        </w:tc>
      </w:tr>
      <w:tr w:rsidR="00D40A48" w:rsidRPr="003952F4" w:rsidTr="00440CFF">
        <w:trPr>
          <w:jc w:val="center"/>
        </w:trPr>
        <w:tc>
          <w:tcPr>
            <w:tcW w:w="1577"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Сморчки</w:t>
            </w:r>
          </w:p>
        </w:tc>
        <w:tc>
          <w:tcPr>
            <w:tcW w:w="1966"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Апрель – май</w:t>
            </w:r>
          </w:p>
        </w:tc>
        <w:tc>
          <w:tcPr>
            <w:tcW w:w="4111"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В сосновых и лиственных лесах, в кустарниках</w:t>
            </w:r>
          </w:p>
        </w:tc>
        <w:tc>
          <w:tcPr>
            <w:tcW w:w="1985" w:type="dxa"/>
            <w:vAlign w:val="center"/>
          </w:tcPr>
          <w:p w:rsidR="00D40A48" w:rsidRPr="003952F4" w:rsidRDefault="00D40A48" w:rsidP="00B31473">
            <w:pPr>
              <w:pStyle w:val="ad"/>
              <w:widowControl w:val="0"/>
              <w:ind w:left="-71"/>
              <w:jc w:val="center"/>
              <w:rPr>
                <w:rFonts w:ascii="Arial" w:hAnsi="Arial" w:cs="Arial"/>
                <w:sz w:val="24"/>
              </w:rPr>
            </w:pPr>
          </w:p>
        </w:tc>
      </w:tr>
      <w:tr w:rsidR="00D40A48" w:rsidRPr="003952F4" w:rsidTr="00440CFF">
        <w:trPr>
          <w:jc w:val="center"/>
        </w:trPr>
        <w:tc>
          <w:tcPr>
            <w:tcW w:w="1577"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Белый гриб</w:t>
            </w:r>
          </w:p>
        </w:tc>
        <w:tc>
          <w:tcPr>
            <w:tcW w:w="1966" w:type="dxa"/>
            <w:vAlign w:val="center"/>
          </w:tcPr>
          <w:p w:rsidR="00D40A48" w:rsidRPr="003952F4" w:rsidRDefault="00D40A48" w:rsidP="00B31473">
            <w:pPr>
              <w:pStyle w:val="ad"/>
              <w:widowControl w:val="0"/>
              <w:ind w:left="-71" w:right="-33"/>
              <w:jc w:val="center"/>
              <w:rPr>
                <w:rFonts w:ascii="Arial" w:hAnsi="Arial" w:cs="Arial"/>
                <w:sz w:val="24"/>
              </w:rPr>
            </w:pPr>
            <w:r w:rsidRPr="003952F4">
              <w:rPr>
                <w:rFonts w:ascii="Arial" w:hAnsi="Arial" w:cs="Arial"/>
                <w:sz w:val="24"/>
              </w:rPr>
              <w:t>Июнь – сентябрь</w:t>
            </w:r>
          </w:p>
        </w:tc>
        <w:tc>
          <w:tcPr>
            <w:tcW w:w="4111"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В сосновых, еловых, березовых и дубовых лесах</w:t>
            </w:r>
          </w:p>
        </w:tc>
        <w:tc>
          <w:tcPr>
            <w:tcW w:w="1985"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Боровик, беловик, коровка</w:t>
            </w:r>
          </w:p>
        </w:tc>
      </w:tr>
      <w:tr w:rsidR="00D40A48" w:rsidRPr="003952F4" w:rsidTr="00440CFF">
        <w:trPr>
          <w:jc w:val="center"/>
        </w:trPr>
        <w:tc>
          <w:tcPr>
            <w:tcW w:w="1577"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Рыжик</w:t>
            </w:r>
          </w:p>
        </w:tc>
        <w:tc>
          <w:tcPr>
            <w:tcW w:w="1966" w:type="dxa"/>
            <w:vAlign w:val="center"/>
          </w:tcPr>
          <w:p w:rsidR="00D40A48" w:rsidRPr="003952F4" w:rsidRDefault="00D40A48" w:rsidP="00B31473">
            <w:pPr>
              <w:pStyle w:val="ad"/>
              <w:widowControl w:val="0"/>
              <w:ind w:left="-71" w:right="-33"/>
              <w:jc w:val="center"/>
              <w:rPr>
                <w:rFonts w:ascii="Arial" w:hAnsi="Arial" w:cs="Arial"/>
                <w:sz w:val="24"/>
              </w:rPr>
            </w:pPr>
            <w:r w:rsidRPr="003952F4">
              <w:rPr>
                <w:rFonts w:ascii="Arial" w:hAnsi="Arial" w:cs="Arial"/>
                <w:sz w:val="24"/>
              </w:rPr>
              <w:t>Август – сентябрь</w:t>
            </w:r>
          </w:p>
        </w:tc>
        <w:tc>
          <w:tcPr>
            <w:tcW w:w="4111"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В сосновых и еловых изреженных лесах</w:t>
            </w:r>
          </w:p>
        </w:tc>
        <w:tc>
          <w:tcPr>
            <w:tcW w:w="1985"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Еловик, рядка</w:t>
            </w:r>
          </w:p>
        </w:tc>
      </w:tr>
      <w:tr w:rsidR="00D40A48" w:rsidRPr="003952F4" w:rsidTr="00440CFF">
        <w:trPr>
          <w:jc w:val="center"/>
        </w:trPr>
        <w:tc>
          <w:tcPr>
            <w:tcW w:w="1577"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Сыроежка</w:t>
            </w:r>
          </w:p>
        </w:tc>
        <w:tc>
          <w:tcPr>
            <w:tcW w:w="1966"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Июнь – окбябрь</w:t>
            </w:r>
          </w:p>
        </w:tc>
        <w:tc>
          <w:tcPr>
            <w:tcW w:w="4111"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 xml:space="preserve">Во всех лесах, но больше </w:t>
            </w:r>
            <w:proofErr w:type="gramStart"/>
            <w:r w:rsidRPr="003952F4">
              <w:rPr>
                <w:rFonts w:ascii="Arial" w:hAnsi="Arial" w:cs="Arial"/>
                <w:sz w:val="24"/>
              </w:rPr>
              <w:t>в</w:t>
            </w:r>
            <w:proofErr w:type="gramEnd"/>
            <w:r w:rsidRPr="003952F4">
              <w:rPr>
                <w:rFonts w:ascii="Arial" w:hAnsi="Arial" w:cs="Arial"/>
                <w:sz w:val="24"/>
              </w:rPr>
              <w:t xml:space="preserve"> лиственных</w:t>
            </w:r>
          </w:p>
        </w:tc>
        <w:tc>
          <w:tcPr>
            <w:tcW w:w="1985"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Говорушка, чертополох, горянка</w:t>
            </w:r>
          </w:p>
        </w:tc>
      </w:tr>
      <w:tr w:rsidR="00D40A48" w:rsidRPr="003952F4" w:rsidTr="00440CFF">
        <w:trPr>
          <w:trHeight w:val="537"/>
          <w:jc w:val="center"/>
        </w:trPr>
        <w:tc>
          <w:tcPr>
            <w:tcW w:w="1577"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Подберезовик</w:t>
            </w:r>
          </w:p>
        </w:tc>
        <w:tc>
          <w:tcPr>
            <w:tcW w:w="1966"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Июнь – октябрь</w:t>
            </w:r>
          </w:p>
        </w:tc>
        <w:tc>
          <w:tcPr>
            <w:tcW w:w="4111"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Растет всюду, где есть береза</w:t>
            </w:r>
          </w:p>
        </w:tc>
        <w:tc>
          <w:tcPr>
            <w:tcW w:w="1985"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Черныш, колосовик, обабок</w:t>
            </w:r>
          </w:p>
        </w:tc>
      </w:tr>
      <w:tr w:rsidR="00D40A48" w:rsidRPr="003952F4" w:rsidTr="00440CFF">
        <w:trPr>
          <w:jc w:val="center"/>
        </w:trPr>
        <w:tc>
          <w:tcPr>
            <w:tcW w:w="1577"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Подосиновик</w:t>
            </w:r>
          </w:p>
        </w:tc>
        <w:tc>
          <w:tcPr>
            <w:tcW w:w="1966"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Июль – сентябрь</w:t>
            </w:r>
          </w:p>
        </w:tc>
        <w:tc>
          <w:tcPr>
            <w:tcW w:w="4111"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В молодых осинниках и в смешанных лесах с примесью осины</w:t>
            </w:r>
          </w:p>
        </w:tc>
        <w:tc>
          <w:tcPr>
            <w:tcW w:w="1985" w:type="dxa"/>
            <w:vAlign w:val="center"/>
          </w:tcPr>
          <w:p w:rsidR="00D40A48" w:rsidRPr="003952F4" w:rsidRDefault="00695236" w:rsidP="00B31473">
            <w:pPr>
              <w:pStyle w:val="ad"/>
              <w:widowControl w:val="0"/>
              <w:ind w:left="-71"/>
              <w:jc w:val="center"/>
              <w:rPr>
                <w:rFonts w:ascii="Arial" w:hAnsi="Arial" w:cs="Arial"/>
                <w:sz w:val="24"/>
              </w:rPr>
            </w:pPr>
            <w:r w:rsidRPr="003952F4">
              <w:rPr>
                <w:rFonts w:ascii="Arial" w:hAnsi="Arial" w:cs="Arial"/>
                <w:sz w:val="24"/>
              </w:rPr>
              <w:t>Красноголовик</w:t>
            </w:r>
          </w:p>
        </w:tc>
      </w:tr>
      <w:tr w:rsidR="00D40A48" w:rsidRPr="003952F4" w:rsidTr="00440CFF">
        <w:trPr>
          <w:jc w:val="center"/>
        </w:trPr>
        <w:tc>
          <w:tcPr>
            <w:tcW w:w="1577"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Масленок</w:t>
            </w:r>
          </w:p>
        </w:tc>
        <w:tc>
          <w:tcPr>
            <w:tcW w:w="1966"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Июнь – октябрь</w:t>
            </w:r>
          </w:p>
        </w:tc>
        <w:tc>
          <w:tcPr>
            <w:tcW w:w="4111"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В сосняках и мелких молодых сосняках (культурах)</w:t>
            </w:r>
          </w:p>
        </w:tc>
        <w:tc>
          <w:tcPr>
            <w:tcW w:w="1985" w:type="dxa"/>
            <w:vAlign w:val="center"/>
          </w:tcPr>
          <w:p w:rsidR="00D40A48" w:rsidRPr="003952F4" w:rsidRDefault="00D40A48" w:rsidP="00B31473">
            <w:pPr>
              <w:pStyle w:val="ad"/>
              <w:widowControl w:val="0"/>
              <w:ind w:left="-71"/>
              <w:jc w:val="center"/>
              <w:rPr>
                <w:rFonts w:ascii="Arial" w:hAnsi="Arial" w:cs="Arial"/>
                <w:sz w:val="24"/>
              </w:rPr>
            </w:pPr>
            <w:r w:rsidRPr="003952F4">
              <w:rPr>
                <w:rFonts w:ascii="Arial" w:hAnsi="Arial" w:cs="Arial"/>
                <w:sz w:val="24"/>
              </w:rPr>
              <w:t>Масляк, челыш, желтяк</w:t>
            </w:r>
          </w:p>
        </w:tc>
      </w:tr>
      <w:tr w:rsidR="00C6266E" w:rsidRPr="003952F4" w:rsidTr="00440CFF">
        <w:trPr>
          <w:jc w:val="center"/>
        </w:trPr>
        <w:tc>
          <w:tcPr>
            <w:tcW w:w="1577"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Моховик</w:t>
            </w:r>
          </w:p>
        </w:tc>
        <w:tc>
          <w:tcPr>
            <w:tcW w:w="1966"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Июнь – сентябрь</w:t>
            </w:r>
          </w:p>
        </w:tc>
        <w:tc>
          <w:tcPr>
            <w:tcW w:w="4111"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В сосновых борах на тощих торфянисто-песчаных почвах</w:t>
            </w:r>
          </w:p>
        </w:tc>
        <w:tc>
          <w:tcPr>
            <w:tcW w:w="1985" w:type="dxa"/>
            <w:vAlign w:val="center"/>
          </w:tcPr>
          <w:p w:rsidR="00C6266E" w:rsidRPr="003952F4" w:rsidRDefault="00C6266E" w:rsidP="00C6266E">
            <w:pPr>
              <w:pStyle w:val="ad"/>
              <w:widowControl w:val="0"/>
              <w:ind w:left="-71"/>
              <w:jc w:val="center"/>
              <w:rPr>
                <w:rFonts w:ascii="Arial" w:hAnsi="Arial" w:cs="Arial"/>
                <w:sz w:val="24"/>
              </w:rPr>
            </w:pPr>
          </w:p>
        </w:tc>
      </w:tr>
      <w:tr w:rsidR="00C6266E" w:rsidRPr="003952F4" w:rsidTr="00440CFF">
        <w:trPr>
          <w:jc w:val="center"/>
        </w:trPr>
        <w:tc>
          <w:tcPr>
            <w:tcW w:w="1577"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Опенок</w:t>
            </w:r>
          </w:p>
        </w:tc>
        <w:tc>
          <w:tcPr>
            <w:tcW w:w="1966"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Август – октябрь</w:t>
            </w:r>
          </w:p>
        </w:tc>
        <w:tc>
          <w:tcPr>
            <w:tcW w:w="4111"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На пнях хвойных и лиственных пород, особенно ольхи</w:t>
            </w:r>
          </w:p>
        </w:tc>
        <w:tc>
          <w:tcPr>
            <w:tcW w:w="1985"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Осенний гриб</w:t>
            </w:r>
          </w:p>
        </w:tc>
      </w:tr>
      <w:tr w:rsidR="00C6266E" w:rsidRPr="003952F4" w:rsidTr="00440CFF">
        <w:trPr>
          <w:jc w:val="center"/>
        </w:trPr>
        <w:tc>
          <w:tcPr>
            <w:tcW w:w="1577"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Лисичка</w:t>
            </w:r>
          </w:p>
        </w:tc>
        <w:tc>
          <w:tcPr>
            <w:tcW w:w="1966"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Июнь – сентябрь</w:t>
            </w:r>
          </w:p>
        </w:tc>
        <w:tc>
          <w:tcPr>
            <w:tcW w:w="4111"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Увлажненные места в березовых, хвойных и смешанных лесах</w:t>
            </w:r>
          </w:p>
        </w:tc>
        <w:tc>
          <w:tcPr>
            <w:tcW w:w="1985"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Лисица</w:t>
            </w:r>
          </w:p>
        </w:tc>
      </w:tr>
      <w:tr w:rsidR="00C6266E" w:rsidRPr="003952F4" w:rsidTr="00440CFF">
        <w:trPr>
          <w:jc w:val="center"/>
        </w:trPr>
        <w:tc>
          <w:tcPr>
            <w:tcW w:w="1577"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Валуй</w:t>
            </w:r>
          </w:p>
        </w:tc>
        <w:tc>
          <w:tcPr>
            <w:tcW w:w="1966"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Июль – октябрь</w:t>
            </w:r>
          </w:p>
        </w:tc>
        <w:tc>
          <w:tcPr>
            <w:tcW w:w="4111"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Во всех лесах</w:t>
            </w:r>
          </w:p>
        </w:tc>
        <w:tc>
          <w:tcPr>
            <w:tcW w:w="1985"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бычок, забалуй</w:t>
            </w:r>
          </w:p>
        </w:tc>
      </w:tr>
      <w:tr w:rsidR="00C6266E" w:rsidRPr="003952F4" w:rsidTr="00440CFF">
        <w:trPr>
          <w:jc w:val="center"/>
        </w:trPr>
        <w:tc>
          <w:tcPr>
            <w:tcW w:w="1577"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Груздь</w:t>
            </w:r>
          </w:p>
        </w:tc>
        <w:tc>
          <w:tcPr>
            <w:tcW w:w="1966"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Июль – октябрь</w:t>
            </w:r>
          </w:p>
        </w:tc>
        <w:tc>
          <w:tcPr>
            <w:tcW w:w="4111"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В лиственных и смешанных лесах с подлеском из липы и лещины</w:t>
            </w:r>
          </w:p>
        </w:tc>
        <w:tc>
          <w:tcPr>
            <w:tcW w:w="1985"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Грузель, сухарь</w:t>
            </w:r>
          </w:p>
        </w:tc>
      </w:tr>
      <w:tr w:rsidR="00C6266E" w:rsidRPr="003952F4" w:rsidTr="00440CFF">
        <w:trPr>
          <w:jc w:val="center"/>
        </w:trPr>
        <w:tc>
          <w:tcPr>
            <w:tcW w:w="1577"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Свинушка</w:t>
            </w:r>
          </w:p>
        </w:tc>
        <w:tc>
          <w:tcPr>
            <w:tcW w:w="1966"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Июнь – октябрь</w:t>
            </w:r>
          </w:p>
        </w:tc>
        <w:tc>
          <w:tcPr>
            <w:tcW w:w="4111"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В хвойных и лиственных лесах по опушкам</w:t>
            </w:r>
          </w:p>
        </w:tc>
        <w:tc>
          <w:tcPr>
            <w:tcW w:w="1985" w:type="dxa"/>
            <w:vAlign w:val="center"/>
          </w:tcPr>
          <w:p w:rsidR="00C6266E" w:rsidRPr="003952F4" w:rsidRDefault="00C6266E" w:rsidP="00C6266E">
            <w:pPr>
              <w:pStyle w:val="ad"/>
              <w:widowControl w:val="0"/>
              <w:ind w:left="-71"/>
              <w:jc w:val="center"/>
              <w:rPr>
                <w:rFonts w:ascii="Arial" w:hAnsi="Arial" w:cs="Arial"/>
                <w:sz w:val="24"/>
              </w:rPr>
            </w:pPr>
          </w:p>
        </w:tc>
      </w:tr>
      <w:tr w:rsidR="00C6266E" w:rsidRPr="003952F4" w:rsidTr="00440CFF">
        <w:trPr>
          <w:jc w:val="center"/>
        </w:trPr>
        <w:tc>
          <w:tcPr>
            <w:tcW w:w="1577"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lastRenderedPageBreak/>
              <w:t>Волнушка</w:t>
            </w:r>
          </w:p>
        </w:tc>
        <w:tc>
          <w:tcPr>
            <w:tcW w:w="1966"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Июль – октябрь</w:t>
            </w:r>
          </w:p>
        </w:tc>
        <w:tc>
          <w:tcPr>
            <w:tcW w:w="4111"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В смешанных и березовых лесах</w:t>
            </w:r>
          </w:p>
        </w:tc>
        <w:tc>
          <w:tcPr>
            <w:tcW w:w="1985"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Краснуха, волжанка</w:t>
            </w:r>
          </w:p>
        </w:tc>
      </w:tr>
      <w:tr w:rsidR="00C6266E" w:rsidRPr="003952F4" w:rsidTr="00440CFF">
        <w:trPr>
          <w:jc w:val="center"/>
        </w:trPr>
        <w:tc>
          <w:tcPr>
            <w:tcW w:w="1577"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Горькушка</w:t>
            </w:r>
          </w:p>
        </w:tc>
        <w:tc>
          <w:tcPr>
            <w:tcW w:w="1966"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Май – октябрь</w:t>
            </w:r>
          </w:p>
        </w:tc>
        <w:tc>
          <w:tcPr>
            <w:tcW w:w="4111"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В сосновых лесах на влажных местах</w:t>
            </w:r>
          </w:p>
        </w:tc>
        <w:tc>
          <w:tcPr>
            <w:tcW w:w="1985"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 xml:space="preserve">Горькушка, </w:t>
            </w:r>
            <w:proofErr w:type="gramStart"/>
            <w:r w:rsidRPr="003952F4">
              <w:rPr>
                <w:rFonts w:ascii="Arial" w:hAnsi="Arial" w:cs="Arial"/>
                <w:sz w:val="24"/>
              </w:rPr>
              <w:t>скотский</w:t>
            </w:r>
            <w:proofErr w:type="gramEnd"/>
            <w:r w:rsidRPr="003952F4">
              <w:rPr>
                <w:rFonts w:ascii="Arial" w:hAnsi="Arial" w:cs="Arial"/>
                <w:sz w:val="24"/>
              </w:rPr>
              <w:t xml:space="preserve"> рыжик</w:t>
            </w:r>
          </w:p>
        </w:tc>
      </w:tr>
    </w:tbl>
    <w:p w:rsidR="00C6266E" w:rsidRPr="003952F4" w:rsidRDefault="00C6266E" w:rsidP="00B31473">
      <w:pPr>
        <w:pStyle w:val="ad"/>
        <w:widowControl w:val="0"/>
        <w:spacing w:after="240"/>
        <w:ind w:firstLine="905"/>
        <w:jc w:val="right"/>
        <w:rPr>
          <w:rFonts w:ascii="Arial" w:hAnsi="Arial" w:cs="Arial"/>
          <w:sz w:val="24"/>
        </w:rPr>
      </w:pPr>
    </w:p>
    <w:p w:rsidR="00EB607C" w:rsidRPr="003952F4" w:rsidRDefault="00EB607C" w:rsidP="00B31473">
      <w:pPr>
        <w:pStyle w:val="ad"/>
        <w:widowControl w:val="0"/>
        <w:spacing w:after="240"/>
        <w:ind w:firstLine="905"/>
        <w:jc w:val="right"/>
        <w:rPr>
          <w:rFonts w:ascii="Arial" w:hAnsi="Arial" w:cs="Arial"/>
          <w:sz w:val="24"/>
        </w:rPr>
      </w:pPr>
      <w:r w:rsidRPr="003952F4">
        <w:rPr>
          <w:rFonts w:ascii="Arial" w:hAnsi="Arial" w:cs="Arial"/>
          <w:sz w:val="24"/>
        </w:rPr>
        <w:t>Окончание таблицы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7"/>
        <w:gridCol w:w="1966"/>
        <w:gridCol w:w="4111"/>
        <w:gridCol w:w="1985"/>
      </w:tblGrid>
      <w:tr w:rsidR="00EB607C" w:rsidRPr="003952F4" w:rsidTr="00A86E43">
        <w:trPr>
          <w:trHeight w:val="340"/>
          <w:jc w:val="center"/>
        </w:trPr>
        <w:tc>
          <w:tcPr>
            <w:tcW w:w="1577" w:type="dxa"/>
            <w:tcBorders>
              <w:top w:val="single" w:sz="4" w:space="0" w:color="auto"/>
              <w:left w:val="single" w:sz="4" w:space="0" w:color="auto"/>
              <w:bottom w:val="single" w:sz="4" w:space="0" w:color="auto"/>
              <w:right w:val="single" w:sz="4" w:space="0" w:color="auto"/>
            </w:tcBorders>
            <w:vAlign w:val="center"/>
          </w:tcPr>
          <w:p w:rsidR="00EB607C" w:rsidRPr="003952F4" w:rsidRDefault="00EB607C" w:rsidP="00B31473">
            <w:pPr>
              <w:pStyle w:val="ad"/>
              <w:widowControl w:val="0"/>
              <w:ind w:left="-71"/>
              <w:jc w:val="center"/>
              <w:rPr>
                <w:rFonts w:ascii="Arial" w:hAnsi="Arial" w:cs="Arial"/>
                <w:sz w:val="24"/>
              </w:rPr>
            </w:pPr>
            <w:r w:rsidRPr="003952F4">
              <w:rPr>
                <w:rFonts w:ascii="Arial" w:hAnsi="Arial" w:cs="Arial"/>
                <w:sz w:val="24"/>
              </w:rPr>
              <w:t>Название грибов</w:t>
            </w:r>
          </w:p>
        </w:tc>
        <w:tc>
          <w:tcPr>
            <w:tcW w:w="1966" w:type="dxa"/>
            <w:tcBorders>
              <w:top w:val="single" w:sz="4" w:space="0" w:color="auto"/>
              <w:left w:val="single" w:sz="4" w:space="0" w:color="auto"/>
              <w:bottom w:val="single" w:sz="4" w:space="0" w:color="auto"/>
              <w:right w:val="single" w:sz="4" w:space="0" w:color="auto"/>
            </w:tcBorders>
            <w:vAlign w:val="center"/>
          </w:tcPr>
          <w:p w:rsidR="00EB607C" w:rsidRPr="003952F4" w:rsidRDefault="00EB607C" w:rsidP="00B31473">
            <w:pPr>
              <w:pStyle w:val="ad"/>
              <w:widowControl w:val="0"/>
              <w:ind w:left="-71"/>
              <w:jc w:val="center"/>
              <w:rPr>
                <w:rFonts w:ascii="Arial" w:hAnsi="Arial" w:cs="Arial"/>
                <w:sz w:val="24"/>
              </w:rPr>
            </w:pPr>
            <w:r w:rsidRPr="003952F4">
              <w:rPr>
                <w:rFonts w:ascii="Arial" w:hAnsi="Arial" w:cs="Arial"/>
                <w:sz w:val="24"/>
              </w:rPr>
              <w:t>Время сбора</w:t>
            </w:r>
          </w:p>
        </w:tc>
        <w:tc>
          <w:tcPr>
            <w:tcW w:w="4111" w:type="dxa"/>
            <w:tcBorders>
              <w:top w:val="single" w:sz="4" w:space="0" w:color="auto"/>
              <w:left w:val="single" w:sz="4" w:space="0" w:color="auto"/>
              <w:bottom w:val="single" w:sz="4" w:space="0" w:color="auto"/>
              <w:right w:val="single" w:sz="4" w:space="0" w:color="auto"/>
            </w:tcBorders>
            <w:vAlign w:val="center"/>
          </w:tcPr>
          <w:p w:rsidR="00EB607C" w:rsidRPr="003952F4" w:rsidRDefault="00EB607C" w:rsidP="00B31473">
            <w:pPr>
              <w:pStyle w:val="ad"/>
              <w:widowControl w:val="0"/>
              <w:ind w:left="-71"/>
              <w:jc w:val="center"/>
              <w:rPr>
                <w:rFonts w:ascii="Arial" w:hAnsi="Arial" w:cs="Arial"/>
                <w:sz w:val="24"/>
              </w:rPr>
            </w:pPr>
            <w:r w:rsidRPr="003952F4">
              <w:rPr>
                <w:rFonts w:ascii="Arial" w:hAnsi="Arial" w:cs="Arial"/>
                <w:sz w:val="24"/>
              </w:rPr>
              <w:t>Место сбора</w:t>
            </w:r>
          </w:p>
        </w:tc>
        <w:tc>
          <w:tcPr>
            <w:tcW w:w="1985" w:type="dxa"/>
            <w:tcBorders>
              <w:top w:val="single" w:sz="4" w:space="0" w:color="auto"/>
              <w:left w:val="single" w:sz="4" w:space="0" w:color="auto"/>
              <w:bottom w:val="single" w:sz="4" w:space="0" w:color="auto"/>
              <w:right w:val="single" w:sz="4" w:space="0" w:color="auto"/>
            </w:tcBorders>
            <w:vAlign w:val="center"/>
          </w:tcPr>
          <w:p w:rsidR="00EB607C" w:rsidRPr="003952F4" w:rsidRDefault="00EB607C" w:rsidP="00B31473">
            <w:pPr>
              <w:pStyle w:val="ad"/>
              <w:widowControl w:val="0"/>
              <w:ind w:left="-71"/>
              <w:jc w:val="center"/>
              <w:rPr>
                <w:rFonts w:ascii="Arial" w:hAnsi="Arial" w:cs="Arial"/>
                <w:sz w:val="24"/>
              </w:rPr>
            </w:pPr>
            <w:r w:rsidRPr="003952F4">
              <w:rPr>
                <w:rFonts w:ascii="Arial" w:hAnsi="Arial" w:cs="Arial"/>
                <w:sz w:val="24"/>
              </w:rPr>
              <w:t>Местное название</w:t>
            </w:r>
          </w:p>
        </w:tc>
      </w:tr>
      <w:tr w:rsidR="00C6266E" w:rsidRPr="003952F4" w:rsidTr="00440CFF">
        <w:trPr>
          <w:jc w:val="center"/>
        </w:trPr>
        <w:tc>
          <w:tcPr>
            <w:tcW w:w="1577"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Шампиньон</w:t>
            </w:r>
          </w:p>
        </w:tc>
        <w:tc>
          <w:tcPr>
            <w:tcW w:w="1966"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Июль – сентябрь</w:t>
            </w:r>
          </w:p>
        </w:tc>
        <w:tc>
          <w:tcPr>
            <w:tcW w:w="4111"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В огородах, садах, парках, на лугах, выгонах, свалках</w:t>
            </w:r>
          </w:p>
        </w:tc>
        <w:tc>
          <w:tcPr>
            <w:tcW w:w="1985"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Печерица</w:t>
            </w:r>
          </w:p>
        </w:tc>
      </w:tr>
      <w:tr w:rsidR="00C6266E" w:rsidRPr="003952F4" w:rsidTr="00440CFF">
        <w:trPr>
          <w:jc w:val="center"/>
        </w:trPr>
        <w:tc>
          <w:tcPr>
            <w:tcW w:w="1577"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Козляк</w:t>
            </w:r>
          </w:p>
        </w:tc>
        <w:tc>
          <w:tcPr>
            <w:tcW w:w="1966"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Июль – сентябрь</w:t>
            </w:r>
          </w:p>
        </w:tc>
        <w:tc>
          <w:tcPr>
            <w:tcW w:w="4111" w:type="dxa"/>
            <w:vAlign w:val="center"/>
          </w:tcPr>
          <w:p w:rsidR="00C6266E" w:rsidRPr="003952F4" w:rsidRDefault="00C6266E" w:rsidP="00C6266E">
            <w:pPr>
              <w:pStyle w:val="ad"/>
              <w:widowControl w:val="0"/>
              <w:ind w:left="-71"/>
              <w:jc w:val="center"/>
              <w:rPr>
                <w:rFonts w:ascii="Arial" w:hAnsi="Arial" w:cs="Arial"/>
                <w:sz w:val="24"/>
              </w:rPr>
            </w:pPr>
            <w:r w:rsidRPr="003952F4">
              <w:rPr>
                <w:rFonts w:ascii="Arial" w:hAnsi="Arial" w:cs="Arial"/>
                <w:sz w:val="24"/>
              </w:rPr>
              <w:t>В сосновых и смешанных лесах на влажных местах</w:t>
            </w:r>
          </w:p>
        </w:tc>
        <w:tc>
          <w:tcPr>
            <w:tcW w:w="1985" w:type="dxa"/>
            <w:vAlign w:val="center"/>
          </w:tcPr>
          <w:p w:rsidR="00C6266E" w:rsidRPr="003952F4" w:rsidRDefault="00C6266E" w:rsidP="00C6266E">
            <w:pPr>
              <w:pStyle w:val="ad"/>
              <w:widowControl w:val="0"/>
              <w:ind w:left="-71"/>
              <w:jc w:val="center"/>
              <w:rPr>
                <w:rFonts w:ascii="Arial" w:hAnsi="Arial" w:cs="Arial"/>
                <w:sz w:val="24"/>
              </w:rPr>
            </w:pPr>
          </w:p>
        </w:tc>
      </w:tr>
    </w:tbl>
    <w:p w:rsidR="00C6266E" w:rsidRPr="003952F4" w:rsidRDefault="00C6266E" w:rsidP="00B02B64">
      <w:pPr>
        <w:pStyle w:val="ad"/>
        <w:widowControl w:val="0"/>
        <w:ind w:firstLine="709"/>
        <w:jc w:val="both"/>
        <w:rPr>
          <w:rFonts w:ascii="Arial" w:hAnsi="Arial" w:cs="Arial"/>
          <w:sz w:val="24"/>
        </w:rPr>
      </w:pPr>
    </w:p>
    <w:p w:rsidR="00D40A48" w:rsidRPr="003952F4" w:rsidRDefault="00D40A48" w:rsidP="00B02B64">
      <w:pPr>
        <w:pStyle w:val="ad"/>
        <w:widowControl w:val="0"/>
        <w:ind w:firstLine="709"/>
        <w:jc w:val="both"/>
        <w:rPr>
          <w:rFonts w:ascii="Arial" w:hAnsi="Arial" w:cs="Arial"/>
          <w:sz w:val="24"/>
        </w:rPr>
      </w:pPr>
      <w:r w:rsidRPr="003952F4">
        <w:rPr>
          <w:rFonts w:ascii="Arial" w:hAnsi="Arial" w:cs="Arial"/>
          <w:sz w:val="24"/>
        </w:rPr>
        <w:t>Сроки массового появления грибов растянуты во времени, поэтому натурный учет грибо</w:t>
      </w:r>
      <w:r w:rsidR="00D13D4C" w:rsidRPr="003952F4">
        <w:rPr>
          <w:rFonts w:ascii="Arial" w:hAnsi="Arial" w:cs="Arial"/>
          <w:sz w:val="24"/>
        </w:rPr>
        <w:t xml:space="preserve">носных площадей по результатам </w:t>
      </w:r>
      <w:r w:rsidRPr="003952F4">
        <w:rPr>
          <w:rFonts w:ascii="Arial" w:hAnsi="Arial" w:cs="Arial"/>
          <w:sz w:val="24"/>
        </w:rPr>
        <w:t>натурной инвентаризации</w:t>
      </w:r>
      <w:r w:rsidR="00F12730" w:rsidRPr="003952F4">
        <w:rPr>
          <w:rFonts w:ascii="Arial" w:hAnsi="Arial" w:cs="Arial"/>
          <w:sz w:val="24"/>
        </w:rPr>
        <w:t xml:space="preserve"> </w:t>
      </w:r>
      <w:r w:rsidR="00425159" w:rsidRPr="003952F4">
        <w:rPr>
          <w:rFonts w:ascii="Arial" w:hAnsi="Arial" w:cs="Arial"/>
          <w:sz w:val="24"/>
        </w:rPr>
        <w:t xml:space="preserve">лесов, расположенных на </w:t>
      </w:r>
      <w:proofErr w:type="gramStart"/>
      <w:r w:rsidR="00425159" w:rsidRPr="003952F4">
        <w:rPr>
          <w:rFonts w:ascii="Arial" w:hAnsi="Arial" w:cs="Arial"/>
          <w:sz w:val="24"/>
        </w:rPr>
        <w:t>территории</w:t>
      </w:r>
      <w:proofErr w:type="gramEnd"/>
      <w:r w:rsidR="00425159" w:rsidRPr="003952F4">
        <w:rPr>
          <w:rFonts w:ascii="Arial" w:hAnsi="Arial" w:cs="Arial"/>
          <w:sz w:val="24"/>
        </w:rPr>
        <w:t xml:space="preserve"> ЗАТО Железногорск</w:t>
      </w:r>
      <w:r w:rsidRPr="003952F4">
        <w:rPr>
          <w:rFonts w:ascii="Arial" w:hAnsi="Arial" w:cs="Arial"/>
          <w:sz w:val="24"/>
        </w:rPr>
        <w:t xml:space="preserve"> необъективен.</w:t>
      </w:r>
    </w:p>
    <w:p w:rsidR="00D40A48" w:rsidRPr="003952F4" w:rsidRDefault="00D40A48" w:rsidP="00B02B64">
      <w:pPr>
        <w:pStyle w:val="ad"/>
        <w:widowControl w:val="0"/>
        <w:ind w:firstLine="709"/>
        <w:jc w:val="both"/>
        <w:rPr>
          <w:rFonts w:ascii="Arial" w:hAnsi="Arial" w:cs="Arial"/>
          <w:sz w:val="24"/>
        </w:rPr>
      </w:pPr>
      <w:r w:rsidRPr="003952F4">
        <w:rPr>
          <w:rFonts w:ascii="Arial" w:hAnsi="Arial" w:cs="Arial"/>
          <w:sz w:val="24"/>
        </w:rPr>
        <w:t>Урожайность и запасы грибов определяются по итогам таблиц классов возраста - таблица «Распределение лесных земель по группам типов леса» и нормативной таблице.</w:t>
      </w:r>
    </w:p>
    <w:p w:rsidR="00D40A48" w:rsidRPr="003952F4" w:rsidRDefault="00D40A48" w:rsidP="00B02B64">
      <w:pPr>
        <w:pStyle w:val="ad"/>
        <w:widowControl w:val="0"/>
        <w:ind w:firstLine="709"/>
        <w:jc w:val="both"/>
        <w:rPr>
          <w:rFonts w:ascii="Arial" w:hAnsi="Arial" w:cs="Arial"/>
          <w:sz w:val="24"/>
        </w:rPr>
      </w:pPr>
      <w:r w:rsidRPr="003952F4">
        <w:rPr>
          <w:rFonts w:ascii="Arial" w:hAnsi="Arial" w:cs="Arial"/>
          <w:sz w:val="24"/>
        </w:rPr>
        <w:t>В расчеты не включаются насаждения с полнотой 0.8, лиственные молодняки до 10-летнего и ельники до 20-летнего возраста (как низкопродуктивные грибные угодья); из расчета исключают также насаждения в возрасте главной рубки, охраняемые территории, сбор грибов на которых не допустим.</w:t>
      </w:r>
    </w:p>
    <w:p w:rsidR="00D40A48" w:rsidRPr="003952F4" w:rsidRDefault="00D40A48" w:rsidP="00B02B64">
      <w:pPr>
        <w:pStyle w:val="ad"/>
        <w:widowControl w:val="0"/>
        <w:ind w:firstLine="709"/>
        <w:jc w:val="both"/>
        <w:rPr>
          <w:rFonts w:ascii="Arial" w:hAnsi="Arial" w:cs="Arial"/>
          <w:sz w:val="24"/>
        </w:rPr>
      </w:pPr>
      <w:r w:rsidRPr="003952F4">
        <w:rPr>
          <w:rFonts w:ascii="Arial" w:hAnsi="Arial" w:cs="Arial"/>
          <w:sz w:val="24"/>
        </w:rPr>
        <w:t>Для более полного использования грибных ресурсов учитываются в натуре и включаются в учет не только общеизвестные съедобные грибы, но и малособираемые населением, имеющие пищевую ценность и высокую урожайность: млечник (гладыш), серушка, груздь черный, лисичка настоящая, мохо</w:t>
      </w:r>
      <w:r w:rsidR="00695236" w:rsidRPr="003952F4">
        <w:rPr>
          <w:rFonts w:ascii="Arial" w:hAnsi="Arial" w:cs="Arial"/>
          <w:sz w:val="24"/>
        </w:rPr>
        <w:t>вики</w:t>
      </w:r>
      <w:r w:rsidRPr="003952F4">
        <w:rPr>
          <w:rFonts w:ascii="Arial" w:hAnsi="Arial" w:cs="Arial"/>
          <w:sz w:val="24"/>
        </w:rPr>
        <w:t xml:space="preserve"> и др.</w:t>
      </w:r>
    </w:p>
    <w:p w:rsidR="00440CFF" w:rsidRPr="003952F4" w:rsidRDefault="00440CFF" w:rsidP="00B31473">
      <w:pPr>
        <w:pStyle w:val="ad"/>
        <w:widowControl w:val="0"/>
        <w:ind w:firstLine="905"/>
        <w:jc w:val="both"/>
        <w:rPr>
          <w:rFonts w:ascii="Arial" w:hAnsi="Arial" w:cs="Arial"/>
          <w:sz w:val="24"/>
        </w:rPr>
      </w:pPr>
    </w:p>
    <w:p w:rsidR="00F12730" w:rsidRPr="003952F4" w:rsidRDefault="00D40A48" w:rsidP="00B31473">
      <w:pPr>
        <w:pStyle w:val="ad"/>
        <w:widowControl w:val="0"/>
        <w:jc w:val="center"/>
        <w:rPr>
          <w:rFonts w:ascii="Arial" w:hAnsi="Arial" w:cs="Arial"/>
          <w:sz w:val="24"/>
        </w:rPr>
      </w:pPr>
      <w:r w:rsidRPr="003952F4">
        <w:rPr>
          <w:rFonts w:ascii="Arial" w:hAnsi="Arial" w:cs="Arial"/>
          <w:sz w:val="24"/>
        </w:rPr>
        <w:t xml:space="preserve">Шкала биологической урожайности грибов </w:t>
      </w:r>
    </w:p>
    <w:p w:rsidR="00D40A48" w:rsidRPr="003952F4" w:rsidRDefault="00D40A48" w:rsidP="00B31473">
      <w:pPr>
        <w:pStyle w:val="ad"/>
        <w:widowControl w:val="0"/>
        <w:spacing w:after="240"/>
        <w:jc w:val="center"/>
        <w:rPr>
          <w:rFonts w:ascii="Arial" w:hAnsi="Arial" w:cs="Arial"/>
          <w:sz w:val="24"/>
        </w:rPr>
      </w:pPr>
      <w:r w:rsidRPr="003952F4">
        <w:rPr>
          <w:rFonts w:ascii="Arial" w:hAnsi="Arial" w:cs="Arial"/>
          <w:sz w:val="24"/>
        </w:rPr>
        <w:t>в основных группах типов лесорастительных условий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4"/>
        <w:gridCol w:w="1560"/>
        <w:gridCol w:w="992"/>
        <w:gridCol w:w="1134"/>
        <w:gridCol w:w="1134"/>
        <w:gridCol w:w="1985"/>
      </w:tblGrid>
      <w:tr w:rsidR="00D40A48" w:rsidRPr="003952F4" w:rsidTr="00F12730">
        <w:trPr>
          <w:trHeight w:val="283"/>
          <w:jc w:val="center"/>
        </w:trPr>
        <w:tc>
          <w:tcPr>
            <w:tcW w:w="2834" w:type="dxa"/>
            <w:vMerge w:val="restart"/>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Тип леса</w:t>
            </w:r>
          </w:p>
        </w:tc>
        <w:tc>
          <w:tcPr>
            <w:tcW w:w="1560" w:type="dxa"/>
            <w:vMerge w:val="restart"/>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Преобла</w:t>
            </w:r>
            <w:r w:rsidR="00F12730" w:rsidRPr="003952F4">
              <w:rPr>
                <w:rFonts w:ascii="Arial" w:hAnsi="Arial" w:cs="Arial"/>
                <w:sz w:val="24"/>
              </w:rPr>
              <w:t>да</w:t>
            </w:r>
            <w:r w:rsidRPr="003952F4">
              <w:rPr>
                <w:rFonts w:ascii="Arial" w:hAnsi="Arial" w:cs="Arial"/>
                <w:sz w:val="24"/>
              </w:rPr>
              <w:t>ющая</w:t>
            </w:r>
            <w:r w:rsidR="00F12730" w:rsidRPr="003952F4">
              <w:rPr>
                <w:rFonts w:ascii="Arial" w:hAnsi="Arial" w:cs="Arial"/>
                <w:sz w:val="24"/>
              </w:rPr>
              <w:t xml:space="preserve"> </w:t>
            </w:r>
            <w:r w:rsidRPr="003952F4">
              <w:rPr>
                <w:rFonts w:ascii="Arial" w:hAnsi="Arial" w:cs="Arial"/>
                <w:sz w:val="24"/>
              </w:rPr>
              <w:t>порода</w:t>
            </w:r>
          </w:p>
        </w:tc>
        <w:tc>
          <w:tcPr>
            <w:tcW w:w="3260" w:type="dxa"/>
            <w:gridSpan w:val="3"/>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 xml:space="preserve">Сезонная урожайность, </w:t>
            </w:r>
            <w:proofErr w:type="gramStart"/>
            <w:r w:rsidRPr="003952F4">
              <w:rPr>
                <w:rFonts w:ascii="Arial" w:hAnsi="Arial" w:cs="Arial"/>
                <w:sz w:val="24"/>
              </w:rPr>
              <w:t>кг</w:t>
            </w:r>
            <w:proofErr w:type="gramEnd"/>
            <w:r w:rsidRPr="003952F4">
              <w:rPr>
                <w:rFonts w:ascii="Arial" w:hAnsi="Arial" w:cs="Arial"/>
                <w:sz w:val="24"/>
              </w:rPr>
              <w:t>/га</w:t>
            </w:r>
          </w:p>
        </w:tc>
        <w:tc>
          <w:tcPr>
            <w:tcW w:w="1985" w:type="dxa"/>
            <w:vMerge w:val="restart"/>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Среднегодовая</w:t>
            </w:r>
            <w:r w:rsidR="00F12730" w:rsidRPr="003952F4">
              <w:rPr>
                <w:rFonts w:ascii="Arial" w:hAnsi="Arial" w:cs="Arial"/>
                <w:sz w:val="24"/>
              </w:rPr>
              <w:t xml:space="preserve"> </w:t>
            </w:r>
            <w:r w:rsidRPr="003952F4">
              <w:rPr>
                <w:rFonts w:ascii="Arial" w:hAnsi="Arial" w:cs="Arial"/>
                <w:sz w:val="24"/>
              </w:rPr>
              <w:t xml:space="preserve">урожайность, </w:t>
            </w:r>
            <w:proofErr w:type="gramStart"/>
            <w:r w:rsidRPr="003952F4">
              <w:rPr>
                <w:rFonts w:ascii="Arial" w:hAnsi="Arial" w:cs="Arial"/>
                <w:sz w:val="24"/>
              </w:rPr>
              <w:t>кг</w:t>
            </w:r>
            <w:proofErr w:type="gramEnd"/>
            <w:r w:rsidRPr="003952F4">
              <w:rPr>
                <w:rFonts w:ascii="Arial" w:hAnsi="Arial" w:cs="Arial"/>
                <w:sz w:val="24"/>
              </w:rPr>
              <w:t>/га</w:t>
            </w:r>
          </w:p>
        </w:tc>
      </w:tr>
      <w:tr w:rsidR="00D40A48" w:rsidRPr="003952F4" w:rsidTr="00F12730">
        <w:trPr>
          <w:trHeight w:val="283"/>
          <w:jc w:val="center"/>
        </w:trPr>
        <w:tc>
          <w:tcPr>
            <w:tcW w:w="2834" w:type="dxa"/>
            <w:vMerge/>
            <w:tcBorders>
              <w:bottom w:val="single" w:sz="4" w:space="0" w:color="auto"/>
            </w:tcBorders>
            <w:vAlign w:val="center"/>
          </w:tcPr>
          <w:p w:rsidR="00D40A48" w:rsidRPr="003952F4" w:rsidRDefault="00D40A48" w:rsidP="00B31473">
            <w:pPr>
              <w:pStyle w:val="ad"/>
              <w:widowControl w:val="0"/>
              <w:ind w:left="-98" w:right="-104"/>
              <w:jc w:val="center"/>
              <w:rPr>
                <w:rFonts w:ascii="Arial" w:hAnsi="Arial" w:cs="Arial"/>
                <w:sz w:val="24"/>
              </w:rPr>
            </w:pPr>
          </w:p>
        </w:tc>
        <w:tc>
          <w:tcPr>
            <w:tcW w:w="1560" w:type="dxa"/>
            <w:vMerge/>
            <w:tcBorders>
              <w:bottom w:val="single" w:sz="4" w:space="0" w:color="auto"/>
            </w:tcBorders>
            <w:vAlign w:val="center"/>
          </w:tcPr>
          <w:p w:rsidR="00D40A48" w:rsidRPr="003952F4" w:rsidRDefault="00D40A48" w:rsidP="00B31473">
            <w:pPr>
              <w:pStyle w:val="ad"/>
              <w:widowControl w:val="0"/>
              <w:ind w:left="-98" w:right="-104"/>
              <w:jc w:val="center"/>
              <w:rPr>
                <w:rFonts w:ascii="Arial" w:hAnsi="Arial" w:cs="Arial"/>
                <w:sz w:val="24"/>
              </w:rPr>
            </w:pPr>
          </w:p>
        </w:tc>
        <w:tc>
          <w:tcPr>
            <w:tcW w:w="992" w:type="dxa"/>
            <w:tcBorders>
              <w:bottom w:val="single" w:sz="4" w:space="0" w:color="auto"/>
            </w:tcBorders>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Плохая</w:t>
            </w:r>
          </w:p>
        </w:tc>
        <w:tc>
          <w:tcPr>
            <w:tcW w:w="1134" w:type="dxa"/>
            <w:tcBorders>
              <w:bottom w:val="single" w:sz="4" w:space="0" w:color="auto"/>
            </w:tcBorders>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Средний</w:t>
            </w:r>
          </w:p>
        </w:tc>
        <w:tc>
          <w:tcPr>
            <w:tcW w:w="1134" w:type="dxa"/>
            <w:tcBorders>
              <w:bottom w:val="single" w:sz="4" w:space="0" w:color="auto"/>
            </w:tcBorders>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Хорошая</w:t>
            </w:r>
          </w:p>
        </w:tc>
        <w:tc>
          <w:tcPr>
            <w:tcW w:w="1985" w:type="dxa"/>
            <w:vMerge/>
            <w:tcBorders>
              <w:bottom w:val="single" w:sz="4" w:space="0" w:color="auto"/>
            </w:tcBorders>
            <w:vAlign w:val="center"/>
          </w:tcPr>
          <w:p w:rsidR="00D40A48" w:rsidRPr="003952F4" w:rsidRDefault="00D40A48" w:rsidP="00B31473">
            <w:pPr>
              <w:pStyle w:val="ad"/>
              <w:widowControl w:val="0"/>
              <w:ind w:left="-98" w:right="-104"/>
              <w:jc w:val="center"/>
              <w:rPr>
                <w:rFonts w:ascii="Arial" w:hAnsi="Arial" w:cs="Arial"/>
                <w:sz w:val="24"/>
              </w:rPr>
            </w:pPr>
          </w:p>
        </w:tc>
      </w:tr>
      <w:tr w:rsidR="00D40A48" w:rsidRPr="003952F4" w:rsidTr="00F12730">
        <w:trPr>
          <w:trHeight w:val="340"/>
          <w:jc w:val="center"/>
        </w:trPr>
        <w:tc>
          <w:tcPr>
            <w:tcW w:w="2834" w:type="dxa"/>
            <w:vAlign w:val="center"/>
          </w:tcPr>
          <w:p w:rsidR="00D40A48" w:rsidRPr="003952F4" w:rsidRDefault="00D40A48" w:rsidP="00B31473">
            <w:pPr>
              <w:pStyle w:val="ad"/>
              <w:widowControl w:val="0"/>
              <w:ind w:left="33" w:right="-104"/>
              <w:rPr>
                <w:rFonts w:ascii="Arial" w:hAnsi="Arial" w:cs="Arial"/>
                <w:sz w:val="24"/>
              </w:rPr>
            </w:pPr>
            <w:r w:rsidRPr="003952F4">
              <w:rPr>
                <w:rFonts w:ascii="Arial" w:hAnsi="Arial" w:cs="Arial"/>
                <w:sz w:val="24"/>
              </w:rPr>
              <w:lastRenderedPageBreak/>
              <w:t xml:space="preserve">Лишайниковый и </w:t>
            </w:r>
            <w:r w:rsidR="00695236" w:rsidRPr="003952F4">
              <w:rPr>
                <w:rFonts w:ascii="Arial" w:hAnsi="Arial" w:cs="Arial"/>
                <w:sz w:val="24"/>
              </w:rPr>
              <w:t>толокнянковый</w:t>
            </w:r>
          </w:p>
        </w:tc>
        <w:tc>
          <w:tcPr>
            <w:tcW w:w="1560" w:type="dxa"/>
            <w:vAlign w:val="center"/>
          </w:tcPr>
          <w:p w:rsidR="00D40A48" w:rsidRPr="003952F4" w:rsidRDefault="00F12730" w:rsidP="00B31473">
            <w:pPr>
              <w:pStyle w:val="ad"/>
              <w:widowControl w:val="0"/>
              <w:ind w:left="-98" w:right="-104"/>
              <w:jc w:val="center"/>
              <w:rPr>
                <w:rFonts w:ascii="Arial" w:hAnsi="Arial" w:cs="Arial"/>
                <w:sz w:val="24"/>
              </w:rPr>
            </w:pPr>
            <w:r w:rsidRPr="003952F4">
              <w:rPr>
                <w:rFonts w:ascii="Arial" w:hAnsi="Arial" w:cs="Arial"/>
                <w:sz w:val="24"/>
              </w:rPr>
              <w:t>С</w:t>
            </w:r>
          </w:p>
        </w:tc>
        <w:tc>
          <w:tcPr>
            <w:tcW w:w="992"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10</w:t>
            </w:r>
          </w:p>
        </w:tc>
        <w:tc>
          <w:tcPr>
            <w:tcW w:w="1134"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25</w:t>
            </w:r>
          </w:p>
        </w:tc>
        <w:tc>
          <w:tcPr>
            <w:tcW w:w="1134"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50</w:t>
            </w:r>
          </w:p>
        </w:tc>
        <w:tc>
          <w:tcPr>
            <w:tcW w:w="1985"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25</w:t>
            </w:r>
          </w:p>
        </w:tc>
      </w:tr>
      <w:tr w:rsidR="00D40A48" w:rsidRPr="003952F4" w:rsidTr="00F12730">
        <w:trPr>
          <w:trHeight w:val="340"/>
          <w:jc w:val="center"/>
        </w:trPr>
        <w:tc>
          <w:tcPr>
            <w:tcW w:w="2834" w:type="dxa"/>
            <w:vAlign w:val="center"/>
          </w:tcPr>
          <w:p w:rsidR="00D40A48" w:rsidRPr="003952F4" w:rsidRDefault="00D40A48" w:rsidP="00B31473">
            <w:pPr>
              <w:pStyle w:val="ad"/>
              <w:widowControl w:val="0"/>
              <w:ind w:left="33" w:right="-104"/>
              <w:rPr>
                <w:rFonts w:ascii="Arial" w:hAnsi="Arial" w:cs="Arial"/>
                <w:sz w:val="24"/>
              </w:rPr>
            </w:pPr>
            <w:r w:rsidRPr="003952F4">
              <w:rPr>
                <w:rFonts w:ascii="Arial" w:hAnsi="Arial" w:cs="Arial"/>
                <w:sz w:val="24"/>
              </w:rPr>
              <w:t>Бруснично-зеленомошный</w:t>
            </w:r>
          </w:p>
        </w:tc>
        <w:tc>
          <w:tcPr>
            <w:tcW w:w="1560" w:type="dxa"/>
            <w:vAlign w:val="center"/>
          </w:tcPr>
          <w:p w:rsidR="00D40A48" w:rsidRPr="003952F4" w:rsidRDefault="00F12730" w:rsidP="00B31473">
            <w:pPr>
              <w:pStyle w:val="ad"/>
              <w:widowControl w:val="0"/>
              <w:ind w:left="-98" w:right="-104"/>
              <w:jc w:val="center"/>
              <w:rPr>
                <w:rFonts w:ascii="Arial" w:hAnsi="Arial" w:cs="Arial"/>
                <w:sz w:val="24"/>
              </w:rPr>
            </w:pPr>
            <w:r w:rsidRPr="003952F4">
              <w:rPr>
                <w:rFonts w:ascii="Arial" w:hAnsi="Arial" w:cs="Arial"/>
                <w:sz w:val="24"/>
              </w:rPr>
              <w:t>С</w:t>
            </w:r>
          </w:p>
        </w:tc>
        <w:tc>
          <w:tcPr>
            <w:tcW w:w="992"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12</w:t>
            </w:r>
          </w:p>
        </w:tc>
        <w:tc>
          <w:tcPr>
            <w:tcW w:w="1134"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30</w:t>
            </w:r>
          </w:p>
        </w:tc>
        <w:tc>
          <w:tcPr>
            <w:tcW w:w="1134"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60</w:t>
            </w:r>
          </w:p>
        </w:tc>
        <w:tc>
          <w:tcPr>
            <w:tcW w:w="1985"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30</w:t>
            </w:r>
          </w:p>
        </w:tc>
      </w:tr>
      <w:tr w:rsidR="00D40A48" w:rsidRPr="003952F4" w:rsidTr="00F12730">
        <w:trPr>
          <w:trHeight w:val="340"/>
          <w:jc w:val="center"/>
        </w:trPr>
        <w:tc>
          <w:tcPr>
            <w:tcW w:w="2834" w:type="dxa"/>
            <w:vAlign w:val="center"/>
          </w:tcPr>
          <w:p w:rsidR="00D40A48" w:rsidRPr="003952F4" w:rsidRDefault="00D40A48" w:rsidP="00B31473">
            <w:pPr>
              <w:pStyle w:val="ad"/>
              <w:widowControl w:val="0"/>
              <w:ind w:left="33" w:right="-104"/>
              <w:rPr>
                <w:rFonts w:ascii="Arial" w:hAnsi="Arial" w:cs="Arial"/>
                <w:sz w:val="24"/>
              </w:rPr>
            </w:pPr>
            <w:r w:rsidRPr="003952F4">
              <w:rPr>
                <w:rFonts w:ascii="Arial" w:hAnsi="Arial" w:cs="Arial"/>
                <w:sz w:val="24"/>
              </w:rPr>
              <w:t>Черничниковый</w:t>
            </w:r>
          </w:p>
        </w:tc>
        <w:tc>
          <w:tcPr>
            <w:tcW w:w="1560" w:type="dxa"/>
            <w:vAlign w:val="center"/>
          </w:tcPr>
          <w:p w:rsidR="00D40A48" w:rsidRPr="003952F4" w:rsidRDefault="00F12730" w:rsidP="00B31473">
            <w:pPr>
              <w:pStyle w:val="ad"/>
              <w:widowControl w:val="0"/>
              <w:ind w:left="-98" w:right="-104"/>
              <w:jc w:val="center"/>
              <w:rPr>
                <w:rFonts w:ascii="Arial" w:hAnsi="Arial" w:cs="Arial"/>
                <w:sz w:val="24"/>
              </w:rPr>
            </w:pPr>
            <w:r w:rsidRPr="003952F4">
              <w:rPr>
                <w:rFonts w:ascii="Arial" w:hAnsi="Arial" w:cs="Arial"/>
                <w:sz w:val="24"/>
              </w:rPr>
              <w:t>С</w:t>
            </w:r>
          </w:p>
        </w:tc>
        <w:tc>
          <w:tcPr>
            <w:tcW w:w="992"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16</w:t>
            </w:r>
          </w:p>
        </w:tc>
        <w:tc>
          <w:tcPr>
            <w:tcW w:w="1134"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40</w:t>
            </w:r>
          </w:p>
        </w:tc>
        <w:tc>
          <w:tcPr>
            <w:tcW w:w="1134"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80</w:t>
            </w:r>
          </w:p>
        </w:tc>
        <w:tc>
          <w:tcPr>
            <w:tcW w:w="1985"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40</w:t>
            </w:r>
          </w:p>
        </w:tc>
      </w:tr>
      <w:tr w:rsidR="00D40A48" w:rsidRPr="003952F4" w:rsidTr="00F12730">
        <w:trPr>
          <w:trHeight w:val="340"/>
          <w:jc w:val="center"/>
        </w:trPr>
        <w:tc>
          <w:tcPr>
            <w:tcW w:w="2834" w:type="dxa"/>
            <w:vAlign w:val="center"/>
          </w:tcPr>
          <w:p w:rsidR="00D40A48" w:rsidRPr="003952F4" w:rsidRDefault="00D40A48" w:rsidP="00B31473">
            <w:pPr>
              <w:pStyle w:val="ad"/>
              <w:widowControl w:val="0"/>
              <w:ind w:left="33" w:right="-104"/>
              <w:rPr>
                <w:rFonts w:ascii="Arial" w:hAnsi="Arial" w:cs="Arial"/>
                <w:sz w:val="24"/>
              </w:rPr>
            </w:pPr>
            <w:r w:rsidRPr="003952F4">
              <w:rPr>
                <w:rFonts w:ascii="Arial" w:hAnsi="Arial" w:cs="Arial"/>
                <w:sz w:val="24"/>
              </w:rPr>
              <w:t>Вейниково-черничниковый и орляковый</w:t>
            </w:r>
          </w:p>
        </w:tc>
        <w:tc>
          <w:tcPr>
            <w:tcW w:w="1560" w:type="dxa"/>
            <w:vAlign w:val="center"/>
          </w:tcPr>
          <w:p w:rsidR="00D40A48" w:rsidRPr="003952F4" w:rsidRDefault="00F12730" w:rsidP="00B31473">
            <w:pPr>
              <w:pStyle w:val="ad"/>
              <w:widowControl w:val="0"/>
              <w:ind w:left="-98" w:right="-104"/>
              <w:jc w:val="center"/>
              <w:rPr>
                <w:rFonts w:ascii="Arial" w:hAnsi="Arial" w:cs="Arial"/>
                <w:sz w:val="24"/>
              </w:rPr>
            </w:pPr>
            <w:r w:rsidRPr="003952F4">
              <w:rPr>
                <w:rFonts w:ascii="Arial" w:hAnsi="Arial" w:cs="Arial"/>
                <w:sz w:val="24"/>
              </w:rPr>
              <w:t>С</w:t>
            </w:r>
          </w:p>
        </w:tc>
        <w:tc>
          <w:tcPr>
            <w:tcW w:w="992"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18</w:t>
            </w:r>
          </w:p>
        </w:tc>
        <w:tc>
          <w:tcPr>
            <w:tcW w:w="1134"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45</w:t>
            </w:r>
          </w:p>
        </w:tc>
        <w:tc>
          <w:tcPr>
            <w:tcW w:w="1134"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90</w:t>
            </w:r>
          </w:p>
        </w:tc>
        <w:tc>
          <w:tcPr>
            <w:tcW w:w="1985" w:type="dxa"/>
            <w:vAlign w:val="center"/>
          </w:tcPr>
          <w:p w:rsidR="00D40A48" w:rsidRPr="003952F4" w:rsidRDefault="00D40A48" w:rsidP="00B31473">
            <w:pPr>
              <w:pStyle w:val="ad"/>
              <w:widowControl w:val="0"/>
              <w:ind w:left="-98" w:right="-104"/>
              <w:jc w:val="center"/>
              <w:rPr>
                <w:rFonts w:ascii="Arial" w:hAnsi="Arial" w:cs="Arial"/>
                <w:sz w:val="24"/>
              </w:rPr>
            </w:pPr>
            <w:r w:rsidRPr="003952F4">
              <w:rPr>
                <w:rFonts w:ascii="Arial" w:hAnsi="Arial" w:cs="Arial"/>
                <w:sz w:val="24"/>
              </w:rPr>
              <w:t>45</w:t>
            </w:r>
          </w:p>
        </w:tc>
      </w:tr>
      <w:tr w:rsidR="00FA68F9" w:rsidRPr="003952F4" w:rsidTr="00E6587F">
        <w:trPr>
          <w:trHeight w:val="340"/>
          <w:jc w:val="center"/>
        </w:trPr>
        <w:tc>
          <w:tcPr>
            <w:tcW w:w="2834" w:type="dxa"/>
            <w:vAlign w:val="center"/>
          </w:tcPr>
          <w:p w:rsidR="00FA68F9" w:rsidRPr="003952F4" w:rsidRDefault="00FA68F9" w:rsidP="00FA68F9">
            <w:pPr>
              <w:pStyle w:val="ad"/>
              <w:widowControl w:val="0"/>
              <w:ind w:left="33"/>
              <w:rPr>
                <w:rFonts w:ascii="Arial" w:hAnsi="Arial" w:cs="Arial"/>
                <w:sz w:val="24"/>
              </w:rPr>
            </w:pPr>
            <w:r w:rsidRPr="003952F4">
              <w:rPr>
                <w:rFonts w:ascii="Arial" w:hAnsi="Arial" w:cs="Arial"/>
                <w:sz w:val="24"/>
              </w:rPr>
              <w:t>Бруснично-зеленомошный</w:t>
            </w:r>
          </w:p>
        </w:tc>
        <w:tc>
          <w:tcPr>
            <w:tcW w:w="1560" w:type="dxa"/>
          </w:tcPr>
          <w:p w:rsidR="00FA68F9" w:rsidRPr="003952F4" w:rsidRDefault="00FA68F9" w:rsidP="00FA68F9">
            <w:pPr>
              <w:pStyle w:val="ad"/>
              <w:widowControl w:val="0"/>
              <w:jc w:val="center"/>
              <w:rPr>
                <w:rFonts w:ascii="Arial" w:hAnsi="Arial" w:cs="Arial"/>
                <w:caps/>
                <w:sz w:val="24"/>
              </w:rPr>
            </w:pPr>
            <w:r w:rsidRPr="003952F4">
              <w:rPr>
                <w:rFonts w:ascii="Arial" w:hAnsi="Arial" w:cs="Arial"/>
                <w:caps/>
                <w:sz w:val="24"/>
              </w:rPr>
              <w:t>б</w:t>
            </w:r>
          </w:p>
        </w:tc>
        <w:tc>
          <w:tcPr>
            <w:tcW w:w="992"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24</w:t>
            </w:r>
          </w:p>
        </w:tc>
        <w:tc>
          <w:tcPr>
            <w:tcW w:w="1134"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60</w:t>
            </w:r>
          </w:p>
        </w:tc>
        <w:tc>
          <w:tcPr>
            <w:tcW w:w="1134"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120</w:t>
            </w:r>
          </w:p>
        </w:tc>
        <w:tc>
          <w:tcPr>
            <w:tcW w:w="1985"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60</w:t>
            </w:r>
          </w:p>
        </w:tc>
      </w:tr>
      <w:tr w:rsidR="00FA68F9" w:rsidRPr="003952F4" w:rsidTr="00E6587F">
        <w:trPr>
          <w:trHeight w:val="340"/>
          <w:jc w:val="center"/>
        </w:trPr>
        <w:tc>
          <w:tcPr>
            <w:tcW w:w="2834" w:type="dxa"/>
            <w:vAlign w:val="center"/>
          </w:tcPr>
          <w:p w:rsidR="00FA68F9" w:rsidRPr="003952F4" w:rsidRDefault="00FA68F9" w:rsidP="00FA68F9">
            <w:pPr>
              <w:pStyle w:val="ad"/>
              <w:widowControl w:val="0"/>
              <w:ind w:left="33"/>
              <w:rPr>
                <w:rFonts w:ascii="Arial" w:hAnsi="Arial" w:cs="Arial"/>
                <w:sz w:val="24"/>
              </w:rPr>
            </w:pPr>
            <w:r w:rsidRPr="003952F4">
              <w:rPr>
                <w:rFonts w:ascii="Arial" w:hAnsi="Arial" w:cs="Arial"/>
                <w:sz w:val="24"/>
              </w:rPr>
              <w:t>Черничный, зеленомошно-черничный</w:t>
            </w:r>
          </w:p>
        </w:tc>
        <w:tc>
          <w:tcPr>
            <w:tcW w:w="1560" w:type="dxa"/>
          </w:tcPr>
          <w:p w:rsidR="00FA68F9" w:rsidRPr="003952F4" w:rsidRDefault="00FA68F9" w:rsidP="00FA68F9">
            <w:pPr>
              <w:pStyle w:val="ad"/>
              <w:widowControl w:val="0"/>
              <w:jc w:val="center"/>
              <w:rPr>
                <w:rFonts w:ascii="Arial" w:hAnsi="Arial" w:cs="Arial"/>
                <w:caps/>
                <w:sz w:val="24"/>
              </w:rPr>
            </w:pPr>
            <w:r w:rsidRPr="003952F4">
              <w:rPr>
                <w:rFonts w:ascii="Arial" w:hAnsi="Arial" w:cs="Arial"/>
                <w:caps/>
                <w:sz w:val="24"/>
              </w:rPr>
              <w:t>б</w:t>
            </w:r>
          </w:p>
        </w:tc>
        <w:tc>
          <w:tcPr>
            <w:tcW w:w="992"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40</w:t>
            </w:r>
          </w:p>
        </w:tc>
        <w:tc>
          <w:tcPr>
            <w:tcW w:w="1134"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100</w:t>
            </w:r>
          </w:p>
        </w:tc>
        <w:tc>
          <w:tcPr>
            <w:tcW w:w="1134"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200</w:t>
            </w:r>
          </w:p>
        </w:tc>
        <w:tc>
          <w:tcPr>
            <w:tcW w:w="1985"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100</w:t>
            </w:r>
          </w:p>
        </w:tc>
      </w:tr>
      <w:tr w:rsidR="00FA68F9" w:rsidRPr="003952F4" w:rsidTr="00E6587F">
        <w:trPr>
          <w:trHeight w:val="340"/>
          <w:jc w:val="center"/>
        </w:trPr>
        <w:tc>
          <w:tcPr>
            <w:tcW w:w="2834" w:type="dxa"/>
            <w:vAlign w:val="center"/>
          </w:tcPr>
          <w:p w:rsidR="00FA68F9" w:rsidRPr="003952F4" w:rsidRDefault="00FA68F9" w:rsidP="00FA68F9">
            <w:pPr>
              <w:pStyle w:val="ad"/>
              <w:widowControl w:val="0"/>
              <w:ind w:left="33"/>
              <w:rPr>
                <w:rFonts w:ascii="Arial" w:hAnsi="Arial" w:cs="Arial"/>
                <w:sz w:val="24"/>
              </w:rPr>
            </w:pPr>
            <w:r w:rsidRPr="003952F4">
              <w:rPr>
                <w:rFonts w:ascii="Arial" w:hAnsi="Arial" w:cs="Arial"/>
                <w:sz w:val="24"/>
              </w:rPr>
              <w:t>Бруснично-зеленомошный</w:t>
            </w:r>
          </w:p>
        </w:tc>
        <w:tc>
          <w:tcPr>
            <w:tcW w:w="1560"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Ос</w:t>
            </w:r>
          </w:p>
        </w:tc>
        <w:tc>
          <w:tcPr>
            <w:tcW w:w="992"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20</w:t>
            </w:r>
          </w:p>
        </w:tc>
        <w:tc>
          <w:tcPr>
            <w:tcW w:w="1134"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50</w:t>
            </w:r>
          </w:p>
        </w:tc>
        <w:tc>
          <w:tcPr>
            <w:tcW w:w="1134"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100</w:t>
            </w:r>
          </w:p>
        </w:tc>
        <w:tc>
          <w:tcPr>
            <w:tcW w:w="1985"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50</w:t>
            </w:r>
          </w:p>
        </w:tc>
      </w:tr>
      <w:tr w:rsidR="00FA68F9" w:rsidRPr="003952F4" w:rsidTr="00E6587F">
        <w:trPr>
          <w:trHeight w:val="340"/>
          <w:jc w:val="center"/>
        </w:trPr>
        <w:tc>
          <w:tcPr>
            <w:tcW w:w="2834" w:type="dxa"/>
            <w:vAlign w:val="center"/>
          </w:tcPr>
          <w:p w:rsidR="00FA68F9" w:rsidRPr="003952F4" w:rsidRDefault="00FA68F9" w:rsidP="00FA68F9">
            <w:pPr>
              <w:pStyle w:val="ad"/>
              <w:widowControl w:val="0"/>
              <w:ind w:left="33"/>
              <w:rPr>
                <w:rFonts w:ascii="Arial" w:hAnsi="Arial" w:cs="Arial"/>
                <w:sz w:val="24"/>
              </w:rPr>
            </w:pPr>
            <w:r w:rsidRPr="003952F4">
              <w:rPr>
                <w:rFonts w:ascii="Arial" w:hAnsi="Arial" w:cs="Arial"/>
                <w:sz w:val="24"/>
              </w:rPr>
              <w:t xml:space="preserve">Черничный, </w:t>
            </w:r>
          </w:p>
        </w:tc>
        <w:tc>
          <w:tcPr>
            <w:tcW w:w="1560"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Ос</w:t>
            </w:r>
          </w:p>
        </w:tc>
        <w:tc>
          <w:tcPr>
            <w:tcW w:w="992"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30</w:t>
            </w:r>
          </w:p>
        </w:tc>
        <w:tc>
          <w:tcPr>
            <w:tcW w:w="1134"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75</w:t>
            </w:r>
          </w:p>
        </w:tc>
        <w:tc>
          <w:tcPr>
            <w:tcW w:w="1134"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150</w:t>
            </w:r>
          </w:p>
        </w:tc>
        <w:tc>
          <w:tcPr>
            <w:tcW w:w="1985" w:type="dxa"/>
          </w:tcPr>
          <w:p w:rsidR="00FA68F9" w:rsidRPr="003952F4" w:rsidRDefault="00FA68F9" w:rsidP="00FA68F9">
            <w:pPr>
              <w:pStyle w:val="ad"/>
              <w:widowControl w:val="0"/>
              <w:jc w:val="center"/>
              <w:rPr>
                <w:rFonts w:ascii="Arial" w:hAnsi="Arial" w:cs="Arial"/>
                <w:sz w:val="24"/>
              </w:rPr>
            </w:pPr>
            <w:r w:rsidRPr="003952F4">
              <w:rPr>
                <w:rFonts w:ascii="Arial" w:hAnsi="Arial" w:cs="Arial"/>
                <w:sz w:val="24"/>
              </w:rPr>
              <w:t>75</w:t>
            </w:r>
          </w:p>
        </w:tc>
      </w:tr>
    </w:tbl>
    <w:p w:rsidR="00D40A48" w:rsidRPr="003952F4" w:rsidRDefault="00D40A48" w:rsidP="00B02B64">
      <w:pPr>
        <w:pStyle w:val="ad"/>
        <w:widowControl w:val="0"/>
        <w:spacing w:before="240"/>
        <w:ind w:firstLine="709"/>
        <w:jc w:val="both"/>
        <w:rPr>
          <w:rFonts w:ascii="Arial" w:hAnsi="Arial" w:cs="Arial"/>
          <w:sz w:val="24"/>
        </w:rPr>
      </w:pPr>
      <w:r w:rsidRPr="003952F4">
        <w:rPr>
          <w:rFonts w:ascii="Arial" w:hAnsi="Arial" w:cs="Arial"/>
          <w:sz w:val="24"/>
        </w:rPr>
        <w:t>Данные о величине урожаев грибов в этой таблице редуцированы на грибоносную площадь насаждений. Общие биологические запасы грибов определяют по валовому (суммарному) урожаю всех съедобных грибов.</w:t>
      </w:r>
    </w:p>
    <w:p w:rsidR="00D40A48" w:rsidRPr="003952F4" w:rsidRDefault="00D40A48" w:rsidP="00B02B64">
      <w:pPr>
        <w:pStyle w:val="ad"/>
        <w:widowControl w:val="0"/>
        <w:ind w:firstLine="709"/>
        <w:jc w:val="both"/>
        <w:rPr>
          <w:rFonts w:ascii="Arial" w:hAnsi="Arial" w:cs="Arial"/>
          <w:sz w:val="24"/>
        </w:rPr>
      </w:pPr>
      <w:r w:rsidRPr="003952F4">
        <w:rPr>
          <w:rFonts w:ascii="Arial" w:hAnsi="Arial" w:cs="Arial"/>
          <w:sz w:val="24"/>
        </w:rPr>
        <w:t>На основании таблицы и данных натурной таксации производят расчет ежегодных запасов наиболее ценных в пищевом отношении видов при низком, среднем и высоком урожаях, что дает возможность в каждом году межревизионного периода судить о реальных запасах грибов в зависимости от степени их плодоношения. Критериями для ориентировочной оценки урожайности грибов (включая случаи ретроспективного анализа) по трем категориям могут служить предложения Козьякова</w:t>
      </w:r>
      <w:r w:rsidR="00F12730" w:rsidRPr="003952F4">
        <w:rPr>
          <w:rFonts w:ascii="Arial" w:hAnsi="Arial" w:cs="Arial"/>
          <w:sz w:val="24"/>
        </w:rPr>
        <w:t> </w:t>
      </w:r>
      <w:r w:rsidRPr="003952F4">
        <w:rPr>
          <w:rFonts w:ascii="Arial" w:hAnsi="Arial" w:cs="Arial"/>
          <w:sz w:val="24"/>
        </w:rPr>
        <w:t>(1981):</w:t>
      </w:r>
    </w:p>
    <w:p w:rsidR="00D40A48" w:rsidRPr="003952F4" w:rsidRDefault="00D40A48" w:rsidP="00B31473">
      <w:pPr>
        <w:pStyle w:val="ad"/>
        <w:widowControl w:val="0"/>
        <w:ind w:firstLine="905"/>
        <w:jc w:val="both"/>
        <w:rPr>
          <w:rFonts w:ascii="Arial" w:hAnsi="Arial" w:cs="Arial"/>
          <w:sz w:val="24"/>
        </w:rPr>
      </w:pPr>
      <w:proofErr w:type="gramStart"/>
      <w:r w:rsidRPr="003952F4">
        <w:rPr>
          <w:rFonts w:ascii="Arial" w:hAnsi="Arial" w:cs="Arial"/>
          <w:sz w:val="24"/>
        </w:rPr>
        <w:t>- низкая - грибы в течение вегетационного периода встречаются единично, приемка грибов заготовительными пунктами не производится, местное население заготавливает грибы в небольшом количестве для собственных нужд;</w:t>
      </w:r>
      <w:proofErr w:type="gramEnd"/>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 </w:t>
      </w:r>
      <w:proofErr w:type="gramStart"/>
      <w:r w:rsidRPr="003952F4">
        <w:rPr>
          <w:rFonts w:ascii="Arial" w:hAnsi="Arial" w:cs="Arial"/>
          <w:sz w:val="24"/>
        </w:rPr>
        <w:t>средняя</w:t>
      </w:r>
      <w:proofErr w:type="gramEnd"/>
      <w:r w:rsidRPr="003952F4">
        <w:rPr>
          <w:rFonts w:ascii="Arial" w:hAnsi="Arial" w:cs="Arial"/>
          <w:sz w:val="24"/>
        </w:rPr>
        <w:t xml:space="preserve"> - грибы отдельных видов встречаются в большом количестве, работают заготовительные и грибоварные пункты, местное население ведет заготовку грибов для собственных нужд, продажи на рынках и сдачи на заготовительные пункты;</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 </w:t>
      </w:r>
      <w:proofErr w:type="gramStart"/>
      <w:r w:rsidRPr="003952F4">
        <w:rPr>
          <w:rFonts w:ascii="Arial" w:hAnsi="Arial" w:cs="Arial"/>
          <w:sz w:val="24"/>
        </w:rPr>
        <w:t>высокая</w:t>
      </w:r>
      <w:proofErr w:type="gramEnd"/>
      <w:r w:rsidRPr="003952F4">
        <w:rPr>
          <w:rFonts w:ascii="Arial" w:hAnsi="Arial" w:cs="Arial"/>
          <w:sz w:val="24"/>
        </w:rPr>
        <w:t xml:space="preserve"> - грибы в летне-осенний сезон встречаются повсеместно и обильно.</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При расчетах эксплуатационных запасов учитывают потери биологического урожая на «червивость». Условно принято для всех видов грибов считать процент «червивости» равным 50%.</w:t>
      </w:r>
    </w:p>
    <w:p w:rsidR="00D40A48" w:rsidRPr="003952F4" w:rsidRDefault="00D40A48" w:rsidP="00B31473">
      <w:pPr>
        <w:pStyle w:val="ad"/>
        <w:widowControl w:val="0"/>
        <w:ind w:firstLine="905"/>
        <w:jc w:val="both"/>
        <w:rPr>
          <w:rFonts w:ascii="Arial" w:hAnsi="Arial" w:cs="Arial"/>
          <w:sz w:val="24"/>
        </w:rPr>
      </w:pPr>
      <w:proofErr w:type="gramStart"/>
      <w:r w:rsidRPr="003952F4">
        <w:rPr>
          <w:rFonts w:ascii="Arial" w:hAnsi="Arial" w:cs="Arial"/>
          <w:sz w:val="24"/>
        </w:rPr>
        <w:t>Доступные и возможные для заготовок запасы грибов определяются аналогично запасам ягод (см. оценку промыслового запаса и проектирование объемов заготовки ягод</w:t>
      </w:r>
      <w:proofErr w:type="gramEnd"/>
    </w:p>
    <w:p w:rsidR="00695236" w:rsidRPr="003952F4" w:rsidRDefault="00695236" w:rsidP="00B31473">
      <w:pPr>
        <w:pStyle w:val="ad"/>
        <w:widowControl w:val="0"/>
        <w:ind w:firstLine="905"/>
        <w:jc w:val="both"/>
        <w:rPr>
          <w:rFonts w:ascii="Arial" w:hAnsi="Arial" w:cs="Arial"/>
          <w:sz w:val="24"/>
        </w:rPr>
      </w:pPr>
    </w:p>
    <w:p w:rsidR="00D40A48" w:rsidRPr="003952F4" w:rsidRDefault="00D40A48" w:rsidP="00B31473">
      <w:pPr>
        <w:pStyle w:val="ad"/>
        <w:widowControl w:val="0"/>
        <w:spacing w:line="360" w:lineRule="auto"/>
        <w:ind w:firstLine="905"/>
        <w:jc w:val="both"/>
        <w:rPr>
          <w:rFonts w:ascii="Arial" w:hAnsi="Arial" w:cs="Arial"/>
          <w:b/>
          <w:sz w:val="24"/>
        </w:rPr>
      </w:pPr>
      <w:r w:rsidRPr="003952F4">
        <w:rPr>
          <w:rFonts w:ascii="Arial" w:hAnsi="Arial" w:cs="Arial"/>
          <w:b/>
          <w:sz w:val="24"/>
        </w:rPr>
        <w:t xml:space="preserve">Лекарственные растения </w:t>
      </w:r>
    </w:p>
    <w:p w:rsidR="00D40A48" w:rsidRPr="003952F4" w:rsidRDefault="00D40A48" w:rsidP="00B31473">
      <w:pPr>
        <w:pStyle w:val="ad"/>
        <w:widowControl w:val="0"/>
        <w:ind w:firstLine="905"/>
        <w:jc w:val="both"/>
        <w:rPr>
          <w:rFonts w:ascii="Arial" w:hAnsi="Arial" w:cs="Arial"/>
          <w:sz w:val="24"/>
        </w:rPr>
      </w:pPr>
      <w:proofErr w:type="gramStart"/>
      <w:r w:rsidRPr="003952F4">
        <w:rPr>
          <w:rFonts w:ascii="Arial" w:hAnsi="Arial" w:cs="Arial"/>
          <w:sz w:val="24"/>
        </w:rPr>
        <w:t>Из 190 видов лекарственных растений нашей страны, разрешенных к использованию в научной медицине, около 65% составляют дикорастущие, значительная часть которых произрастает в лесах.</w:t>
      </w:r>
      <w:proofErr w:type="gramEnd"/>
      <w:r w:rsidRPr="003952F4">
        <w:rPr>
          <w:rFonts w:ascii="Arial" w:hAnsi="Arial" w:cs="Arial"/>
          <w:sz w:val="24"/>
        </w:rPr>
        <w:t xml:space="preserve"> Кроме того, сотни видов лесных растений используются в народной (традиционной) медици</w:t>
      </w:r>
      <w:r w:rsidR="001B38A2" w:rsidRPr="003952F4">
        <w:rPr>
          <w:rFonts w:ascii="Arial" w:hAnsi="Arial" w:cs="Arial"/>
          <w:sz w:val="24"/>
        </w:rPr>
        <w:t>не.</w:t>
      </w:r>
    </w:p>
    <w:p w:rsidR="003D7F83" w:rsidRPr="003952F4" w:rsidRDefault="003D7F83" w:rsidP="00B31473">
      <w:pPr>
        <w:pStyle w:val="ad"/>
        <w:widowControl w:val="0"/>
        <w:ind w:firstLine="905"/>
        <w:jc w:val="both"/>
        <w:rPr>
          <w:rFonts w:ascii="Arial" w:hAnsi="Arial" w:cs="Arial"/>
          <w:sz w:val="24"/>
        </w:rPr>
      </w:pPr>
    </w:p>
    <w:p w:rsidR="001B38A2" w:rsidRPr="003952F4" w:rsidRDefault="00D40A48" w:rsidP="00B31473">
      <w:pPr>
        <w:pStyle w:val="ad"/>
        <w:widowControl w:val="0"/>
        <w:jc w:val="center"/>
        <w:rPr>
          <w:rFonts w:ascii="Arial" w:hAnsi="Arial" w:cs="Arial"/>
          <w:sz w:val="24"/>
        </w:rPr>
      </w:pPr>
      <w:r w:rsidRPr="003952F4">
        <w:rPr>
          <w:rFonts w:ascii="Arial" w:hAnsi="Arial" w:cs="Arial"/>
          <w:sz w:val="24"/>
        </w:rPr>
        <w:t xml:space="preserve">Ориентировочный процент выхода воздушно-сухого сырья </w:t>
      </w:r>
    </w:p>
    <w:p w:rsidR="00D40A48" w:rsidRPr="003952F4" w:rsidRDefault="00D40A48" w:rsidP="00B31473">
      <w:pPr>
        <w:pStyle w:val="ad"/>
        <w:widowControl w:val="0"/>
        <w:spacing w:after="240"/>
        <w:jc w:val="center"/>
        <w:rPr>
          <w:rFonts w:ascii="Arial" w:hAnsi="Arial" w:cs="Arial"/>
          <w:sz w:val="24"/>
        </w:rPr>
      </w:pPr>
      <w:r w:rsidRPr="003952F4">
        <w:rPr>
          <w:rFonts w:ascii="Arial" w:hAnsi="Arial" w:cs="Arial"/>
          <w:sz w:val="24"/>
        </w:rPr>
        <w:t>из свежесобранного лек</w:t>
      </w:r>
      <w:r w:rsidR="00DF15F4" w:rsidRPr="003952F4">
        <w:rPr>
          <w:rFonts w:ascii="Arial" w:hAnsi="Arial" w:cs="Arial"/>
          <w:sz w:val="24"/>
        </w:rPr>
        <w:t xml:space="preserve">арственного </w:t>
      </w:r>
      <w:r w:rsidRPr="003952F4">
        <w:rPr>
          <w:rFonts w:ascii="Arial" w:hAnsi="Arial" w:cs="Arial"/>
          <w:sz w:val="24"/>
        </w:rPr>
        <w:t>сырья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6"/>
        <w:gridCol w:w="2256"/>
        <w:gridCol w:w="1572"/>
        <w:gridCol w:w="1559"/>
        <w:gridCol w:w="1559"/>
        <w:gridCol w:w="1364"/>
        <w:gridCol w:w="763"/>
      </w:tblGrid>
      <w:tr w:rsidR="00073CD7" w:rsidRPr="003952F4" w:rsidTr="00FA68F9">
        <w:trPr>
          <w:trHeight w:val="340"/>
          <w:tblHeader/>
          <w:jc w:val="center"/>
        </w:trPr>
        <w:tc>
          <w:tcPr>
            <w:tcW w:w="566" w:type="dxa"/>
            <w:vMerge w:val="restart"/>
            <w:vAlign w:val="center"/>
          </w:tcPr>
          <w:p w:rsidR="00073CD7" w:rsidRPr="003952F4" w:rsidRDefault="00073CD7" w:rsidP="00B31473">
            <w:pPr>
              <w:pStyle w:val="a3"/>
              <w:widowControl w:val="0"/>
              <w:jc w:val="center"/>
              <w:rPr>
                <w:rFonts w:ascii="Arial" w:hAnsi="Arial" w:cs="Arial"/>
                <w:sz w:val="24"/>
                <w:szCs w:val="24"/>
              </w:rPr>
            </w:pPr>
            <w:r w:rsidRPr="003952F4">
              <w:rPr>
                <w:rFonts w:ascii="Arial" w:hAnsi="Arial" w:cs="Arial"/>
                <w:sz w:val="24"/>
                <w:szCs w:val="24"/>
              </w:rPr>
              <w:t>№</w:t>
            </w:r>
          </w:p>
          <w:p w:rsidR="00073CD7" w:rsidRPr="003952F4" w:rsidRDefault="00073CD7" w:rsidP="00B31473">
            <w:pPr>
              <w:pStyle w:val="a3"/>
              <w:widowControl w:val="0"/>
              <w:jc w:val="center"/>
              <w:rPr>
                <w:rFonts w:ascii="Arial" w:hAnsi="Arial" w:cs="Arial"/>
                <w:sz w:val="24"/>
                <w:szCs w:val="24"/>
              </w:rPr>
            </w:pPr>
            <w:proofErr w:type="gramStart"/>
            <w:r w:rsidRPr="003952F4">
              <w:rPr>
                <w:rFonts w:ascii="Arial" w:hAnsi="Arial" w:cs="Arial"/>
                <w:sz w:val="24"/>
                <w:szCs w:val="24"/>
              </w:rPr>
              <w:t>п</w:t>
            </w:r>
            <w:proofErr w:type="gramEnd"/>
            <w:r w:rsidRPr="003952F4">
              <w:rPr>
                <w:rFonts w:ascii="Arial" w:hAnsi="Arial" w:cs="Arial"/>
                <w:sz w:val="24"/>
                <w:szCs w:val="24"/>
              </w:rPr>
              <w:t>/п</w:t>
            </w:r>
          </w:p>
        </w:tc>
        <w:tc>
          <w:tcPr>
            <w:tcW w:w="2256" w:type="dxa"/>
            <w:vMerge w:val="restart"/>
            <w:vAlign w:val="center"/>
          </w:tcPr>
          <w:p w:rsidR="00073CD7" w:rsidRPr="003952F4" w:rsidRDefault="00073CD7" w:rsidP="00B31473">
            <w:pPr>
              <w:pStyle w:val="a3"/>
              <w:widowControl w:val="0"/>
              <w:jc w:val="center"/>
              <w:rPr>
                <w:rFonts w:ascii="Arial" w:hAnsi="Arial" w:cs="Arial"/>
                <w:sz w:val="24"/>
                <w:szCs w:val="24"/>
              </w:rPr>
            </w:pPr>
            <w:r w:rsidRPr="003952F4">
              <w:rPr>
                <w:rFonts w:ascii="Arial" w:hAnsi="Arial" w:cs="Arial"/>
                <w:sz w:val="24"/>
                <w:szCs w:val="24"/>
              </w:rPr>
              <w:t>Название растения</w:t>
            </w:r>
          </w:p>
        </w:tc>
        <w:tc>
          <w:tcPr>
            <w:tcW w:w="1572" w:type="dxa"/>
            <w:vMerge w:val="restart"/>
            <w:vAlign w:val="center"/>
          </w:tcPr>
          <w:p w:rsidR="00073CD7" w:rsidRPr="003952F4" w:rsidRDefault="00073CD7" w:rsidP="00B31473">
            <w:pPr>
              <w:pStyle w:val="a3"/>
              <w:widowControl w:val="0"/>
              <w:jc w:val="center"/>
              <w:rPr>
                <w:rFonts w:ascii="Arial" w:hAnsi="Arial" w:cs="Arial"/>
                <w:sz w:val="24"/>
                <w:szCs w:val="24"/>
              </w:rPr>
            </w:pPr>
            <w:r w:rsidRPr="003952F4">
              <w:rPr>
                <w:rFonts w:ascii="Arial" w:hAnsi="Arial" w:cs="Arial"/>
                <w:sz w:val="24"/>
                <w:szCs w:val="24"/>
              </w:rPr>
              <w:t>Вид</w:t>
            </w:r>
            <w:r w:rsidR="001B38A2" w:rsidRPr="003952F4">
              <w:rPr>
                <w:rFonts w:ascii="Arial" w:hAnsi="Arial" w:cs="Arial"/>
                <w:sz w:val="24"/>
                <w:szCs w:val="24"/>
              </w:rPr>
              <w:t xml:space="preserve"> </w:t>
            </w:r>
            <w:r w:rsidRPr="003952F4">
              <w:rPr>
                <w:rFonts w:ascii="Arial" w:hAnsi="Arial" w:cs="Arial"/>
                <w:sz w:val="24"/>
                <w:szCs w:val="24"/>
              </w:rPr>
              <w:t>сырья</w:t>
            </w:r>
          </w:p>
        </w:tc>
        <w:tc>
          <w:tcPr>
            <w:tcW w:w="5245" w:type="dxa"/>
            <w:gridSpan w:val="4"/>
            <w:tcBorders>
              <w:bottom w:val="single" w:sz="4" w:space="0" w:color="auto"/>
            </w:tcBorders>
            <w:vAlign w:val="center"/>
          </w:tcPr>
          <w:p w:rsidR="00073CD7" w:rsidRPr="003952F4" w:rsidRDefault="00073CD7" w:rsidP="00B31473">
            <w:pPr>
              <w:pStyle w:val="a3"/>
              <w:widowControl w:val="0"/>
              <w:jc w:val="center"/>
              <w:rPr>
                <w:rFonts w:ascii="Arial" w:hAnsi="Arial" w:cs="Arial"/>
                <w:sz w:val="24"/>
                <w:szCs w:val="24"/>
              </w:rPr>
            </w:pPr>
            <w:r w:rsidRPr="003952F4">
              <w:rPr>
                <w:rFonts w:ascii="Arial" w:hAnsi="Arial" w:cs="Arial"/>
                <w:sz w:val="24"/>
                <w:szCs w:val="24"/>
              </w:rPr>
              <w:t>Выход воздушно – сухого сырья</w:t>
            </w:r>
          </w:p>
        </w:tc>
      </w:tr>
      <w:tr w:rsidR="00073CD7" w:rsidRPr="003952F4" w:rsidTr="00FA68F9">
        <w:trPr>
          <w:trHeight w:val="340"/>
          <w:tblHeader/>
          <w:jc w:val="center"/>
        </w:trPr>
        <w:tc>
          <w:tcPr>
            <w:tcW w:w="566" w:type="dxa"/>
            <w:vMerge/>
            <w:vAlign w:val="center"/>
          </w:tcPr>
          <w:p w:rsidR="00073CD7" w:rsidRPr="003952F4" w:rsidRDefault="00073CD7" w:rsidP="00B31473">
            <w:pPr>
              <w:pStyle w:val="a3"/>
              <w:widowControl w:val="0"/>
              <w:jc w:val="center"/>
              <w:rPr>
                <w:rFonts w:ascii="Arial" w:hAnsi="Arial" w:cs="Arial"/>
                <w:sz w:val="24"/>
                <w:szCs w:val="24"/>
              </w:rPr>
            </w:pPr>
          </w:p>
        </w:tc>
        <w:tc>
          <w:tcPr>
            <w:tcW w:w="2256" w:type="dxa"/>
            <w:vMerge/>
            <w:vAlign w:val="center"/>
          </w:tcPr>
          <w:p w:rsidR="00073CD7" w:rsidRPr="003952F4" w:rsidRDefault="00073CD7" w:rsidP="00B31473">
            <w:pPr>
              <w:pStyle w:val="a3"/>
              <w:widowControl w:val="0"/>
              <w:jc w:val="center"/>
              <w:rPr>
                <w:rFonts w:ascii="Arial" w:hAnsi="Arial" w:cs="Arial"/>
                <w:sz w:val="24"/>
                <w:szCs w:val="24"/>
              </w:rPr>
            </w:pPr>
          </w:p>
        </w:tc>
        <w:tc>
          <w:tcPr>
            <w:tcW w:w="1572" w:type="dxa"/>
            <w:vMerge/>
            <w:vAlign w:val="center"/>
          </w:tcPr>
          <w:p w:rsidR="00073CD7" w:rsidRPr="003952F4" w:rsidRDefault="00073CD7" w:rsidP="00B31473">
            <w:pPr>
              <w:pStyle w:val="a3"/>
              <w:widowControl w:val="0"/>
              <w:jc w:val="center"/>
              <w:rPr>
                <w:rFonts w:ascii="Arial" w:hAnsi="Arial" w:cs="Arial"/>
                <w:sz w:val="24"/>
                <w:szCs w:val="24"/>
              </w:rPr>
            </w:pPr>
          </w:p>
        </w:tc>
        <w:tc>
          <w:tcPr>
            <w:tcW w:w="1559" w:type="dxa"/>
            <w:tcBorders>
              <w:top w:val="nil"/>
            </w:tcBorders>
            <w:vAlign w:val="center"/>
          </w:tcPr>
          <w:p w:rsidR="00073CD7" w:rsidRPr="003952F4" w:rsidRDefault="00073CD7" w:rsidP="00B31473">
            <w:pPr>
              <w:pStyle w:val="a3"/>
              <w:widowControl w:val="0"/>
              <w:jc w:val="center"/>
              <w:rPr>
                <w:rFonts w:ascii="Arial" w:hAnsi="Arial" w:cs="Arial"/>
                <w:sz w:val="24"/>
                <w:szCs w:val="24"/>
              </w:rPr>
            </w:pPr>
            <w:r w:rsidRPr="003952F4">
              <w:rPr>
                <w:rFonts w:ascii="Arial" w:hAnsi="Arial" w:cs="Arial"/>
                <w:sz w:val="24"/>
                <w:szCs w:val="24"/>
              </w:rPr>
              <w:t>Экспериментальные</w:t>
            </w:r>
            <w:r w:rsidR="001B38A2" w:rsidRPr="003952F4">
              <w:rPr>
                <w:rFonts w:ascii="Arial" w:hAnsi="Arial" w:cs="Arial"/>
                <w:sz w:val="24"/>
                <w:szCs w:val="24"/>
              </w:rPr>
              <w:t xml:space="preserve"> </w:t>
            </w:r>
            <w:r w:rsidRPr="003952F4">
              <w:rPr>
                <w:rFonts w:ascii="Arial" w:hAnsi="Arial" w:cs="Arial"/>
                <w:sz w:val="24"/>
                <w:szCs w:val="24"/>
              </w:rPr>
              <w:t>данные</w:t>
            </w:r>
          </w:p>
        </w:tc>
        <w:tc>
          <w:tcPr>
            <w:tcW w:w="1559" w:type="dxa"/>
            <w:tcBorders>
              <w:top w:val="nil"/>
            </w:tcBorders>
            <w:vAlign w:val="center"/>
          </w:tcPr>
          <w:p w:rsidR="00073CD7" w:rsidRPr="003952F4" w:rsidRDefault="00073CD7" w:rsidP="00B31473">
            <w:pPr>
              <w:pStyle w:val="a3"/>
              <w:widowControl w:val="0"/>
              <w:jc w:val="center"/>
              <w:rPr>
                <w:rFonts w:ascii="Arial" w:hAnsi="Arial" w:cs="Arial"/>
                <w:sz w:val="24"/>
                <w:szCs w:val="24"/>
              </w:rPr>
            </w:pPr>
            <w:r w:rsidRPr="003952F4">
              <w:rPr>
                <w:rFonts w:ascii="Arial" w:hAnsi="Arial" w:cs="Arial"/>
                <w:sz w:val="24"/>
                <w:szCs w:val="24"/>
              </w:rPr>
              <w:t>Справочник по</w:t>
            </w:r>
            <w:r w:rsidR="001B38A2" w:rsidRPr="003952F4">
              <w:rPr>
                <w:rFonts w:ascii="Arial" w:hAnsi="Arial" w:cs="Arial"/>
                <w:sz w:val="24"/>
                <w:szCs w:val="24"/>
              </w:rPr>
              <w:t xml:space="preserve"> </w:t>
            </w:r>
            <w:r w:rsidRPr="003952F4">
              <w:rPr>
                <w:rFonts w:ascii="Arial" w:hAnsi="Arial" w:cs="Arial"/>
                <w:sz w:val="24"/>
                <w:szCs w:val="24"/>
              </w:rPr>
              <w:t>заготовкам, 1985 г</w:t>
            </w:r>
          </w:p>
        </w:tc>
        <w:tc>
          <w:tcPr>
            <w:tcW w:w="1364" w:type="dxa"/>
            <w:tcBorders>
              <w:top w:val="nil"/>
            </w:tcBorders>
            <w:vAlign w:val="center"/>
          </w:tcPr>
          <w:p w:rsidR="00073CD7" w:rsidRPr="003952F4" w:rsidRDefault="00073CD7" w:rsidP="00B31473">
            <w:pPr>
              <w:pStyle w:val="a3"/>
              <w:widowControl w:val="0"/>
              <w:jc w:val="center"/>
              <w:rPr>
                <w:rFonts w:ascii="Arial" w:hAnsi="Arial" w:cs="Arial"/>
                <w:sz w:val="24"/>
                <w:szCs w:val="24"/>
              </w:rPr>
            </w:pPr>
            <w:r w:rsidRPr="003952F4">
              <w:rPr>
                <w:rFonts w:ascii="Arial" w:hAnsi="Arial" w:cs="Arial"/>
                <w:sz w:val="24"/>
                <w:szCs w:val="24"/>
              </w:rPr>
              <w:t>Другие</w:t>
            </w:r>
            <w:r w:rsidR="001B38A2" w:rsidRPr="003952F4">
              <w:rPr>
                <w:rFonts w:ascii="Arial" w:hAnsi="Arial" w:cs="Arial"/>
                <w:sz w:val="24"/>
                <w:szCs w:val="24"/>
              </w:rPr>
              <w:t xml:space="preserve"> </w:t>
            </w:r>
            <w:r w:rsidRPr="003952F4">
              <w:rPr>
                <w:rFonts w:ascii="Arial" w:hAnsi="Arial" w:cs="Arial"/>
                <w:sz w:val="24"/>
                <w:szCs w:val="24"/>
              </w:rPr>
              <w:t>литературные</w:t>
            </w:r>
            <w:r w:rsidR="001B38A2" w:rsidRPr="003952F4">
              <w:rPr>
                <w:rFonts w:ascii="Arial" w:hAnsi="Arial" w:cs="Arial"/>
                <w:sz w:val="24"/>
                <w:szCs w:val="24"/>
              </w:rPr>
              <w:t xml:space="preserve"> </w:t>
            </w:r>
            <w:r w:rsidRPr="003952F4">
              <w:rPr>
                <w:rFonts w:ascii="Arial" w:hAnsi="Arial" w:cs="Arial"/>
                <w:sz w:val="24"/>
                <w:szCs w:val="24"/>
              </w:rPr>
              <w:t>данные</w:t>
            </w:r>
          </w:p>
        </w:tc>
        <w:tc>
          <w:tcPr>
            <w:tcW w:w="763" w:type="dxa"/>
            <w:tcBorders>
              <w:top w:val="nil"/>
            </w:tcBorders>
            <w:vAlign w:val="center"/>
          </w:tcPr>
          <w:p w:rsidR="00073CD7" w:rsidRPr="003952F4" w:rsidRDefault="003D14EA" w:rsidP="00B31473">
            <w:pPr>
              <w:pStyle w:val="a3"/>
              <w:widowControl w:val="0"/>
              <w:jc w:val="center"/>
              <w:rPr>
                <w:rFonts w:ascii="Arial" w:hAnsi="Arial" w:cs="Arial"/>
                <w:sz w:val="24"/>
                <w:szCs w:val="24"/>
              </w:rPr>
            </w:pPr>
            <w:r w:rsidRPr="003952F4">
              <w:rPr>
                <w:rFonts w:ascii="Arial" w:hAnsi="Arial" w:cs="Arial"/>
                <w:sz w:val="24"/>
                <w:szCs w:val="24"/>
              </w:rPr>
              <w:t>Среднее</w:t>
            </w:r>
          </w:p>
        </w:tc>
      </w:tr>
      <w:tr w:rsidR="00D40A48" w:rsidRPr="003952F4" w:rsidTr="00FA68F9">
        <w:trPr>
          <w:trHeight w:val="340"/>
          <w:tblHeader/>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w:t>
            </w:r>
          </w:p>
        </w:tc>
        <w:tc>
          <w:tcPr>
            <w:tcW w:w="225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w:t>
            </w:r>
          </w:p>
        </w:tc>
        <w:tc>
          <w:tcPr>
            <w:tcW w:w="1572"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w:t>
            </w:r>
          </w:p>
        </w:tc>
        <w:tc>
          <w:tcPr>
            <w:tcW w:w="1559"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4</w:t>
            </w:r>
          </w:p>
        </w:tc>
        <w:tc>
          <w:tcPr>
            <w:tcW w:w="1559"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5</w:t>
            </w:r>
          </w:p>
        </w:tc>
        <w:tc>
          <w:tcPr>
            <w:tcW w:w="1364"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6</w:t>
            </w:r>
          </w:p>
        </w:tc>
        <w:tc>
          <w:tcPr>
            <w:tcW w:w="763"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7</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Аир обыкновенный</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Корневища</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 xml:space="preserve">38 </w:t>
            </w:r>
            <w:r w:rsidRPr="003952F4">
              <w:rPr>
                <w:rFonts w:ascii="Arial" w:hAnsi="Arial" w:cs="Arial"/>
                <w:sz w:val="24"/>
                <w:szCs w:val="24"/>
                <w:u w:val="single"/>
              </w:rPr>
              <w:t>+</w:t>
            </w:r>
            <w:r w:rsidRPr="003952F4">
              <w:rPr>
                <w:rFonts w:ascii="Arial" w:hAnsi="Arial" w:cs="Arial"/>
                <w:sz w:val="24"/>
                <w:szCs w:val="24"/>
              </w:rPr>
              <w:t xml:space="preserve"> 1</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30</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25</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30</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Алтей лекарствен</w:t>
            </w:r>
            <w:r w:rsidR="001B38A2" w:rsidRPr="003952F4">
              <w:rPr>
                <w:rFonts w:ascii="Arial" w:hAnsi="Arial" w:cs="Arial"/>
                <w:sz w:val="24"/>
                <w:szCs w:val="24"/>
              </w:rPr>
              <w:t>ный</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Корни</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22</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Арника горная</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Соцветия</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20-22</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4</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Багульник болотный</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Трава</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32-26</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5</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Белена черная</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Листья</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16-18</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20</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6</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Береза повислая (береза белая)</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Почки</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40</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30.3</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7</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Бессмертник песчаный</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Соцветия</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 xml:space="preserve">46 </w:t>
            </w:r>
            <w:r w:rsidRPr="003952F4">
              <w:rPr>
                <w:rFonts w:ascii="Arial" w:hAnsi="Arial" w:cs="Arial"/>
                <w:sz w:val="24"/>
                <w:szCs w:val="24"/>
                <w:u w:val="single"/>
              </w:rPr>
              <w:t>+</w:t>
            </w:r>
            <w:r w:rsidRPr="003952F4">
              <w:rPr>
                <w:rFonts w:ascii="Arial" w:hAnsi="Arial" w:cs="Arial"/>
                <w:sz w:val="24"/>
                <w:szCs w:val="24"/>
              </w:rPr>
              <w:t xml:space="preserve">  2</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25-30</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23-25</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33</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8</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Боярышник</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Цветки</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18-20</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9</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 xml:space="preserve">      -*-</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Плоды</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25</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10</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Брусника</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Листья</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 xml:space="preserve">56 </w:t>
            </w:r>
            <w:r w:rsidRPr="003952F4">
              <w:rPr>
                <w:rFonts w:ascii="Arial" w:hAnsi="Arial" w:cs="Arial"/>
                <w:sz w:val="24"/>
                <w:szCs w:val="24"/>
                <w:u w:val="single"/>
              </w:rPr>
              <w:t>+</w:t>
            </w:r>
            <w:r w:rsidRPr="003952F4">
              <w:rPr>
                <w:rFonts w:ascii="Arial" w:hAnsi="Arial" w:cs="Arial"/>
                <w:sz w:val="24"/>
                <w:szCs w:val="24"/>
              </w:rPr>
              <w:t xml:space="preserve"> 1</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45</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45</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11</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Бузина черная</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Цветки</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18-20</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12.5</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12</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 xml:space="preserve">Валериана </w:t>
            </w:r>
            <w:r w:rsidRPr="003952F4">
              <w:rPr>
                <w:rFonts w:ascii="Arial" w:hAnsi="Arial" w:cs="Arial"/>
                <w:sz w:val="24"/>
                <w:szCs w:val="24"/>
              </w:rPr>
              <w:lastRenderedPageBreak/>
              <w:t>лекарственная</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lastRenderedPageBreak/>
              <w:t xml:space="preserve">Корневища с </w:t>
            </w:r>
            <w:r w:rsidRPr="003952F4">
              <w:rPr>
                <w:rFonts w:ascii="Arial" w:hAnsi="Arial" w:cs="Arial"/>
                <w:sz w:val="24"/>
                <w:szCs w:val="24"/>
              </w:rPr>
              <w:lastRenderedPageBreak/>
              <w:t>корнями</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lastRenderedPageBreak/>
              <w:t>35 ± 3</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25</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22 – 36</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25</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lastRenderedPageBreak/>
              <w:t>13</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Василек синий</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Красные цве</w:t>
            </w:r>
            <w:r w:rsidR="00B3389C" w:rsidRPr="003952F4">
              <w:rPr>
                <w:rFonts w:ascii="Arial" w:hAnsi="Arial" w:cs="Arial"/>
                <w:sz w:val="24"/>
                <w:szCs w:val="24"/>
              </w:rPr>
              <w:t>т</w:t>
            </w:r>
            <w:r w:rsidRPr="003952F4">
              <w:rPr>
                <w:rFonts w:ascii="Arial" w:hAnsi="Arial" w:cs="Arial"/>
                <w:sz w:val="24"/>
                <w:szCs w:val="24"/>
              </w:rPr>
              <w:t>ки</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20</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13</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Вахта трехлистная (трифоль)</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Листья</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14</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Горец змеиный (змеевик)</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Корне</w:t>
            </w:r>
            <w:r w:rsidR="00B3389C" w:rsidRPr="003952F4">
              <w:rPr>
                <w:rFonts w:ascii="Arial" w:hAnsi="Arial" w:cs="Arial"/>
                <w:sz w:val="24"/>
                <w:szCs w:val="24"/>
              </w:rPr>
              <w:t>в</w:t>
            </w:r>
            <w:r w:rsidRPr="003952F4">
              <w:rPr>
                <w:rFonts w:ascii="Arial" w:hAnsi="Arial" w:cs="Arial"/>
                <w:sz w:val="24"/>
                <w:szCs w:val="24"/>
              </w:rPr>
              <w:t>ища</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25</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33.7</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15</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Горец перечный (водяной перец)</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Трава</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20-22</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25</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16</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Горец почечуйный</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Трава</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20-22</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FA68F9">
        <w:trPr>
          <w:trHeight w:val="340"/>
          <w:jc w:val="center"/>
        </w:trPr>
        <w:tc>
          <w:tcPr>
            <w:tcW w:w="566" w:type="dxa"/>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17</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Девясил высокий</w:t>
            </w:r>
          </w:p>
        </w:tc>
        <w:tc>
          <w:tcPr>
            <w:tcW w:w="1572"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Корневища с корнями</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36 ± 2</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30</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30</w:t>
            </w:r>
          </w:p>
        </w:tc>
      </w:tr>
    </w:tbl>
    <w:p w:rsidR="00EB607C" w:rsidRPr="003952F4" w:rsidRDefault="00EB607C" w:rsidP="00B31473">
      <w:pPr>
        <w:widowControl w:val="0"/>
        <w:spacing w:after="240"/>
        <w:jc w:val="right"/>
        <w:rPr>
          <w:rFonts w:ascii="Arial" w:hAnsi="Arial" w:cs="Arial"/>
        </w:rPr>
      </w:pPr>
      <w:r w:rsidRPr="003952F4">
        <w:rPr>
          <w:rFonts w:ascii="Arial" w:hAnsi="Arial" w:cs="Arial"/>
        </w:rPr>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6"/>
        <w:gridCol w:w="2256"/>
        <w:gridCol w:w="1288"/>
        <w:gridCol w:w="1843"/>
        <w:gridCol w:w="1559"/>
        <w:gridCol w:w="1364"/>
        <w:gridCol w:w="763"/>
      </w:tblGrid>
      <w:tr w:rsidR="00EB607C" w:rsidRPr="003952F4" w:rsidTr="00A86E43">
        <w:trPr>
          <w:trHeight w:val="340"/>
          <w:tblHeader/>
          <w:jc w:val="center"/>
        </w:trPr>
        <w:tc>
          <w:tcPr>
            <w:tcW w:w="566" w:type="dxa"/>
            <w:vMerge w:val="restart"/>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t>№</w:t>
            </w:r>
          </w:p>
          <w:p w:rsidR="00EB607C" w:rsidRPr="003952F4" w:rsidRDefault="00EB607C" w:rsidP="00B31473">
            <w:pPr>
              <w:pStyle w:val="a3"/>
              <w:widowControl w:val="0"/>
              <w:jc w:val="center"/>
              <w:rPr>
                <w:rFonts w:ascii="Arial" w:hAnsi="Arial" w:cs="Arial"/>
                <w:sz w:val="24"/>
                <w:szCs w:val="24"/>
              </w:rPr>
            </w:pPr>
            <w:proofErr w:type="gramStart"/>
            <w:r w:rsidRPr="003952F4">
              <w:rPr>
                <w:rFonts w:ascii="Arial" w:hAnsi="Arial" w:cs="Arial"/>
                <w:sz w:val="24"/>
                <w:szCs w:val="24"/>
              </w:rPr>
              <w:t>п</w:t>
            </w:r>
            <w:proofErr w:type="gramEnd"/>
            <w:r w:rsidRPr="003952F4">
              <w:rPr>
                <w:rFonts w:ascii="Arial" w:hAnsi="Arial" w:cs="Arial"/>
                <w:sz w:val="24"/>
                <w:szCs w:val="24"/>
              </w:rPr>
              <w:t>/п</w:t>
            </w:r>
          </w:p>
        </w:tc>
        <w:tc>
          <w:tcPr>
            <w:tcW w:w="2256" w:type="dxa"/>
            <w:vMerge w:val="restart"/>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t>Название растения</w:t>
            </w:r>
          </w:p>
        </w:tc>
        <w:tc>
          <w:tcPr>
            <w:tcW w:w="1288" w:type="dxa"/>
            <w:vMerge w:val="restart"/>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t>Вид сырья</w:t>
            </w:r>
          </w:p>
        </w:tc>
        <w:tc>
          <w:tcPr>
            <w:tcW w:w="5529" w:type="dxa"/>
            <w:gridSpan w:val="4"/>
            <w:tcBorders>
              <w:bottom w:val="single" w:sz="4" w:space="0" w:color="auto"/>
            </w:tcBorders>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t>Выход воздушно – сухого сырья</w:t>
            </w:r>
          </w:p>
        </w:tc>
      </w:tr>
      <w:tr w:rsidR="00EB607C" w:rsidRPr="003952F4" w:rsidTr="00A86E43">
        <w:trPr>
          <w:trHeight w:val="340"/>
          <w:tblHeader/>
          <w:jc w:val="center"/>
        </w:trPr>
        <w:tc>
          <w:tcPr>
            <w:tcW w:w="566" w:type="dxa"/>
            <w:vMerge/>
            <w:vAlign w:val="center"/>
          </w:tcPr>
          <w:p w:rsidR="00EB607C" w:rsidRPr="003952F4" w:rsidRDefault="00EB607C" w:rsidP="00B31473">
            <w:pPr>
              <w:pStyle w:val="a3"/>
              <w:widowControl w:val="0"/>
              <w:jc w:val="center"/>
              <w:rPr>
                <w:rFonts w:ascii="Arial" w:hAnsi="Arial" w:cs="Arial"/>
                <w:sz w:val="24"/>
                <w:szCs w:val="24"/>
              </w:rPr>
            </w:pPr>
          </w:p>
        </w:tc>
        <w:tc>
          <w:tcPr>
            <w:tcW w:w="2256" w:type="dxa"/>
            <w:vMerge/>
            <w:vAlign w:val="center"/>
          </w:tcPr>
          <w:p w:rsidR="00EB607C" w:rsidRPr="003952F4" w:rsidRDefault="00EB607C" w:rsidP="00B31473">
            <w:pPr>
              <w:pStyle w:val="a3"/>
              <w:widowControl w:val="0"/>
              <w:jc w:val="center"/>
              <w:rPr>
                <w:rFonts w:ascii="Arial" w:hAnsi="Arial" w:cs="Arial"/>
                <w:sz w:val="24"/>
                <w:szCs w:val="24"/>
              </w:rPr>
            </w:pPr>
          </w:p>
        </w:tc>
        <w:tc>
          <w:tcPr>
            <w:tcW w:w="1288" w:type="dxa"/>
            <w:vMerge/>
            <w:vAlign w:val="center"/>
          </w:tcPr>
          <w:p w:rsidR="00EB607C" w:rsidRPr="003952F4" w:rsidRDefault="00EB607C" w:rsidP="00B31473">
            <w:pPr>
              <w:pStyle w:val="a3"/>
              <w:widowControl w:val="0"/>
              <w:jc w:val="center"/>
              <w:rPr>
                <w:rFonts w:ascii="Arial" w:hAnsi="Arial" w:cs="Arial"/>
                <w:sz w:val="24"/>
                <w:szCs w:val="24"/>
              </w:rPr>
            </w:pPr>
          </w:p>
        </w:tc>
        <w:tc>
          <w:tcPr>
            <w:tcW w:w="1843" w:type="dxa"/>
            <w:tcBorders>
              <w:top w:val="nil"/>
            </w:tcBorders>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t>Экспериментальные данные</w:t>
            </w:r>
          </w:p>
        </w:tc>
        <w:tc>
          <w:tcPr>
            <w:tcW w:w="1559" w:type="dxa"/>
            <w:tcBorders>
              <w:top w:val="nil"/>
            </w:tcBorders>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t>Справочник по заготовкам, 1985 г</w:t>
            </w:r>
          </w:p>
        </w:tc>
        <w:tc>
          <w:tcPr>
            <w:tcW w:w="1364" w:type="dxa"/>
            <w:tcBorders>
              <w:top w:val="nil"/>
            </w:tcBorders>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t>Другие литературные данные</w:t>
            </w:r>
          </w:p>
        </w:tc>
        <w:tc>
          <w:tcPr>
            <w:tcW w:w="763" w:type="dxa"/>
            <w:tcBorders>
              <w:top w:val="nil"/>
            </w:tcBorders>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t>Среднее</w:t>
            </w:r>
          </w:p>
        </w:tc>
      </w:tr>
      <w:tr w:rsidR="00FA68F9" w:rsidRPr="003952F4" w:rsidTr="00E6587F">
        <w:trPr>
          <w:trHeight w:val="340"/>
          <w:tblHeader/>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18</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Дурман обыкновенный</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Листья</w:t>
            </w:r>
          </w:p>
        </w:tc>
        <w:tc>
          <w:tcPr>
            <w:tcW w:w="1843" w:type="dxa"/>
            <w:tcBorders>
              <w:top w:val="nil"/>
            </w:tcBorders>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tcBorders>
              <w:top w:val="nil"/>
            </w:tcBorders>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12 – 14</w:t>
            </w:r>
          </w:p>
        </w:tc>
        <w:tc>
          <w:tcPr>
            <w:tcW w:w="1364" w:type="dxa"/>
            <w:tcBorders>
              <w:top w:val="nil"/>
            </w:tcBorders>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tcBorders>
              <w:top w:val="nil"/>
            </w:tcBorders>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19</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Душица обыкновенная</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Трава</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25</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20</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Жостер слабительный</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Плоды</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17</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21</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Зверобой продырявленный</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Листья</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20</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lastRenderedPageBreak/>
              <w:t>22</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Земляника лесная</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Листья</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20</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23</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 xml:space="preserve">            -*-</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Плоды</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14-16</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24</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Золототысячник малый</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Трава</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35 ± 2</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25</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25 – 26</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25</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25</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Калина обыкновенная</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Кора</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40</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26</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Крапива двудомная</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Листья</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30 ± 2</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22</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20-25</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22</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34</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Лапчатка прямостоячая</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Корневища</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28-32</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35</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Лимонник китайский</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Плоды</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25 + 15</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20</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36</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Малина обыкновенная</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Плоды</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16 – 18</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20</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37</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Мать-и-мачеха</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Листья</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18 – 1</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15</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19-20</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15</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38</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 xml:space="preserve">Можжевельник обыкновенный </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Шишко-ягоды</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30</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39</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Одуванчик лекарственный</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Корни</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33-35</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40</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Пастушья сумка</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Трава</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26-28</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41</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Пижма обыкновенная</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Соцветия</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25</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42</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Плаун булавовидный (и др. виды)</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Споры</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6-7</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lastRenderedPageBreak/>
              <w:t>43</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Подорожник большой</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Листья</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20 ± 1</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22-23</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15</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44</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Полынь горькая</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Трава</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22</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45</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 xml:space="preserve">           -*-</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Листья</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24 – 25</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46</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Пустырник сердцелистный</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Трава</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25</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47</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Ромашка лекарственная</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Соцветия</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27 ± 1</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20</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20 – 27</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20</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48</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Ромашка душистая</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Соцветия</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20</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49</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Синюха голубая</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Корнецища</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30-32</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50</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 xml:space="preserve">Скополия </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Корневища</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27 ± 2</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30-32</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30-32</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51</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Смородина черная</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Плоды</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18-20</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52</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Сосна обыкновенная</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Почки</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40</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53</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Стальник полевой</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Корни</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47 ±  1</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30 ± 32</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30 ± 32</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54</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Тимьян ползучий (чабрец)</w:t>
            </w:r>
          </w:p>
        </w:tc>
        <w:tc>
          <w:tcPr>
            <w:tcW w:w="1288" w:type="dxa"/>
            <w:vAlign w:val="center"/>
          </w:tcPr>
          <w:p w:rsidR="00FA68F9" w:rsidRPr="003952F4" w:rsidRDefault="00FA68F9" w:rsidP="00FA68F9">
            <w:pPr>
              <w:pStyle w:val="a3"/>
              <w:widowControl w:val="0"/>
              <w:jc w:val="center"/>
              <w:rPr>
                <w:rFonts w:ascii="Arial" w:hAnsi="Arial" w:cs="Arial"/>
                <w:sz w:val="24"/>
                <w:szCs w:val="24"/>
              </w:rPr>
            </w:pP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25-30</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55</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Сушеница топяная</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Трава</w:t>
            </w:r>
          </w:p>
        </w:tc>
        <w:tc>
          <w:tcPr>
            <w:tcW w:w="1843" w:type="dxa"/>
            <w:vAlign w:val="center"/>
          </w:tcPr>
          <w:p w:rsidR="00FA68F9" w:rsidRPr="003952F4" w:rsidRDefault="00FA68F9" w:rsidP="00FA68F9">
            <w:pPr>
              <w:pStyle w:val="a3"/>
              <w:widowControl w:val="0"/>
              <w:jc w:val="center"/>
              <w:rPr>
                <w:rFonts w:ascii="Arial" w:hAnsi="Arial" w:cs="Arial"/>
                <w:sz w:val="24"/>
                <w:szCs w:val="24"/>
              </w:rPr>
            </w:pP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23-25</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r>
      <w:tr w:rsidR="00FA68F9" w:rsidRPr="003952F4" w:rsidTr="001B38A2">
        <w:trPr>
          <w:trHeight w:val="340"/>
          <w:jc w:val="center"/>
        </w:trPr>
        <w:tc>
          <w:tcPr>
            <w:tcW w:w="566" w:type="dxa"/>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56</w:t>
            </w:r>
          </w:p>
        </w:tc>
        <w:tc>
          <w:tcPr>
            <w:tcW w:w="2256" w:type="dxa"/>
            <w:vAlign w:val="center"/>
          </w:tcPr>
          <w:p w:rsidR="00FA68F9" w:rsidRPr="003952F4" w:rsidRDefault="00FA68F9" w:rsidP="00FA68F9">
            <w:pPr>
              <w:pStyle w:val="a3"/>
              <w:widowControl w:val="0"/>
              <w:jc w:val="left"/>
              <w:rPr>
                <w:rFonts w:ascii="Arial" w:hAnsi="Arial" w:cs="Arial"/>
                <w:sz w:val="24"/>
                <w:szCs w:val="24"/>
              </w:rPr>
            </w:pPr>
            <w:r w:rsidRPr="003952F4">
              <w:rPr>
                <w:rFonts w:ascii="Arial" w:hAnsi="Arial" w:cs="Arial"/>
                <w:sz w:val="24"/>
                <w:szCs w:val="24"/>
              </w:rPr>
              <w:t xml:space="preserve">Толокнянка </w:t>
            </w:r>
          </w:p>
        </w:tc>
        <w:tc>
          <w:tcPr>
            <w:tcW w:w="1288"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Листья</w:t>
            </w:r>
          </w:p>
        </w:tc>
        <w:tc>
          <w:tcPr>
            <w:tcW w:w="184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60 ± 3</w:t>
            </w:r>
          </w:p>
        </w:tc>
        <w:tc>
          <w:tcPr>
            <w:tcW w:w="1559"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50</w:t>
            </w:r>
          </w:p>
        </w:tc>
        <w:tc>
          <w:tcPr>
            <w:tcW w:w="1364"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FA68F9" w:rsidRPr="003952F4" w:rsidRDefault="00FA68F9" w:rsidP="00FA68F9">
            <w:pPr>
              <w:pStyle w:val="a3"/>
              <w:widowControl w:val="0"/>
              <w:jc w:val="center"/>
              <w:rPr>
                <w:rFonts w:ascii="Arial" w:hAnsi="Arial" w:cs="Arial"/>
                <w:sz w:val="24"/>
                <w:szCs w:val="24"/>
              </w:rPr>
            </w:pPr>
            <w:r w:rsidRPr="003952F4">
              <w:rPr>
                <w:rFonts w:ascii="Arial" w:hAnsi="Arial" w:cs="Arial"/>
                <w:sz w:val="24"/>
                <w:szCs w:val="24"/>
              </w:rPr>
              <w:t>50</w:t>
            </w:r>
          </w:p>
        </w:tc>
      </w:tr>
    </w:tbl>
    <w:p w:rsidR="00EB607C" w:rsidRPr="003952F4" w:rsidRDefault="00EB607C" w:rsidP="00FA68F9">
      <w:pPr>
        <w:widowControl w:val="0"/>
        <w:spacing w:after="240"/>
        <w:jc w:val="right"/>
        <w:rPr>
          <w:rFonts w:ascii="Arial" w:hAnsi="Arial" w:cs="Arial"/>
        </w:rPr>
      </w:pPr>
      <w:r w:rsidRPr="003952F4">
        <w:rPr>
          <w:rFonts w:ascii="Arial" w:hAnsi="Arial" w:cs="Arial"/>
        </w:rPr>
        <w:t>Окончание таблицы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6"/>
        <w:gridCol w:w="2256"/>
        <w:gridCol w:w="1288"/>
        <w:gridCol w:w="1843"/>
        <w:gridCol w:w="1559"/>
        <w:gridCol w:w="1364"/>
        <w:gridCol w:w="763"/>
      </w:tblGrid>
      <w:tr w:rsidR="00EB607C" w:rsidRPr="003952F4" w:rsidTr="00A86E43">
        <w:trPr>
          <w:trHeight w:val="340"/>
          <w:tblHeader/>
          <w:jc w:val="center"/>
        </w:trPr>
        <w:tc>
          <w:tcPr>
            <w:tcW w:w="566" w:type="dxa"/>
            <w:vMerge w:val="restart"/>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t>№</w:t>
            </w:r>
          </w:p>
          <w:p w:rsidR="00EB607C" w:rsidRPr="003952F4" w:rsidRDefault="00EB607C" w:rsidP="00B31473">
            <w:pPr>
              <w:pStyle w:val="a3"/>
              <w:widowControl w:val="0"/>
              <w:jc w:val="center"/>
              <w:rPr>
                <w:rFonts w:ascii="Arial" w:hAnsi="Arial" w:cs="Arial"/>
                <w:sz w:val="24"/>
                <w:szCs w:val="24"/>
              </w:rPr>
            </w:pPr>
            <w:proofErr w:type="gramStart"/>
            <w:r w:rsidRPr="003952F4">
              <w:rPr>
                <w:rFonts w:ascii="Arial" w:hAnsi="Arial" w:cs="Arial"/>
                <w:sz w:val="24"/>
                <w:szCs w:val="24"/>
              </w:rPr>
              <w:lastRenderedPageBreak/>
              <w:t>п</w:t>
            </w:r>
            <w:proofErr w:type="gramEnd"/>
            <w:r w:rsidRPr="003952F4">
              <w:rPr>
                <w:rFonts w:ascii="Arial" w:hAnsi="Arial" w:cs="Arial"/>
                <w:sz w:val="24"/>
                <w:szCs w:val="24"/>
              </w:rPr>
              <w:t>/п</w:t>
            </w:r>
          </w:p>
        </w:tc>
        <w:tc>
          <w:tcPr>
            <w:tcW w:w="2256" w:type="dxa"/>
            <w:vMerge w:val="restart"/>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lastRenderedPageBreak/>
              <w:t>Название растения</w:t>
            </w:r>
          </w:p>
        </w:tc>
        <w:tc>
          <w:tcPr>
            <w:tcW w:w="1288" w:type="dxa"/>
            <w:vMerge w:val="restart"/>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t>Вид сырья</w:t>
            </w:r>
          </w:p>
        </w:tc>
        <w:tc>
          <w:tcPr>
            <w:tcW w:w="5529" w:type="dxa"/>
            <w:gridSpan w:val="4"/>
            <w:tcBorders>
              <w:bottom w:val="single" w:sz="4" w:space="0" w:color="auto"/>
            </w:tcBorders>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t>Выход воздушно – сухого сырья</w:t>
            </w:r>
          </w:p>
        </w:tc>
      </w:tr>
      <w:tr w:rsidR="00EB607C" w:rsidRPr="003952F4" w:rsidTr="00A86E43">
        <w:trPr>
          <w:trHeight w:val="340"/>
          <w:tblHeader/>
          <w:jc w:val="center"/>
        </w:trPr>
        <w:tc>
          <w:tcPr>
            <w:tcW w:w="566" w:type="dxa"/>
            <w:vMerge/>
            <w:vAlign w:val="center"/>
          </w:tcPr>
          <w:p w:rsidR="00EB607C" w:rsidRPr="003952F4" w:rsidRDefault="00EB607C" w:rsidP="00B31473">
            <w:pPr>
              <w:pStyle w:val="a3"/>
              <w:widowControl w:val="0"/>
              <w:jc w:val="center"/>
              <w:rPr>
                <w:rFonts w:ascii="Arial" w:hAnsi="Arial" w:cs="Arial"/>
                <w:sz w:val="24"/>
                <w:szCs w:val="24"/>
              </w:rPr>
            </w:pPr>
          </w:p>
        </w:tc>
        <w:tc>
          <w:tcPr>
            <w:tcW w:w="2256" w:type="dxa"/>
            <w:vMerge/>
            <w:vAlign w:val="center"/>
          </w:tcPr>
          <w:p w:rsidR="00EB607C" w:rsidRPr="003952F4" w:rsidRDefault="00EB607C" w:rsidP="00B31473">
            <w:pPr>
              <w:pStyle w:val="a3"/>
              <w:widowControl w:val="0"/>
              <w:jc w:val="center"/>
              <w:rPr>
                <w:rFonts w:ascii="Arial" w:hAnsi="Arial" w:cs="Arial"/>
                <w:sz w:val="24"/>
                <w:szCs w:val="24"/>
              </w:rPr>
            </w:pPr>
          </w:p>
        </w:tc>
        <w:tc>
          <w:tcPr>
            <w:tcW w:w="1288" w:type="dxa"/>
            <w:vMerge/>
            <w:vAlign w:val="center"/>
          </w:tcPr>
          <w:p w:rsidR="00EB607C" w:rsidRPr="003952F4" w:rsidRDefault="00EB607C" w:rsidP="00B31473">
            <w:pPr>
              <w:pStyle w:val="a3"/>
              <w:widowControl w:val="0"/>
              <w:jc w:val="center"/>
              <w:rPr>
                <w:rFonts w:ascii="Arial" w:hAnsi="Arial" w:cs="Arial"/>
                <w:sz w:val="24"/>
                <w:szCs w:val="24"/>
              </w:rPr>
            </w:pPr>
          </w:p>
        </w:tc>
        <w:tc>
          <w:tcPr>
            <w:tcW w:w="1843" w:type="dxa"/>
            <w:tcBorders>
              <w:top w:val="nil"/>
            </w:tcBorders>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t>Экспериментальные данные</w:t>
            </w:r>
          </w:p>
        </w:tc>
        <w:tc>
          <w:tcPr>
            <w:tcW w:w="1559" w:type="dxa"/>
            <w:tcBorders>
              <w:top w:val="nil"/>
            </w:tcBorders>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t>Справочник по заготовкам, 1985 г</w:t>
            </w:r>
          </w:p>
        </w:tc>
        <w:tc>
          <w:tcPr>
            <w:tcW w:w="1364" w:type="dxa"/>
            <w:tcBorders>
              <w:top w:val="nil"/>
            </w:tcBorders>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t>Другие литературные данные</w:t>
            </w:r>
          </w:p>
        </w:tc>
        <w:tc>
          <w:tcPr>
            <w:tcW w:w="763" w:type="dxa"/>
            <w:tcBorders>
              <w:top w:val="nil"/>
            </w:tcBorders>
            <w:vAlign w:val="center"/>
          </w:tcPr>
          <w:p w:rsidR="00EB607C" w:rsidRPr="003952F4" w:rsidRDefault="00EB607C" w:rsidP="00B31473">
            <w:pPr>
              <w:pStyle w:val="a3"/>
              <w:widowControl w:val="0"/>
              <w:jc w:val="center"/>
              <w:rPr>
                <w:rFonts w:ascii="Arial" w:hAnsi="Arial" w:cs="Arial"/>
                <w:sz w:val="24"/>
                <w:szCs w:val="24"/>
              </w:rPr>
            </w:pPr>
            <w:r w:rsidRPr="003952F4">
              <w:rPr>
                <w:rFonts w:ascii="Arial" w:hAnsi="Arial" w:cs="Arial"/>
                <w:sz w:val="24"/>
                <w:szCs w:val="24"/>
              </w:rPr>
              <w:t>Среднее</w:t>
            </w:r>
          </w:p>
        </w:tc>
      </w:tr>
      <w:tr w:rsidR="00D40A48" w:rsidRPr="003952F4" w:rsidTr="001B38A2">
        <w:trPr>
          <w:trHeight w:val="340"/>
          <w:jc w:val="center"/>
        </w:trPr>
        <w:tc>
          <w:tcPr>
            <w:tcW w:w="566" w:type="dxa"/>
          </w:tcPr>
          <w:p w:rsidR="00D40A48" w:rsidRPr="003952F4" w:rsidRDefault="00BE5DE0" w:rsidP="00B31473">
            <w:pPr>
              <w:pStyle w:val="a3"/>
              <w:widowControl w:val="0"/>
              <w:jc w:val="center"/>
              <w:rPr>
                <w:rFonts w:ascii="Arial" w:hAnsi="Arial" w:cs="Arial"/>
                <w:sz w:val="24"/>
                <w:szCs w:val="24"/>
              </w:rPr>
            </w:pPr>
            <w:r w:rsidRPr="003952F4">
              <w:rPr>
                <w:rFonts w:ascii="Arial" w:hAnsi="Arial" w:cs="Arial"/>
                <w:sz w:val="24"/>
                <w:szCs w:val="24"/>
              </w:rPr>
              <w:lastRenderedPageBreak/>
              <w:t>57</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Тысячелистник обыкновенный</w:t>
            </w:r>
          </w:p>
        </w:tc>
        <w:tc>
          <w:tcPr>
            <w:tcW w:w="1288"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Трава</w:t>
            </w:r>
          </w:p>
        </w:tc>
        <w:tc>
          <w:tcPr>
            <w:tcW w:w="184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0</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22</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1B38A2">
        <w:trPr>
          <w:trHeight w:val="340"/>
          <w:jc w:val="center"/>
        </w:trPr>
        <w:tc>
          <w:tcPr>
            <w:tcW w:w="566" w:type="dxa"/>
          </w:tcPr>
          <w:p w:rsidR="00D40A48" w:rsidRPr="003952F4" w:rsidRDefault="00BE5DE0" w:rsidP="00B31473">
            <w:pPr>
              <w:pStyle w:val="a3"/>
              <w:widowControl w:val="0"/>
              <w:jc w:val="center"/>
              <w:rPr>
                <w:rFonts w:ascii="Arial" w:hAnsi="Arial" w:cs="Arial"/>
                <w:sz w:val="24"/>
                <w:szCs w:val="24"/>
              </w:rPr>
            </w:pPr>
            <w:r w:rsidRPr="003952F4">
              <w:rPr>
                <w:rFonts w:ascii="Arial" w:hAnsi="Arial" w:cs="Arial"/>
                <w:sz w:val="24"/>
                <w:szCs w:val="24"/>
              </w:rPr>
              <w:t>58</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Фиалка трехцветная</w:t>
            </w:r>
          </w:p>
        </w:tc>
        <w:tc>
          <w:tcPr>
            <w:tcW w:w="1288"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Трава</w:t>
            </w:r>
          </w:p>
        </w:tc>
        <w:tc>
          <w:tcPr>
            <w:tcW w:w="184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27 ± 2</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20</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20-22</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20</w:t>
            </w:r>
          </w:p>
        </w:tc>
      </w:tr>
      <w:tr w:rsidR="00D40A48" w:rsidRPr="003952F4" w:rsidTr="001B38A2">
        <w:trPr>
          <w:trHeight w:val="340"/>
          <w:jc w:val="center"/>
        </w:trPr>
        <w:tc>
          <w:tcPr>
            <w:tcW w:w="566" w:type="dxa"/>
          </w:tcPr>
          <w:p w:rsidR="00D40A48" w:rsidRPr="003952F4" w:rsidRDefault="00BE5DE0" w:rsidP="00B31473">
            <w:pPr>
              <w:pStyle w:val="a3"/>
              <w:widowControl w:val="0"/>
              <w:jc w:val="center"/>
              <w:rPr>
                <w:rFonts w:ascii="Arial" w:hAnsi="Arial" w:cs="Arial"/>
                <w:sz w:val="24"/>
                <w:szCs w:val="24"/>
              </w:rPr>
            </w:pPr>
            <w:r w:rsidRPr="003952F4">
              <w:rPr>
                <w:rFonts w:ascii="Arial" w:hAnsi="Arial" w:cs="Arial"/>
                <w:sz w:val="24"/>
                <w:szCs w:val="24"/>
              </w:rPr>
              <w:t>59</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Хвощ полевой</w:t>
            </w:r>
          </w:p>
        </w:tc>
        <w:tc>
          <w:tcPr>
            <w:tcW w:w="1288"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Трава</w:t>
            </w:r>
          </w:p>
        </w:tc>
        <w:tc>
          <w:tcPr>
            <w:tcW w:w="184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25</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1B38A2">
        <w:trPr>
          <w:trHeight w:val="340"/>
          <w:jc w:val="center"/>
        </w:trPr>
        <w:tc>
          <w:tcPr>
            <w:tcW w:w="566" w:type="dxa"/>
          </w:tcPr>
          <w:p w:rsidR="00D40A48" w:rsidRPr="003952F4" w:rsidRDefault="00BE5DE0" w:rsidP="00B31473">
            <w:pPr>
              <w:pStyle w:val="a3"/>
              <w:widowControl w:val="0"/>
              <w:jc w:val="center"/>
              <w:rPr>
                <w:rFonts w:ascii="Arial" w:hAnsi="Arial" w:cs="Arial"/>
                <w:sz w:val="24"/>
                <w:szCs w:val="24"/>
              </w:rPr>
            </w:pPr>
            <w:r w:rsidRPr="003952F4">
              <w:rPr>
                <w:rFonts w:ascii="Arial" w:hAnsi="Arial" w:cs="Arial"/>
                <w:sz w:val="24"/>
                <w:szCs w:val="24"/>
              </w:rPr>
              <w:t>60</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Чемерица Лобеля</w:t>
            </w:r>
          </w:p>
        </w:tc>
        <w:tc>
          <w:tcPr>
            <w:tcW w:w="1288"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Корневища с корнями</w:t>
            </w:r>
          </w:p>
        </w:tc>
        <w:tc>
          <w:tcPr>
            <w:tcW w:w="184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25</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1B38A2">
        <w:trPr>
          <w:trHeight w:val="340"/>
          <w:jc w:val="center"/>
        </w:trPr>
        <w:tc>
          <w:tcPr>
            <w:tcW w:w="566" w:type="dxa"/>
          </w:tcPr>
          <w:p w:rsidR="00D40A48" w:rsidRPr="003952F4" w:rsidRDefault="00BE5DE0" w:rsidP="00B31473">
            <w:pPr>
              <w:pStyle w:val="a3"/>
              <w:widowControl w:val="0"/>
              <w:jc w:val="center"/>
              <w:rPr>
                <w:rFonts w:ascii="Arial" w:hAnsi="Arial" w:cs="Arial"/>
                <w:sz w:val="24"/>
                <w:szCs w:val="24"/>
              </w:rPr>
            </w:pPr>
            <w:r w:rsidRPr="003952F4">
              <w:rPr>
                <w:rFonts w:ascii="Arial" w:hAnsi="Arial" w:cs="Arial"/>
                <w:sz w:val="24"/>
                <w:szCs w:val="24"/>
              </w:rPr>
              <w:t>61</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Череда трехраздельная</w:t>
            </w:r>
          </w:p>
        </w:tc>
        <w:tc>
          <w:tcPr>
            <w:tcW w:w="1288"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Трава</w:t>
            </w:r>
          </w:p>
        </w:tc>
        <w:tc>
          <w:tcPr>
            <w:tcW w:w="184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19 ± 1</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15</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25</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15</w:t>
            </w:r>
          </w:p>
        </w:tc>
      </w:tr>
      <w:tr w:rsidR="00D40A48" w:rsidRPr="003952F4" w:rsidTr="001B38A2">
        <w:trPr>
          <w:trHeight w:val="340"/>
          <w:jc w:val="center"/>
        </w:trPr>
        <w:tc>
          <w:tcPr>
            <w:tcW w:w="566" w:type="dxa"/>
          </w:tcPr>
          <w:p w:rsidR="00D40A48" w:rsidRPr="003952F4" w:rsidRDefault="00BE5DE0" w:rsidP="00B31473">
            <w:pPr>
              <w:pStyle w:val="a3"/>
              <w:widowControl w:val="0"/>
              <w:jc w:val="center"/>
              <w:rPr>
                <w:rFonts w:ascii="Arial" w:hAnsi="Arial" w:cs="Arial"/>
                <w:sz w:val="24"/>
                <w:szCs w:val="24"/>
              </w:rPr>
            </w:pPr>
            <w:r w:rsidRPr="003952F4">
              <w:rPr>
                <w:rFonts w:ascii="Arial" w:hAnsi="Arial" w:cs="Arial"/>
                <w:sz w:val="24"/>
                <w:szCs w:val="24"/>
              </w:rPr>
              <w:t>62</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 xml:space="preserve">Черемуха обыкновенная </w:t>
            </w:r>
          </w:p>
        </w:tc>
        <w:tc>
          <w:tcPr>
            <w:tcW w:w="1288"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Плоды</w:t>
            </w:r>
          </w:p>
        </w:tc>
        <w:tc>
          <w:tcPr>
            <w:tcW w:w="184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42 – 45</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1B38A2">
        <w:trPr>
          <w:trHeight w:val="340"/>
          <w:jc w:val="center"/>
        </w:trPr>
        <w:tc>
          <w:tcPr>
            <w:tcW w:w="566" w:type="dxa"/>
          </w:tcPr>
          <w:p w:rsidR="00D40A48" w:rsidRPr="003952F4" w:rsidRDefault="00BE5DE0" w:rsidP="00B31473">
            <w:pPr>
              <w:pStyle w:val="a3"/>
              <w:widowControl w:val="0"/>
              <w:jc w:val="center"/>
              <w:rPr>
                <w:rFonts w:ascii="Arial" w:hAnsi="Arial" w:cs="Arial"/>
                <w:sz w:val="24"/>
                <w:szCs w:val="24"/>
              </w:rPr>
            </w:pPr>
            <w:r w:rsidRPr="003952F4">
              <w:rPr>
                <w:rFonts w:ascii="Arial" w:hAnsi="Arial" w:cs="Arial"/>
                <w:sz w:val="24"/>
                <w:szCs w:val="24"/>
              </w:rPr>
              <w:t>63</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Черника обыкновенная</w:t>
            </w:r>
          </w:p>
        </w:tc>
        <w:tc>
          <w:tcPr>
            <w:tcW w:w="1288"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Плоды</w:t>
            </w:r>
          </w:p>
        </w:tc>
        <w:tc>
          <w:tcPr>
            <w:tcW w:w="184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16 ± 1</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13</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15 – 18.3</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13</w:t>
            </w:r>
          </w:p>
        </w:tc>
      </w:tr>
      <w:tr w:rsidR="00D40A48" w:rsidRPr="003952F4" w:rsidTr="001B38A2">
        <w:trPr>
          <w:trHeight w:val="340"/>
          <w:jc w:val="center"/>
        </w:trPr>
        <w:tc>
          <w:tcPr>
            <w:tcW w:w="566" w:type="dxa"/>
          </w:tcPr>
          <w:p w:rsidR="00D40A48" w:rsidRPr="003952F4" w:rsidRDefault="00BE5DE0" w:rsidP="00B31473">
            <w:pPr>
              <w:pStyle w:val="a3"/>
              <w:widowControl w:val="0"/>
              <w:jc w:val="center"/>
              <w:rPr>
                <w:rFonts w:ascii="Arial" w:hAnsi="Arial" w:cs="Arial"/>
                <w:sz w:val="24"/>
                <w:szCs w:val="24"/>
              </w:rPr>
            </w:pPr>
            <w:r w:rsidRPr="003952F4">
              <w:rPr>
                <w:rFonts w:ascii="Arial" w:hAnsi="Arial" w:cs="Arial"/>
                <w:sz w:val="24"/>
                <w:szCs w:val="24"/>
              </w:rPr>
              <w:t>64</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Чистотел большой</w:t>
            </w:r>
          </w:p>
        </w:tc>
        <w:tc>
          <w:tcPr>
            <w:tcW w:w="1288"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Трава</w:t>
            </w:r>
          </w:p>
        </w:tc>
        <w:tc>
          <w:tcPr>
            <w:tcW w:w="184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23 – 25</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r w:rsidR="00D40A48" w:rsidRPr="003952F4" w:rsidTr="001B38A2">
        <w:trPr>
          <w:trHeight w:val="340"/>
          <w:jc w:val="center"/>
        </w:trPr>
        <w:tc>
          <w:tcPr>
            <w:tcW w:w="566" w:type="dxa"/>
          </w:tcPr>
          <w:p w:rsidR="00D40A48" w:rsidRPr="003952F4" w:rsidRDefault="00BE5DE0" w:rsidP="00B31473">
            <w:pPr>
              <w:pStyle w:val="a3"/>
              <w:widowControl w:val="0"/>
              <w:jc w:val="center"/>
              <w:rPr>
                <w:rFonts w:ascii="Arial" w:hAnsi="Arial" w:cs="Arial"/>
                <w:sz w:val="24"/>
                <w:szCs w:val="24"/>
              </w:rPr>
            </w:pPr>
            <w:r w:rsidRPr="003952F4">
              <w:rPr>
                <w:rFonts w:ascii="Arial" w:hAnsi="Arial" w:cs="Arial"/>
                <w:sz w:val="24"/>
                <w:szCs w:val="24"/>
              </w:rPr>
              <w:t>65</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Шиповник майский (и др. высоковитаминные виды)</w:t>
            </w:r>
          </w:p>
        </w:tc>
        <w:tc>
          <w:tcPr>
            <w:tcW w:w="1288"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Плоды</w:t>
            </w:r>
          </w:p>
        </w:tc>
        <w:tc>
          <w:tcPr>
            <w:tcW w:w="184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46 ± 2</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32 – 35</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32 – 35</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32</w:t>
            </w:r>
          </w:p>
        </w:tc>
      </w:tr>
      <w:tr w:rsidR="00D40A48" w:rsidRPr="003952F4" w:rsidTr="001B38A2">
        <w:trPr>
          <w:trHeight w:val="340"/>
          <w:jc w:val="center"/>
        </w:trPr>
        <w:tc>
          <w:tcPr>
            <w:tcW w:w="566" w:type="dxa"/>
          </w:tcPr>
          <w:p w:rsidR="00D40A48" w:rsidRPr="003952F4" w:rsidRDefault="00BE5DE0" w:rsidP="00B31473">
            <w:pPr>
              <w:pStyle w:val="a3"/>
              <w:widowControl w:val="0"/>
              <w:jc w:val="center"/>
              <w:rPr>
                <w:rFonts w:ascii="Arial" w:hAnsi="Arial" w:cs="Arial"/>
                <w:sz w:val="24"/>
                <w:szCs w:val="24"/>
              </w:rPr>
            </w:pPr>
            <w:r w:rsidRPr="003952F4">
              <w:rPr>
                <w:rFonts w:ascii="Arial" w:hAnsi="Arial" w:cs="Arial"/>
                <w:sz w:val="24"/>
                <w:szCs w:val="24"/>
              </w:rPr>
              <w:t>66</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Шиповник собачий</w:t>
            </w:r>
            <w:r w:rsidR="001B38A2" w:rsidRPr="003952F4">
              <w:rPr>
                <w:rFonts w:ascii="Arial" w:hAnsi="Arial" w:cs="Arial"/>
                <w:sz w:val="24"/>
                <w:szCs w:val="24"/>
              </w:rPr>
              <w:t xml:space="preserve"> </w:t>
            </w:r>
            <w:r w:rsidRPr="003952F4">
              <w:rPr>
                <w:rFonts w:ascii="Arial" w:hAnsi="Arial" w:cs="Arial"/>
                <w:sz w:val="24"/>
                <w:szCs w:val="24"/>
              </w:rPr>
              <w:t>(и др. низковитаминные виды)</w:t>
            </w:r>
          </w:p>
        </w:tc>
        <w:tc>
          <w:tcPr>
            <w:tcW w:w="1288"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Плоды</w:t>
            </w:r>
          </w:p>
        </w:tc>
        <w:tc>
          <w:tcPr>
            <w:tcW w:w="184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58 ± 3</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32 – 35</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23</w:t>
            </w:r>
          </w:p>
        </w:tc>
      </w:tr>
      <w:tr w:rsidR="00D40A48" w:rsidRPr="003952F4" w:rsidTr="001B38A2">
        <w:trPr>
          <w:trHeight w:val="340"/>
          <w:jc w:val="center"/>
        </w:trPr>
        <w:tc>
          <w:tcPr>
            <w:tcW w:w="566" w:type="dxa"/>
          </w:tcPr>
          <w:p w:rsidR="00D40A48" w:rsidRPr="003952F4" w:rsidRDefault="00BE5DE0" w:rsidP="00B31473">
            <w:pPr>
              <w:pStyle w:val="a3"/>
              <w:widowControl w:val="0"/>
              <w:jc w:val="center"/>
              <w:rPr>
                <w:rFonts w:ascii="Arial" w:hAnsi="Arial" w:cs="Arial"/>
                <w:sz w:val="24"/>
                <w:szCs w:val="24"/>
              </w:rPr>
            </w:pPr>
            <w:r w:rsidRPr="003952F4">
              <w:rPr>
                <w:rFonts w:ascii="Arial" w:hAnsi="Arial" w:cs="Arial"/>
                <w:sz w:val="24"/>
                <w:szCs w:val="24"/>
              </w:rPr>
              <w:t>67</w:t>
            </w:r>
          </w:p>
        </w:tc>
        <w:tc>
          <w:tcPr>
            <w:tcW w:w="2256" w:type="dxa"/>
            <w:vAlign w:val="center"/>
          </w:tcPr>
          <w:p w:rsidR="00D40A48" w:rsidRPr="003952F4" w:rsidRDefault="00D40A48" w:rsidP="00B31473">
            <w:pPr>
              <w:pStyle w:val="a3"/>
              <w:widowControl w:val="0"/>
              <w:jc w:val="left"/>
              <w:rPr>
                <w:rFonts w:ascii="Arial" w:hAnsi="Arial" w:cs="Arial"/>
                <w:sz w:val="24"/>
                <w:szCs w:val="24"/>
              </w:rPr>
            </w:pPr>
            <w:r w:rsidRPr="003952F4">
              <w:rPr>
                <w:rFonts w:ascii="Arial" w:hAnsi="Arial" w:cs="Arial"/>
                <w:sz w:val="24"/>
                <w:szCs w:val="24"/>
              </w:rPr>
              <w:t>Щитовник мужской (папоротник муж.)</w:t>
            </w:r>
          </w:p>
        </w:tc>
        <w:tc>
          <w:tcPr>
            <w:tcW w:w="1288"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Корневища</w:t>
            </w:r>
          </w:p>
        </w:tc>
        <w:tc>
          <w:tcPr>
            <w:tcW w:w="184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1559"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30</w:t>
            </w:r>
          </w:p>
        </w:tc>
        <w:tc>
          <w:tcPr>
            <w:tcW w:w="1364"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c>
          <w:tcPr>
            <w:tcW w:w="763" w:type="dxa"/>
            <w:vAlign w:val="center"/>
          </w:tcPr>
          <w:p w:rsidR="00D40A48" w:rsidRPr="003952F4" w:rsidRDefault="00D40A48" w:rsidP="00B31473">
            <w:pPr>
              <w:pStyle w:val="a3"/>
              <w:widowControl w:val="0"/>
              <w:jc w:val="center"/>
              <w:rPr>
                <w:rFonts w:ascii="Arial" w:hAnsi="Arial" w:cs="Arial"/>
                <w:sz w:val="24"/>
                <w:szCs w:val="24"/>
              </w:rPr>
            </w:pPr>
            <w:r w:rsidRPr="003952F4">
              <w:rPr>
                <w:rFonts w:ascii="Arial" w:hAnsi="Arial" w:cs="Arial"/>
                <w:sz w:val="24"/>
                <w:szCs w:val="24"/>
              </w:rPr>
              <w:t>-</w:t>
            </w:r>
          </w:p>
        </w:tc>
      </w:tr>
    </w:tbl>
    <w:p w:rsidR="00D40A48" w:rsidRPr="003952F4" w:rsidRDefault="009075DC" w:rsidP="00B31473">
      <w:pPr>
        <w:pStyle w:val="ad"/>
        <w:widowControl w:val="0"/>
        <w:ind w:firstLine="905"/>
        <w:jc w:val="both"/>
        <w:rPr>
          <w:rFonts w:ascii="Arial" w:hAnsi="Arial" w:cs="Arial"/>
          <w:sz w:val="24"/>
        </w:rPr>
      </w:pPr>
      <w:r w:rsidRPr="003952F4">
        <w:rPr>
          <w:rFonts w:ascii="Arial" w:hAnsi="Arial" w:cs="Arial"/>
          <w:sz w:val="24"/>
        </w:rPr>
        <w:t>Заготовка лекарственных растений допускается в объемах, обеспечивающих своевременное восстановление растений и воспроизводство запасов сырья.</w:t>
      </w:r>
    </w:p>
    <w:p w:rsidR="009075DC" w:rsidRPr="003952F4" w:rsidRDefault="009075DC" w:rsidP="00B31473">
      <w:pPr>
        <w:pStyle w:val="ad"/>
        <w:widowControl w:val="0"/>
        <w:ind w:firstLine="905"/>
        <w:jc w:val="both"/>
        <w:rPr>
          <w:rFonts w:ascii="Arial" w:hAnsi="Arial" w:cs="Arial"/>
          <w:sz w:val="24"/>
        </w:rPr>
      </w:pPr>
      <w:r w:rsidRPr="003952F4">
        <w:rPr>
          <w:rFonts w:ascii="Arial" w:hAnsi="Arial" w:cs="Arial"/>
          <w:sz w:val="24"/>
        </w:rPr>
        <w:t>Повторный сбор сырья лекарственных растений в одной и той же заросли</w:t>
      </w:r>
      <w:r w:rsidR="00516500" w:rsidRPr="003952F4">
        <w:rPr>
          <w:rFonts w:ascii="Arial" w:hAnsi="Arial" w:cs="Arial"/>
          <w:sz w:val="24"/>
        </w:rPr>
        <w:t xml:space="preserve"> </w:t>
      </w:r>
      <w:r w:rsidRPr="003952F4">
        <w:rPr>
          <w:rFonts w:ascii="Arial" w:hAnsi="Arial" w:cs="Arial"/>
          <w:sz w:val="24"/>
        </w:rPr>
        <w:t>(угодье) допускается только после полного восстановления запасов сырья конкретного вида. При отсутствии данных о сроках ведения повторных заготовок</w:t>
      </w:r>
      <w:r w:rsidR="00516500" w:rsidRPr="003952F4">
        <w:rPr>
          <w:rFonts w:ascii="Arial" w:hAnsi="Arial" w:cs="Arial"/>
          <w:sz w:val="24"/>
        </w:rPr>
        <w:t xml:space="preserve"> </w:t>
      </w:r>
      <w:r w:rsidRPr="003952F4">
        <w:rPr>
          <w:rFonts w:ascii="Arial" w:hAnsi="Arial" w:cs="Arial"/>
          <w:sz w:val="24"/>
        </w:rPr>
        <w:t xml:space="preserve">сырья для </w:t>
      </w:r>
      <w:r w:rsidRPr="003952F4">
        <w:rPr>
          <w:rFonts w:ascii="Arial" w:hAnsi="Arial" w:cs="Arial"/>
          <w:sz w:val="24"/>
        </w:rPr>
        <w:lastRenderedPageBreak/>
        <w:t>какого-либо вида лекарственного растения рекомендуется руководствоваться следующим:</w:t>
      </w:r>
    </w:p>
    <w:p w:rsidR="009075DC" w:rsidRPr="003952F4" w:rsidRDefault="009075DC" w:rsidP="00B31473">
      <w:pPr>
        <w:pStyle w:val="ad"/>
        <w:widowControl w:val="0"/>
        <w:ind w:firstLine="905"/>
        <w:jc w:val="both"/>
        <w:rPr>
          <w:rFonts w:ascii="Arial" w:hAnsi="Arial" w:cs="Arial"/>
          <w:sz w:val="24"/>
        </w:rPr>
      </w:pPr>
      <w:r w:rsidRPr="003952F4">
        <w:rPr>
          <w:rFonts w:ascii="Arial" w:hAnsi="Arial" w:cs="Arial"/>
          <w:sz w:val="24"/>
        </w:rPr>
        <w:t>-заготовка соцветий и надземных органов (травы) однолетних растений проводится на одной заросли один раз в 2 года;</w:t>
      </w:r>
    </w:p>
    <w:p w:rsidR="009075DC" w:rsidRPr="003952F4" w:rsidRDefault="009075DC" w:rsidP="00B31473">
      <w:pPr>
        <w:pStyle w:val="ad"/>
        <w:widowControl w:val="0"/>
        <w:ind w:firstLine="905"/>
        <w:jc w:val="both"/>
        <w:rPr>
          <w:rFonts w:ascii="Arial" w:hAnsi="Arial" w:cs="Arial"/>
          <w:sz w:val="24"/>
        </w:rPr>
      </w:pPr>
      <w:r w:rsidRPr="003952F4">
        <w:rPr>
          <w:rFonts w:ascii="Arial" w:hAnsi="Arial" w:cs="Arial"/>
          <w:sz w:val="24"/>
        </w:rPr>
        <w:t>-</w:t>
      </w:r>
      <w:r w:rsidR="00D1700A" w:rsidRPr="003952F4">
        <w:rPr>
          <w:rFonts w:ascii="Arial" w:hAnsi="Arial" w:cs="Arial"/>
          <w:sz w:val="24"/>
        </w:rPr>
        <w:t>надземных органов (травы) многолетних растений</w:t>
      </w:r>
      <w:r w:rsidR="00BE5DE0" w:rsidRPr="003952F4">
        <w:rPr>
          <w:rFonts w:ascii="Arial" w:hAnsi="Arial" w:cs="Arial"/>
          <w:sz w:val="24"/>
        </w:rPr>
        <w:t xml:space="preserve"> </w:t>
      </w:r>
      <w:r w:rsidR="00D1700A" w:rsidRPr="003952F4">
        <w:rPr>
          <w:rFonts w:ascii="Arial" w:hAnsi="Arial" w:cs="Arial"/>
          <w:sz w:val="24"/>
        </w:rPr>
        <w:t>- один раз в 4-6 лет, подземных органов большинства видов лекарственных растений-не чаще одного раза в</w:t>
      </w:r>
      <w:r w:rsidR="00757423" w:rsidRPr="003952F4">
        <w:rPr>
          <w:rFonts w:ascii="Arial" w:hAnsi="Arial" w:cs="Arial"/>
          <w:sz w:val="24"/>
        </w:rPr>
        <w:t> </w:t>
      </w:r>
      <w:r w:rsidR="00D1700A" w:rsidRPr="003952F4">
        <w:rPr>
          <w:rFonts w:ascii="Arial" w:hAnsi="Arial" w:cs="Arial"/>
          <w:sz w:val="24"/>
        </w:rPr>
        <w:t>15-20 лет.</w:t>
      </w:r>
      <w:r w:rsidR="00A450B4" w:rsidRPr="003952F4">
        <w:rPr>
          <w:rFonts w:ascii="Arial" w:hAnsi="Arial" w:cs="Arial"/>
          <w:sz w:val="24"/>
        </w:rPr>
        <w:t xml:space="preserve"> </w:t>
      </w:r>
    </w:p>
    <w:p w:rsidR="00D40A48" w:rsidRPr="003952F4" w:rsidRDefault="00A450B4"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w:t>
      </w:r>
      <w:r w:rsidR="00D40A48" w:rsidRPr="003952F4">
        <w:rPr>
          <w:rFonts w:ascii="Arial" w:hAnsi="Arial" w:cs="Arial"/>
          <w:b/>
          <w:sz w:val="24"/>
          <w:szCs w:val="24"/>
        </w:rPr>
        <w:t>.4.3</w:t>
      </w:r>
      <w:r w:rsidRPr="003952F4">
        <w:rPr>
          <w:rFonts w:ascii="Arial" w:hAnsi="Arial" w:cs="Arial"/>
          <w:b/>
          <w:sz w:val="24"/>
          <w:szCs w:val="24"/>
        </w:rPr>
        <w:t>.</w:t>
      </w:r>
      <w:r w:rsidR="00D40A48" w:rsidRPr="003952F4">
        <w:rPr>
          <w:rFonts w:ascii="Arial" w:hAnsi="Arial" w:cs="Arial"/>
          <w:b/>
          <w:sz w:val="24"/>
          <w:szCs w:val="24"/>
        </w:rPr>
        <w:t xml:space="preserve"> Подсочка лиственных пород</w:t>
      </w:r>
    </w:p>
    <w:p w:rsidR="00D40A48" w:rsidRPr="003952F4" w:rsidRDefault="00D40A48" w:rsidP="00B31473">
      <w:pPr>
        <w:pStyle w:val="ad"/>
        <w:widowControl w:val="0"/>
        <w:spacing w:line="360" w:lineRule="auto"/>
        <w:ind w:firstLine="905"/>
        <w:jc w:val="both"/>
        <w:rPr>
          <w:rFonts w:ascii="Arial" w:hAnsi="Arial" w:cs="Arial"/>
          <w:b/>
          <w:sz w:val="24"/>
        </w:rPr>
      </w:pPr>
      <w:r w:rsidRPr="003952F4">
        <w:rPr>
          <w:rFonts w:ascii="Arial" w:hAnsi="Arial" w:cs="Arial"/>
          <w:b/>
          <w:sz w:val="24"/>
        </w:rPr>
        <w:t>Древесные соки</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Соки некоторых видов древесных растений имеют большую пищевую ценность. На территории России широкое применение имеет березо</w:t>
      </w:r>
      <w:r w:rsidR="00757423" w:rsidRPr="003952F4">
        <w:rPr>
          <w:rFonts w:ascii="Arial" w:hAnsi="Arial" w:cs="Arial"/>
          <w:sz w:val="24"/>
        </w:rPr>
        <w:t>вый сок.</w:t>
      </w:r>
    </w:p>
    <w:p w:rsidR="00D40A48" w:rsidRPr="003952F4" w:rsidRDefault="00D40A48" w:rsidP="00B31473">
      <w:pPr>
        <w:pStyle w:val="ad"/>
        <w:widowControl w:val="0"/>
        <w:ind w:firstLine="907"/>
        <w:jc w:val="both"/>
        <w:rPr>
          <w:rFonts w:ascii="Arial" w:hAnsi="Arial" w:cs="Arial"/>
          <w:sz w:val="24"/>
        </w:rPr>
      </w:pPr>
      <w:r w:rsidRPr="003952F4">
        <w:rPr>
          <w:rFonts w:ascii="Arial" w:hAnsi="Arial" w:cs="Arial"/>
          <w:sz w:val="24"/>
        </w:rPr>
        <w:t>Березовый сок обладает чрезвычайно широким спектром при</w:t>
      </w:r>
      <w:r w:rsidR="00E1338D" w:rsidRPr="003952F4">
        <w:rPr>
          <w:rFonts w:ascii="Arial" w:hAnsi="Arial" w:cs="Arial"/>
          <w:sz w:val="24"/>
        </w:rPr>
        <w:t>менения. Это не только приятный</w:t>
      </w:r>
      <w:r w:rsidRPr="003952F4">
        <w:rPr>
          <w:rFonts w:ascii="Arial" w:hAnsi="Arial" w:cs="Arial"/>
          <w:sz w:val="24"/>
        </w:rPr>
        <w:t xml:space="preserve"> освежающий напиток, который содержит глюкозу и фруктозу, несколько минеральных солей, ферменты, а также азотистые соединения. Он обладает и фитонцидными свойствами. Сок используют в пищевых целях в натуральном и консервированном виде, для приготовления кваса и других безалкогольных напитков, сиропа, для выработки десертных и сухих вин, для получения этилового спирта. Березовый сок применяют также в парфюмерной промышленности и сельском хозяйстве (в животноводстве и пчеловодстве). В лесохимическом производстве березовый сок используют как стимулятор смоловыделения при добыче сосновой живицы, при этом выход живицы увеличивает</w:t>
      </w:r>
      <w:r w:rsidR="00757423" w:rsidRPr="003952F4">
        <w:rPr>
          <w:rFonts w:ascii="Arial" w:hAnsi="Arial" w:cs="Arial"/>
          <w:sz w:val="24"/>
        </w:rPr>
        <w:t>ся на 10-12%.</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Березовый сок имеет лечебные свойства и издавна применяется в народной медицине для улучшения обмена веществ, как противоцинготное, мочегонное и общеукрепляющее средство. Он активизирует выделительные функции организма, предотвращает отложение соединений щавелевой кисло</w:t>
      </w:r>
      <w:r w:rsidR="00757423" w:rsidRPr="003952F4">
        <w:rPr>
          <w:rFonts w:ascii="Arial" w:hAnsi="Arial" w:cs="Arial"/>
          <w:sz w:val="24"/>
        </w:rPr>
        <w:t>ты.</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Подсочка березы – высокодоходный вид прижизненного использования березовых лесов. При планировании и проведении подсочных работ необходимо знать сроки начала и окончания соковыделения, особенности брожения со</w:t>
      </w:r>
      <w:r w:rsidR="00757423" w:rsidRPr="003952F4">
        <w:rPr>
          <w:rFonts w:ascii="Arial" w:hAnsi="Arial" w:cs="Arial"/>
          <w:sz w:val="24"/>
        </w:rPr>
        <w:t>ка.</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Более или менее устойчивых сроков начала и окончания соковыделения у берез нет, они зависят от сочетания многих факторов, поэтому фазу начала соковыделения устанавливают, прокалывая шилом кору с захватом древесины на глубину</w:t>
      </w:r>
      <w:r w:rsidR="004F4156" w:rsidRPr="003952F4">
        <w:rPr>
          <w:rFonts w:ascii="Arial" w:hAnsi="Arial" w:cs="Arial"/>
          <w:sz w:val="24"/>
        </w:rPr>
        <w:t> </w:t>
      </w:r>
      <w:r w:rsidRPr="003952F4">
        <w:rPr>
          <w:rFonts w:ascii="Arial" w:hAnsi="Arial" w:cs="Arial"/>
          <w:sz w:val="24"/>
        </w:rPr>
        <w:t>1</w:t>
      </w:r>
      <w:r w:rsidR="00757423" w:rsidRPr="003952F4">
        <w:rPr>
          <w:rFonts w:ascii="Arial" w:hAnsi="Arial" w:cs="Arial"/>
          <w:sz w:val="24"/>
        </w:rPr>
        <w:t> </w:t>
      </w:r>
      <w:r w:rsidRPr="003952F4">
        <w:rPr>
          <w:rFonts w:ascii="Arial" w:hAnsi="Arial" w:cs="Arial"/>
          <w:sz w:val="24"/>
        </w:rPr>
        <w:t>– 15</w:t>
      </w:r>
      <w:r w:rsidR="00B02B64" w:rsidRPr="003952F4">
        <w:rPr>
          <w:rFonts w:ascii="Arial" w:hAnsi="Arial" w:cs="Arial"/>
          <w:sz w:val="24"/>
        </w:rPr>
        <w:t xml:space="preserve"> </w:t>
      </w:r>
      <w:r w:rsidRPr="003952F4">
        <w:rPr>
          <w:rFonts w:ascii="Arial" w:hAnsi="Arial" w:cs="Arial"/>
          <w:sz w:val="24"/>
        </w:rPr>
        <w:t xml:space="preserve">см. День появления из проколов первых капель сока открывает фазу соковыделения. Началом соковыделения считается тот день, когда в эту фазу вступит не менее 10% экземпляров, </w:t>
      </w:r>
      <w:proofErr w:type="gramStart"/>
      <w:r w:rsidRPr="003952F4">
        <w:rPr>
          <w:rFonts w:ascii="Arial" w:hAnsi="Arial" w:cs="Arial"/>
          <w:sz w:val="24"/>
        </w:rPr>
        <w:t>массовое</w:t>
      </w:r>
      <w:proofErr w:type="gramEnd"/>
      <w:r w:rsidRPr="003952F4">
        <w:rPr>
          <w:rFonts w:ascii="Arial" w:hAnsi="Arial" w:cs="Arial"/>
          <w:sz w:val="24"/>
        </w:rPr>
        <w:t xml:space="preserve"> сокодви</w:t>
      </w:r>
      <w:r w:rsidR="00757423" w:rsidRPr="003952F4">
        <w:rPr>
          <w:rFonts w:ascii="Arial" w:hAnsi="Arial" w:cs="Arial"/>
          <w:sz w:val="24"/>
        </w:rPr>
        <w:t>жение – при 50%.</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Окончанием сокодвижения считается день, когда выход сока прекращается примерно у 50% деревьев. Признаки начала брожения – помутнение сока, появление белого налета в каналах и на приспособлениях для сбора сока. Биологическая продолжительность сокодвижения колеблется от 27 до 35 дней, а период подсочки для использования сока в хозяйственных целях – от начала соковыделения до начала бро</w:t>
      </w:r>
      <w:r w:rsidR="00757423" w:rsidRPr="003952F4">
        <w:rPr>
          <w:rFonts w:ascii="Arial" w:hAnsi="Arial" w:cs="Arial"/>
          <w:sz w:val="24"/>
        </w:rPr>
        <w:t>жения – в среднем 15 – 20 дней.</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В подсочку могут вовлекаться насаждения березы бородавчатой, березы пушистой и клена остролистного. Сырьевую базу подсочки лиственных пород составляют спелые насаждения березы и клена I - III бонитетов, полнотой не менее 0.4</w:t>
      </w:r>
      <w:r w:rsidR="00757423" w:rsidRPr="003952F4">
        <w:rPr>
          <w:rFonts w:ascii="Arial" w:hAnsi="Arial" w:cs="Arial"/>
          <w:sz w:val="24"/>
        </w:rPr>
        <w:t> </w:t>
      </w:r>
      <w:r w:rsidR="00B040D2" w:rsidRPr="003952F4">
        <w:rPr>
          <w:rFonts w:ascii="Arial" w:hAnsi="Arial" w:cs="Arial"/>
          <w:sz w:val="24"/>
        </w:rPr>
        <w:t>и количеством деревьев на одном гектаре не менее 200 шт. Заготовка березового сока допускается на участках спелого леса не ранее чем за 5 лет до рубки. Заготовка березового сока,</w:t>
      </w:r>
      <w:r w:rsidR="00D84CDC" w:rsidRPr="003952F4">
        <w:rPr>
          <w:rFonts w:ascii="Arial" w:hAnsi="Arial" w:cs="Arial"/>
          <w:sz w:val="24"/>
        </w:rPr>
        <w:t xml:space="preserve"> </w:t>
      </w:r>
      <w:r w:rsidR="00B040D2" w:rsidRPr="003952F4">
        <w:rPr>
          <w:rFonts w:ascii="Arial" w:hAnsi="Arial" w:cs="Arial"/>
          <w:sz w:val="24"/>
        </w:rPr>
        <w:t xml:space="preserve">в насаждениях, где проводятся выборочные рубки, разрешается с </w:t>
      </w:r>
      <w:r w:rsidR="00B040D2" w:rsidRPr="003952F4">
        <w:rPr>
          <w:rFonts w:ascii="Arial" w:hAnsi="Arial" w:cs="Arial"/>
          <w:sz w:val="24"/>
        </w:rPr>
        <w:lastRenderedPageBreak/>
        <w:t xml:space="preserve">деревьев, намеченных в рубку. </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В сырьевую базу не включаются:</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   - насаждения</w:t>
      </w:r>
      <w:r w:rsidR="000D0EBB" w:rsidRPr="003952F4">
        <w:rPr>
          <w:rFonts w:ascii="Arial" w:hAnsi="Arial" w:cs="Arial"/>
          <w:sz w:val="24"/>
        </w:rPr>
        <w:t>,</w:t>
      </w:r>
      <w:r w:rsidRPr="003952F4">
        <w:rPr>
          <w:rFonts w:ascii="Arial" w:hAnsi="Arial" w:cs="Arial"/>
          <w:sz w:val="24"/>
        </w:rPr>
        <w:t xml:space="preserve"> произрастающие в сырых и мокрых типах леса;</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   - насаждения</w:t>
      </w:r>
      <w:r w:rsidR="000D0EBB" w:rsidRPr="003952F4">
        <w:rPr>
          <w:rFonts w:ascii="Arial" w:hAnsi="Arial" w:cs="Arial"/>
          <w:sz w:val="24"/>
        </w:rPr>
        <w:t>,</w:t>
      </w:r>
      <w:r w:rsidRPr="003952F4">
        <w:rPr>
          <w:rFonts w:ascii="Arial" w:hAnsi="Arial" w:cs="Arial"/>
          <w:sz w:val="24"/>
        </w:rPr>
        <w:t xml:space="preserve"> ослабленные;</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   - насаждения</w:t>
      </w:r>
      <w:r w:rsidR="000D0EBB" w:rsidRPr="003952F4">
        <w:rPr>
          <w:rFonts w:ascii="Arial" w:hAnsi="Arial" w:cs="Arial"/>
          <w:sz w:val="24"/>
        </w:rPr>
        <w:t>,</w:t>
      </w:r>
      <w:r w:rsidRPr="003952F4">
        <w:rPr>
          <w:rFonts w:ascii="Arial" w:hAnsi="Arial" w:cs="Arial"/>
          <w:sz w:val="24"/>
        </w:rPr>
        <w:t xml:space="preserve"> исключенные из расчета главного пользования;</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   - насаждения в лесах зеленых зон и полезащитные насаждения;</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   - насаждения, в которых с момента проведения химических мероприятий</w:t>
      </w:r>
      <w:r w:rsidR="00D84CDC" w:rsidRPr="003952F4">
        <w:rPr>
          <w:rFonts w:ascii="Arial" w:hAnsi="Arial" w:cs="Arial"/>
          <w:sz w:val="24"/>
        </w:rPr>
        <w:t xml:space="preserve"> </w:t>
      </w:r>
      <w:r w:rsidRPr="003952F4">
        <w:rPr>
          <w:rFonts w:ascii="Arial" w:hAnsi="Arial" w:cs="Arial"/>
          <w:sz w:val="24"/>
        </w:rPr>
        <w:t>борьбы с вредителями прошло менее 2 лет.</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В подсочку не назначаются:</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   - деревья IV и V классов роста и развития по Крафту;</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   - деревья</w:t>
      </w:r>
      <w:r w:rsidR="000D0EBB" w:rsidRPr="003952F4">
        <w:rPr>
          <w:rFonts w:ascii="Arial" w:hAnsi="Arial" w:cs="Arial"/>
          <w:sz w:val="24"/>
        </w:rPr>
        <w:t>,</w:t>
      </w:r>
      <w:r w:rsidRPr="003952F4">
        <w:rPr>
          <w:rFonts w:ascii="Arial" w:hAnsi="Arial" w:cs="Arial"/>
          <w:sz w:val="24"/>
        </w:rPr>
        <w:t xml:space="preserve"> ослабленные и имеющие механические повреждения;</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   - деревья, отобранные для заготовки спецсортиментов;</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   - плюсовые деревья.</w:t>
      </w:r>
    </w:p>
    <w:p w:rsidR="001A618A" w:rsidRPr="003952F4" w:rsidRDefault="00B040D2" w:rsidP="00B31473">
      <w:pPr>
        <w:pStyle w:val="ad"/>
        <w:widowControl w:val="0"/>
        <w:ind w:firstLine="905"/>
        <w:jc w:val="both"/>
        <w:rPr>
          <w:rFonts w:ascii="Arial" w:hAnsi="Arial" w:cs="Arial"/>
          <w:sz w:val="24"/>
        </w:rPr>
      </w:pPr>
      <w:r w:rsidRPr="003952F4">
        <w:rPr>
          <w:rFonts w:ascii="Arial" w:hAnsi="Arial" w:cs="Arial"/>
          <w:sz w:val="24"/>
        </w:rPr>
        <w:t>Сверление канала производят на высоте 20-35см от корневой шейки дерева</w:t>
      </w:r>
      <w:r w:rsidR="00D40A48" w:rsidRPr="003952F4">
        <w:rPr>
          <w:rFonts w:ascii="Arial" w:hAnsi="Arial" w:cs="Arial"/>
          <w:sz w:val="24"/>
        </w:rPr>
        <w:t>.</w:t>
      </w:r>
      <w:r w:rsidRPr="003952F4">
        <w:rPr>
          <w:rFonts w:ascii="Arial" w:hAnsi="Arial" w:cs="Arial"/>
          <w:sz w:val="24"/>
        </w:rPr>
        <w:t xml:space="preserve"> В</w:t>
      </w:r>
      <w:r w:rsidR="00D84CDC" w:rsidRPr="003952F4">
        <w:rPr>
          <w:rFonts w:ascii="Arial" w:hAnsi="Arial" w:cs="Arial"/>
          <w:sz w:val="24"/>
        </w:rPr>
        <w:t xml:space="preserve"> </w:t>
      </w:r>
      <w:r w:rsidRPr="003952F4">
        <w:rPr>
          <w:rFonts w:ascii="Arial" w:hAnsi="Arial" w:cs="Arial"/>
          <w:sz w:val="24"/>
        </w:rPr>
        <w:t>тех случаях, когда на дереве делается два и больше подсочных отверстий, они распологаются</w:t>
      </w:r>
      <w:r w:rsidR="001A618A" w:rsidRPr="003952F4">
        <w:rPr>
          <w:rFonts w:ascii="Arial" w:hAnsi="Arial" w:cs="Arial"/>
          <w:sz w:val="24"/>
        </w:rPr>
        <w:t xml:space="preserve"> на одной стороне ствола на расстоянии 8-15см одно от другого с тем расчетом, чтобы сок стекал в один приемник.</w:t>
      </w:r>
    </w:p>
    <w:p w:rsidR="000A76EA" w:rsidRPr="003952F4" w:rsidRDefault="000A76EA" w:rsidP="00B31473">
      <w:pPr>
        <w:pStyle w:val="ad"/>
        <w:widowControl w:val="0"/>
        <w:ind w:firstLine="905"/>
        <w:jc w:val="both"/>
        <w:rPr>
          <w:rFonts w:ascii="Arial" w:hAnsi="Arial" w:cs="Arial"/>
          <w:sz w:val="24"/>
        </w:rPr>
      </w:pPr>
    </w:p>
    <w:p w:rsidR="001A618A" w:rsidRPr="003952F4" w:rsidRDefault="001A618A" w:rsidP="00B31473">
      <w:pPr>
        <w:pStyle w:val="ad"/>
        <w:widowControl w:val="0"/>
        <w:ind w:firstLine="905"/>
        <w:jc w:val="both"/>
        <w:rPr>
          <w:rFonts w:ascii="Arial" w:hAnsi="Arial" w:cs="Arial"/>
          <w:sz w:val="24"/>
        </w:rPr>
      </w:pPr>
      <w:r w:rsidRPr="003952F4">
        <w:rPr>
          <w:rFonts w:ascii="Arial" w:hAnsi="Arial" w:cs="Arial"/>
          <w:sz w:val="24"/>
        </w:rPr>
        <w:t>При определении нормы нагрузки дерева, то есть количества высверли</w:t>
      </w:r>
      <w:r w:rsidR="006E78E1" w:rsidRPr="003952F4">
        <w:rPr>
          <w:rFonts w:ascii="Arial" w:hAnsi="Arial" w:cs="Arial"/>
          <w:sz w:val="24"/>
        </w:rPr>
        <w:t>ваемых в нем каналов, рекомендуется руководствоватся следующими показателями.</w:t>
      </w:r>
    </w:p>
    <w:p w:rsidR="00757423" w:rsidRPr="003952F4" w:rsidRDefault="00757423" w:rsidP="00B31473">
      <w:pPr>
        <w:pStyle w:val="ad"/>
        <w:widowControl w:val="0"/>
        <w:ind w:firstLine="905"/>
        <w:jc w:val="both"/>
        <w:rPr>
          <w:rFonts w:ascii="Arial" w:hAnsi="Arial" w:cs="Arial"/>
          <w:sz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998"/>
        <w:gridCol w:w="4249"/>
      </w:tblGrid>
      <w:tr w:rsidR="006E78E1" w:rsidRPr="003952F4" w:rsidTr="00B02B64">
        <w:trPr>
          <w:jc w:val="center"/>
        </w:trPr>
        <w:tc>
          <w:tcPr>
            <w:tcW w:w="2392" w:type="dxa"/>
          </w:tcPr>
          <w:p w:rsidR="006E78E1" w:rsidRPr="003952F4" w:rsidRDefault="006E78E1" w:rsidP="00B31473">
            <w:pPr>
              <w:pStyle w:val="ad"/>
              <w:widowControl w:val="0"/>
              <w:jc w:val="center"/>
              <w:rPr>
                <w:rFonts w:ascii="Arial" w:hAnsi="Arial" w:cs="Arial"/>
                <w:sz w:val="24"/>
              </w:rPr>
            </w:pPr>
            <w:r w:rsidRPr="003952F4">
              <w:rPr>
                <w:rFonts w:ascii="Arial" w:hAnsi="Arial" w:cs="Arial"/>
                <w:sz w:val="24"/>
              </w:rPr>
              <w:t xml:space="preserve">Диаметр дерева на высоте груди, </w:t>
            </w:r>
            <w:proofErr w:type="gramStart"/>
            <w:r w:rsidRPr="003952F4">
              <w:rPr>
                <w:rFonts w:ascii="Arial" w:hAnsi="Arial" w:cs="Arial"/>
                <w:sz w:val="24"/>
              </w:rPr>
              <w:t>см</w:t>
            </w:r>
            <w:proofErr w:type="gramEnd"/>
          </w:p>
        </w:tc>
        <w:tc>
          <w:tcPr>
            <w:tcW w:w="2998" w:type="dxa"/>
          </w:tcPr>
          <w:p w:rsidR="006E78E1" w:rsidRPr="003952F4" w:rsidRDefault="006E78E1" w:rsidP="00B31473">
            <w:pPr>
              <w:pStyle w:val="ad"/>
              <w:widowControl w:val="0"/>
              <w:jc w:val="center"/>
              <w:rPr>
                <w:rFonts w:ascii="Arial" w:hAnsi="Arial" w:cs="Arial"/>
                <w:sz w:val="24"/>
              </w:rPr>
            </w:pPr>
            <w:r w:rsidRPr="003952F4">
              <w:rPr>
                <w:rFonts w:ascii="Arial" w:hAnsi="Arial" w:cs="Arial"/>
                <w:sz w:val="24"/>
              </w:rPr>
              <w:t>Количество каналов при подсочке</w:t>
            </w:r>
          </w:p>
        </w:tc>
        <w:tc>
          <w:tcPr>
            <w:tcW w:w="4249" w:type="dxa"/>
          </w:tcPr>
          <w:p w:rsidR="006E78E1" w:rsidRPr="003952F4" w:rsidRDefault="006E78E1" w:rsidP="00B31473">
            <w:pPr>
              <w:pStyle w:val="ad"/>
              <w:widowControl w:val="0"/>
              <w:jc w:val="center"/>
              <w:rPr>
                <w:rFonts w:ascii="Arial" w:hAnsi="Arial" w:cs="Arial"/>
                <w:sz w:val="24"/>
              </w:rPr>
            </w:pPr>
            <w:r w:rsidRPr="003952F4">
              <w:rPr>
                <w:rFonts w:ascii="Arial" w:hAnsi="Arial" w:cs="Arial"/>
                <w:sz w:val="24"/>
              </w:rPr>
              <w:t>Примечание</w:t>
            </w:r>
          </w:p>
        </w:tc>
      </w:tr>
      <w:tr w:rsidR="006E78E1" w:rsidRPr="003952F4" w:rsidTr="00B02B64">
        <w:trPr>
          <w:trHeight w:val="397"/>
          <w:jc w:val="center"/>
        </w:trPr>
        <w:tc>
          <w:tcPr>
            <w:tcW w:w="2392" w:type="dxa"/>
            <w:vAlign w:val="center"/>
          </w:tcPr>
          <w:p w:rsidR="006E78E1" w:rsidRPr="003952F4" w:rsidRDefault="006E78E1" w:rsidP="00B31473">
            <w:pPr>
              <w:pStyle w:val="ad"/>
              <w:widowControl w:val="0"/>
              <w:jc w:val="center"/>
              <w:rPr>
                <w:rFonts w:ascii="Arial" w:hAnsi="Arial" w:cs="Arial"/>
                <w:sz w:val="24"/>
              </w:rPr>
            </w:pPr>
            <w:r w:rsidRPr="003952F4">
              <w:rPr>
                <w:rFonts w:ascii="Arial" w:hAnsi="Arial" w:cs="Arial"/>
                <w:sz w:val="24"/>
              </w:rPr>
              <w:t>20-22</w:t>
            </w:r>
          </w:p>
        </w:tc>
        <w:tc>
          <w:tcPr>
            <w:tcW w:w="2998" w:type="dxa"/>
            <w:vAlign w:val="center"/>
          </w:tcPr>
          <w:p w:rsidR="006E78E1" w:rsidRPr="003952F4" w:rsidRDefault="006E78E1" w:rsidP="00B31473">
            <w:pPr>
              <w:pStyle w:val="ad"/>
              <w:widowControl w:val="0"/>
              <w:jc w:val="center"/>
              <w:rPr>
                <w:rFonts w:ascii="Arial" w:hAnsi="Arial" w:cs="Arial"/>
                <w:sz w:val="24"/>
              </w:rPr>
            </w:pPr>
            <w:r w:rsidRPr="003952F4">
              <w:rPr>
                <w:rFonts w:ascii="Arial" w:hAnsi="Arial" w:cs="Arial"/>
                <w:sz w:val="24"/>
              </w:rPr>
              <w:t>1</w:t>
            </w:r>
          </w:p>
        </w:tc>
        <w:tc>
          <w:tcPr>
            <w:tcW w:w="4249" w:type="dxa"/>
            <w:vMerge w:val="restart"/>
            <w:vAlign w:val="center"/>
          </w:tcPr>
          <w:p w:rsidR="006E78E1" w:rsidRPr="003952F4" w:rsidRDefault="006E78E1" w:rsidP="00B31473">
            <w:pPr>
              <w:pStyle w:val="ad"/>
              <w:widowControl w:val="0"/>
              <w:rPr>
                <w:rFonts w:ascii="Arial" w:hAnsi="Arial" w:cs="Arial"/>
                <w:sz w:val="24"/>
              </w:rPr>
            </w:pPr>
            <w:r w:rsidRPr="003952F4">
              <w:rPr>
                <w:rFonts w:ascii="Arial" w:hAnsi="Arial" w:cs="Arial"/>
                <w:sz w:val="24"/>
              </w:rPr>
              <w:t>За год до рубки разрешается подсоч</w:t>
            </w:r>
            <w:r w:rsidR="00F72ED4" w:rsidRPr="003952F4">
              <w:rPr>
                <w:rFonts w:ascii="Arial" w:hAnsi="Arial" w:cs="Arial"/>
                <w:sz w:val="24"/>
              </w:rPr>
              <w:t>ка деревьев с диаметром 16</w:t>
            </w:r>
            <w:r w:rsidRPr="003952F4">
              <w:rPr>
                <w:rFonts w:ascii="Arial" w:hAnsi="Arial" w:cs="Arial"/>
                <w:sz w:val="24"/>
              </w:rPr>
              <w:t>см при следующих нормах нагрузки:</w:t>
            </w:r>
          </w:p>
          <w:p w:rsidR="006E78E1" w:rsidRPr="003952F4" w:rsidRDefault="0075561E" w:rsidP="00B31473">
            <w:pPr>
              <w:pStyle w:val="ad"/>
              <w:widowControl w:val="0"/>
              <w:rPr>
                <w:rFonts w:ascii="Arial" w:hAnsi="Arial" w:cs="Arial"/>
                <w:sz w:val="24"/>
              </w:rPr>
            </w:pPr>
            <w:r w:rsidRPr="003952F4">
              <w:rPr>
                <w:rFonts w:ascii="Arial" w:hAnsi="Arial" w:cs="Arial"/>
                <w:sz w:val="24"/>
              </w:rPr>
              <w:t>16-20</w:t>
            </w:r>
            <w:r w:rsidR="006E78E1" w:rsidRPr="003952F4">
              <w:rPr>
                <w:rFonts w:ascii="Arial" w:hAnsi="Arial" w:cs="Arial"/>
                <w:sz w:val="24"/>
              </w:rPr>
              <w:t>см-1 канал</w:t>
            </w:r>
          </w:p>
          <w:p w:rsidR="006E78E1" w:rsidRPr="003952F4" w:rsidRDefault="0075561E" w:rsidP="00B31473">
            <w:pPr>
              <w:pStyle w:val="ad"/>
              <w:widowControl w:val="0"/>
              <w:rPr>
                <w:rFonts w:ascii="Arial" w:hAnsi="Arial" w:cs="Arial"/>
                <w:sz w:val="24"/>
              </w:rPr>
            </w:pPr>
            <w:r w:rsidRPr="003952F4">
              <w:rPr>
                <w:rFonts w:ascii="Arial" w:hAnsi="Arial" w:cs="Arial"/>
                <w:sz w:val="24"/>
              </w:rPr>
              <w:t>21-24</w:t>
            </w:r>
            <w:r w:rsidR="006E78E1" w:rsidRPr="003952F4">
              <w:rPr>
                <w:rFonts w:ascii="Arial" w:hAnsi="Arial" w:cs="Arial"/>
                <w:sz w:val="24"/>
              </w:rPr>
              <w:t>см -2 канала</w:t>
            </w:r>
          </w:p>
          <w:p w:rsidR="006E78E1" w:rsidRPr="003952F4" w:rsidRDefault="006E78E1" w:rsidP="00B31473">
            <w:pPr>
              <w:pStyle w:val="ad"/>
              <w:widowControl w:val="0"/>
              <w:rPr>
                <w:rFonts w:ascii="Arial" w:hAnsi="Arial" w:cs="Arial"/>
                <w:sz w:val="24"/>
              </w:rPr>
            </w:pPr>
            <w:r w:rsidRPr="003952F4">
              <w:rPr>
                <w:rFonts w:ascii="Arial" w:hAnsi="Arial" w:cs="Arial"/>
                <w:sz w:val="24"/>
              </w:rPr>
              <w:t>25см и более- 3 канала</w:t>
            </w:r>
          </w:p>
        </w:tc>
      </w:tr>
      <w:tr w:rsidR="006E78E1" w:rsidRPr="003952F4" w:rsidTr="00B02B64">
        <w:trPr>
          <w:trHeight w:val="397"/>
          <w:jc w:val="center"/>
        </w:trPr>
        <w:tc>
          <w:tcPr>
            <w:tcW w:w="2392" w:type="dxa"/>
            <w:vAlign w:val="center"/>
          </w:tcPr>
          <w:p w:rsidR="006E78E1" w:rsidRPr="003952F4" w:rsidRDefault="006E78E1" w:rsidP="00B31473">
            <w:pPr>
              <w:pStyle w:val="ad"/>
              <w:widowControl w:val="0"/>
              <w:jc w:val="center"/>
              <w:rPr>
                <w:rFonts w:ascii="Arial" w:hAnsi="Arial" w:cs="Arial"/>
                <w:sz w:val="24"/>
              </w:rPr>
            </w:pPr>
            <w:r w:rsidRPr="003952F4">
              <w:rPr>
                <w:rFonts w:ascii="Arial" w:hAnsi="Arial" w:cs="Arial"/>
                <w:sz w:val="24"/>
              </w:rPr>
              <w:t>23-27</w:t>
            </w:r>
          </w:p>
        </w:tc>
        <w:tc>
          <w:tcPr>
            <w:tcW w:w="2998" w:type="dxa"/>
            <w:vAlign w:val="center"/>
          </w:tcPr>
          <w:p w:rsidR="006E78E1" w:rsidRPr="003952F4" w:rsidRDefault="006E78E1" w:rsidP="00B31473">
            <w:pPr>
              <w:pStyle w:val="ad"/>
              <w:widowControl w:val="0"/>
              <w:jc w:val="center"/>
              <w:rPr>
                <w:rFonts w:ascii="Arial" w:hAnsi="Arial" w:cs="Arial"/>
                <w:sz w:val="24"/>
              </w:rPr>
            </w:pPr>
            <w:r w:rsidRPr="003952F4">
              <w:rPr>
                <w:rFonts w:ascii="Arial" w:hAnsi="Arial" w:cs="Arial"/>
                <w:sz w:val="24"/>
              </w:rPr>
              <w:t>2</w:t>
            </w:r>
          </w:p>
        </w:tc>
        <w:tc>
          <w:tcPr>
            <w:tcW w:w="4249" w:type="dxa"/>
            <w:vMerge/>
          </w:tcPr>
          <w:p w:rsidR="006E78E1" w:rsidRPr="003952F4" w:rsidRDefault="006E78E1" w:rsidP="00B31473">
            <w:pPr>
              <w:pStyle w:val="ad"/>
              <w:widowControl w:val="0"/>
              <w:jc w:val="both"/>
              <w:rPr>
                <w:rFonts w:ascii="Arial" w:hAnsi="Arial" w:cs="Arial"/>
                <w:sz w:val="24"/>
              </w:rPr>
            </w:pPr>
          </w:p>
        </w:tc>
      </w:tr>
      <w:tr w:rsidR="006E78E1" w:rsidRPr="003952F4" w:rsidTr="00B02B64">
        <w:trPr>
          <w:trHeight w:val="397"/>
          <w:jc w:val="center"/>
        </w:trPr>
        <w:tc>
          <w:tcPr>
            <w:tcW w:w="2392" w:type="dxa"/>
            <w:vAlign w:val="center"/>
          </w:tcPr>
          <w:p w:rsidR="006E78E1" w:rsidRPr="003952F4" w:rsidRDefault="006E78E1" w:rsidP="00B31473">
            <w:pPr>
              <w:pStyle w:val="ad"/>
              <w:widowControl w:val="0"/>
              <w:jc w:val="center"/>
              <w:rPr>
                <w:rFonts w:ascii="Arial" w:hAnsi="Arial" w:cs="Arial"/>
                <w:sz w:val="24"/>
              </w:rPr>
            </w:pPr>
            <w:r w:rsidRPr="003952F4">
              <w:rPr>
                <w:rFonts w:ascii="Arial" w:hAnsi="Arial" w:cs="Arial"/>
                <w:sz w:val="24"/>
              </w:rPr>
              <w:t>28-32</w:t>
            </w:r>
          </w:p>
        </w:tc>
        <w:tc>
          <w:tcPr>
            <w:tcW w:w="2998" w:type="dxa"/>
            <w:vAlign w:val="center"/>
          </w:tcPr>
          <w:p w:rsidR="006E78E1" w:rsidRPr="003952F4" w:rsidRDefault="006E78E1" w:rsidP="00B31473">
            <w:pPr>
              <w:pStyle w:val="ad"/>
              <w:widowControl w:val="0"/>
              <w:jc w:val="center"/>
              <w:rPr>
                <w:rFonts w:ascii="Arial" w:hAnsi="Arial" w:cs="Arial"/>
                <w:sz w:val="24"/>
              </w:rPr>
            </w:pPr>
            <w:r w:rsidRPr="003952F4">
              <w:rPr>
                <w:rFonts w:ascii="Arial" w:hAnsi="Arial" w:cs="Arial"/>
                <w:sz w:val="24"/>
              </w:rPr>
              <w:t>3</w:t>
            </w:r>
          </w:p>
        </w:tc>
        <w:tc>
          <w:tcPr>
            <w:tcW w:w="4249" w:type="dxa"/>
            <w:vMerge/>
          </w:tcPr>
          <w:p w:rsidR="006E78E1" w:rsidRPr="003952F4" w:rsidRDefault="006E78E1" w:rsidP="00B31473">
            <w:pPr>
              <w:pStyle w:val="ad"/>
              <w:widowControl w:val="0"/>
              <w:jc w:val="both"/>
              <w:rPr>
                <w:rFonts w:ascii="Arial" w:hAnsi="Arial" w:cs="Arial"/>
                <w:sz w:val="24"/>
              </w:rPr>
            </w:pPr>
          </w:p>
        </w:tc>
      </w:tr>
      <w:tr w:rsidR="006E78E1" w:rsidRPr="003952F4" w:rsidTr="00B02B64">
        <w:trPr>
          <w:jc w:val="center"/>
        </w:trPr>
        <w:tc>
          <w:tcPr>
            <w:tcW w:w="2392" w:type="dxa"/>
            <w:vAlign w:val="center"/>
          </w:tcPr>
          <w:p w:rsidR="006E78E1" w:rsidRPr="003952F4" w:rsidRDefault="006E78E1" w:rsidP="00B31473">
            <w:pPr>
              <w:pStyle w:val="ad"/>
              <w:widowControl w:val="0"/>
              <w:jc w:val="center"/>
              <w:rPr>
                <w:rFonts w:ascii="Arial" w:hAnsi="Arial" w:cs="Arial"/>
                <w:sz w:val="24"/>
              </w:rPr>
            </w:pPr>
            <w:r w:rsidRPr="003952F4">
              <w:rPr>
                <w:rFonts w:ascii="Arial" w:hAnsi="Arial" w:cs="Arial"/>
                <w:sz w:val="24"/>
              </w:rPr>
              <w:t>33 и более</w:t>
            </w:r>
          </w:p>
        </w:tc>
        <w:tc>
          <w:tcPr>
            <w:tcW w:w="2998" w:type="dxa"/>
            <w:vAlign w:val="center"/>
          </w:tcPr>
          <w:p w:rsidR="006E78E1" w:rsidRPr="003952F4" w:rsidRDefault="006E78E1" w:rsidP="00B31473">
            <w:pPr>
              <w:pStyle w:val="ad"/>
              <w:widowControl w:val="0"/>
              <w:jc w:val="center"/>
              <w:rPr>
                <w:rFonts w:ascii="Arial" w:hAnsi="Arial" w:cs="Arial"/>
                <w:sz w:val="24"/>
              </w:rPr>
            </w:pPr>
            <w:r w:rsidRPr="003952F4">
              <w:rPr>
                <w:rFonts w:ascii="Arial" w:hAnsi="Arial" w:cs="Arial"/>
                <w:sz w:val="24"/>
              </w:rPr>
              <w:t>3</w:t>
            </w:r>
          </w:p>
        </w:tc>
        <w:tc>
          <w:tcPr>
            <w:tcW w:w="4249" w:type="dxa"/>
            <w:vMerge/>
          </w:tcPr>
          <w:p w:rsidR="006E78E1" w:rsidRPr="003952F4" w:rsidRDefault="006E78E1" w:rsidP="00B31473">
            <w:pPr>
              <w:pStyle w:val="ad"/>
              <w:widowControl w:val="0"/>
              <w:jc w:val="both"/>
              <w:rPr>
                <w:rFonts w:ascii="Arial" w:hAnsi="Arial" w:cs="Arial"/>
                <w:sz w:val="24"/>
              </w:rPr>
            </w:pPr>
          </w:p>
        </w:tc>
      </w:tr>
    </w:tbl>
    <w:p w:rsidR="00D84CDC" w:rsidRPr="003952F4" w:rsidRDefault="00D84CDC" w:rsidP="00B31473">
      <w:pPr>
        <w:pStyle w:val="ad"/>
        <w:widowControl w:val="0"/>
        <w:ind w:firstLine="905"/>
        <w:jc w:val="both"/>
        <w:rPr>
          <w:rFonts w:ascii="Arial" w:hAnsi="Arial" w:cs="Arial"/>
          <w:sz w:val="24"/>
        </w:rPr>
      </w:pPr>
    </w:p>
    <w:p w:rsidR="00504CCF" w:rsidRPr="003952F4" w:rsidRDefault="00533895" w:rsidP="00B31473">
      <w:pPr>
        <w:pStyle w:val="ad"/>
        <w:widowControl w:val="0"/>
        <w:ind w:firstLine="905"/>
        <w:jc w:val="both"/>
        <w:rPr>
          <w:rFonts w:ascii="Arial" w:hAnsi="Arial" w:cs="Arial"/>
          <w:sz w:val="24"/>
        </w:rPr>
      </w:pPr>
      <w:r w:rsidRPr="003952F4">
        <w:rPr>
          <w:rFonts w:ascii="Arial" w:hAnsi="Arial" w:cs="Arial"/>
          <w:sz w:val="24"/>
        </w:rPr>
        <w:t>После окончания сезона подсочки отверстия должны быть промазаны живичной пастой или закрыты деревянной пробкой и замазаны варом, садовой замазкой или глиной с известью для предупреждения заболевания деревьев.</w:t>
      </w:r>
    </w:p>
    <w:p w:rsidR="001A618A" w:rsidRPr="003952F4" w:rsidRDefault="00504CCF" w:rsidP="00B31473">
      <w:pPr>
        <w:pStyle w:val="ad"/>
        <w:widowControl w:val="0"/>
        <w:ind w:firstLine="905"/>
        <w:jc w:val="both"/>
        <w:rPr>
          <w:rFonts w:ascii="Arial" w:hAnsi="Arial" w:cs="Arial"/>
          <w:sz w:val="24"/>
        </w:rPr>
      </w:pPr>
      <w:r w:rsidRPr="003952F4">
        <w:rPr>
          <w:rFonts w:ascii="Arial" w:hAnsi="Arial" w:cs="Arial"/>
          <w:sz w:val="24"/>
        </w:rPr>
        <w:t>В последующие годы каналы сверлят на уровне каналов первог</w:t>
      </w:r>
      <w:r w:rsidR="000D0EBB" w:rsidRPr="003952F4">
        <w:rPr>
          <w:rFonts w:ascii="Arial" w:hAnsi="Arial" w:cs="Arial"/>
          <w:sz w:val="24"/>
        </w:rPr>
        <w:t>о года подсочки с интервалом 10</w:t>
      </w:r>
      <w:r w:rsidRPr="003952F4">
        <w:rPr>
          <w:rFonts w:ascii="Arial" w:hAnsi="Arial" w:cs="Arial"/>
          <w:sz w:val="24"/>
        </w:rPr>
        <w:t>см</w:t>
      </w:r>
      <w:r w:rsidR="00533895" w:rsidRPr="003952F4">
        <w:rPr>
          <w:rFonts w:ascii="Arial" w:hAnsi="Arial" w:cs="Arial"/>
          <w:sz w:val="24"/>
        </w:rPr>
        <w:t xml:space="preserve"> </w:t>
      </w:r>
      <w:r w:rsidRPr="003952F4">
        <w:rPr>
          <w:rFonts w:ascii="Arial" w:hAnsi="Arial" w:cs="Arial"/>
          <w:sz w:val="24"/>
        </w:rPr>
        <w:t>в ту или другую сторону по окружности ствола дерева.</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Ниже приводится нормативная таблица для расчета выхода березового сока в чистых древостоях березы II класса </w:t>
      </w:r>
      <w:r w:rsidRPr="003952F4">
        <w:rPr>
          <w:rFonts w:ascii="Arial" w:hAnsi="Arial" w:cs="Arial"/>
          <w:sz w:val="24"/>
        </w:rPr>
        <w:lastRenderedPageBreak/>
        <w:t>бонитета т/га</w:t>
      </w:r>
      <w:r w:rsidR="000D0EBB" w:rsidRPr="003952F4">
        <w:rPr>
          <w:rFonts w:ascii="Arial" w:hAnsi="Arial" w:cs="Arial"/>
          <w:sz w:val="24"/>
        </w:rPr>
        <w:t>.</w:t>
      </w:r>
    </w:p>
    <w:p w:rsidR="000A76EA" w:rsidRPr="003952F4" w:rsidRDefault="000A76EA" w:rsidP="00B31473">
      <w:pPr>
        <w:pStyle w:val="ad"/>
        <w:widowControl w:val="0"/>
        <w:ind w:firstLine="905"/>
        <w:jc w:val="both"/>
        <w:rPr>
          <w:rFonts w:ascii="Arial" w:hAnsi="Arial" w:cs="Arial"/>
          <w:sz w:val="24"/>
        </w:rPr>
      </w:pPr>
    </w:p>
    <w:p w:rsidR="00757423" w:rsidRPr="003952F4" w:rsidRDefault="00D40A48" w:rsidP="00B31473">
      <w:pPr>
        <w:pStyle w:val="ad"/>
        <w:widowControl w:val="0"/>
        <w:jc w:val="center"/>
        <w:rPr>
          <w:rFonts w:ascii="Arial" w:hAnsi="Arial" w:cs="Arial"/>
          <w:sz w:val="24"/>
        </w:rPr>
      </w:pPr>
      <w:r w:rsidRPr="003952F4">
        <w:rPr>
          <w:rFonts w:ascii="Arial" w:hAnsi="Arial" w:cs="Arial"/>
          <w:sz w:val="24"/>
        </w:rPr>
        <w:t>Выход березового сока</w:t>
      </w:r>
      <w:r w:rsidR="00757423" w:rsidRPr="003952F4">
        <w:rPr>
          <w:rFonts w:ascii="Arial" w:hAnsi="Arial" w:cs="Arial"/>
          <w:sz w:val="24"/>
        </w:rPr>
        <w:t xml:space="preserve"> </w:t>
      </w:r>
    </w:p>
    <w:p w:rsidR="00D40A48" w:rsidRPr="003952F4" w:rsidRDefault="00D40A48" w:rsidP="00B31473">
      <w:pPr>
        <w:pStyle w:val="ad"/>
        <w:widowControl w:val="0"/>
        <w:spacing w:after="240"/>
        <w:jc w:val="center"/>
        <w:rPr>
          <w:rFonts w:ascii="Arial" w:hAnsi="Arial" w:cs="Arial"/>
          <w:sz w:val="24"/>
        </w:rPr>
      </w:pPr>
      <w:r w:rsidRPr="003952F4">
        <w:rPr>
          <w:rFonts w:ascii="Arial" w:hAnsi="Arial" w:cs="Arial"/>
          <w:sz w:val="24"/>
        </w:rPr>
        <w:t xml:space="preserve">(т/га в </w:t>
      </w:r>
      <w:r w:rsidR="00013827" w:rsidRPr="003952F4">
        <w:rPr>
          <w:rFonts w:ascii="Arial" w:hAnsi="Arial" w:cs="Arial"/>
          <w:sz w:val="24"/>
        </w:rPr>
        <w:t xml:space="preserve">чистых березовых насаждениях </w:t>
      </w:r>
      <w:r w:rsidRPr="003952F4">
        <w:rPr>
          <w:rFonts w:ascii="Arial" w:hAnsi="Arial" w:cs="Arial"/>
          <w:sz w:val="24"/>
        </w:rPr>
        <w:t>II класса бонитета)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8"/>
        <w:gridCol w:w="1024"/>
        <w:gridCol w:w="1170"/>
        <w:gridCol w:w="1015"/>
        <w:gridCol w:w="991"/>
        <w:gridCol w:w="1066"/>
        <w:gridCol w:w="915"/>
        <w:gridCol w:w="860"/>
      </w:tblGrid>
      <w:tr w:rsidR="00402AE8" w:rsidRPr="003952F4" w:rsidTr="009C6A6E">
        <w:trPr>
          <w:trHeight w:val="496"/>
          <w:jc w:val="center"/>
        </w:trPr>
        <w:tc>
          <w:tcPr>
            <w:tcW w:w="2598" w:type="dxa"/>
            <w:vMerge w:val="restart"/>
            <w:vAlign w:val="center"/>
          </w:tcPr>
          <w:p w:rsidR="00402AE8" w:rsidRPr="003952F4" w:rsidRDefault="00402AE8" w:rsidP="00B31473">
            <w:pPr>
              <w:pStyle w:val="ad"/>
              <w:widowControl w:val="0"/>
              <w:jc w:val="center"/>
              <w:rPr>
                <w:rFonts w:ascii="Arial" w:hAnsi="Arial" w:cs="Arial"/>
                <w:sz w:val="24"/>
              </w:rPr>
            </w:pPr>
            <w:r w:rsidRPr="003952F4">
              <w:rPr>
                <w:rFonts w:ascii="Arial" w:hAnsi="Arial" w:cs="Arial"/>
                <w:sz w:val="24"/>
              </w:rPr>
              <w:t>Наименьший средний диаметр, с которого начинается подсочка</w:t>
            </w:r>
          </w:p>
        </w:tc>
        <w:tc>
          <w:tcPr>
            <w:tcW w:w="7041" w:type="dxa"/>
            <w:gridSpan w:val="7"/>
            <w:vAlign w:val="center"/>
          </w:tcPr>
          <w:p w:rsidR="00402AE8" w:rsidRPr="003952F4" w:rsidRDefault="00402AE8" w:rsidP="00B31473">
            <w:pPr>
              <w:pStyle w:val="ad"/>
              <w:widowControl w:val="0"/>
              <w:jc w:val="center"/>
              <w:rPr>
                <w:rFonts w:ascii="Arial" w:hAnsi="Arial" w:cs="Arial"/>
                <w:sz w:val="24"/>
              </w:rPr>
            </w:pPr>
            <w:r w:rsidRPr="003952F4">
              <w:rPr>
                <w:rFonts w:ascii="Arial" w:hAnsi="Arial" w:cs="Arial"/>
                <w:sz w:val="24"/>
              </w:rPr>
              <w:t>Полноты</w:t>
            </w:r>
          </w:p>
        </w:tc>
      </w:tr>
      <w:tr w:rsidR="00402AE8" w:rsidRPr="003952F4" w:rsidTr="00402AE8">
        <w:trPr>
          <w:trHeight w:val="340"/>
          <w:jc w:val="center"/>
        </w:trPr>
        <w:tc>
          <w:tcPr>
            <w:tcW w:w="2598" w:type="dxa"/>
            <w:vMerge/>
            <w:vAlign w:val="center"/>
          </w:tcPr>
          <w:p w:rsidR="00402AE8" w:rsidRPr="003952F4" w:rsidRDefault="00402AE8" w:rsidP="00B31473">
            <w:pPr>
              <w:pStyle w:val="ad"/>
              <w:widowControl w:val="0"/>
              <w:jc w:val="center"/>
              <w:rPr>
                <w:rFonts w:ascii="Arial" w:hAnsi="Arial" w:cs="Arial"/>
                <w:sz w:val="24"/>
              </w:rPr>
            </w:pPr>
          </w:p>
        </w:tc>
        <w:tc>
          <w:tcPr>
            <w:tcW w:w="1024" w:type="dxa"/>
            <w:tcBorders>
              <w:bottom w:val="nil"/>
            </w:tcBorders>
            <w:vAlign w:val="center"/>
          </w:tcPr>
          <w:p w:rsidR="00402AE8" w:rsidRPr="003952F4" w:rsidRDefault="00402AE8" w:rsidP="00B31473">
            <w:pPr>
              <w:pStyle w:val="ad"/>
              <w:widowControl w:val="0"/>
              <w:jc w:val="center"/>
              <w:rPr>
                <w:rFonts w:ascii="Arial" w:hAnsi="Arial" w:cs="Arial"/>
                <w:sz w:val="24"/>
              </w:rPr>
            </w:pPr>
            <w:r w:rsidRPr="003952F4">
              <w:rPr>
                <w:rFonts w:ascii="Arial" w:hAnsi="Arial" w:cs="Arial"/>
                <w:sz w:val="24"/>
              </w:rPr>
              <w:t>1.0</w:t>
            </w:r>
          </w:p>
        </w:tc>
        <w:tc>
          <w:tcPr>
            <w:tcW w:w="1170" w:type="dxa"/>
            <w:tcBorders>
              <w:bottom w:val="nil"/>
            </w:tcBorders>
            <w:vAlign w:val="center"/>
          </w:tcPr>
          <w:p w:rsidR="00402AE8" w:rsidRPr="003952F4" w:rsidRDefault="00402AE8" w:rsidP="00B31473">
            <w:pPr>
              <w:pStyle w:val="ad"/>
              <w:widowControl w:val="0"/>
              <w:jc w:val="center"/>
              <w:rPr>
                <w:rFonts w:ascii="Arial" w:hAnsi="Arial" w:cs="Arial"/>
                <w:sz w:val="24"/>
              </w:rPr>
            </w:pPr>
            <w:r w:rsidRPr="003952F4">
              <w:rPr>
                <w:rFonts w:ascii="Arial" w:hAnsi="Arial" w:cs="Arial"/>
                <w:sz w:val="24"/>
              </w:rPr>
              <w:t>0.9</w:t>
            </w:r>
          </w:p>
        </w:tc>
        <w:tc>
          <w:tcPr>
            <w:tcW w:w="1015" w:type="dxa"/>
            <w:tcBorders>
              <w:bottom w:val="nil"/>
            </w:tcBorders>
            <w:vAlign w:val="center"/>
          </w:tcPr>
          <w:p w:rsidR="00402AE8" w:rsidRPr="003952F4" w:rsidRDefault="00402AE8" w:rsidP="00B31473">
            <w:pPr>
              <w:pStyle w:val="ad"/>
              <w:widowControl w:val="0"/>
              <w:jc w:val="center"/>
              <w:rPr>
                <w:rFonts w:ascii="Arial" w:hAnsi="Arial" w:cs="Arial"/>
                <w:sz w:val="24"/>
              </w:rPr>
            </w:pPr>
            <w:r w:rsidRPr="003952F4">
              <w:rPr>
                <w:rFonts w:ascii="Arial" w:hAnsi="Arial" w:cs="Arial"/>
                <w:sz w:val="24"/>
              </w:rPr>
              <w:t>0.8</w:t>
            </w:r>
          </w:p>
        </w:tc>
        <w:tc>
          <w:tcPr>
            <w:tcW w:w="991" w:type="dxa"/>
            <w:tcBorders>
              <w:bottom w:val="nil"/>
            </w:tcBorders>
            <w:vAlign w:val="center"/>
          </w:tcPr>
          <w:p w:rsidR="00402AE8" w:rsidRPr="003952F4" w:rsidRDefault="00402AE8" w:rsidP="00B31473">
            <w:pPr>
              <w:pStyle w:val="ad"/>
              <w:widowControl w:val="0"/>
              <w:jc w:val="center"/>
              <w:rPr>
                <w:rFonts w:ascii="Arial" w:hAnsi="Arial" w:cs="Arial"/>
                <w:sz w:val="24"/>
              </w:rPr>
            </w:pPr>
            <w:r w:rsidRPr="003952F4">
              <w:rPr>
                <w:rFonts w:ascii="Arial" w:hAnsi="Arial" w:cs="Arial"/>
                <w:sz w:val="24"/>
              </w:rPr>
              <w:t>0.7</w:t>
            </w:r>
          </w:p>
        </w:tc>
        <w:tc>
          <w:tcPr>
            <w:tcW w:w="1066" w:type="dxa"/>
            <w:tcBorders>
              <w:bottom w:val="nil"/>
            </w:tcBorders>
            <w:vAlign w:val="center"/>
          </w:tcPr>
          <w:p w:rsidR="00402AE8" w:rsidRPr="003952F4" w:rsidRDefault="00402AE8" w:rsidP="00B31473">
            <w:pPr>
              <w:pStyle w:val="ad"/>
              <w:widowControl w:val="0"/>
              <w:jc w:val="center"/>
              <w:rPr>
                <w:rFonts w:ascii="Arial" w:hAnsi="Arial" w:cs="Arial"/>
                <w:sz w:val="24"/>
              </w:rPr>
            </w:pPr>
            <w:r w:rsidRPr="003952F4">
              <w:rPr>
                <w:rFonts w:ascii="Arial" w:hAnsi="Arial" w:cs="Arial"/>
                <w:sz w:val="24"/>
              </w:rPr>
              <w:t>0.6</w:t>
            </w:r>
          </w:p>
        </w:tc>
        <w:tc>
          <w:tcPr>
            <w:tcW w:w="915" w:type="dxa"/>
            <w:tcBorders>
              <w:bottom w:val="nil"/>
            </w:tcBorders>
            <w:vAlign w:val="center"/>
          </w:tcPr>
          <w:p w:rsidR="00402AE8" w:rsidRPr="003952F4" w:rsidRDefault="00402AE8" w:rsidP="00B31473">
            <w:pPr>
              <w:pStyle w:val="ad"/>
              <w:widowControl w:val="0"/>
              <w:jc w:val="center"/>
              <w:rPr>
                <w:rFonts w:ascii="Arial" w:hAnsi="Arial" w:cs="Arial"/>
                <w:sz w:val="24"/>
              </w:rPr>
            </w:pPr>
            <w:r w:rsidRPr="003952F4">
              <w:rPr>
                <w:rFonts w:ascii="Arial" w:hAnsi="Arial" w:cs="Arial"/>
                <w:sz w:val="24"/>
              </w:rPr>
              <w:t>0.5</w:t>
            </w:r>
          </w:p>
        </w:tc>
        <w:tc>
          <w:tcPr>
            <w:tcW w:w="860" w:type="dxa"/>
            <w:tcBorders>
              <w:bottom w:val="nil"/>
            </w:tcBorders>
            <w:vAlign w:val="center"/>
          </w:tcPr>
          <w:p w:rsidR="00402AE8" w:rsidRPr="003952F4" w:rsidRDefault="00402AE8" w:rsidP="00B31473">
            <w:pPr>
              <w:pStyle w:val="ad"/>
              <w:widowControl w:val="0"/>
              <w:jc w:val="center"/>
              <w:rPr>
                <w:rFonts w:ascii="Arial" w:hAnsi="Arial" w:cs="Arial"/>
                <w:sz w:val="24"/>
              </w:rPr>
            </w:pPr>
            <w:r w:rsidRPr="003952F4">
              <w:rPr>
                <w:rFonts w:ascii="Arial" w:hAnsi="Arial" w:cs="Arial"/>
                <w:sz w:val="24"/>
              </w:rPr>
              <w:t>0.4</w:t>
            </w:r>
          </w:p>
        </w:tc>
      </w:tr>
      <w:tr w:rsidR="00D40A48" w:rsidRPr="003952F4" w:rsidTr="00402AE8">
        <w:trPr>
          <w:trHeight w:val="340"/>
          <w:jc w:val="center"/>
        </w:trPr>
        <w:tc>
          <w:tcPr>
            <w:tcW w:w="2598"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20</w:t>
            </w:r>
          </w:p>
        </w:tc>
        <w:tc>
          <w:tcPr>
            <w:tcW w:w="1024"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u w:val="single"/>
              </w:rPr>
              <w:t>45</w:t>
            </w:r>
          </w:p>
          <w:p w:rsidR="00D40A48" w:rsidRPr="003952F4" w:rsidRDefault="00D40A48" w:rsidP="00B31473">
            <w:pPr>
              <w:pStyle w:val="ad"/>
              <w:widowControl w:val="0"/>
              <w:jc w:val="center"/>
              <w:rPr>
                <w:rFonts w:ascii="Arial" w:hAnsi="Arial" w:cs="Arial"/>
                <w:sz w:val="24"/>
              </w:rPr>
            </w:pPr>
            <w:r w:rsidRPr="003952F4">
              <w:rPr>
                <w:rFonts w:ascii="Arial" w:hAnsi="Arial" w:cs="Arial"/>
                <w:sz w:val="24"/>
              </w:rPr>
              <w:t>372</w:t>
            </w:r>
          </w:p>
        </w:tc>
        <w:tc>
          <w:tcPr>
            <w:tcW w:w="1170"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u w:val="single"/>
              </w:rPr>
              <w:t>41</w:t>
            </w:r>
          </w:p>
          <w:p w:rsidR="00D40A48" w:rsidRPr="003952F4" w:rsidRDefault="00D40A48" w:rsidP="00B31473">
            <w:pPr>
              <w:pStyle w:val="ad"/>
              <w:widowControl w:val="0"/>
              <w:jc w:val="center"/>
              <w:rPr>
                <w:rFonts w:ascii="Arial" w:hAnsi="Arial" w:cs="Arial"/>
                <w:sz w:val="24"/>
              </w:rPr>
            </w:pPr>
            <w:r w:rsidRPr="003952F4">
              <w:rPr>
                <w:rFonts w:ascii="Arial" w:hAnsi="Arial" w:cs="Arial"/>
                <w:sz w:val="24"/>
              </w:rPr>
              <w:t>335</w:t>
            </w:r>
          </w:p>
        </w:tc>
        <w:tc>
          <w:tcPr>
            <w:tcW w:w="1015"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u w:val="single"/>
              </w:rPr>
              <w:t>37</w:t>
            </w:r>
          </w:p>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298</w:t>
            </w:r>
          </w:p>
        </w:tc>
        <w:tc>
          <w:tcPr>
            <w:tcW w:w="991"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u w:val="single"/>
              </w:rPr>
              <w:t>34</w:t>
            </w:r>
          </w:p>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261</w:t>
            </w:r>
          </w:p>
        </w:tc>
        <w:tc>
          <w:tcPr>
            <w:tcW w:w="1066"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u w:val="single"/>
              </w:rPr>
              <w:t>31</w:t>
            </w:r>
          </w:p>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224</w:t>
            </w:r>
          </w:p>
        </w:tc>
        <w:tc>
          <w:tcPr>
            <w:tcW w:w="915"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u w:val="single"/>
              </w:rPr>
              <w:t>29</w:t>
            </w:r>
          </w:p>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187</w:t>
            </w:r>
          </w:p>
        </w:tc>
        <w:tc>
          <w:tcPr>
            <w:tcW w:w="860"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u w:val="single"/>
              </w:rPr>
              <w:t>27</w:t>
            </w:r>
          </w:p>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150</w:t>
            </w:r>
          </w:p>
        </w:tc>
      </w:tr>
      <w:tr w:rsidR="00D40A48" w:rsidRPr="003952F4" w:rsidTr="00402AE8">
        <w:trPr>
          <w:trHeight w:val="340"/>
          <w:jc w:val="center"/>
        </w:trPr>
        <w:tc>
          <w:tcPr>
            <w:tcW w:w="2598" w:type="dxa"/>
            <w:tcBorders>
              <w:top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22</w:t>
            </w:r>
          </w:p>
        </w:tc>
        <w:tc>
          <w:tcPr>
            <w:tcW w:w="1024" w:type="dxa"/>
            <w:tcBorders>
              <w:top w:val="nil"/>
            </w:tcBorders>
            <w:vAlign w:val="center"/>
          </w:tcPr>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u w:val="single"/>
              </w:rPr>
              <w:t>35</w:t>
            </w:r>
          </w:p>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rPr>
              <w:t>289</w:t>
            </w:r>
          </w:p>
        </w:tc>
        <w:tc>
          <w:tcPr>
            <w:tcW w:w="1170" w:type="dxa"/>
            <w:tcBorders>
              <w:top w:val="nil"/>
            </w:tcBorders>
            <w:vAlign w:val="center"/>
          </w:tcPr>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u w:val="single"/>
              </w:rPr>
              <w:t>32</w:t>
            </w:r>
          </w:p>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rPr>
              <w:t>260</w:t>
            </w:r>
          </w:p>
        </w:tc>
        <w:tc>
          <w:tcPr>
            <w:tcW w:w="1015" w:type="dxa"/>
            <w:tcBorders>
              <w:top w:val="nil"/>
            </w:tcBorders>
            <w:vAlign w:val="center"/>
          </w:tcPr>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u w:val="single"/>
              </w:rPr>
              <w:t>29</w:t>
            </w:r>
          </w:p>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rPr>
              <w:t>231</w:t>
            </w:r>
          </w:p>
        </w:tc>
        <w:tc>
          <w:tcPr>
            <w:tcW w:w="991" w:type="dxa"/>
            <w:tcBorders>
              <w:top w:val="nil"/>
            </w:tcBorders>
            <w:vAlign w:val="center"/>
          </w:tcPr>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u w:val="single"/>
              </w:rPr>
              <w:t>27</w:t>
            </w:r>
          </w:p>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rPr>
              <w:t>202</w:t>
            </w:r>
          </w:p>
        </w:tc>
        <w:tc>
          <w:tcPr>
            <w:tcW w:w="1066" w:type="dxa"/>
            <w:tcBorders>
              <w:top w:val="nil"/>
            </w:tcBorders>
            <w:vAlign w:val="center"/>
          </w:tcPr>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u w:val="single"/>
              </w:rPr>
              <w:t>25</w:t>
            </w:r>
          </w:p>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rPr>
              <w:t>173</w:t>
            </w:r>
          </w:p>
        </w:tc>
        <w:tc>
          <w:tcPr>
            <w:tcW w:w="915" w:type="dxa"/>
            <w:tcBorders>
              <w:top w:val="nil"/>
            </w:tcBorders>
            <w:vAlign w:val="center"/>
          </w:tcPr>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u w:val="single"/>
              </w:rPr>
              <w:t>23</w:t>
            </w:r>
          </w:p>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rPr>
              <w:t>144</w:t>
            </w:r>
          </w:p>
        </w:tc>
        <w:tc>
          <w:tcPr>
            <w:tcW w:w="860" w:type="dxa"/>
            <w:tcBorders>
              <w:top w:val="nil"/>
            </w:tcBorders>
            <w:vAlign w:val="center"/>
          </w:tcPr>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u w:val="single"/>
              </w:rPr>
              <w:t>22</w:t>
            </w:r>
          </w:p>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rPr>
              <w:t>115</w:t>
            </w:r>
          </w:p>
        </w:tc>
      </w:tr>
      <w:tr w:rsidR="00D40A48" w:rsidRPr="003952F4" w:rsidTr="00402AE8">
        <w:trPr>
          <w:trHeight w:val="340"/>
          <w:jc w:val="center"/>
        </w:trPr>
        <w:tc>
          <w:tcPr>
            <w:tcW w:w="2598" w:type="dxa"/>
            <w:tcBorders>
              <w:top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24</w:t>
            </w:r>
          </w:p>
        </w:tc>
        <w:tc>
          <w:tcPr>
            <w:tcW w:w="1024" w:type="dxa"/>
            <w:tcBorders>
              <w:top w:val="nil"/>
            </w:tcBorders>
            <w:vAlign w:val="center"/>
          </w:tcPr>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u w:val="single"/>
              </w:rPr>
              <w:t>25</w:t>
            </w:r>
          </w:p>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rPr>
              <w:t>220</w:t>
            </w:r>
          </w:p>
        </w:tc>
        <w:tc>
          <w:tcPr>
            <w:tcW w:w="1170" w:type="dxa"/>
            <w:tcBorders>
              <w:top w:val="nil"/>
            </w:tcBorders>
            <w:vAlign w:val="center"/>
          </w:tcPr>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u w:val="single"/>
              </w:rPr>
              <w:t>23</w:t>
            </w:r>
          </w:p>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rPr>
              <w:t>193</w:t>
            </w:r>
          </w:p>
        </w:tc>
        <w:tc>
          <w:tcPr>
            <w:tcW w:w="1015" w:type="dxa"/>
            <w:tcBorders>
              <w:top w:val="nil"/>
            </w:tcBorders>
            <w:vAlign w:val="center"/>
          </w:tcPr>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u w:val="single"/>
              </w:rPr>
              <w:t>22</w:t>
            </w:r>
          </w:p>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rPr>
              <w:t>176</w:t>
            </w:r>
          </w:p>
        </w:tc>
        <w:tc>
          <w:tcPr>
            <w:tcW w:w="991" w:type="dxa"/>
            <w:tcBorders>
              <w:top w:val="nil"/>
            </w:tcBorders>
            <w:vAlign w:val="center"/>
          </w:tcPr>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u w:val="single"/>
              </w:rPr>
              <w:t>20</w:t>
            </w:r>
          </w:p>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rPr>
              <w:t>154</w:t>
            </w:r>
          </w:p>
        </w:tc>
        <w:tc>
          <w:tcPr>
            <w:tcW w:w="1066" w:type="dxa"/>
            <w:tcBorders>
              <w:top w:val="nil"/>
            </w:tcBorders>
            <w:vAlign w:val="center"/>
          </w:tcPr>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u w:val="single"/>
              </w:rPr>
              <w:t>18</w:t>
            </w:r>
          </w:p>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rPr>
              <w:t>110</w:t>
            </w:r>
          </w:p>
        </w:tc>
        <w:tc>
          <w:tcPr>
            <w:tcW w:w="915" w:type="dxa"/>
            <w:tcBorders>
              <w:top w:val="nil"/>
            </w:tcBorders>
            <w:vAlign w:val="center"/>
          </w:tcPr>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u w:val="single"/>
              </w:rPr>
              <w:t>17</w:t>
            </w:r>
          </w:p>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rPr>
              <w:t>88</w:t>
            </w:r>
          </w:p>
        </w:tc>
        <w:tc>
          <w:tcPr>
            <w:tcW w:w="860" w:type="dxa"/>
            <w:tcBorders>
              <w:top w:val="nil"/>
            </w:tcBorders>
            <w:vAlign w:val="center"/>
          </w:tcPr>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u w:val="single"/>
              </w:rPr>
              <w:t>17</w:t>
            </w:r>
          </w:p>
          <w:p w:rsidR="00D40A48" w:rsidRPr="003952F4" w:rsidRDefault="00D40A48" w:rsidP="00B31473">
            <w:pPr>
              <w:pStyle w:val="ad"/>
              <w:widowControl w:val="0"/>
              <w:jc w:val="center"/>
              <w:rPr>
                <w:rFonts w:ascii="Arial" w:hAnsi="Arial" w:cs="Arial"/>
                <w:sz w:val="24"/>
                <w:u w:val="single"/>
              </w:rPr>
            </w:pPr>
            <w:r w:rsidRPr="003952F4">
              <w:rPr>
                <w:rFonts w:ascii="Arial" w:hAnsi="Arial" w:cs="Arial"/>
                <w:sz w:val="24"/>
              </w:rPr>
              <w:t>60</w:t>
            </w:r>
          </w:p>
        </w:tc>
      </w:tr>
    </w:tbl>
    <w:p w:rsidR="00D40A48" w:rsidRPr="003952F4" w:rsidRDefault="00D40A48" w:rsidP="00B31473">
      <w:pPr>
        <w:pStyle w:val="ad"/>
        <w:widowControl w:val="0"/>
        <w:ind w:firstLine="905"/>
        <w:jc w:val="both"/>
        <w:rPr>
          <w:rFonts w:ascii="Arial" w:hAnsi="Arial" w:cs="Arial"/>
          <w:sz w:val="24"/>
        </w:rPr>
      </w:pP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Примечание: </w:t>
      </w:r>
      <w:r w:rsidR="0087658A" w:rsidRPr="003952F4">
        <w:rPr>
          <w:rFonts w:ascii="Arial" w:hAnsi="Arial" w:cs="Arial"/>
          <w:sz w:val="24"/>
        </w:rPr>
        <w:t>в</w:t>
      </w:r>
      <w:r w:rsidRPr="003952F4">
        <w:rPr>
          <w:rFonts w:ascii="Arial" w:hAnsi="Arial" w:cs="Arial"/>
          <w:sz w:val="24"/>
        </w:rPr>
        <w:t xml:space="preserve"> знаменателе дано минимальное число стволов на одном гектаре, подлежащих подсочке.</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Определение запасов березового сока производится с использованием региональных норативно-справочных таблиц.</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При наличии данных перечислите</w:t>
      </w:r>
      <w:r w:rsidR="00B823E2" w:rsidRPr="003952F4">
        <w:rPr>
          <w:rFonts w:ascii="Arial" w:hAnsi="Arial" w:cs="Arial"/>
          <w:sz w:val="24"/>
        </w:rPr>
        <w:t xml:space="preserve">льной таксации расчетный выход </w:t>
      </w:r>
      <w:r w:rsidRPr="003952F4">
        <w:rPr>
          <w:rFonts w:ascii="Arial" w:hAnsi="Arial" w:cs="Arial"/>
          <w:sz w:val="24"/>
        </w:rPr>
        <w:t xml:space="preserve">березового сока определяют путем умножения числа деревьев в ступени толщины на выход березового сока с одного </w:t>
      </w:r>
      <w:r w:rsidR="009C6A6E" w:rsidRPr="003952F4">
        <w:rPr>
          <w:rFonts w:ascii="Arial" w:hAnsi="Arial" w:cs="Arial"/>
          <w:sz w:val="24"/>
        </w:rPr>
        <w:t>дерева в сутки (Давидов, 1979).</w:t>
      </w:r>
    </w:p>
    <w:p w:rsidR="00D84CDC" w:rsidRPr="003952F4" w:rsidRDefault="00D84CDC" w:rsidP="00B31473">
      <w:pPr>
        <w:pStyle w:val="ad"/>
        <w:widowControl w:val="0"/>
        <w:ind w:firstLine="905"/>
        <w:jc w:val="both"/>
        <w:rPr>
          <w:rFonts w:ascii="Arial" w:hAnsi="Arial" w:cs="Arial"/>
          <w:sz w:val="24"/>
        </w:rPr>
      </w:pPr>
    </w:p>
    <w:p w:rsidR="00BA5341" w:rsidRPr="003952F4" w:rsidRDefault="00BA5341" w:rsidP="00B31473">
      <w:pPr>
        <w:pStyle w:val="ad"/>
        <w:widowControl w:val="0"/>
        <w:spacing w:after="240"/>
        <w:jc w:val="center"/>
        <w:rPr>
          <w:rFonts w:ascii="Arial" w:hAnsi="Arial" w:cs="Arial"/>
          <w:sz w:val="24"/>
        </w:rPr>
      </w:pPr>
      <w:r w:rsidRPr="003952F4">
        <w:rPr>
          <w:rFonts w:ascii="Arial" w:hAnsi="Arial" w:cs="Arial"/>
          <w:sz w:val="24"/>
        </w:rPr>
        <w:t>Выход березового сока по ступеням толщины с одного дерева</w:t>
      </w:r>
      <w:r w:rsidR="000D0EBB" w:rsidRPr="003952F4">
        <w:rPr>
          <w:rFonts w:ascii="Arial" w:hAnsi="Arial" w:cs="Arial"/>
          <w:sz w:val="24"/>
        </w:rPr>
        <w:t xml:space="preserve"> </w:t>
      </w:r>
      <w:r w:rsidRPr="003952F4">
        <w:rPr>
          <w:rFonts w:ascii="Arial" w:hAnsi="Arial" w:cs="Arial"/>
          <w:sz w:val="24"/>
        </w:rPr>
        <w:t>(в сутки)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0"/>
        <w:gridCol w:w="843"/>
        <w:gridCol w:w="843"/>
        <w:gridCol w:w="843"/>
        <w:gridCol w:w="844"/>
        <w:gridCol w:w="844"/>
        <w:gridCol w:w="844"/>
        <w:gridCol w:w="844"/>
        <w:gridCol w:w="844"/>
      </w:tblGrid>
      <w:tr w:rsidR="005D0BE0" w:rsidRPr="003952F4" w:rsidTr="005D0BE0">
        <w:trPr>
          <w:trHeight w:val="397"/>
          <w:jc w:val="center"/>
        </w:trPr>
        <w:tc>
          <w:tcPr>
            <w:tcW w:w="2721"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Ступени толщи</w:t>
            </w:r>
            <w:r w:rsidR="000D0EBB" w:rsidRPr="003952F4">
              <w:rPr>
                <w:rFonts w:ascii="Arial" w:hAnsi="Arial" w:cs="Arial"/>
                <w:b w:val="0"/>
                <w:sz w:val="24"/>
                <w:szCs w:val="24"/>
              </w:rPr>
              <w:t>ны</w:t>
            </w:r>
            <w:r w:rsidRPr="003952F4">
              <w:rPr>
                <w:rFonts w:ascii="Arial" w:hAnsi="Arial" w:cs="Arial"/>
                <w:b w:val="0"/>
                <w:sz w:val="24"/>
                <w:szCs w:val="24"/>
              </w:rPr>
              <w:t xml:space="preserve">, </w:t>
            </w:r>
            <w:proofErr w:type="gramStart"/>
            <w:r w:rsidRPr="003952F4">
              <w:rPr>
                <w:rFonts w:ascii="Arial" w:hAnsi="Arial" w:cs="Arial"/>
                <w:b w:val="0"/>
                <w:sz w:val="24"/>
                <w:szCs w:val="24"/>
              </w:rPr>
              <w:t>см</w:t>
            </w:r>
            <w:proofErr w:type="gramEnd"/>
            <w:r w:rsidRPr="003952F4">
              <w:rPr>
                <w:rFonts w:ascii="Arial" w:hAnsi="Arial" w:cs="Arial"/>
                <w:b w:val="0"/>
                <w:sz w:val="24"/>
                <w:szCs w:val="24"/>
              </w:rPr>
              <w:t>.</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8</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12</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16</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18</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20</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26</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32</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36</w:t>
            </w:r>
          </w:p>
        </w:tc>
      </w:tr>
      <w:tr w:rsidR="005D0BE0" w:rsidRPr="003952F4" w:rsidTr="005D0BE0">
        <w:trPr>
          <w:trHeight w:val="397"/>
          <w:jc w:val="center"/>
        </w:trPr>
        <w:tc>
          <w:tcPr>
            <w:tcW w:w="2721"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Объем сока,</w:t>
            </w:r>
            <w:r w:rsidR="00F72ED4" w:rsidRPr="003952F4">
              <w:rPr>
                <w:rFonts w:ascii="Arial" w:hAnsi="Arial" w:cs="Arial"/>
                <w:b w:val="0"/>
                <w:sz w:val="24"/>
                <w:szCs w:val="24"/>
              </w:rPr>
              <w:t xml:space="preserve"> </w:t>
            </w:r>
            <w:proofErr w:type="gramStart"/>
            <w:r w:rsidRPr="003952F4">
              <w:rPr>
                <w:rFonts w:ascii="Arial" w:hAnsi="Arial" w:cs="Arial"/>
                <w:b w:val="0"/>
                <w:sz w:val="24"/>
                <w:szCs w:val="24"/>
              </w:rPr>
              <w:t>л</w:t>
            </w:r>
            <w:proofErr w:type="gramEnd"/>
            <w:r w:rsidRPr="003952F4">
              <w:rPr>
                <w:rFonts w:ascii="Arial" w:hAnsi="Arial" w:cs="Arial"/>
                <w:b w:val="0"/>
                <w:sz w:val="24"/>
                <w:szCs w:val="24"/>
              </w:rPr>
              <w:t>.</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0,60</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1,81</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3,25</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4,39</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5,90</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6,95</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8,55</w:t>
            </w:r>
          </w:p>
        </w:tc>
        <w:tc>
          <w:tcPr>
            <w:tcW w:w="794" w:type="dxa"/>
            <w:vAlign w:val="center"/>
          </w:tcPr>
          <w:p w:rsidR="00BA5341" w:rsidRPr="003952F4" w:rsidRDefault="00BA5341" w:rsidP="00B31473">
            <w:pPr>
              <w:pStyle w:val="21"/>
              <w:widowControl w:val="0"/>
              <w:jc w:val="center"/>
              <w:rPr>
                <w:rFonts w:ascii="Arial" w:hAnsi="Arial" w:cs="Arial"/>
                <w:b w:val="0"/>
                <w:sz w:val="24"/>
                <w:szCs w:val="24"/>
              </w:rPr>
            </w:pPr>
            <w:r w:rsidRPr="003952F4">
              <w:rPr>
                <w:rFonts w:ascii="Arial" w:hAnsi="Arial" w:cs="Arial"/>
                <w:b w:val="0"/>
                <w:sz w:val="24"/>
                <w:szCs w:val="24"/>
              </w:rPr>
              <w:t>9,55</w:t>
            </w:r>
          </w:p>
        </w:tc>
      </w:tr>
    </w:tbl>
    <w:p w:rsidR="005D0BE0" w:rsidRPr="003952F4" w:rsidRDefault="005D0BE0" w:rsidP="00B31473">
      <w:pPr>
        <w:pStyle w:val="ad"/>
        <w:widowControl w:val="0"/>
        <w:ind w:firstLine="905"/>
        <w:jc w:val="both"/>
        <w:rPr>
          <w:rFonts w:ascii="Arial" w:hAnsi="Arial" w:cs="Arial"/>
          <w:sz w:val="24"/>
        </w:rPr>
      </w:pPr>
    </w:p>
    <w:p w:rsidR="00BA5341" w:rsidRPr="003952F4" w:rsidRDefault="00BA5341" w:rsidP="00B31473">
      <w:pPr>
        <w:pStyle w:val="ad"/>
        <w:widowControl w:val="0"/>
        <w:ind w:firstLine="905"/>
        <w:jc w:val="both"/>
        <w:rPr>
          <w:rFonts w:ascii="Arial" w:hAnsi="Arial" w:cs="Arial"/>
          <w:sz w:val="24"/>
        </w:rPr>
      </w:pPr>
      <w:r w:rsidRPr="003952F4">
        <w:rPr>
          <w:rFonts w:ascii="Arial" w:hAnsi="Arial" w:cs="Arial"/>
          <w:sz w:val="24"/>
        </w:rPr>
        <w:t>Среднее количество деревьев к подсочке 200 шт. на</w:t>
      </w:r>
      <w:r w:rsidR="00013827" w:rsidRPr="003952F4">
        <w:rPr>
          <w:rFonts w:ascii="Arial" w:hAnsi="Arial" w:cs="Arial"/>
          <w:sz w:val="24"/>
        </w:rPr>
        <w:t xml:space="preserve"> 1</w:t>
      </w:r>
      <w:r w:rsidRPr="003952F4">
        <w:rPr>
          <w:rFonts w:ascii="Arial" w:hAnsi="Arial" w:cs="Arial"/>
          <w:sz w:val="24"/>
        </w:rPr>
        <w:t xml:space="preserve"> га. Подсочка березы нерентабельна при стволах менее 150 </w:t>
      </w:r>
      <w:proofErr w:type="gramStart"/>
      <w:r w:rsidRPr="003952F4">
        <w:rPr>
          <w:rFonts w:ascii="Arial" w:hAnsi="Arial" w:cs="Arial"/>
          <w:sz w:val="24"/>
        </w:rPr>
        <w:t>шт</w:t>
      </w:r>
      <w:proofErr w:type="gramEnd"/>
      <w:r w:rsidRPr="003952F4">
        <w:rPr>
          <w:rFonts w:ascii="Arial" w:hAnsi="Arial" w:cs="Arial"/>
          <w:sz w:val="24"/>
        </w:rPr>
        <w:t>/га.</w:t>
      </w:r>
    </w:p>
    <w:p w:rsidR="00BA5341" w:rsidRPr="003952F4" w:rsidRDefault="00BA5341" w:rsidP="00B02B64">
      <w:pPr>
        <w:pStyle w:val="ad"/>
        <w:widowControl w:val="0"/>
        <w:ind w:firstLine="709"/>
        <w:jc w:val="both"/>
        <w:rPr>
          <w:rFonts w:ascii="Arial" w:hAnsi="Arial" w:cs="Arial"/>
          <w:sz w:val="24"/>
        </w:rPr>
      </w:pPr>
      <w:r w:rsidRPr="003952F4">
        <w:rPr>
          <w:rFonts w:ascii="Arial" w:hAnsi="Arial" w:cs="Arial"/>
          <w:sz w:val="24"/>
        </w:rPr>
        <w:t>Для расчета выхода березового сока берется площадь расчетной лесосеки по березе. Принимаем породный состав по березе-6 ед</w:t>
      </w:r>
      <w:r w:rsidR="00D65C2D" w:rsidRPr="003952F4">
        <w:rPr>
          <w:rFonts w:ascii="Arial" w:hAnsi="Arial" w:cs="Arial"/>
          <w:sz w:val="24"/>
        </w:rPr>
        <w:t>и</w:t>
      </w:r>
      <w:r w:rsidR="000D0EBB" w:rsidRPr="003952F4">
        <w:rPr>
          <w:rFonts w:ascii="Arial" w:hAnsi="Arial" w:cs="Arial"/>
          <w:sz w:val="24"/>
        </w:rPr>
        <w:t>ниц</w:t>
      </w:r>
      <w:r w:rsidRPr="003952F4">
        <w:rPr>
          <w:rFonts w:ascii="Arial" w:hAnsi="Arial" w:cs="Arial"/>
          <w:sz w:val="24"/>
        </w:rPr>
        <w:t>.</w:t>
      </w:r>
      <w:r w:rsidR="000D0EBB" w:rsidRPr="003952F4">
        <w:rPr>
          <w:rFonts w:ascii="Arial" w:hAnsi="Arial" w:cs="Arial"/>
          <w:sz w:val="24"/>
        </w:rPr>
        <w:t xml:space="preserve"> </w:t>
      </w:r>
      <w:r w:rsidRPr="003952F4">
        <w:rPr>
          <w:rFonts w:ascii="Arial" w:hAnsi="Arial" w:cs="Arial"/>
          <w:sz w:val="24"/>
        </w:rPr>
        <w:t>Рентабельных для подсочки насаждений березы-20%, выход березового сока с одного дерева в су</w:t>
      </w:r>
      <w:r w:rsidR="000D0EBB" w:rsidRPr="003952F4">
        <w:rPr>
          <w:rFonts w:ascii="Arial" w:hAnsi="Arial" w:cs="Arial"/>
          <w:sz w:val="24"/>
        </w:rPr>
        <w:t>тки принимаем - 6</w:t>
      </w:r>
      <w:r w:rsidRPr="003952F4">
        <w:rPr>
          <w:rFonts w:ascii="Arial" w:hAnsi="Arial" w:cs="Arial"/>
          <w:sz w:val="24"/>
        </w:rPr>
        <w:t>литров</w:t>
      </w:r>
      <w:r w:rsidR="000D0EBB" w:rsidRPr="003952F4">
        <w:rPr>
          <w:rFonts w:ascii="Arial" w:hAnsi="Arial" w:cs="Arial"/>
          <w:sz w:val="24"/>
        </w:rPr>
        <w:t>, подсачивается береза в сезон-5</w:t>
      </w:r>
      <w:r w:rsidR="00D65C2D" w:rsidRPr="003952F4">
        <w:rPr>
          <w:rFonts w:ascii="Arial" w:hAnsi="Arial" w:cs="Arial"/>
          <w:sz w:val="24"/>
        </w:rPr>
        <w:t>-</w:t>
      </w:r>
      <w:r w:rsidR="000D0EBB" w:rsidRPr="003952F4">
        <w:rPr>
          <w:rFonts w:ascii="Arial" w:hAnsi="Arial" w:cs="Arial"/>
          <w:sz w:val="24"/>
        </w:rPr>
        <w:t>1</w:t>
      </w:r>
      <w:r w:rsidR="00D65C2D" w:rsidRPr="003952F4">
        <w:rPr>
          <w:rFonts w:ascii="Arial" w:hAnsi="Arial" w:cs="Arial"/>
          <w:sz w:val="24"/>
        </w:rPr>
        <w:t>0 дней, исходя из этого</w:t>
      </w:r>
      <w:r w:rsidR="00013827" w:rsidRPr="003952F4">
        <w:rPr>
          <w:rFonts w:ascii="Arial" w:hAnsi="Arial" w:cs="Arial"/>
          <w:sz w:val="24"/>
        </w:rPr>
        <w:t>,</w:t>
      </w:r>
      <w:r w:rsidR="00D65C2D" w:rsidRPr="003952F4">
        <w:rPr>
          <w:rFonts w:ascii="Arial" w:hAnsi="Arial" w:cs="Arial"/>
          <w:sz w:val="24"/>
        </w:rPr>
        <w:t xml:space="preserve"> делаем расчет.</w:t>
      </w:r>
    </w:p>
    <w:p w:rsidR="00B02B64" w:rsidRPr="003952F4" w:rsidRDefault="00B02B64" w:rsidP="00B02B64">
      <w:pPr>
        <w:pStyle w:val="a3"/>
        <w:widowControl w:val="0"/>
        <w:ind w:firstLine="709"/>
        <w:rPr>
          <w:rFonts w:ascii="Arial" w:hAnsi="Arial" w:cs="Arial"/>
          <w:b/>
          <w:sz w:val="24"/>
          <w:szCs w:val="24"/>
        </w:rPr>
      </w:pPr>
    </w:p>
    <w:p w:rsidR="00D65C2D" w:rsidRPr="003952F4" w:rsidRDefault="004F4156" w:rsidP="00B02B64">
      <w:pPr>
        <w:pStyle w:val="a3"/>
        <w:widowControl w:val="0"/>
        <w:ind w:firstLine="709"/>
        <w:rPr>
          <w:rFonts w:ascii="Arial" w:hAnsi="Arial" w:cs="Arial"/>
          <w:b/>
          <w:sz w:val="24"/>
          <w:szCs w:val="24"/>
        </w:rPr>
      </w:pPr>
      <w:r w:rsidRPr="003952F4">
        <w:rPr>
          <w:rFonts w:ascii="Arial" w:hAnsi="Arial" w:cs="Arial"/>
          <w:b/>
          <w:sz w:val="24"/>
          <w:szCs w:val="24"/>
        </w:rPr>
        <w:t>2.</w:t>
      </w:r>
      <w:r w:rsidR="00D65C2D" w:rsidRPr="003952F4">
        <w:rPr>
          <w:rFonts w:ascii="Arial" w:hAnsi="Arial" w:cs="Arial"/>
          <w:b/>
          <w:sz w:val="24"/>
          <w:szCs w:val="24"/>
        </w:rPr>
        <w:t>4.4. Заготовка папоротника орляка</w:t>
      </w:r>
    </w:p>
    <w:p w:rsidR="00B02B64" w:rsidRPr="003952F4" w:rsidRDefault="00B02B64" w:rsidP="00B02B64">
      <w:pPr>
        <w:pStyle w:val="a3"/>
        <w:widowControl w:val="0"/>
        <w:ind w:firstLine="709"/>
        <w:rPr>
          <w:rFonts w:ascii="Arial" w:hAnsi="Arial" w:cs="Arial"/>
          <w:b/>
          <w:sz w:val="24"/>
          <w:szCs w:val="24"/>
        </w:rPr>
      </w:pPr>
    </w:p>
    <w:p w:rsidR="00D65C2D" w:rsidRPr="003952F4" w:rsidRDefault="00D65C2D" w:rsidP="00B02B64">
      <w:pPr>
        <w:pStyle w:val="ad"/>
        <w:widowControl w:val="0"/>
        <w:ind w:firstLine="709"/>
        <w:jc w:val="both"/>
        <w:rPr>
          <w:rFonts w:ascii="Arial" w:hAnsi="Arial" w:cs="Arial"/>
          <w:sz w:val="24"/>
        </w:rPr>
      </w:pPr>
      <w:r w:rsidRPr="003952F4">
        <w:rPr>
          <w:rFonts w:ascii="Arial" w:hAnsi="Arial" w:cs="Arial"/>
          <w:sz w:val="24"/>
        </w:rPr>
        <w:t xml:space="preserve">Съедобным побегом папоротника орляка считается целый, не поврежденный побег, на верхушке которого должен быть не </w:t>
      </w:r>
      <w:r w:rsidRPr="003952F4">
        <w:rPr>
          <w:rFonts w:ascii="Arial" w:hAnsi="Arial" w:cs="Arial"/>
          <w:sz w:val="24"/>
        </w:rPr>
        <w:lastRenderedPageBreak/>
        <w:t>более трех нераспустившихся листко</w:t>
      </w:r>
      <w:r w:rsidR="005D0BE0" w:rsidRPr="003952F4">
        <w:rPr>
          <w:rFonts w:ascii="Arial" w:hAnsi="Arial" w:cs="Arial"/>
          <w:sz w:val="24"/>
        </w:rPr>
        <w:t>в - так называемый «тройничок».</w:t>
      </w:r>
    </w:p>
    <w:p w:rsidR="00D65C2D" w:rsidRPr="003952F4" w:rsidRDefault="00D65C2D" w:rsidP="00B02B64">
      <w:pPr>
        <w:pStyle w:val="ad"/>
        <w:widowControl w:val="0"/>
        <w:ind w:firstLine="709"/>
        <w:jc w:val="both"/>
        <w:rPr>
          <w:rFonts w:ascii="Arial" w:hAnsi="Arial" w:cs="Arial"/>
          <w:sz w:val="24"/>
        </w:rPr>
      </w:pPr>
      <w:r w:rsidRPr="003952F4">
        <w:rPr>
          <w:rFonts w:ascii="Arial" w:hAnsi="Arial" w:cs="Arial"/>
          <w:sz w:val="24"/>
        </w:rPr>
        <w:t>Оптимальная высота п</w:t>
      </w:r>
      <w:r w:rsidR="00013827" w:rsidRPr="003952F4">
        <w:rPr>
          <w:rFonts w:ascii="Arial" w:hAnsi="Arial" w:cs="Arial"/>
          <w:sz w:val="24"/>
        </w:rPr>
        <w:t>обегов, пригодных к сбору – от 1</w:t>
      </w:r>
      <w:r w:rsidRPr="003952F4">
        <w:rPr>
          <w:rFonts w:ascii="Arial" w:hAnsi="Arial" w:cs="Arial"/>
          <w:sz w:val="24"/>
        </w:rPr>
        <w:t>0-</w:t>
      </w:r>
      <w:r w:rsidR="00013827" w:rsidRPr="003952F4">
        <w:rPr>
          <w:rFonts w:ascii="Arial" w:hAnsi="Arial" w:cs="Arial"/>
          <w:sz w:val="24"/>
        </w:rPr>
        <w:t>15</w:t>
      </w:r>
      <w:r w:rsidRPr="003952F4">
        <w:rPr>
          <w:rFonts w:ascii="Arial" w:hAnsi="Arial" w:cs="Arial"/>
          <w:sz w:val="24"/>
        </w:rPr>
        <w:t xml:space="preserve">см до </w:t>
      </w:r>
      <w:r w:rsidR="00013827" w:rsidRPr="003952F4">
        <w:rPr>
          <w:rFonts w:ascii="Arial" w:hAnsi="Arial" w:cs="Arial"/>
          <w:sz w:val="24"/>
        </w:rPr>
        <w:t>2</w:t>
      </w:r>
      <w:r w:rsidRPr="003952F4">
        <w:rPr>
          <w:rFonts w:ascii="Arial" w:hAnsi="Arial" w:cs="Arial"/>
          <w:sz w:val="24"/>
        </w:rPr>
        <w:t>0-</w:t>
      </w:r>
      <w:r w:rsidR="00013827" w:rsidRPr="003952F4">
        <w:rPr>
          <w:rFonts w:ascii="Arial" w:hAnsi="Arial" w:cs="Arial"/>
          <w:sz w:val="24"/>
        </w:rPr>
        <w:t>3</w:t>
      </w:r>
      <w:r w:rsidRPr="003952F4">
        <w:rPr>
          <w:rFonts w:ascii="Arial" w:hAnsi="Arial" w:cs="Arial"/>
          <w:sz w:val="24"/>
        </w:rPr>
        <w:t>0см, в зависимости от района заготовки и условий произрастания. Побеги об</w:t>
      </w:r>
      <w:r w:rsidR="005D0BE0" w:rsidRPr="003952F4">
        <w:rPr>
          <w:rFonts w:ascii="Arial" w:hAnsi="Arial" w:cs="Arial"/>
          <w:sz w:val="24"/>
        </w:rPr>
        <w:t>ламываются у самого основания.</w:t>
      </w:r>
    </w:p>
    <w:p w:rsidR="00D65C2D" w:rsidRPr="003952F4" w:rsidRDefault="00B823E2" w:rsidP="00B02B64">
      <w:pPr>
        <w:pStyle w:val="ad"/>
        <w:widowControl w:val="0"/>
        <w:ind w:firstLine="709"/>
        <w:jc w:val="both"/>
        <w:rPr>
          <w:rFonts w:ascii="Arial" w:hAnsi="Arial" w:cs="Arial"/>
          <w:sz w:val="24"/>
        </w:rPr>
      </w:pPr>
      <w:r w:rsidRPr="003952F4">
        <w:rPr>
          <w:rFonts w:ascii="Arial" w:hAnsi="Arial" w:cs="Arial"/>
          <w:sz w:val="24"/>
        </w:rPr>
        <w:t>Заготовка сырья папоротника</w:t>
      </w:r>
      <w:r w:rsidR="00D65C2D" w:rsidRPr="003952F4">
        <w:rPr>
          <w:rFonts w:ascii="Arial" w:hAnsi="Arial" w:cs="Arial"/>
          <w:sz w:val="24"/>
        </w:rPr>
        <w:t xml:space="preserve"> орляка ведется на одном участке в течение 3</w:t>
      </w:r>
      <w:r w:rsidR="005D0BE0" w:rsidRPr="003952F4">
        <w:rPr>
          <w:rFonts w:ascii="Arial" w:hAnsi="Arial" w:cs="Arial"/>
          <w:sz w:val="24"/>
        </w:rPr>
        <w:t> </w:t>
      </w:r>
      <w:r w:rsidR="00D65C2D" w:rsidRPr="003952F4">
        <w:rPr>
          <w:rFonts w:ascii="Arial" w:hAnsi="Arial" w:cs="Arial"/>
          <w:sz w:val="24"/>
        </w:rPr>
        <w:t xml:space="preserve">– 4 лет. Затем следует перерыв для восстановления заросли: при одноразовом (за сезон) сборе сырья – 2 – 3 года, двухразовый – 3 – 4 года. </w:t>
      </w:r>
    </w:p>
    <w:p w:rsidR="00E6191D" w:rsidRPr="003952F4" w:rsidRDefault="00E6191D" w:rsidP="00B02B64">
      <w:pPr>
        <w:pStyle w:val="ad"/>
        <w:widowControl w:val="0"/>
        <w:ind w:firstLine="709"/>
        <w:jc w:val="both"/>
        <w:rPr>
          <w:rFonts w:ascii="Arial" w:hAnsi="Arial" w:cs="Arial"/>
          <w:sz w:val="24"/>
        </w:rPr>
      </w:pPr>
    </w:p>
    <w:p w:rsidR="00B02B64" w:rsidRPr="003952F4" w:rsidRDefault="00A02920" w:rsidP="00B02B64">
      <w:pPr>
        <w:pStyle w:val="a3"/>
        <w:widowControl w:val="0"/>
        <w:ind w:firstLine="709"/>
        <w:rPr>
          <w:rFonts w:ascii="Arial" w:hAnsi="Arial" w:cs="Arial"/>
          <w:b/>
          <w:sz w:val="24"/>
          <w:szCs w:val="24"/>
        </w:rPr>
      </w:pPr>
      <w:r w:rsidRPr="003952F4">
        <w:rPr>
          <w:rFonts w:ascii="Arial" w:hAnsi="Arial" w:cs="Arial"/>
          <w:b/>
          <w:sz w:val="24"/>
          <w:szCs w:val="24"/>
        </w:rPr>
        <w:t>2.4.5. Заготовка кедрового ореха</w:t>
      </w:r>
    </w:p>
    <w:p w:rsidR="00A02920" w:rsidRPr="003952F4" w:rsidRDefault="00A02920" w:rsidP="00B02B64">
      <w:pPr>
        <w:pStyle w:val="a3"/>
        <w:widowControl w:val="0"/>
        <w:ind w:firstLine="709"/>
        <w:rPr>
          <w:rFonts w:ascii="Arial" w:hAnsi="Arial" w:cs="Arial"/>
          <w:b/>
          <w:sz w:val="24"/>
          <w:szCs w:val="24"/>
        </w:rPr>
      </w:pPr>
    </w:p>
    <w:p w:rsidR="001B0554" w:rsidRPr="003952F4" w:rsidRDefault="001B0554" w:rsidP="00B02B64">
      <w:pPr>
        <w:pStyle w:val="ad"/>
        <w:widowControl w:val="0"/>
        <w:ind w:firstLine="709"/>
        <w:jc w:val="both"/>
        <w:rPr>
          <w:rFonts w:ascii="Arial" w:hAnsi="Arial" w:cs="Arial"/>
          <w:sz w:val="24"/>
        </w:rPr>
      </w:pPr>
      <w:r w:rsidRPr="003952F4">
        <w:rPr>
          <w:rFonts w:ascii="Arial" w:hAnsi="Arial" w:cs="Arial"/>
          <w:sz w:val="24"/>
        </w:rPr>
        <w:t>В основу определения ресурсов кедровых лесов положены результаты комплексной оценки кедровников проведенной при лесоустройстве. Сводные результаты эколого-ресурсной оценки кедровников приводятся в таблице.</w:t>
      </w:r>
    </w:p>
    <w:p w:rsidR="000A76EA" w:rsidRPr="003952F4" w:rsidRDefault="000A76EA" w:rsidP="00B31473">
      <w:pPr>
        <w:pStyle w:val="ad"/>
        <w:widowControl w:val="0"/>
        <w:ind w:firstLine="905"/>
        <w:jc w:val="both"/>
        <w:rPr>
          <w:rFonts w:ascii="Arial" w:hAnsi="Arial" w:cs="Arial"/>
          <w:sz w:val="24"/>
        </w:rPr>
      </w:pPr>
    </w:p>
    <w:p w:rsidR="001B0554" w:rsidRPr="003952F4" w:rsidRDefault="001B0554" w:rsidP="00B31473">
      <w:pPr>
        <w:pStyle w:val="ad"/>
        <w:widowControl w:val="0"/>
        <w:spacing w:after="240"/>
        <w:jc w:val="center"/>
        <w:rPr>
          <w:rFonts w:ascii="Arial" w:hAnsi="Arial" w:cs="Arial"/>
          <w:sz w:val="24"/>
        </w:rPr>
      </w:pPr>
      <w:r w:rsidRPr="003952F4">
        <w:rPr>
          <w:rFonts w:ascii="Arial" w:hAnsi="Arial" w:cs="Arial"/>
          <w:sz w:val="24"/>
        </w:rPr>
        <w:t>Результаты эколого-ресурсной оценки кедровников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2"/>
        <w:gridCol w:w="1020"/>
        <w:gridCol w:w="1106"/>
        <w:gridCol w:w="1134"/>
        <w:gridCol w:w="1701"/>
        <w:gridCol w:w="1279"/>
        <w:gridCol w:w="807"/>
        <w:gridCol w:w="750"/>
      </w:tblGrid>
      <w:tr w:rsidR="000122E5" w:rsidRPr="003952F4" w:rsidTr="005D0BE0">
        <w:trPr>
          <w:trHeight w:val="283"/>
          <w:jc w:val="center"/>
        </w:trPr>
        <w:tc>
          <w:tcPr>
            <w:tcW w:w="1842" w:type="dxa"/>
            <w:vMerge w:val="restart"/>
            <w:vAlign w:val="center"/>
          </w:tcPr>
          <w:p w:rsidR="0023576E" w:rsidRPr="003952F4" w:rsidRDefault="0023576E" w:rsidP="00B31473">
            <w:pPr>
              <w:pStyle w:val="21"/>
              <w:widowControl w:val="0"/>
              <w:jc w:val="center"/>
              <w:rPr>
                <w:rFonts w:ascii="Arial" w:hAnsi="Arial" w:cs="Arial"/>
                <w:b w:val="0"/>
                <w:sz w:val="24"/>
                <w:szCs w:val="24"/>
              </w:rPr>
            </w:pPr>
            <w:r w:rsidRPr="003952F4">
              <w:rPr>
                <w:rFonts w:ascii="Arial" w:hAnsi="Arial" w:cs="Arial"/>
                <w:b w:val="0"/>
                <w:sz w:val="24"/>
                <w:szCs w:val="24"/>
              </w:rPr>
              <w:t>Тип комплексного использования</w:t>
            </w:r>
          </w:p>
        </w:tc>
        <w:tc>
          <w:tcPr>
            <w:tcW w:w="1020" w:type="dxa"/>
            <w:vMerge w:val="restart"/>
            <w:vAlign w:val="center"/>
          </w:tcPr>
          <w:p w:rsidR="0023576E" w:rsidRPr="003952F4" w:rsidRDefault="0023576E"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 xml:space="preserve">Площадь, </w:t>
            </w:r>
            <w:proofErr w:type="gramStart"/>
            <w:r w:rsidRPr="003952F4">
              <w:rPr>
                <w:rFonts w:ascii="Arial" w:hAnsi="Arial" w:cs="Arial"/>
                <w:b w:val="0"/>
                <w:sz w:val="24"/>
                <w:szCs w:val="24"/>
              </w:rPr>
              <w:t>га</w:t>
            </w:r>
            <w:proofErr w:type="gramEnd"/>
          </w:p>
        </w:tc>
        <w:tc>
          <w:tcPr>
            <w:tcW w:w="2240" w:type="dxa"/>
            <w:gridSpan w:val="2"/>
            <w:vAlign w:val="center"/>
          </w:tcPr>
          <w:p w:rsidR="005D0BE0" w:rsidRPr="003952F4" w:rsidRDefault="0023576E"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Запас древесины,</w:t>
            </w:r>
          </w:p>
          <w:p w:rsidR="0023576E" w:rsidRPr="003952F4" w:rsidRDefault="005D0BE0"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 xml:space="preserve"> </w:t>
            </w:r>
            <w:r w:rsidR="0023576E" w:rsidRPr="003952F4">
              <w:rPr>
                <w:rFonts w:ascii="Arial" w:hAnsi="Arial" w:cs="Arial"/>
                <w:b w:val="0"/>
                <w:sz w:val="24"/>
                <w:szCs w:val="24"/>
              </w:rPr>
              <w:t>дес. м3</w:t>
            </w:r>
          </w:p>
        </w:tc>
        <w:tc>
          <w:tcPr>
            <w:tcW w:w="1701" w:type="dxa"/>
            <w:vMerge w:val="restart"/>
            <w:vAlign w:val="center"/>
          </w:tcPr>
          <w:p w:rsidR="0023576E" w:rsidRPr="003952F4" w:rsidRDefault="0023576E" w:rsidP="00B31473">
            <w:pPr>
              <w:pStyle w:val="21"/>
              <w:widowControl w:val="0"/>
              <w:jc w:val="center"/>
              <w:rPr>
                <w:rFonts w:ascii="Arial" w:hAnsi="Arial" w:cs="Arial"/>
                <w:b w:val="0"/>
                <w:sz w:val="24"/>
                <w:szCs w:val="24"/>
              </w:rPr>
            </w:pPr>
            <w:r w:rsidRPr="003952F4">
              <w:rPr>
                <w:rFonts w:ascii="Arial" w:hAnsi="Arial" w:cs="Arial"/>
                <w:b w:val="0"/>
                <w:sz w:val="24"/>
                <w:szCs w:val="24"/>
              </w:rPr>
              <w:t>Урожайность</w:t>
            </w:r>
            <w:r w:rsidR="005D0BE0" w:rsidRPr="003952F4">
              <w:rPr>
                <w:rFonts w:ascii="Arial" w:hAnsi="Arial" w:cs="Arial"/>
                <w:b w:val="0"/>
                <w:sz w:val="24"/>
                <w:szCs w:val="24"/>
              </w:rPr>
              <w:t xml:space="preserve"> </w:t>
            </w:r>
            <w:r w:rsidRPr="003952F4">
              <w:rPr>
                <w:rFonts w:ascii="Arial" w:hAnsi="Arial" w:cs="Arial"/>
                <w:b w:val="0"/>
                <w:sz w:val="24"/>
                <w:szCs w:val="24"/>
              </w:rPr>
              <w:t>кедрового</w:t>
            </w:r>
            <w:r w:rsidR="005D0BE0" w:rsidRPr="003952F4">
              <w:rPr>
                <w:rFonts w:ascii="Arial" w:hAnsi="Arial" w:cs="Arial"/>
                <w:b w:val="0"/>
                <w:sz w:val="24"/>
                <w:szCs w:val="24"/>
              </w:rPr>
              <w:t xml:space="preserve"> </w:t>
            </w:r>
            <w:r w:rsidRPr="003952F4">
              <w:rPr>
                <w:rFonts w:ascii="Arial" w:hAnsi="Arial" w:cs="Arial"/>
                <w:b w:val="0"/>
                <w:sz w:val="24"/>
                <w:szCs w:val="24"/>
              </w:rPr>
              <w:t>ореха (биологическая),</w:t>
            </w:r>
            <w:r w:rsidR="005D0BE0" w:rsidRPr="003952F4">
              <w:rPr>
                <w:rFonts w:ascii="Arial" w:hAnsi="Arial" w:cs="Arial"/>
                <w:b w:val="0"/>
                <w:sz w:val="24"/>
                <w:szCs w:val="24"/>
              </w:rPr>
              <w:t xml:space="preserve"> </w:t>
            </w:r>
            <w:proofErr w:type="gramStart"/>
            <w:r w:rsidRPr="003952F4">
              <w:rPr>
                <w:rFonts w:ascii="Arial" w:hAnsi="Arial" w:cs="Arial"/>
                <w:b w:val="0"/>
                <w:sz w:val="24"/>
                <w:szCs w:val="24"/>
              </w:rPr>
              <w:t>кг</w:t>
            </w:r>
            <w:proofErr w:type="gramEnd"/>
          </w:p>
        </w:tc>
        <w:tc>
          <w:tcPr>
            <w:tcW w:w="1279" w:type="dxa"/>
            <w:vMerge w:val="restart"/>
            <w:vAlign w:val="center"/>
          </w:tcPr>
          <w:p w:rsidR="0023576E" w:rsidRPr="003952F4" w:rsidRDefault="0023576E" w:rsidP="00B31473">
            <w:pPr>
              <w:pStyle w:val="21"/>
              <w:widowControl w:val="0"/>
              <w:ind w:left="-111" w:right="-149"/>
              <w:jc w:val="center"/>
              <w:rPr>
                <w:rFonts w:ascii="Arial" w:hAnsi="Arial" w:cs="Arial"/>
                <w:b w:val="0"/>
                <w:sz w:val="24"/>
                <w:szCs w:val="24"/>
              </w:rPr>
            </w:pPr>
            <w:proofErr w:type="gramStart"/>
            <w:r w:rsidRPr="003952F4">
              <w:rPr>
                <w:rFonts w:ascii="Arial" w:hAnsi="Arial" w:cs="Arial"/>
                <w:b w:val="0"/>
                <w:sz w:val="24"/>
                <w:szCs w:val="24"/>
              </w:rPr>
              <w:t>Биологическая</w:t>
            </w:r>
            <w:proofErr w:type="gramEnd"/>
            <w:r w:rsidRPr="003952F4">
              <w:rPr>
                <w:rFonts w:ascii="Arial" w:hAnsi="Arial" w:cs="Arial"/>
                <w:b w:val="0"/>
                <w:sz w:val="24"/>
                <w:szCs w:val="24"/>
              </w:rPr>
              <w:t xml:space="preserve"> смолопродуктивность, кг</w:t>
            </w:r>
          </w:p>
        </w:tc>
        <w:tc>
          <w:tcPr>
            <w:tcW w:w="1557" w:type="dxa"/>
            <w:gridSpan w:val="2"/>
          </w:tcPr>
          <w:p w:rsidR="0023576E" w:rsidRPr="003952F4" w:rsidRDefault="0023576E" w:rsidP="00B31473">
            <w:pPr>
              <w:pStyle w:val="21"/>
              <w:widowControl w:val="0"/>
              <w:rPr>
                <w:rFonts w:ascii="Arial" w:hAnsi="Arial" w:cs="Arial"/>
                <w:b w:val="0"/>
                <w:sz w:val="24"/>
                <w:szCs w:val="24"/>
              </w:rPr>
            </w:pPr>
            <w:r w:rsidRPr="003952F4">
              <w:rPr>
                <w:rFonts w:ascii="Arial" w:hAnsi="Arial" w:cs="Arial"/>
                <w:b w:val="0"/>
                <w:sz w:val="24"/>
                <w:szCs w:val="24"/>
              </w:rPr>
              <w:t xml:space="preserve">Запас хвойной лапки, </w:t>
            </w:r>
            <w:proofErr w:type="gramStart"/>
            <w:r w:rsidRPr="003952F4">
              <w:rPr>
                <w:rFonts w:ascii="Arial" w:hAnsi="Arial" w:cs="Arial"/>
                <w:b w:val="0"/>
                <w:sz w:val="24"/>
                <w:szCs w:val="24"/>
              </w:rPr>
              <w:t>т</w:t>
            </w:r>
            <w:proofErr w:type="gramEnd"/>
          </w:p>
        </w:tc>
      </w:tr>
      <w:tr w:rsidR="000122E5" w:rsidRPr="003952F4" w:rsidTr="005D0BE0">
        <w:trPr>
          <w:trHeight w:val="283"/>
          <w:jc w:val="center"/>
        </w:trPr>
        <w:tc>
          <w:tcPr>
            <w:tcW w:w="1842" w:type="dxa"/>
            <w:vMerge/>
          </w:tcPr>
          <w:p w:rsidR="0023576E" w:rsidRPr="003952F4" w:rsidRDefault="0023576E" w:rsidP="00B31473">
            <w:pPr>
              <w:pStyle w:val="21"/>
              <w:widowControl w:val="0"/>
              <w:ind w:left="-111" w:right="-149"/>
              <w:jc w:val="center"/>
              <w:rPr>
                <w:rFonts w:ascii="Arial" w:hAnsi="Arial" w:cs="Arial"/>
                <w:b w:val="0"/>
                <w:sz w:val="24"/>
                <w:szCs w:val="24"/>
              </w:rPr>
            </w:pPr>
          </w:p>
        </w:tc>
        <w:tc>
          <w:tcPr>
            <w:tcW w:w="1020" w:type="dxa"/>
            <w:vMerge/>
          </w:tcPr>
          <w:p w:rsidR="0023576E" w:rsidRPr="003952F4" w:rsidRDefault="0023576E" w:rsidP="00B31473">
            <w:pPr>
              <w:pStyle w:val="21"/>
              <w:widowControl w:val="0"/>
              <w:ind w:left="-111" w:right="-149"/>
              <w:jc w:val="center"/>
              <w:rPr>
                <w:rFonts w:ascii="Arial" w:hAnsi="Arial" w:cs="Arial"/>
                <w:b w:val="0"/>
                <w:sz w:val="24"/>
                <w:szCs w:val="24"/>
              </w:rPr>
            </w:pPr>
          </w:p>
        </w:tc>
        <w:tc>
          <w:tcPr>
            <w:tcW w:w="1106" w:type="dxa"/>
            <w:vAlign w:val="center"/>
          </w:tcPr>
          <w:p w:rsidR="0023576E" w:rsidRPr="003952F4" w:rsidRDefault="0023576E"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сырорастущего</w:t>
            </w:r>
          </w:p>
        </w:tc>
        <w:tc>
          <w:tcPr>
            <w:tcW w:w="1134" w:type="dxa"/>
            <w:vAlign w:val="center"/>
          </w:tcPr>
          <w:p w:rsidR="0023576E" w:rsidRPr="003952F4" w:rsidRDefault="0023576E"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сухостоя</w:t>
            </w:r>
          </w:p>
        </w:tc>
        <w:tc>
          <w:tcPr>
            <w:tcW w:w="1701" w:type="dxa"/>
            <w:vMerge/>
          </w:tcPr>
          <w:p w:rsidR="0023576E" w:rsidRPr="003952F4" w:rsidRDefault="0023576E" w:rsidP="00B31473">
            <w:pPr>
              <w:pStyle w:val="21"/>
              <w:widowControl w:val="0"/>
              <w:ind w:left="-111" w:right="-149"/>
              <w:jc w:val="center"/>
              <w:rPr>
                <w:rFonts w:ascii="Arial" w:hAnsi="Arial" w:cs="Arial"/>
                <w:b w:val="0"/>
                <w:sz w:val="24"/>
                <w:szCs w:val="24"/>
              </w:rPr>
            </w:pPr>
          </w:p>
        </w:tc>
        <w:tc>
          <w:tcPr>
            <w:tcW w:w="1279" w:type="dxa"/>
            <w:vMerge/>
          </w:tcPr>
          <w:p w:rsidR="0023576E" w:rsidRPr="003952F4" w:rsidRDefault="0023576E" w:rsidP="00B31473">
            <w:pPr>
              <w:pStyle w:val="21"/>
              <w:widowControl w:val="0"/>
              <w:ind w:left="-111" w:right="-149"/>
              <w:jc w:val="center"/>
              <w:rPr>
                <w:rFonts w:ascii="Arial" w:hAnsi="Arial" w:cs="Arial"/>
                <w:b w:val="0"/>
                <w:sz w:val="24"/>
                <w:szCs w:val="24"/>
              </w:rPr>
            </w:pPr>
          </w:p>
        </w:tc>
        <w:tc>
          <w:tcPr>
            <w:tcW w:w="807" w:type="dxa"/>
            <w:vAlign w:val="center"/>
          </w:tcPr>
          <w:p w:rsidR="0023576E" w:rsidRPr="003952F4" w:rsidRDefault="0023576E"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Кедра</w:t>
            </w:r>
          </w:p>
        </w:tc>
        <w:tc>
          <w:tcPr>
            <w:tcW w:w="750" w:type="dxa"/>
            <w:vAlign w:val="center"/>
          </w:tcPr>
          <w:p w:rsidR="0023576E" w:rsidRPr="003952F4" w:rsidRDefault="0023576E"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Пихты</w:t>
            </w:r>
          </w:p>
        </w:tc>
      </w:tr>
      <w:tr w:rsidR="0023576E" w:rsidRPr="003952F4" w:rsidTr="005D0BE0">
        <w:trPr>
          <w:trHeight w:val="283"/>
          <w:jc w:val="center"/>
        </w:trPr>
        <w:tc>
          <w:tcPr>
            <w:tcW w:w="9639" w:type="dxa"/>
            <w:gridSpan w:val="8"/>
          </w:tcPr>
          <w:p w:rsidR="0023576E" w:rsidRPr="003952F4" w:rsidRDefault="0023576E"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Всего по лесхозу</w:t>
            </w:r>
          </w:p>
        </w:tc>
      </w:tr>
      <w:tr w:rsidR="000122E5" w:rsidRPr="003952F4" w:rsidTr="005D0BE0">
        <w:trPr>
          <w:trHeight w:val="340"/>
          <w:jc w:val="center"/>
        </w:trPr>
        <w:tc>
          <w:tcPr>
            <w:tcW w:w="1842" w:type="dxa"/>
            <w:vAlign w:val="center"/>
          </w:tcPr>
          <w:p w:rsidR="0023576E" w:rsidRPr="003952F4" w:rsidRDefault="0023576E" w:rsidP="00B31473">
            <w:pPr>
              <w:pStyle w:val="21"/>
              <w:widowControl w:val="0"/>
              <w:ind w:left="-111" w:right="-149"/>
              <w:jc w:val="center"/>
              <w:rPr>
                <w:rFonts w:ascii="Arial" w:hAnsi="Arial" w:cs="Arial"/>
                <w:b w:val="0"/>
                <w:sz w:val="24"/>
                <w:szCs w:val="24"/>
              </w:rPr>
            </w:pPr>
          </w:p>
        </w:tc>
        <w:tc>
          <w:tcPr>
            <w:tcW w:w="1020"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343</w:t>
            </w:r>
          </w:p>
        </w:tc>
        <w:tc>
          <w:tcPr>
            <w:tcW w:w="1106"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9752</w:t>
            </w:r>
          </w:p>
        </w:tc>
        <w:tc>
          <w:tcPr>
            <w:tcW w:w="1134"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182</w:t>
            </w:r>
          </w:p>
        </w:tc>
        <w:tc>
          <w:tcPr>
            <w:tcW w:w="1701"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22556</w:t>
            </w:r>
          </w:p>
        </w:tc>
        <w:tc>
          <w:tcPr>
            <w:tcW w:w="1279"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11776</w:t>
            </w:r>
          </w:p>
        </w:tc>
        <w:tc>
          <w:tcPr>
            <w:tcW w:w="807"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1261</w:t>
            </w:r>
          </w:p>
        </w:tc>
        <w:tc>
          <w:tcPr>
            <w:tcW w:w="750"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1057</w:t>
            </w:r>
          </w:p>
        </w:tc>
      </w:tr>
      <w:tr w:rsidR="000122E5" w:rsidRPr="003952F4" w:rsidTr="005D0BE0">
        <w:trPr>
          <w:trHeight w:val="283"/>
          <w:jc w:val="center"/>
        </w:trPr>
        <w:tc>
          <w:tcPr>
            <w:tcW w:w="1842" w:type="dxa"/>
          </w:tcPr>
          <w:p w:rsidR="001B0554" w:rsidRPr="003952F4" w:rsidRDefault="0023576E"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Лесохозяйственный (ЛХК)</w:t>
            </w:r>
          </w:p>
        </w:tc>
        <w:tc>
          <w:tcPr>
            <w:tcW w:w="1020"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156</w:t>
            </w:r>
          </w:p>
        </w:tc>
        <w:tc>
          <w:tcPr>
            <w:tcW w:w="1106"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4699</w:t>
            </w:r>
          </w:p>
        </w:tc>
        <w:tc>
          <w:tcPr>
            <w:tcW w:w="1134"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47</w:t>
            </w:r>
          </w:p>
        </w:tc>
        <w:tc>
          <w:tcPr>
            <w:tcW w:w="1701"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13305</w:t>
            </w:r>
          </w:p>
        </w:tc>
        <w:tc>
          <w:tcPr>
            <w:tcW w:w="1279"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6495</w:t>
            </w:r>
          </w:p>
        </w:tc>
        <w:tc>
          <w:tcPr>
            <w:tcW w:w="807"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665</w:t>
            </w:r>
          </w:p>
        </w:tc>
        <w:tc>
          <w:tcPr>
            <w:tcW w:w="750"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690</w:t>
            </w:r>
          </w:p>
        </w:tc>
      </w:tr>
      <w:tr w:rsidR="000122E5" w:rsidRPr="003952F4" w:rsidTr="005D0BE0">
        <w:trPr>
          <w:trHeight w:val="283"/>
          <w:jc w:val="center"/>
        </w:trPr>
        <w:tc>
          <w:tcPr>
            <w:tcW w:w="1842" w:type="dxa"/>
          </w:tcPr>
          <w:p w:rsidR="001B0554" w:rsidRPr="003952F4" w:rsidRDefault="0023576E"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Лесореконструктивный (ЛРК)</w:t>
            </w:r>
          </w:p>
        </w:tc>
        <w:tc>
          <w:tcPr>
            <w:tcW w:w="1020"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98</w:t>
            </w:r>
          </w:p>
        </w:tc>
        <w:tc>
          <w:tcPr>
            <w:tcW w:w="1106"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2669</w:t>
            </w:r>
          </w:p>
        </w:tc>
        <w:tc>
          <w:tcPr>
            <w:tcW w:w="1134"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122</w:t>
            </w:r>
          </w:p>
        </w:tc>
        <w:tc>
          <w:tcPr>
            <w:tcW w:w="1701"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5231</w:t>
            </w:r>
          </w:p>
        </w:tc>
        <w:tc>
          <w:tcPr>
            <w:tcW w:w="1279"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2831</w:t>
            </w:r>
          </w:p>
        </w:tc>
        <w:tc>
          <w:tcPr>
            <w:tcW w:w="807"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297</w:t>
            </w:r>
          </w:p>
        </w:tc>
        <w:tc>
          <w:tcPr>
            <w:tcW w:w="750"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367</w:t>
            </w:r>
          </w:p>
        </w:tc>
      </w:tr>
      <w:tr w:rsidR="000122E5" w:rsidRPr="003952F4" w:rsidTr="005D0BE0">
        <w:trPr>
          <w:trHeight w:val="283"/>
          <w:jc w:val="center"/>
        </w:trPr>
        <w:tc>
          <w:tcPr>
            <w:tcW w:w="1842" w:type="dxa"/>
          </w:tcPr>
          <w:p w:rsidR="001B0554" w:rsidRPr="003952F4" w:rsidRDefault="0023576E"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Особо-защитный</w:t>
            </w:r>
            <w:r w:rsidR="005D0BE0" w:rsidRPr="003952F4">
              <w:rPr>
                <w:rFonts w:ascii="Arial" w:hAnsi="Arial" w:cs="Arial"/>
                <w:b w:val="0"/>
                <w:sz w:val="24"/>
                <w:szCs w:val="24"/>
              </w:rPr>
              <w:t xml:space="preserve"> </w:t>
            </w:r>
            <w:r w:rsidRPr="003952F4">
              <w:rPr>
                <w:rFonts w:ascii="Arial" w:hAnsi="Arial" w:cs="Arial"/>
                <w:b w:val="0"/>
                <w:sz w:val="24"/>
                <w:szCs w:val="24"/>
              </w:rPr>
              <w:t>(ОЗК)</w:t>
            </w:r>
          </w:p>
        </w:tc>
        <w:tc>
          <w:tcPr>
            <w:tcW w:w="1020"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89</w:t>
            </w:r>
          </w:p>
        </w:tc>
        <w:tc>
          <w:tcPr>
            <w:tcW w:w="1106"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2384</w:t>
            </w:r>
          </w:p>
        </w:tc>
        <w:tc>
          <w:tcPr>
            <w:tcW w:w="1134"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13</w:t>
            </w:r>
          </w:p>
        </w:tc>
        <w:tc>
          <w:tcPr>
            <w:tcW w:w="1701"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4020</w:t>
            </w:r>
          </w:p>
        </w:tc>
        <w:tc>
          <w:tcPr>
            <w:tcW w:w="1279"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2450</w:t>
            </w:r>
          </w:p>
        </w:tc>
        <w:tc>
          <w:tcPr>
            <w:tcW w:w="807" w:type="dxa"/>
            <w:vAlign w:val="center"/>
          </w:tcPr>
          <w:p w:rsidR="001B0554" w:rsidRPr="003952F4" w:rsidRDefault="003D7E8A" w:rsidP="00B31473">
            <w:pPr>
              <w:pStyle w:val="21"/>
              <w:widowControl w:val="0"/>
              <w:ind w:left="-111" w:right="-149"/>
              <w:jc w:val="center"/>
              <w:rPr>
                <w:rFonts w:ascii="Arial" w:hAnsi="Arial" w:cs="Arial"/>
                <w:b w:val="0"/>
                <w:sz w:val="24"/>
                <w:szCs w:val="24"/>
              </w:rPr>
            </w:pPr>
            <w:r w:rsidRPr="003952F4">
              <w:rPr>
                <w:rFonts w:ascii="Arial" w:hAnsi="Arial" w:cs="Arial"/>
                <w:b w:val="0"/>
                <w:sz w:val="24"/>
                <w:szCs w:val="24"/>
              </w:rPr>
              <w:t>299</w:t>
            </w:r>
          </w:p>
        </w:tc>
        <w:tc>
          <w:tcPr>
            <w:tcW w:w="750" w:type="dxa"/>
            <w:vAlign w:val="center"/>
          </w:tcPr>
          <w:p w:rsidR="001B0554" w:rsidRPr="003952F4" w:rsidRDefault="001B0554" w:rsidP="00B31473">
            <w:pPr>
              <w:pStyle w:val="21"/>
              <w:widowControl w:val="0"/>
              <w:ind w:left="-111" w:right="-149"/>
              <w:jc w:val="center"/>
              <w:rPr>
                <w:rFonts w:ascii="Arial" w:hAnsi="Arial" w:cs="Arial"/>
                <w:b w:val="0"/>
                <w:sz w:val="24"/>
                <w:szCs w:val="24"/>
              </w:rPr>
            </w:pPr>
          </w:p>
        </w:tc>
      </w:tr>
    </w:tbl>
    <w:p w:rsidR="000A76EA" w:rsidRPr="003952F4" w:rsidRDefault="000A76EA" w:rsidP="00B31473">
      <w:pPr>
        <w:pStyle w:val="ad"/>
        <w:widowControl w:val="0"/>
        <w:ind w:firstLine="905"/>
        <w:jc w:val="both"/>
        <w:rPr>
          <w:rFonts w:ascii="Arial" w:hAnsi="Arial" w:cs="Arial"/>
          <w:sz w:val="24"/>
        </w:rPr>
      </w:pPr>
    </w:p>
    <w:p w:rsidR="00A02920" w:rsidRPr="003952F4" w:rsidRDefault="00DB2B76" w:rsidP="00B31473">
      <w:pPr>
        <w:pStyle w:val="ad"/>
        <w:widowControl w:val="0"/>
        <w:ind w:firstLine="905"/>
        <w:jc w:val="both"/>
        <w:rPr>
          <w:rFonts w:ascii="Arial" w:hAnsi="Arial" w:cs="Arial"/>
          <w:sz w:val="24"/>
        </w:rPr>
      </w:pPr>
      <w:r w:rsidRPr="003952F4">
        <w:rPr>
          <w:rFonts w:ascii="Arial" w:hAnsi="Arial" w:cs="Arial"/>
          <w:sz w:val="24"/>
        </w:rPr>
        <w:t>Биологическая урожайность кедрового</w:t>
      </w:r>
      <w:r w:rsidR="005D0BE0" w:rsidRPr="003952F4">
        <w:rPr>
          <w:rFonts w:ascii="Arial" w:hAnsi="Arial" w:cs="Arial"/>
          <w:sz w:val="24"/>
        </w:rPr>
        <w:t xml:space="preserve"> ореха составляет 66кг на 1га. </w:t>
      </w:r>
      <w:r w:rsidRPr="003952F4">
        <w:rPr>
          <w:rFonts w:ascii="Arial" w:hAnsi="Arial" w:cs="Arial"/>
          <w:sz w:val="24"/>
        </w:rPr>
        <w:t>Возможный промышленный сбор ореха (50% от биологического урожая) сост</w:t>
      </w:r>
      <w:r w:rsidR="005D0BE0" w:rsidRPr="003952F4">
        <w:rPr>
          <w:rFonts w:ascii="Arial" w:hAnsi="Arial" w:cs="Arial"/>
          <w:sz w:val="24"/>
        </w:rPr>
        <w:t>авляет</w:t>
      </w:r>
      <w:r w:rsidR="00D40CAC" w:rsidRPr="003952F4">
        <w:rPr>
          <w:rFonts w:ascii="Arial" w:hAnsi="Arial" w:cs="Arial"/>
          <w:sz w:val="24"/>
        </w:rPr>
        <w:t> </w:t>
      </w:r>
      <w:r w:rsidR="005D0BE0" w:rsidRPr="003952F4">
        <w:rPr>
          <w:rFonts w:ascii="Arial" w:hAnsi="Arial" w:cs="Arial"/>
          <w:sz w:val="24"/>
        </w:rPr>
        <w:t>19,8тонны (33кг с 1га).</w:t>
      </w:r>
    </w:p>
    <w:p w:rsidR="00D40A48" w:rsidRPr="003952F4" w:rsidRDefault="009B24C3"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2.5.</w:t>
      </w:r>
      <w:r w:rsidR="004F4156" w:rsidRPr="003952F4">
        <w:rPr>
          <w:rFonts w:ascii="Arial" w:hAnsi="Arial" w:cs="Arial"/>
          <w:b/>
          <w:sz w:val="24"/>
          <w:szCs w:val="24"/>
        </w:rPr>
        <w:t xml:space="preserve"> </w:t>
      </w:r>
      <w:r w:rsidR="004F00E1" w:rsidRPr="003952F4">
        <w:rPr>
          <w:rFonts w:ascii="Arial" w:hAnsi="Arial" w:cs="Arial"/>
          <w:b/>
          <w:sz w:val="24"/>
          <w:szCs w:val="24"/>
        </w:rPr>
        <w:t xml:space="preserve">Нормативы, </w:t>
      </w:r>
      <w:r w:rsidR="00D40A48" w:rsidRPr="003952F4">
        <w:rPr>
          <w:rFonts w:ascii="Arial" w:hAnsi="Arial" w:cs="Arial"/>
          <w:b/>
          <w:sz w:val="24"/>
          <w:szCs w:val="24"/>
        </w:rPr>
        <w:t>параметры и сроки разрешенного использования лесов для ведения охотничьего хозяйства и осуществления охоты</w:t>
      </w:r>
    </w:p>
    <w:p w:rsidR="00E1338D" w:rsidRPr="003952F4" w:rsidRDefault="005D0BE0" w:rsidP="00B31473">
      <w:pPr>
        <w:pStyle w:val="ad"/>
        <w:widowControl w:val="0"/>
        <w:spacing w:line="360" w:lineRule="auto"/>
        <w:ind w:firstLine="905"/>
        <w:jc w:val="both"/>
        <w:rPr>
          <w:rFonts w:ascii="Arial" w:hAnsi="Arial" w:cs="Arial"/>
          <w:b/>
          <w:sz w:val="24"/>
        </w:rPr>
      </w:pPr>
      <w:r w:rsidRPr="003952F4">
        <w:rPr>
          <w:rFonts w:ascii="Arial" w:hAnsi="Arial" w:cs="Arial"/>
          <w:b/>
          <w:sz w:val="24"/>
        </w:rPr>
        <w:t>Устанавливаются</w:t>
      </w:r>
      <w:r w:rsidR="00D65C2D" w:rsidRPr="003952F4">
        <w:rPr>
          <w:rFonts w:ascii="Arial" w:hAnsi="Arial" w:cs="Arial"/>
          <w:b/>
          <w:sz w:val="24"/>
        </w:rPr>
        <w:t xml:space="preserve"> исходя из требований ст. 25, 36 ЛК РФ</w:t>
      </w:r>
    </w:p>
    <w:p w:rsidR="00D65C2D" w:rsidRPr="003952F4" w:rsidRDefault="00D65C2D" w:rsidP="00B31473">
      <w:pPr>
        <w:pStyle w:val="ad"/>
        <w:widowControl w:val="0"/>
        <w:ind w:firstLine="905"/>
        <w:jc w:val="both"/>
        <w:rPr>
          <w:rFonts w:ascii="Arial" w:hAnsi="Arial" w:cs="Arial"/>
          <w:sz w:val="24"/>
        </w:rPr>
      </w:pPr>
      <w:r w:rsidRPr="003952F4">
        <w:rPr>
          <w:rFonts w:ascii="Arial" w:hAnsi="Arial" w:cs="Arial"/>
          <w:sz w:val="24"/>
        </w:rPr>
        <w:lastRenderedPageBreak/>
        <w:t>Охотничье хозяйство вносит свою долю в комплексное использование лесов в виде рационального управления популяциями диких животных и ежегодного получения продукции,</w:t>
      </w:r>
      <w:r w:rsidR="00B823E2" w:rsidRPr="003952F4">
        <w:rPr>
          <w:rFonts w:ascii="Arial" w:hAnsi="Arial" w:cs="Arial"/>
          <w:sz w:val="24"/>
        </w:rPr>
        <w:t xml:space="preserve"> в том числе и с площадей, где </w:t>
      </w:r>
      <w:r w:rsidRPr="003952F4">
        <w:rPr>
          <w:rFonts w:ascii="Arial" w:hAnsi="Arial" w:cs="Arial"/>
          <w:sz w:val="24"/>
        </w:rPr>
        <w:t>возраст древостоев не допускае</w:t>
      </w:r>
      <w:r w:rsidR="005D0BE0" w:rsidRPr="003952F4">
        <w:rPr>
          <w:rFonts w:ascii="Arial" w:hAnsi="Arial" w:cs="Arial"/>
          <w:sz w:val="24"/>
        </w:rPr>
        <w:t>т заготовок товарной древесины.</w:t>
      </w:r>
    </w:p>
    <w:p w:rsidR="000A76EA" w:rsidRPr="003952F4" w:rsidRDefault="000A76EA" w:rsidP="00B31473">
      <w:pPr>
        <w:pStyle w:val="ad"/>
        <w:widowControl w:val="0"/>
        <w:ind w:firstLine="905"/>
        <w:jc w:val="both"/>
        <w:rPr>
          <w:rFonts w:ascii="Arial" w:hAnsi="Arial" w:cs="Arial"/>
          <w:sz w:val="24"/>
        </w:rPr>
      </w:pPr>
    </w:p>
    <w:p w:rsidR="00D65C2D" w:rsidRPr="003952F4" w:rsidRDefault="00D65C2D" w:rsidP="00B02B64">
      <w:pPr>
        <w:pStyle w:val="ad"/>
        <w:widowControl w:val="0"/>
        <w:spacing w:after="240"/>
        <w:ind w:firstLine="709"/>
        <w:jc w:val="both"/>
        <w:rPr>
          <w:rFonts w:ascii="Arial" w:hAnsi="Arial" w:cs="Arial"/>
          <w:b/>
          <w:sz w:val="24"/>
        </w:rPr>
      </w:pPr>
      <w:r w:rsidRPr="003952F4">
        <w:rPr>
          <w:rFonts w:ascii="Arial" w:hAnsi="Arial" w:cs="Arial"/>
          <w:b/>
          <w:sz w:val="24"/>
        </w:rPr>
        <w:t>Использование гражданами лесов для осуществления любительской охоты и спортивной охоты в соответствии со ст. 3</w:t>
      </w:r>
      <w:r w:rsidR="0087658A" w:rsidRPr="003952F4">
        <w:rPr>
          <w:rFonts w:ascii="Arial" w:hAnsi="Arial" w:cs="Arial"/>
          <w:b/>
          <w:sz w:val="24"/>
        </w:rPr>
        <w:t>6</w:t>
      </w:r>
      <w:r w:rsidRPr="003952F4">
        <w:rPr>
          <w:rFonts w:ascii="Arial" w:hAnsi="Arial" w:cs="Arial"/>
          <w:b/>
          <w:sz w:val="24"/>
        </w:rPr>
        <w:t xml:space="preserve"> ЛК РФ </w:t>
      </w:r>
    </w:p>
    <w:p w:rsidR="00D65C2D" w:rsidRPr="003952F4" w:rsidRDefault="00D65C2D" w:rsidP="00B02B64">
      <w:pPr>
        <w:pStyle w:val="ad"/>
        <w:widowControl w:val="0"/>
        <w:ind w:firstLine="709"/>
        <w:jc w:val="both"/>
        <w:rPr>
          <w:rFonts w:ascii="Arial" w:hAnsi="Arial" w:cs="Arial"/>
          <w:sz w:val="24"/>
        </w:rPr>
      </w:pPr>
      <w:r w:rsidRPr="003952F4">
        <w:rPr>
          <w:rFonts w:ascii="Arial" w:hAnsi="Arial" w:cs="Arial"/>
          <w:sz w:val="24"/>
        </w:rPr>
        <w:t>В</w:t>
      </w:r>
      <w:r w:rsidR="000C4517" w:rsidRPr="003952F4">
        <w:rPr>
          <w:rFonts w:ascii="Arial" w:hAnsi="Arial" w:cs="Arial"/>
          <w:sz w:val="24"/>
        </w:rPr>
        <w:t xml:space="preserve"> </w:t>
      </w:r>
      <w:r w:rsidRPr="003952F4">
        <w:rPr>
          <w:rFonts w:ascii="Arial" w:hAnsi="Arial" w:cs="Arial"/>
          <w:sz w:val="24"/>
        </w:rPr>
        <w:t xml:space="preserve">условиях </w:t>
      </w:r>
      <w:r w:rsidR="00D844BF" w:rsidRPr="003952F4">
        <w:rPr>
          <w:rFonts w:ascii="Arial" w:hAnsi="Arial" w:cs="Arial"/>
          <w:sz w:val="24"/>
        </w:rPr>
        <w:t>леса</w:t>
      </w:r>
      <w:r w:rsidRPr="003952F4">
        <w:rPr>
          <w:rFonts w:ascii="Arial" w:hAnsi="Arial" w:cs="Arial"/>
          <w:sz w:val="24"/>
        </w:rPr>
        <w:t xml:space="preserve"> охота может носить любительский или спортивный характер</w:t>
      </w:r>
      <w:r w:rsidR="00900D09" w:rsidRPr="003952F4">
        <w:rPr>
          <w:rFonts w:ascii="Arial" w:hAnsi="Arial" w:cs="Arial"/>
          <w:sz w:val="24"/>
        </w:rPr>
        <w:t xml:space="preserve"> в соответствии с указом Губернатора Красноярского края от 08.04.2013 № 62-уг </w:t>
      </w:r>
      <w:r w:rsidR="00B02B64" w:rsidRPr="003952F4">
        <w:rPr>
          <w:rFonts w:ascii="Arial" w:hAnsi="Arial" w:cs="Arial"/>
          <w:sz w:val="24"/>
        </w:rPr>
        <w:t>«</w:t>
      </w:r>
      <w:r w:rsidR="00900D09" w:rsidRPr="003952F4">
        <w:rPr>
          <w:rFonts w:ascii="Arial" w:hAnsi="Arial" w:cs="Arial"/>
          <w:sz w:val="24"/>
        </w:rPr>
        <w:t>Об определении видов разрешенной охоты и параметров осуществления охоты в охотничьих угодьях Красноярского края</w:t>
      </w:r>
      <w:r w:rsidR="00B02B64" w:rsidRPr="003952F4">
        <w:rPr>
          <w:rFonts w:ascii="Arial" w:hAnsi="Arial" w:cs="Arial"/>
          <w:sz w:val="24"/>
        </w:rPr>
        <w:t>»</w:t>
      </w:r>
      <w:r w:rsidR="00900D09" w:rsidRPr="003952F4">
        <w:rPr>
          <w:rFonts w:ascii="Arial" w:hAnsi="Arial" w:cs="Arial"/>
          <w:sz w:val="24"/>
        </w:rPr>
        <w:t>.</w:t>
      </w:r>
    </w:p>
    <w:p w:rsidR="00D65C2D" w:rsidRPr="003952F4" w:rsidRDefault="00D65C2D" w:rsidP="00B02B64">
      <w:pPr>
        <w:pStyle w:val="ad"/>
        <w:widowControl w:val="0"/>
        <w:ind w:firstLine="709"/>
        <w:jc w:val="both"/>
        <w:rPr>
          <w:rFonts w:ascii="Arial" w:hAnsi="Arial" w:cs="Arial"/>
          <w:sz w:val="24"/>
        </w:rPr>
      </w:pPr>
      <w:r w:rsidRPr="003952F4">
        <w:rPr>
          <w:rFonts w:ascii="Arial" w:hAnsi="Arial" w:cs="Arial"/>
          <w:sz w:val="24"/>
        </w:rPr>
        <w:t>С целью раскрытия требований Закона об использовании лесов по рассматриваемому направлению приводим содержание ст. 3</w:t>
      </w:r>
      <w:r w:rsidR="0087658A" w:rsidRPr="003952F4">
        <w:rPr>
          <w:rFonts w:ascii="Arial" w:hAnsi="Arial" w:cs="Arial"/>
          <w:sz w:val="24"/>
        </w:rPr>
        <w:t>6</w:t>
      </w:r>
      <w:r w:rsidRPr="003952F4">
        <w:rPr>
          <w:rFonts w:ascii="Arial" w:hAnsi="Arial" w:cs="Arial"/>
          <w:sz w:val="24"/>
        </w:rPr>
        <w:t xml:space="preserve"> ЛК РФ.</w:t>
      </w:r>
    </w:p>
    <w:p w:rsidR="0087658A" w:rsidRPr="003952F4" w:rsidRDefault="0087658A" w:rsidP="00B02B64">
      <w:pPr>
        <w:widowControl w:val="0"/>
        <w:autoSpaceDE w:val="0"/>
        <w:autoSpaceDN w:val="0"/>
        <w:adjustRightInd w:val="0"/>
        <w:ind w:firstLine="709"/>
        <w:jc w:val="both"/>
        <w:rPr>
          <w:rFonts w:ascii="Arial" w:hAnsi="Arial" w:cs="Arial"/>
        </w:rPr>
      </w:pPr>
      <w:r w:rsidRPr="003952F4">
        <w:rPr>
          <w:rFonts w:ascii="Arial" w:hAnsi="Arial" w:cs="Arial"/>
        </w:rPr>
        <w:t>1. Леса могут использоваться для осуществления видов деятельности в сфере охотничьего хозяйства.</w:t>
      </w:r>
    </w:p>
    <w:p w:rsidR="0087658A" w:rsidRPr="003952F4" w:rsidRDefault="0087658A" w:rsidP="00B02B64">
      <w:pPr>
        <w:widowControl w:val="0"/>
        <w:autoSpaceDE w:val="0"/>
        <w:autoSpaceDN w:val="0"/>
        <w:adjustRightInd w:val="0"/>
        <w:ind w:firstLine="709"/>
        <w:jc w:val="both"/>
        <w:rPr>
          <w:rFonts w:ascii="Arial" w:hAnsi="Arial" w:cs="Arial"/>
        </w:rPr>
      </w:pPr>
      <w:r w:rsidRPr="003952F4">
        <w:rPr>
          <w:rFonts w:ascii="Arial" w:hAnsi="Arial" w:cs="Arial"/>
        </w:rPr>
        <w:t xml:space="preserve">2. Лесные участки предоставляются юридическим лицам, индивидуальным предпринимателям для осуществления видов деятельности в сфере охотничьего хозяйства на основании охотхозяйственных соглашений, заключенных в соответствии с федеральным </w:t>
      </w:r>
      <w:hyperlink r:id="rId10" w:history="1">
        <w:r w:rsidRPr="003952F4">
          <w:rPr>
            <w:rFonts w:ascii="Arial" w:hAnsi="Arial" w:cs="Arial"/>
          </w:rPr>
          <w:t>законом</w:t>
        </w:r>
      </w:hyperlink>
      <w:r w:rsidRPr="003952F4">
        <w:rPr>
          <w:rFonts w:ascii="Arial" w:hAnsi="Arial" w:cs="Arial"/>
        </w:rPr>
        <w:t xml:space="preserve"> об охоте и о сохранении охотничьих ресурсов, и договоров аренды лесных участков.</w:t>
      </w:r>
    </w:p>
    <w:p w:rsidR="0087658A" w:rsidRPr="003952F4" w:rsidRDefault="0087658A" w:rsidP="00B02B64">
      <w:pPr>
        <w:widowControl w:val="0"/>
        <w:autoSpaceDE w:val="0"/>
        <w:autoSpaceDN w:val="0"/>
        <w:adjustRightInd w:val="0"/>
        <w:ind w:firstLine="709"/>
        <w:jc w:val="both"/>
        <w:rPr>
          <w:rFonts w:ascii="Arial" w:hAnsi="Arial" w:cs="Arial"/>
        </w:rPr>
      </w:pPr>
      <w:r w:rsidRPr="003952F4">
        <w:rPr>
          <w:rFonts w:ascii="Arial" w:hAnsi="Arial" w:cs="Arial"/>
        </w:rPr>
        <w:t xml:space="preserve">3.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в соответствии с федеральным </w:t>
      </w:r>
      <w:hyperlink r:id="rId11" w:history="1">
        <w:r w:rsidRPr="003952F4">
          <w:rPr>
            <w:rFonts w:ascii="Arial" w:hAnsi="Arial" w:cs="Arial"/>
          </w:rPr>
          <w:t>законом</w:t>
        </w:r>
      </w:hyperlink>
      <w:r w:rsidRPr="003952F4">
        <w:rPr>
          <w:rFonts w:ascii="Arial" w:hAnsi="Arial" w:cs="Arial"/>
        </w:rPr>
        <w:t xml:space="preserve"> об охоте и о сохранении охотничьих ресурсов.</w:t>
      </w:r>
    </w:p>
    <w:p w:rsidR="0087658A" w:rsidRPr="003952F4" w:rsidRDefault="0087658A" w:rsidP="00B02B64">
      <w:pPr>
        <w:widowControl w:val="0"/>
        <w:autoSpaceDE w:val="0"/>
        <w:autoSpaceDN w:val="0"/>
        <w:adjustRightInd w:val="0"/>
        <w:ind w:firstLine="709"/>
        <w:jc w:val="both"/>
        <w:rPr>
          <w:rFonts w:ascii="Arial" w:hAnsi="Arial" w:cs="Arial"/>
        </w:rPr>
      </w:pPr>
      <w:r w:rsidRPr="003952F4">
        <w:rPr>
          <w:rFonts w:ascii="Arial" w:hAnsi="Arial" w:cs="Arial"/>
        </w:rPr>
        <w:t xml:space="preserve">4. Использование гражданами лесов в общедоступных охотничьих угодьях осуществляется без предоставления лесных участков в соответствии со </w:t>
      </w:r>
      <w:hyperlink r:id="rId12" w:history="1">
        <w:r w:rsidRPr="003952F4">
          <w:rPr>
            <w:rFonts w:ascii="Arial" w:hAnsi="Arial" w:cs="Arial"/>
          </w:rPr>
          <w:t>статьей 11</w:t>
        </w:r>
      </w:hyperlink>
      <w:r w:rsidRPr="003952F4">
        <w:rPr>
          <w:rFonts w:ascii="Arial" w:hAnsi="Arial" w:cs="Arial"/>
        </w:rPr>
        <w:t xml:space="preserve"> </w:t>
      </w:r>
      <w:r w:rsidR="00B02B64" w:rsidRPr="003952F4">
        <w:rPr>
          <w:rFonts w:ascii="Arial" w:hAnsi="Arial" w:cs="Arial"/>
        </w:rPr>
        <w:t>ЛК РФ</w:t>
      </w:r>
      <w:r w:rsidRPr="003952F4">
        <w:rPr>
          <w:rFonts w:ascii="Arial" w:hAnsi="Arial" w:cs="Arial"/>
        </w:rPr>
        <w:t>.</w:t>
      </w:r>
    </w:p>
    <w:p w:rsidR="00465C60" w:rsidRPr="003952F4" w:rsidRDefault="0087658A" w:rsidP="00B02B64">
      <w:pPr>
        <w:widowControl w:val="0"/>
        <w:autoSpaceDE w:val="0"/>
        <w:autoSpaceDN w:val="0"/>
        <w:adjustRightInd w:val="0"/>
        <w:ind w:firstLine="709"/>
        <w:jc w:val="both"/>
        <w:rPr>
          <w:rFonts w:ascii="Arial" w:hAnsi="Arial" w:cs="Arial"/>
        </w:rPr>
      </w:pPr>
      <w:r w:rsidRPr="003952F4">
        <w:rPr>
          <w:rFonts w:ascii="Arial" w:hAnsi="Arial" w:cs="Arial"/>
        </w:rPr>
        <w:t>5. Правила использования лесов для осуществления видов деятельности в сфере охотничьего хозяйства устанавливаются законом субъекта Российской Федерации.</w:t>
      </w:r>
    </w:p>
    <w:p w:rsidR="00D65C2D" w:rsidRPr="003952F4" w:rsidRDefault="00D65C2D" w:rsidP="00B02B64">
      <w:pPr>
        <w:pStyle w:val="ad"/>
        <w:widowControl w:val="0"/>
        <w:ind w:firstLine="709"/>
        <w:jc w:val="both"/>
        <w:rPr>
          <w:rFonts w:ascii="Arial" w:hAnsi="Arial" w:cs="Arial"/>
          <w:sz w:val="24"/>
        </w:rPr>
      </w:pPr>
      <w:r w:rsidRPr="003952F4">
        <w:rPr>
          <w:rFonts w:ascii="Arial" w:hAnsi="Arial" w:cs="Arial"/>
          <w:sz w:val="24"/>
        </w:rPr>
        <w:t>Законодательство требует регулировать вопросы использования лесов для ведения охотничьего хозяйства и осуществления охоты с учетом требований законодательства о животном мире и часть 5 ст.11 ЛК РФ указывает, что вопросы пребывания граждан в лесах в целях охоты должны определяться не только лесным законодательством, но и законодательством о животном мире</w:t>
      </w:r>
      <w:r w:rsidR="000C4517" w:rsidRPr="003952F4">
        <w:rPr>
          <w:rFonts w:ascii="Arial" w:hAnsi="Arial" w:cs="Arial"/>
          <w:sz w:val="24"/>
        </w:rPr>
        <w:t>.</w:t>
      </w:r>
    </w:p>
    <w:p w:rsidR="00D65C2D" w:rsidRPr="003952F4" w:rsidRDefault="00D65C2D" w:rsidP="00B02B64">
      <w:pPr>
        <w:pStyle w:val="ad"/>
        <w:widowControl w:val="0"/>
        <w:ind w:firstLine="709"/>
        <w:jc w:val="both"/>
        <w:rPr>
          <w:rFonts w:ascii="Arial" w:hAnsi="Arial" w:cs="Arial"/>
          <w:sz w:val="24"/>
        </w:rPr>
      </w:pPr>
      <w:r w:rsidRPr="003952F4">
        <w:rPr>
          <w:rFonts w:ascii="Arial" w:hAnsi="Arial" w:cs="Arial"/>
          <w:sz w:val="24"/>
        </w:rPr>
        <w:t>В свою очередь, часть 3 ст. 36 ЛК РФ предписывает охоту на лесных участках, предоставленных для ведения охотничьего хозяйства, осуществлять в соответствии с Федеральным законом от 24.04.1995 №52-ФЗ и ЛК РФ.</w:t>
      </w:r>
    </w:p>
    <w:p w:rsidR="00D65C2D" w:rsidRPr="003952F4" w:rsidRDefault="00D65C2D" w:rsidP="00B02B64">
      <w:pPr>
        <w:pStyle w:val="ad"/>
        <w:widowControl w:val="0"/>
        <w:ind w:firstLine="709"/>
        <w:jc w:val="both"/>
        <w:rPr>
          <w:rFonts w:ascii="Arial" w:hAnsi="Arial" w:cs="Arial"/>
          <w:sz w:val="24"/>
        </w:rPr>
      </w:pPr>
      <w:r w:rsidRPr="003952F4">
        <w:rPr>
          <w:rFonts w:ascii="Arial" w:hAnsi="Arial" w:cs="Arial"/>
          <w:sz w:val="24"/>
        </w:rPr>
        <w:t>В условиях, когда законодательство о животном мире не регулирует однозначно вопросы использования и охраны охотничьих животных, законодатель определяет порядок использования лесов для охоты, руководствуясь сложившейся практикой решения соответствующих проблем.</w:t>
      </w:r>
    </w:p>
    <w:p w:rsidR="00D65C2D" w:rsidRPr="003952F4" w:rsidRDefault="00D65C2D" w:rsidP="00B02B64">
      <w:pPr>
        <w:pStyle w:val="ad"/>
        <w:widowControl w:val="0"/>
        <w:ind w:firstLine="709"/>
        <w:jc w:val="both"/>
        <w:rPr>
          <w:rFonts w:ascii="Arial" w:hAnsi="Arial" w:cs="Arial"/>
          <w:sz w:val="24"/>
        </w:rPr>
      </w:pPr>
      <w:r w:rsidRPr="003952F4">
        <w:rPr>
          <w:rFonts w:ascii="Arial" w:hAnsi="Arial" w:cs="Arial"/>
          <w:sz w:val="24"/>
        </w:rPr>
        <w:t>Осуществление охоты для получения товарной охотничьей продукции, равно как ее проведение в рамках организации спортивной и любительской охоты, невозможно без ведения охотничьего хозяйства (необходимы:</w:t>
      </w:r>
      <w:r w:rsidR="000C4517" w:rsidRPr="003952F4">
        <w:rPr>
          <w:rFonts w:ascii="Arial" w:hAnsi="Arial" w:cs="Arial"/>
          <w:sz w:val="24"/>
        </w:rPr>
        <w:t xml:space="preserve"> </w:t>
      </w:r>
      <w:r w:rsidRPr="003952F4">
        <w:rPr>
          <w:rFonts w:ascii="Arial" w:hAnsi="Arial" w:cs="Arial"/>
          <w:sz w:val="24"/>
        </w:rPr>
        <w:t xml:space="preserve">территория и создание инфраструктуры). Поэтому в этом случае действуют правила статьи 36 ЛК РФ, ставящие реализацию права на охоту в </w:t>
      </w:r>
      <w:r w:rsidRPr="003952F4">
        <w:rPr>
          <w:rFonts w:ascii="Arial" w:hAnsi="Arial" w:cs="Arial"/>
          <w:sz w:val="24"/>
        </w:rPr>
        <w:lastRenderedPageBreak/>
        <w:t>зависимость от предоставления лесных участков (охотничьих угодий) для ведения охотничьего хозяйства.</w:t>
      </w:r>
    </w:p>
    <w:p w:rsidR="00D65C2D" w:rsidRPr="003952F4" w:rsidRDefault="00D65C2D" w:rsidP="00B02B64">
      <w:pPr>
        <w:pStyle w:val="ad"/>
        <w:widowControl w:val="0"/>
        <w:ind w:firstLine="709"/>
        <w:jc w:val="both"/>
        <w:rPr>
          <w:rFonts w:ascii="Arial" w:hAnsi="Arial" w:cs="Arial"/>
          <w:sz w:val="24"/>
        </w:rPr>
      </w:pPr>
      <w:r w:rsidRPr="003952F4">
        <w:rPr>
          <w:rFonts w:ascii="Arial" w:hAnsi="Arial" w:cs="Arial"/>
          <w:sz w:val="24"/>
        </w:rPr>
        <w:t>Известную трудность представляет правовая оценка использования лесов заготовительными структурами, которым охотники-любители сдают добытую ими охотничью продукцию. Представляется, что в этом случае охотничью продукцию можно расценить как пищевой лесной ресурс и распространить на ее заготовку правила статей 34 и 35 ЛК РФ, если иное не следует из существа возникших правоотношений.</w:t>
      </w:r>
    </w:p>
    <w:p w:rsidR="00D65C2D" w:rsidRPr="003952F4" w:rsidRDefault="00D65C2D" w:rsidP="00B02B64">
      <w:pPr>
        <w:pStyle w:val="ad"/>
        <w:widowControl w:val="0"/>
        <w:ind w:firstLine="709"/>
        <w:jc w:val="both"/>
        <w:rPr>
          <w:rFonts w:ascii="Arial" w:hAnsi="Arial" w:cs="Arial"/>
          <w:sz w:val="24"/>
        </w:rPr>
      </w:pPr>
      <w:r w:rsidRPr="003952F4">
        <w:rPr>
          <w:rFonts w:ascii="Arial" w:hAnsi="Arial" w:cs="Arial"/>
          <w:sz w:val="24"/>
        </w:rPr>
        <w:t>Вопрос об использовании лесов заготовительными структурами через граждан, добывающих для личного потребления пищевые лесные ресурсы, определяется ст. 35 ЛК РФ.</w:t>
      </w:r>
    </w:p>
    <w:p w:rsidR="00D65C2D" w:rsidRPr="003952F4" w:rsidRDefault="00D65C2D" w:rsidP="00B02B64">
      <w:pPr>
        <w:pStyle w:val="ad"/>
        <w:widowControl w:val="0"/>
        <w:ind w:firstLine="709"/>
        <w:jc w:val="both"/>
        <w:rPr>
          <w:rFonts w:ascii="Arial" w:hAnsi="Arial" w:cs="Arial"/>
          <w:sz w:val="24"/>
        </w:rPr>
      </w:pPr>
      <w:r w:rsidRPr="003952F4">
        <w:rPr>
          <w:rFonts w:ascii="Arial" w:hAnsi="Arial" w:cs="Arial"/>
          <w:sz w:val="24"/>
        </w:rPr>
        <w:t>Следует отметить, что охотничья продукция рядом ведомственных актов признается разновидностью сельскохозяйственной продукции. В силу этого к охотничьей п</w:t>
      </w:r>
      <w:r w:rsidR="00F340C9" w:rsidRPr="003952F4">
        <w:rPr>
          <w:rFonts w:ascii="Arial" w:hAnsi="Arial" w:cs="Arial"/>
          <w:sz w:val="24"/>
        </w:rPr>
        <w:t>родукции полностью применимы по</w:t>
      </w:r>
      <w:r w:rsidRPr="003952F4">
        <w:rPr>
          <w:rFonts w:ascii="Arial" w:hAnsi="Arial" w:cs="Arial"/>
          <w:sz w:val="24"/>
        </w:rPr>
        <w:t>ложения Закона Р</w:t>
      </w:r>
      <w:r w:rsidR="00B02B64" w:rsidRPr="003952F4">
        <w:rPr>
          <w:rFonts w:ascii="Arial" w:hAnsi="Arial" w:cs="Arial"/>
          <w:sz w:val="24"/>
        </w:rPr>
        <w:t xml:space="preserve">оссийской </w:t>
      </w:r>
      <w:r w:rsidRPr="003952F4">
        <w:rPr>
          <w:rFonts w:ascii="Arial" w:hAnsi="Arial" w:cs="Arial"/>
          <w:sz w:val="24"/>
        </w:rPr>
        <w:t>Ф</w:t>
      </w:r>
      <w:r w:rsidR="00B02B64" w:rsidRPr="003952F4">
        <w:rPr>
          <w:rFonts w:ascii="Arial" w:hAnsi="Arial" w:cs="Arial"/>
          <w:sz w:val="24"/>
        </w:rPr>
        <w:t>едерации</w:t>
      </w:r>
      <w:r w:rsidRPr="003952F4">
        <w:rPr>
          <w:rFonts w:ascii="Arial" w:hAnsi="Arial" w:cs="Arial"/>
          <w:sz w:val="24"/>
        </w:rPr>
        <w:t xml:space="preserve"> от 19.06.1992 №</w:t>
      </w:r>
      <w:r w:rsidR="00830B13" w:rsidRPr="003952F4">
        <w:rPr>
          <w:rFonts w:ascii="Arial" w:hAnsi="Arial" w:cs="Arial"/>
          <w:sz w:val="24"/>
        </w:rPr>
        <w:t> </w:t>
      </w:r>
      <w:r w:rsidRPr="003952F4">
        <w:rPr>
          <w:rFonts w:ascii="Arial" w:hAnsi="Arial" w:cs="Arial"/>
          <w:sz w:val="24"/>
        </w:rPr>
        <w:t>3085-1 «О потребительской кооперации (потребительских обществах, их союзах) в Российской Федерации». Этот законодательны</w:t>
      </w:r>
      <w:r w:rsidR="00F340C9" w:rsidRPr="003952F4">
        <w:rPr>
          <w:rFonts w:ascii="Arial" w:hAnsi="Arial" w:cs="Arial"/>
          <w:sz w:val="24"/>
        </w:rPr>
        <w:t>й акт, в частности, провозглаша</w:t>
      </w:r>
      <w:r w:rsidRPr="003952F4">
        <w:rPr>
          <w:rFonts w:ascii="Arial" w:hAnsi="Arial" w:cs="Arial"/>
          <w:sz w:val="24"/>
        </w:rPr>
        <w:t>ет основными задачами потребительской кооперации в Российской Федерации закупку у граждан</w:t>
      </w:r>
      <w:r w:rsidR="00F340C9" w:rsidRPr="003952F4">
        <w:rPr>
          <w:rFonts w:ascii="Arial" w:hAnsi="Arial" w:cs="Arial"/>
          <w:sz w:val="24"/>
        </w:rPr>
        <w:t xml:space="preserve"> и юридических лиц сельскохозяй</w:t>
      </w:r>
      <w:r w:rsidRPr="003952F4">
        <w:rPr>
          <w:rFonts w:ascii="Arial" w:hAnsi="Arial" w:cs="Arial"/>
          <w:sz w:val="24"/>
        </w:rPr>
        <w:t>ственных продукции и сырья, изделий и продукции личных подсоб</w:t>
      </w:r>
      <w:r w:rsidRPr="003952F4">
        <w:rPr>
          <w:rFonts w:ascii="Arial" w:hAnsi="Arial" w:cs="Arial"/>
          <w:sz w:val="24"/>
        </w:rPr>
        <w:softHyphen/>
        <w:t>ных хозяйств и промыслов, дикорастущих плодов, ягод и грибов, лекарственно-технического сырья с последующей их переработкой и реализацией.</w:t>
      </w:r>
    </w:p>
    <w:p w:rsidR="00900D09" w:rsidRPr="003952F4" w:rsidRDefault="00900D09" w:rsidP="00B02B64">
      <w:pPr>
        <w:pStyle w:val="ad"/>
        <w:widowControl w:val="0"/>
        <w:ind w:firstLine="709"/>
        <w:jc w:val="both"/>
        <w:rPr>
          <w:rFonts w:ascii="Arial" w:hAnsi="Arial" w:cs="Arial"/>
          <w:sz w:val="24"/>
        </w:rPr>
      </w:pPr>
      <w:r w:rsidRPr="003952F4">
        <w:rPr>
          <w:rFonts w:ascii="Arial" w:hAnsi="Arial" w:cs="Arial"/>
          <w:sz w:val="24"/>
        </w:rPr>
        <w:t>Условия пользования животным миром для целей охоты на территории Красноярского края определены законом Красноярского края от 20.12.2007 №</w:t>
      </w:r>
      <w:r w:rsidR="00F340C9" w:rsidRPr="003952F4">
        <w:rPr>
          <w:rFonts w:ascii="Arial" w:hAnsi="Arial" w:cs="Arial"/>
          <w:sz w:val="24"/>
        </w:rPr>
        <w:t xml:space="preserve"> 4-1152 </w:t>
      </w:r>
      <w:r w:rsidR="00B02B64" w:rsidRPr="003952F4">
        <w:rPr>
          <w:rFonts w:ascii="Arial" w:hAnsi="Arial" w:cs="Arial"/>
          <w:sz w:val="24"/>
        </w:rPr>
        <w:t>«</w:t>
      </w:r>
      <w:r w:rsidRPr="003952F4">
        <w:rPr>
          <w:rFonts w:ascii="Arial" w:hAnsi="Arial" w:cs="Arial"/>
          <w:sz w:val="24"/>
        </w:rPr>
        <w:t xml:space="preserve">О Правилах использования лесов для осуществления видов деятельности в сфере </w:t>
      </w:r>
      <w:proofErr w:type="gramStart"/>
      <w:r w:rsidRPr="003952F4">
        <w:rPr>
          <w:rFonts w:ascii="Arial" w:hAnsi="Arial" w:cs="Arial"/>
          <w:sz w:val="24"/>
        </w:rPr>
        <w:t>о хотничьего</w:t>
      </w:r>
      <w:proofErr w:type="gramEnd"/>
      <w:r w:rsidRPr="003952F4">
        <w:rPr>
          <w:rFonts w:ascii="Arial" w:hAnsi="Arial" w:cs="Arial"/>
          <w:sz w:val="24"/>
        </w:rPr>
        <w:t xml:space="preserve"> хозяйства</w:t>
      </w:r>
      <w:r w:rsidR="00B02B64" w:rsidRPr="003952F4">
        <w:rPr>
          <w:rFonts w:ascii="Arial" w:hAnsi="Arial" w:cs="Arial"/>
          <w:sz w:val="24"/>
        </w:rPr>
        <w:t>»</w:t>
      </w:r>
      <w:r w:rsidRPr="003952F4">
        <w:rPr>
          <w:rFonts w:ascii="Arial" w:hAnsi="Arial" w:cs="Arial"/>
          <w:sz w:val="24"/>
          <w:u w:val="single"/>
        </w:rPr>
        <w:t>;</w:t>
      </w:r>
      <w:r w:rsidRPr="003952F4">
        <w:rPr>
          <w:rFonts w:ascii="Arial" w:hAnsi="Arial" w:cs="Arial"/>
          <w:sz w:val="24"/>
        </w:rPr>
        <w:t xml:space="preserve"> указом Губернатора Красноярского края от 08.04.2013 № 62-уг </w:t>
      </w:r>
      <w:r w:rsidR="00B02B64" w:rsidRPr="003952F4">
        <w:rPr>
          <w:rFonts w:ascii="Arial" w:hAnsi="Arial" w:cs="Arial"/>
          <w:sz w:val="24"/>
        </w:rPr>
        <w:t>«</w:t>
      </w:r>
      <w:r w:rsidRPr="003952F4">
        <w:rPr>
          <w:rFonts w:ascii="Arial" w:hAnsi="Arial" w:cs="Arial"/>
          <w:sz w:val="24"/>
        </w:rPr>
        <w:t>Об определении видов разрешенной охоты и параметров осуществления охоты в охотничьих угодьях Красноярского края</w:t>
      </w:r>
      <w:r w:rsidR="00B02B64" w:rsidRPr="003952F4">
        <w:rPr>
          <w:rFonts w:ascii="Arial" w:hAnsi="Arial" w:cs="Arial"/>
          <w:sz w:val="24"/>
        </w:rPr>
        <w:t>»</w:t>
      </w:r>
      <w:r w:rsidRPr="003952F4">
        <w:rPr>
          <w:rFonts w:ascii="Arial" w:hAnsi="Arial" w:cs="Arial"/>
          <w:sz w:val="24"/>
        </w:rPr>
        <w:t>.</w:t>
      </w:r>
    </w:p>
    <w:p w:rsidR="00ED479C" w:rsidRPr="003952F4" w:rsidRDefault="00B42348" w:rsidP="00B02B64">
      <w:pPr>
        <w:pStyle w:val="ad"/>
        <w:widowControl w:val="0"/>
        <w:ind w:firstLine="709"/>
        <w:jc w:val="both"/>
        <w:rPr>
          <w:rFonts w:ascii="Arial" w:hAnsi="Arial" w:cs="Arial"/>
          <w:sz w:val="24"/>
        </w:rPr>
      </w:pPr>
      <w:r w:rsidRPr="003952F4">
        <w:rPr>
          <w:rFonts w:ascii="Arial" w:hAnsi="Arial" w:cs="Arial"/>
          <w:sz w:val="24"/>
        </w:rPr>
        <w:t xml:space="preserve">Ниже, в таблице </w:t>
      </w:r>
      <w:r w:rsidR="00D65C2D" w:rsidRPr="003952F4">
        <w:rPr>
          <w:rFonts w:ascii="Arial" w:hAnsi="Arial" w:cs="Arial"/>
          <w:sz w:val="24"/>
        </w:rPr>
        <w:t>приводятся объемы мероприятий биотехнического характера, необходимые для ведения охоты</w:t>
      </w:r>
      <w:r w:rsidR="00A3338C" w:rsidRPr="003952F4">
        <w:rPr>
          <w:rFonts w:ascii="Arial" w:hAnsi="Arial" w:cs="Arial"/>
          <w:sz w:val="24"/>
        </w:rPr>
        <w:t>.</w:t>
      </w:r>
    </w:p>
    <w:p w:rsidR="00F263CC" w:rsidRPr="003952F4" w:rsidRDefault="00F263CC" w:rsidP="00B31473">
      <w:pPr>
        <w:widowControl w:val="0"/>
        <w:shd w:val="clear" w:color="auto" w:fill="FFFFFF"/>
        <w:spacing w:line="360" w:lineRule="auto"/>
        <w:ind w:left="6937" w:firstLine="851"/>
        <w:jc w:val="right"/>
        <w:rPr>
          <w:rFonts w:ascii="Arial" w:hAnsi="Arial" w:cs="Arial"/>
        </w:rPr>
      </w:pPr>
    </w:p>
    <w:p w:rsidR="000C4517" w:rsidRPr="003952F4" w:rsidRDefault="000C4517" w:rsidP="00B31473">
      <w:pPr>
        <w:widowControl w:val="0"/>
        <w:shd w:val="clear" w:color="auto" w:fill="FFFFFF"/>
        <w:spacing w:line="360" w:lineRule="auto"/>
        <w:ind w:left="6937" w:firstLine="851"/>
        <w:jc w:val="right"/>
        <w:rPr>
          <w:rFonts w:ascii="Arial" w:hAnsi="Arial" w:cs="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3022"/>
        <w:gridCol w:w="1417"/>
        <w:gridCol w:w="2268"/>
        <w:gridCol w:w="2127"/>
      </w:tblGrid>
      <w:tr w:rsidR="00D40A48" w:rsidRPr="003952F4" w:rsidTr="00830B13">
        <w:trPr>
          <w:trHeight w:val="794"/>
          <w:jc w:val="center"/>
        </w:trPr>
        <w:tc>
          <w:tcPr>
            <w:tcW w:w="805"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w:t>
            </w:r>
          </w:p>
          <w:p w:rsidR="00D40A48" w:rsidRPr="003952F4" w:rsidRDefault="00D40A48" w:rsidP="00B31473">
            <w:pPr>
              <w:pStyle w:val="ad"/>
              <w:widowControl w:val="0"/>
              <w:jc w:val="center"/>
              <w:rPr>
                <w:rFonts w:ascii="Arial" w:hAnsi="Arial" w:cs="Arial"/>
                <w:sz w:val="24"/>
              </w:rPr>
            </w:pPr>
            <w:proofErr w:type="gramStart"/>
            <w:r w:rsidRPr="003952F4">
              <w:rPr>
                <w:rFonts w:ascii="Arial" w:hAnsi="Arial" w:cs="Arial"/>
                <w:sz w:val="24"/>
              </w:rPr>
              <w:t>п</w:t>
            </w:r>
            <w:proofErr w:type="gramEnd"/>
            <w:r w:rsidRPr="003952F4">
              <w:rPr>
                <w:rFonts w:ascii="Arial" w:hAnsi="Arial" w:cs="Arial"/>
                <w:sz w:val="24"/>
              </w:rPr>
              <w:t>/п</w:t>
            </w:r>
          </w:p>
        </w:tc>
        <w:tc>
          <w:tcPr>
            <w:tcW w:w="3022"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Виды мероприятий</w:t>
            </w:r>
          </w:p>
        </w:tc>
        <w:tc>
          <w:tcPr>
            <w:tcW w:w="1417"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Ед. измер.</w:t>
            </w:r>
          </w:p>
        </w:tc>
        <w:tc>
          <w:tcPr>
            <w:tcW w:w="2268"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Норма на 1000</w:t>
            </w:r>
            <w:r w:rsidR="00830B13" w:rsidRPr="003952F4">
              <w:rPr>
                <w:rFonts w:ascii="Arial" w:hAnsi="Arial" w:cs="Arial"/>
                <w:sz w:val="24"/>
              </w:rPr>
              <w:t> </w:t>
            </w:r>
            <w:r w:rsidRPr="003952F4">
              <w:rPr>
                <w:rFonts w:ascii="Arial" w:hAnsi="Arial" w:cs="Arial"/>
                <w:sz w:val="24"/>
              </w:rPr>
              <w:t>га угодий</w:t>
            </w:r>
          </w:p>
        </w:tc>
        <w:tc>
          <w:tcPr>
            <w:tcW w:w="2127"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Ежегодный объем мероприятий</w:t>
            </w:r>
          </w:p>
        </w:tc>
      </w:tr>
      <w:tr w:rsidR="00D40A48" w:rsidRPr="003952F4" w:rsidTr="00830B13">
        <w:trPr>
          <w:trHeight w:val="241"/>
          <w:jc w:val="center"/>
        </w:trPr>
        <w:tc>
          <w:tcPr>
            <w:tcW w:w="805" w:type="dxa"/>
            <w:tcBorders>
              <w:left w:val="single" w:sz="4" w:space="0" w:color="auto"/>
              <w:bottom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w:t>
            </w:r>
          </w:p>
        </w:tc>
        <w:tc>
          <w:tcPr>
            <w:tcW w:w="3022" w:type="dxa"/>
            <w:tcBorders>
              <w:left w:val="single" w:sz="4" w:space="0" w:color="auto"/>
              <w:bottom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w:t>
            </w:r>
          </w:p>
        </w:tc>
        <w:tc>
          <w:tcPr>
            <w:tcW w:w="1417" w:type="dxa"/>
            <w:tcBorders>
              <w:left w:val="single" w:sz="4" w:space="0" w:color="auto"/>
              <w:bottom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3</w:t>
            </w:r>
          </w:p>
        </w:tc>
        <w:tc>
          <w:tcPr>
            <w:tcW w:w="2268" w:type="dxa"/>
            <w:tcBorders>
              <w:left w:val="single" w:sz="4" w:space="0" w:color="auto"/>
              <w:bottom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4</w:t>
            </w:r>
          </w:p>
        </w:tc>
        <w:tc>
          <w:tcPr>
            <w:tcW w:w="2127" w:type="dxa"/>
            <w:tcBorders>
              <w:left w:val="single" w:sz="4" w:space="0" w:color="auto"/>
              <w:bottom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5</w:t>
            </w:r>
          </w:p>
        </w:tc>
      </w:tr>
      <w:tr w:rsidR="00D40A48" w:rsidRPr="003952F4" w:rsidTr="00830B13">
        <w:trPr>
          <w:trHeight w:val="100"/>
          <w:jc w:val="center"/>
        </w:trPr>
        <w:tc>
          <w:tcPr>
            <w:tcW w:w="805"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w:t>
            </w:r>
          </w:p>
        </w:tc>
        <w:tc>
          <w:tcPr>
            <w:tcW w:w="3022"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Устройство солонцов:</w:t>
            </w:r>
          </w:p>
        </w:tc>
        <w:tc>
          <w:tcPr>
            <w:tcW w:w="1417" w:type="dxa"/>
            <w:vAlign w:val="center"/>
          </w:tcPr>
          <w:p w:rsidR="00D40A48" w:rsidRPr="003952F4" w:rsidRDefault="00D40A48" w:rsidP="00B31473">
            <w:pPr>
              <w:pStyle w:val="ad"/>
              <w:widowControl w:val="0"/>
              <w:jc w:val="center"/>
              <w:rPr>
                <w:rFonts w:ascii="Arial" w:hAnsi="Arial" w:cs="Arial"/>
                <w:sz w:val="24"/>
              </w:rPr>
            </w:pPr>
          </w:p>
        </w:tc>
        <w:tc>
          <w:tcPr>
            <w:tcW w:w="2268" w:type="dxa"/>
            <w:vAlign w:val="center"/>
          </w:tcPr>
          <w:p w:rsidR="00D40A48" w:rsidRPr="003952F4" w:rsidRDefault="00D40A48" w:rsidP="00B31473">
            <w:pPr>
              <w:pStyle w:val="ad"/>
              <w:widowControl w:val="0"/>
              <w:jc w:val="center"/>
              <w:rPr>
                <w:rFonts w:ascii="Arial" w:hAnsi="Arial" w:cs="Arial"/>
                <w:sz w:val="24"/>
              </w:rPr>
            </w:pPr>
          </w:p>
        </w:tc>
        <w:tc>
          <w:tcPr>
            <w:tcW w:w="2127" w:type="dxa"/>
            <w:vAlign w:val="center"/>
          </w:tcPr>
          <w:p w:rsidR="00D40A48" w:rsidRPr="003952F4" w:rsidRDefault="00D40A48" w:rsidP="00B31473">
            <w:pPr>
              <w:pStyle w:val="ad"/>
              <w:widowControl w:val="0"/>
              <w:jc w:val="center"/>
              <w:rPr>
                <w:rFonts w:ascii="Arial" w:hAnsi="Arial" w:cs="Arial"/>
                <w:sz w:val="24"/>
              </w:rPr>
            </w:pPr>
          </w:p>
        </w:tc>
      </w:tr>
      <w:tr w:rsidR="00D40A48" w:rsidRPr="003952F4" w:rsidTr="00830B13">
        <w:trPr>
          <w:trHeight w:val="358"/>
          <w:jc w:val="center"/>
        </w:trPr>
        <w:tc>
          <w:tcPr>
            <w:tcW w:w="805" w:type="dxa"/>
            <w:tcBorders>
              <w:left w:val="single" w:sz="4" w:space="0" w:color="auto"/>
              <w:bottom w:val="nil"/>
            </w:tcBorders>
            <w:vAlign w:val="center"/>
          </w:tcPr>
          <w:p w:rsidR="00D40A48" w:rsidRPr="003952F4" w:rsidRDefault="00D40A48" w:rsidP="00B31473">
            <w:pPr>
              <w:pStyle w:val="ad"/>
              <w:widowControl w:val="0"/>
              <w:jc w:val="center"/>
              <w:rPr>
                <w:rFonts w:ascii="Arial" w:hAnsi="Arial" w:cs="Arial"/>
                <w:sz w:val="24"/>
              </w:rPr>
            </w:pPr>
          </w:p>
        </w:tc>
        <w:tc>
          <w:tcPr>
            <w:tcW w:w="3022" w:type="dxa"/>
            <w:tcBorders>
              <w:left w:val="single" w:sz="4" w:space="0" w:color="auto"/>
              <w:bottom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для лося</w:t>
            </w:r>
          </w:p>
        </w:tc>
        <w:tc>
          <w:tcPr>
            <w:tcW w:w="1417" w:type="dxa"/>
            <w:tcBorders>
              <w:left w:val="single" w:sz="4" w:space="0" w:color="auto"/>
              <w:bottom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шт.</w:t>
            </w:r>
          </w:p>
        </w:tc>
        <w:tc>
          <w:tcPr>
            <w:tcW w:w="2268" w:type="dxa"/>
            <w:tcBorders>
              <w:left w:val="single" w:sz="4" w:space="0" w:color="auto"/>
              <w:bottom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w:t>
            </w:r>
          </w:p>
        </w:tc>
        <w:tc>
          <w:tcPr>
            <w:tcW w:w="2127" w:type="dxa"/>
            <w:tcBorders>
              <w:left w:val="single" w:sz="4" w:space="0" w:color="auto"/>
              <w:bottom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6</w:t>
            </w:r>
          </w:p>
        </w:tc>
      </w:tr>
      <w:tr w:rsidR="00D40A48" w:rsidRPr="003952F4" w:rsidTr="00830B13">
        <w:trPr>
          <w:trHeight w:val="100"/>
          <w:jc w:val="center"/>
        </w:trPr>
        <w:tc>
          <w:tcPr>
            <w:tcW w:w="805" w:type="dxa"/>
            <w:vAlign w:val="center"/>
          </w:tcPr>
          <w:p w:rsidR="00D40A48" w:rsidRPr="003952F4" w:rsidRDefault="00D40A48" w:rsidP="00B31473">
            <w:pPr>
              <w:pStyle w:val="ad"/>
              <w:widowControl w:val="0"/>
              <w:jc w:val="center"/>
              <w:rPr>
                <w:rFonts w:ascii="Arial" w:hAnsi="Arial" w:cs="Arial"/>
                <w:sz w:val="24"/>
              </w:rPr>
            </w:pPr>
          </w:p>
        </w:tc>
        <w:tc>
          <w:tcPr>
            <w:tcW w:w="3022"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для зайца</w:t>
            </w:r>
          </w:p>
        </w:tc>
        <w:tc>
          <w:tcPr>
            <w:tcW w:w="1417"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шт.</w:t>
            </w:r>
          </w:p>
        </w:tc>
        <w:tc>
          <w:tcPr>
            <w:tcW w:w="2268"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w:t>
            </w:r>
          </w:p>
        </w:tc>
        <w:tc>
          <w:tcPr>
            <w:tcW w:w="2127"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6</w:t>
            </w:r>
          </w:p>
        </w:tc>
      </w:tr>
      <w:tr w:rsidR="00D40A48" w:rsidRPr="003952F4" w:rsidTr="00830B13">
        <w:trPr>
          <w:trHeight w:val="358"/>
          <w:jc w:val="center"/>
        </w:trPr>
        <w:tc>
          <w:tcPr>
            <w:tcW w:w="805" w:type="dxa"/>
            <w:tcBorders>
              <w:left w:val="single" w:sz="4" w:space="0" w:color="auto"/>
              <w:bottom w:val="nil"/>
            </w:tcBorders>
            <w:vAlign w:val="center"/>
          </w:tcPr>
          <w:p w:rsidR="00D40A48" w:rsidRPr="003952F4" w:rsidRDefault="00D40A48" w:rsidP="00B31473">
            <w:pPr>
              <w:pStyle w:val="ad"/>
              <w:widowControl w:val="0"/>
              <w:jc w:val="center"/>
              <w:rPr>
                <w:rFonts w:ascii="Arial" w:hAnsi="Arial" w:cs="Arial"/>
                <w:sz w:val="24"/>
              </w:rPr>
            </w:pPr>
          </w:p>
        </w:tc>
        <w:tc>
          <w:tcPr>
            <w:tcW w:w="3022" w:type="dxa"/>
            <w:tcBorders>
              <w:left w:val="single" w:sz="4" w:space="0" w:color="auto"/>
              <w:bottom w:val="nil"/>
            </w:tcBorders>
            <w:vAlign w:val="center"/>
          </w:tcPr>
          <w:p w:rsidR="00D40A48" w:rsidRPr="003952F4" w:rsidRDefault="00D40A48" w:rsidP="00B31473">
            <w:pPr>
              <w:pStyle w:val="ad"/>
              <w:widowControl w:val="0"/>
              <w:jc w:val="center"/>
              <w:rPr>
                <w:rFonts w:ascii="Arial" w:hAnsi="Arial" w:cs="Arial"/>
                <w:sz w:val="24"/>
              </w:rPr>
            </w:pPr>
          </w:p>
        </w:tc>
        <w:tc>
          <w:tcPr>
            <w:tcW w:w="1417" w:type="dxa"/>
            <w:tcBorders>
              <w:left w:val="single" w:sz="4" w:space="0" w:color="auto"/>
              <w:bottom w:val="nil"/>
            </w:tcBorders>
            <w:vAlign w:val="center"/>
          </w:tcPr>
          <w:p w:rsidR="00D40A48" w:rsidRPr="003952F4" w:rsidRDefault="00D40A48" w:rsidP="00B31473">
            <w:pPr>
              <w:pStyle w:val="ad"/>
              <w:widowControl w:val="0"/>
              <w:jc w:val="center"/>
              <w:rPr>
                <w:rFonts w:ascii="Arial" w:hAnsi="Arial" w:cs="Arial"/>
                <w:sz w:val="24"/>
              </w:rPr>
            </w:pPr>
          </w:p>
        </w:tc>
        <w:tc>
          <w:tcPr>
            <w:tcW w:w="2268" w:type="dxa"/>
            <w:tcBorders>
              <w:left w:val="single" w:sz="4" w:space="0" w:color="auto"/>
              <w:bottom w:val="nil"/>
            </w:tcBorders>
            <w:vAlign w:val="center"/>
          </w:tcPr>
          <w:p w:rsidR="00D40A48" w:rsidRPr="003952F4" w:rsidRDefault="00D40A48" w:rsidP="00B31473">
            <w:pPr>
              <w:pStyle w:val="ad"/>
              <w:widowControl w:val="0"/>
              <w:jc w:val="center"/>
              <w:rPr>
                <w:rFonts w:ascii="Arial" w:hAnsi="Arial" w:cs="Arial"/>
                <w:sz w:val="24"/>
              </w:rPr>
            </w:pPr>
          </w:p>
        </w:tc>
        <w:tc>
          <w:tcPr>
            <w:tcW w:w="2127" w:type="dxa"/>
            <w:tcBorders>
              <w:left w:val="single" w:sz="4" w:space="0" w:color="auto"/>
              <w:bottom w:val="nil"/>
            </w:tcBorders>
            <w:vAlign w:val="center"/>
          </w:tcPr>
          <w:p w:rsidR="00D40A48" w:rsidRPr="003952F4" w:rsidRDefault="00D40A48" w:rsidP="00B31473">
            <w:pPr>
              <w:pStyle w:val="ad"/>
              <w:widowControl w:val="0"/>
              <w:jc w:val="center"/>
              <w:rPr>
                <w:rFonts w:ascii="Arial" w:hAnsi="Arial" w:cs="Arial"/>
                <w:sz w:val="24"/>
              </w:rPr>
            </w:pPr>
          </w:p>
        </w:tc>
      </w:tr>
      <w:tr w:rsidR="00D40A48" w:rsidRPr="003952F4" w:rsidTr="00830B13">
        <w:trPr>
          <w:trHeight w:val="100"/>
          <w:jc w:val="center"/>
        </w:trPr>
        <w:tc>
          <w:tcPr>
            <w:tcW w:w="805" w:type="dxa"/>
            <w:tcBorders>
              <w:bottom w:val="nil"/>
            </w:tcBorders>
            <w:vAlign w:val="center"/>
          </w:tcPr>
          <w:p w:rsidR="00D40A48" w:rsidRPr="003952F4" w:rsidRDefault="00902E7C" w:rsidP="00B31473">
            <w:pPr>
              <w:pStyle w:val="ad"/>
              <w:widowControl w:val="0"/>
              <w:jc w:val="center"/>
              <w:rPr>
                <w:rFonts w:ascii="Arial" w:hAnsi="Arial" w:cs="Arial"/>
                <w:sz w:val="24"/>
              </w:rPr>
            </w:pPr>
            <w:r w:rsidRPr="003952F4">
              <w:rPr>
                <w:rFonts w:ascii="Arial" w:hAnsi="Arial" w:cs="Arial"/>
                <w:sz w:val="24"/>
              </w:rPr>
              <w:t>2</w:t>
            </w:r>
            <w:r w:rsidR="00D40A48" w:rsidRPr="003952F4">
              <w:rPr>
                <w:rFonts w:ascii="Arial" w:hAnsi="Arial" w:cs="Arial"/>
                <w:sz w:val="24"/>
              </w:rPr>
              <w:t>.</w:t>
            </w:r>
          </w:p>
        </w:tc>
        <w:tc>
          <w:tcPr>
            <w:tcW w:w="3022" w:type="dxa"/>
            <w:tcBorders>
              <w:bottom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Устройство галечников и порхалищ</w:t>
            </w:r>
          </w:p>
        </w:tc>
        <w:tc>
          <w:tcPr>
            <w:tcW w:w="1417" w:type="dxa"/>
            <w:tcBorders>
              <w:bottom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шт.</w:t>
            </w:r>
          </w:p>
        </w:tc>
        <w:tc>
          <w:tcPr>
            <w:tcW w:w="2268" w:type="dxa"/>
            <w:tcBorders>
              <w:bottom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3</w:t>
            </w:r>
          </w:p>
        </w:tc>
        <w:tc>
          <w:tcPr>
            <w:tcW w:w="2127" w:type="dxa"/>
            <w:tcBorders>
              <w:bottom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20</w:t>
            </w:r>
          </w:p>
        </w:tc>
      </w:tr>
      <w:tr w:rsidR="00D40A48" w:rsidRPr="003952F4" w:rsidTr="00830B13">
        <w:trPr>
          <w:trHeight w:val="358"/>
          <w:jc w:val="center"/>
        </w:trPr>
        <w:tc>
          <w:tcPr>
            <w:tcW w:w="805" w:type="dxa"/>
            <w:tcBorders>
              <w:left w:val="single" w:sz="4" w:space="0" w:color="auto"/>
              <w:bottom w:val="single" w:sz="4" w:space="0" w:color="auto"/>
            </w:tcBorders>
            <w:vAlign w:val="center"/>
          </w:tcPr>
          <w:p w:rsidR="00D40A48" w:rsidRPr="003952F4" w:rsidRDefault="00902E7C" w:rsidP="00B31473">
            <w:pPr>
              <w:pStyle w:val="ad"/>
              <w:widowControl w:val="0"/>
              <w:jc w:val="center"/>
              <w:rPr>
                <w:rFonts w:ascii="Arial" w:hAnsi="Arial" w:cs="Arial"/>
                <w:sz w:val="24"/>
              </w:rPr>
            </w:pPr>
            <w:r w:rsidRPr="003952F4">
              <w:rPr>
                <w:rFonts w:ascii="Arial" w:hAnsi="Arial" w:cs="Arial"/>
                <w:sz w:val="24"/>
              </w:rPr>
              <w:t>3</w:t>
            </w:r>
            <w:r w:rsidR="00D40A48" w:rsidRPr="003952F4">
              <w:rPr>
                <w:rFonts w:ascii="Arial" w:hAnsi="Arial" w:cs="Arial"/>
                <w:sz w:val="24"/>
              </w:rPr>
              <w:t>.</w:t>
            </w:r>
          </w:p>
        </w:tc>
        <w:tc>
          <w:tcPr>
            <w:tcW w:w="3022" w:type="dxa"/>
            <w:tcBorders>
              <w:left w:val="single" w:sz="4" w:space="0" w:color="auto"/>
              <w:bottom w:val="single" w:sz="4" w:space="0" w:color="auto"/>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Подрубка осины, ивы</w:t>
            </w:r>
          </w:p>
        </w:tc>
        <w:tc>
          <w:tcPr>
            <w:tcW w:w="1417" w:type="dxa"/>
            <w:tcBorders>
              <w:left w:val="single" w:sz="4" w:space="0" w:color="auto"/>
              <w:bottom w:val="single" w:sz="4" w:space="0" w:color="auto"/>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м</w:t>
            </w:r>
          </w:p>
        </w:tc>
        <w:tc>
          <w:tcPr>
            <w:tcW w:w="2268" w:type="dxa"/>
            <w:tcBorders>
              <w:left w:val="single" w:sz="4" w:space="0" w:color="auto"/>
              <w:bottom w:val="single" w:sz="4" w:space="0" w:color="auto"/>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15</w:t>
            </w:r>
          </w:p>
        </w:tc>
        <w:tc>
          <w:tcPr>
            <w:tcW w:w="2127" w:type="dxa"/>
            <w:tcBorders>
              <w:left w:val="single" w:sz="4" w:space="0" w:color="auto"/>
              <w:bottom w:val="single" w:sz="4" w:space="0" w:color="auto"/>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197</w:t>
            </w:r>
          </w:p>
        </w:tc>
      </w:tr>
    </w:tbl>
    <w:p w:rsidR="004F00E1" w:rsidRPr="003952F4" w:rsidRDefault="004F00E1" w:rsidP="00B31473">
      <w:pPr>
        <w:pStyle w:val="ad"/>
        <w:widowControl w:val="0"/>
        <w:ind w:firstLine="905"/>
        <w:jc w:val="both"/>
        <w:rPr>
          <w:rFonts w:ascii="Arial" w:hAnsi="Arial" w:cs="Arial"/>
          <w:sz w:val="24"/>
        </w:rPr>
      </w:pPr>
    </w:p>
    <w:p w:rsidR="00D40A48" w:rsidRPr="003952F4" w:rsidRDefault="00D40A48" w:rsidP="00865BB1">
      <w:pPr>
        <w:pStyle w:val="ad"/>
        <w:widowControl w:val="0"/>
        <w:ind w:firstLine="709"/>
        <w:jc w:val="both"/>
        <w:rPr>
          <w:rFonts w:ascii="Arial" w:hAnsi="Arial" w:cs="Arial"/>
          <w:sz w:val="24"/>
        </w:rPr>
      </w:pPr>
      <w:r w:rsidRPr="003952F4">
        <w:rPr>
          <w:rFonts w:ascii="Arial" w:hAnsi="Arial" w:cs="Arial"/>
          <w:sz w:val="24"/>
        </w:rPr>
        <w:t>Места проведения биотехнических мероприятий и</w:t>
      </w:r>
      <w:r w:rsidR="00726B3D" w:rsidRPr="003952F4">
        <w:rPr>
          <w:rFonts w:ascii="Arial" w:hAnsi="Arial" w:cs="Arial"/>
          <w:sz w:val="24"/>
        </w:rPr>
        <w:t xml:space="preserve"> </w:t>
      </w:r>
      <w:r w:rsidRPr="003952F4">
        <w:rPr>
          <w:rFonts w:ascii="Arial" w:hAnsi="Arial" w:cs="Arial"/>
          <w:sz w:val="24"/>
        </w:rPr>
        <w:t>охотоустроительных мероприятий определяются на основа</w:t>
      </w:r>
      <w:r w:rsidR="00830B13" w:rsidRPr="003952F4">
        <w:rPr>
          <w:rFonts w:ascii="Arial" w:hAnsi="Arial" w:cs="Arial"/>
          <w:sz w:val="24"/>
        </w:rPr>
        <w:t>нии проекта охотустройства.</w:t>
      </w:r>
    </w:p>
    <w:p w:rsidR="002F0E8C" w:rsidRPr="003952F4" w:rsidRDefault="00A12467" w:rsidP="00865BB1">
      <w:pPr>
        <w:pStyle w:val="ad"/>
        <w:widowControl w:val="0"/>
        <w:ind w:firstLine="709"/>
        <w:jc w:val="both"/>
        <w:rPr>
          <w:rFonts w:ascii="Arial" w:hAnsi="Arial" w:cs="Arial"/>
          <w:sz w:val="24"/>
        </w:rPr>
      </w:pPr>
      <w:r w:rsidRPr="003952F4">
        <w:rPr>
          <w:rFonts w:ascii="Arial" w:hAnsi="Arial" w:cs="Arial"/>
          <w:sz w:val="24"/>
        </w:rPr>
        <w:t>Условия пользования животным миром для целей охоты на территории Красноярского края определены</w:t>
      </w:r>
      <w:r w:rsidR="00900D09" w:rsidRPr="003952F4">
        <w:rPr>
          <w:rFonts w:ascii="Arial" w:hAnsi="Arial" w:cs="Arial"/>
          <w:sz w:val="24"/>
        </w:rPr>
        <w:t xml:space="preserve"> законом Красноярского края от 20.12.2007 № 4-1152 </w:t>
      </w:r>
      <w:r w:rsidR="00B02B64" w:rsidRPr="003952F4">
        <w:rPr>
          <w:rFonts w:ascii="Arial" w:hAnsi="Arial" w:cs="Arial"/>
          <w:sz w:val="24"/>
        </w:rPr>
        <w:t>«</w:t>
      </w:r>
      <w:r w:rsidR="00900D09" w:rsidRPr="003952F4">
        <w:rPr>
          <w:rFonts w:ascii="Arial" w:hAnsi="Arial" w:cs="Arial"/>
          <w:sz w:val="24"/>
        </w:rPr>
        <w:t xml:space="preserve">О Правилах использования лесов для осуществления видов деятельности в сфере </w:t>
      </w:r>
      <w:proofErr w:type="gramStart"/>
      <w:r w:rsidR="00900D09" w:rsidRPr="003952F4">
        <w:rPr>
          <w:rFonts w:ascii="Arial" w:hAnsi="Arial" w:cs="Arial"/>
          <w:sz w:val="24"/>
        </w:rPr>
        <w:t>о хотничьего</w:t>
      </w:r>
      <w:proofErr w:type="gramEnd"/>
      <w:r w:rsidR="00900D09" w:rsidRPr="003952F4">
        <w:rPr>
          <w:rFonts w:ascii="Arial" w:hAnsi="Arial" w:cs="Arial"/>
          <w:sz w:val="24"/>
        </w:rPr>
        <w:t xml:space="preserve"> хозяйства</w:t>
      </w:r>
      <w:r w:rsidR="00B02B64" w:rsidRPr="003952F4">
        <w:rPr>
          <w:rFonts w:ascii="Arial" w:hAnsi="Arial" w:cs="Arial"/>
          <w:sz w:val="24"/>
        </w:rPr>
        <w:t>»</w:t>
      </w:r>
      <w:r w:rsidR="00900D09" w:rsidRPr="003952F4">
        <w:rPr>
          <w:rFonts w:ascii="Arial" w:hAnsi="Arial" w:cs="Arial"/>
          <w:sz w:val="24"/>
        </w:rPr>
        <w:t xml:space="preserve">; указом Губернатора Красноярского края от 08.04.2013 № 62-уг </w:t>
      </w:r>
      <w:r w:rsidR="00B02B64" w:rsidRPr="003952F4">
        <w:rPr>
          <w:rFonts w:ascii="Arial" w:hAnsi="Arial" w:cs="Arial"/>
          <w:sz w:val="24"/>
        </w:rPr>
        <w:t>«</w:t>
      </w:r>
      <w:r w:rsidR="00900D09" w:rsidRPr="003952F4">
        <w:rPr>
          <w:rFonts w:ascii="Arial" w:hAnsi="Arial" w:cs="Arial"/>
          <w:sz w:val="24"/>
        </w:rPr>
        <w:t>Об определении видов разрешенной охоты и параметров осуществления охоты в охотничьих угодьях Красноярского края</w:t>
      </w:r>
      <w:r w:rsidR="00B02B64" w:rsidRPr="003952F4">
        <w:rPr>
          <w:rFonts w:ascii="Arial" w:hAnsi="Arial" w:cs="Arial"/>
          <w:sz w:val="24"/>
        </w:rPr>
        <w:t>».</w:t>
      </w:r>
    </w:p>
    <w:p w:rsidR="00D40A48" w:rsidRPr="003952F4" w:rsidRDefault="00741769" w:rsidP="00865BB1">
      <w:pPr>
        <w:pStyle w:val="a3"/>
        <w:widowControl w:val="0"/>
        <w:spacing w:before="240" w:after="240"/>
        <w:ind w:firstLine="709"/>
        <w:rPr>
          <w:rFonts w:ascii="Arial" w:hAnsi="Arial" w:cs="Arial"/>
          <w:b/>
          <w:sz w:val="24"/>
          <w:szCs w:val="24"/>
        </w:rPr>
      </w:pPr>
      <w:r w:rsidRPr="003952F4">
        <w:rPr>
          <w:rFonts w:ascii="Arial" w:hAnsi="Arial" w:cs="Arial"/>
          <w:b/>
          <w:sz w:val="24"/>
          <w:szCs w:val="24"/>
        </w:rPr>
        <w:t>2.</w:t>
      </w:r>
      <w:r w:rsidR="006A0ED5" w:rsidRPr="003952F4">
        <w:rPr>
          <w:rFonts w:ascii="Arial" w:hAnsi="Arial" w:cs="Arial"/>
          <w:b/>
          <w:sz w:val="24"/>
          <w:szCs w:val="24"/>
        </w:rPr>
        <w:t>6.</w:t>
      </w:r>
      <w:r w:rsidR="00E252A8" w:rsidRPr="003952F4">
        <w:rPr>
          <w:rFonts w:ascii="Arial" w:hAnsi="Arial" w:cs="Arial"/>
          <w:b/>
          <w:sz w:val="24"/>
          <w:szCs w:val="24"/>
        </w:rPr>
        <w:t xml:space="preserve"> </w:t>
      </w:r>
      <w:r w:rsidR="00D40A48" w:rsidRPr="003952F4">
        <w:rPr>
          <w:rFonts w:ascii="Arial" w:hAnsi="Arial" w:cs="Arial"/>
          <w:b/>
          <w:sz w:val="24"/>
          <w:szCs w:val="24"/>
        </w:rPr>
        <w:t>Нормативы, параметры и сроки разрешенного использования</w:t>
      </w:r>
      <w:r w:rsidR="00721259" w:rsidRPr="003952F4">
        <w:rPr>
          <w:rFonts w:ascii="Arial" w:hAnsi="Arial" w:cs="Arial"/>
          <w:b/>
          <w:sz w:val="24"/>
          <w:szCs w:val="24"/>
        </w:rPr>
        <w:t xml:space="preserve"> </w:t>
      </w:r>
      <w:r w:rsidR="00D40A48" w:rsidRPr="003952F4">
        <w:rPr>
          <w:rFonts w:ascii="Arial" w:hAnsi="Arial" w:cs="Arial"/>
          <w:b/>
          <w:sz w:val="24"/>
          <w:szCs w:val="24"/>
        </w:rPr>
        <w:t>лесов для ведения сельского хозяйства</w:t>
      </w:r>
    </w:p>
    <w:p w:rsidR="00CF5424" w:rsidRPr="003952F4" w:rsidRDefault="00CF5424" w:rsidP="00865BB1">
      <w:pPr>
        <w:pStyle w:val="ad"/>
        <w:widowControl w:val="0"/>
        <w:ind w:firstLine="709"/>
        <w:jc w:val="both"/>
        <w:rPr>
          <w:rFonts w:ascii="Arial" w:hAnsi="Arial" w:cs="Arial"/>
          <w:sz w:val="24"/>
        </w:rPr>
      </w:pPr>
      <w:r w:rsidRPr="003952F4">
        <w:rPr>
          <w:rFonts w:ascii="Arial" w:hAnsi="Arial" w:cs="Arial"/>
          <w:sz w:val="24"/>
        </w:rPr>
        <w:t xml:space="preserve">Использование лесов для ведения сельского хозяйства обусловлено целевым назначением </w:t>
      </w:r>
      <w:r w:rsidR="0017353C" w:rsidRPr="003952F4">
        <w:rPr>
          <w:rFonts w:ascii="Arial" w:hAnsi="Arial" w:cs="Arial"/>
          <w:sz w:val="24"/>
        </w:rPr>
        <w:t>земель,</w:t>
      </w:r>
      <w:r w:rsidRPr="003952F4">
        <w:rPr>
          <w:rFonts w:ascii="Arial" w:hAnsi="Arial" w:cs="Arial"/>
          <w:sz w:val="24"/>
        </w:rPr>
        <w:t xml:space="preserve"> на которых они располагают</w:t>
      </w:r>
      <w:r w:rsidR="0017353C" w:rsidRPr="003952F4">
        <w:rPr>
          <w:rFonts w:ascii="Arial" w:hAnsi="Arial" w:cs="Arial"/>
          <w:sz w:val="24"/>
        </w:rPr>
        <w:t>ся.</w:t>
      </w:r>
      <w:r w:rsidRPr="003952F4">
        <w:rPr>
          <w:rFonts w:ascii="Arial" w:hAnsi="Arial" w:cs="Arial"/>
          <w:sz w:val="24"/>
        </w:rPr>
        <w:t xml:space="preserve"> </w:t>
      </w:r>
      <w:r w:rsidR="0017353C" w:rsidRPr="003952F4">
        <w:rPr>
          <w:rFonts w:ascii="Arial" w:hAnsi="Arial" w:cs="Arial"/>
          <w:sz w:val="24"/>
        </w:rPr>
        <w:t>Н</w:t>
      </w:r>
      <w:r w:rsidRPr="003952F4">
        <w:rPr>
          <w:rFonts w:ascii="Arial" w:hAnsi="Arial" w:cs="Arial"/>
          <w:sz w:val="24"/>
        </w:rPr>
        <w:t xml:space="preserve">а </w:t>
      </w:r>
      <w:r w:rsidR="00425159" w:rsidRPr="003952F4">
        <w:rPr>
          <w:rFonts w:ascii="Arial" w:hAnsi="Arial" w:cs="Arial"/>
          <w:sz w:val="24"/>
        </w:rPr>
        <w:t xml:space="preserve">лесных землях, расположенных на </w:t>
      </w:r>
      <w:proofErr w:type="gramStart"/>
      <w:r w:rsidR="00425159" w:rsidRPr="003952F4">
        <w:rPr>
          <w:rFonts w:ascii="Arial" w:hAnsi="Arial" w:cs="Arial"/>
          <w:sz w:val="24"/>
        </w:rPr>
        <w:t>территории</w:t>
      </w:r>
      <w:proofErr w:type="gramEnd"/>
      <w:r w:rsidR="00425159" w:rsidRPr="003952F4">
        <w:rPr>
          <w:rFonts w:ascii="Arial" w:hAnsi="Arial" w:cs="Arial"/>
          <w:sz w:val="24"/>
        </w:rPr>
        <w:t xml:space="preserve"> ЗАТО Железногорск </w:t>
      </w:r>
      <w:r w:rsidRPr="003952F4">
        <w:rPr>
          <w:rFonts w:ascii="Arial" w:hAnsi="Arial" w:cs="Arial"/>
          <w:sz w:val="24"/>
        </w:rPr>
        <w:t>оно допускается только при условии совместимости с интересами лес</w:t>
      </w:r>
      <w:r w:rsidR="0017353C" w:rsidRPr="003952F4">
        <w:rPr>
          <w:rFonts w:ascii="Arial" w:hAnsi="Arial" w:cs="Arial"/>
          <w:sz w:val="24"/>
        </w:rPr>
        <w:t>ного хозяйства. И</w:t>
      </w:r>
      <w:r w:rsidRPr="003952F4">
        <w:rPr>
          <w:rFonts w:ascii="Arial" w:hAnsi="Arial" w:cs="Arial"/>
          <w:sz w:val="24"/>
        </w:rPr>
        <w:t xml:space="preserve"> регламентируется ст. 38 ЛК РФ, при этом, сельскохозяйственным производством признается совокупность видов экономической деятельности не только по выращиванию, но и производству и переработке сельскохозяйственной продукции, сырья и продовольствия (ст. 4 ФЗ от 29.12.2006  №</w:t>
      </w:r>
      <w:r w:rsidR="00E16B7E" w:rsidRPr="003952F4">
        <w:rPr>
          <w:rFonts w:ascii="Arial" w:hAnsi="Arial" w:cs="Arial"/>
          <w:sz w:val="24"/>
        </w:rPr>
        <w:t xml:space="preserve"> </w:t>
      </w:r>
      <w:r w:rsidRPr="003952F4">
        <w:rPr>
          <w:rFonts w:ascii="Arial" w:hAnsi="Arial" w:cs="Arial"/>
          <w:sz w:val="24"/>
        </w:rPr>
        <w:t>264-ФЗ «О развитии сельского хо</w:t>
      </w:r>
      <w:r w:rsidR="002A6E2A" w:rsidRPr="003952F4">
        <w:rPr>
          <w:rFonts w:ascii="Arial" w:hAnsi="Arial" w:cs="Arial"/>
          <w:sz w:val="24"/>
        </w:rPr>
        <w:t>зяйства»).</w:t>
      </w:r>
    </w:p>
    <w:p w:rsidR="00CF5424" w:rsidRPr="003952F4" w:rsidRDefault="00CF5424" w:rsidP="00865BB1">
      <w:pPr>
        <w:pStyle w:val="ad"/>
        <w:widowControl w:val="0"/>
        <w:ind w:firstLine="709"/>
        <w:jc w:val="both"/>
        <w:rPr>
          <w:rFonts w:ascii="Arial" w:hAnsi="Arial" w:cs="Arial"/>
          <w:sz w:val="24"/>
        </w:rPr>
      </w:pPr>
      <w:r w:rsidRPr="003952F4">
        <w:rPr>
          <w:rFonts w:ascii="Arial" w:hAnsi="Arial" w:cs="Arial"/>
          <w:sz w:val="24"/>
        </w:rPr>
        <w:t>К сельскохозяйственному произво</w:t>
      </w:r>
      <w:r w:rsidR="00A73B3E" w:rsidRPr="003952F4">
        <w:rPr>
          <w:rFonts w:ascii="Arial" w:hAnsi="Arial" w:cs="Arial"/>
          <w:sz w:val="24"/>
        </w:rPr>
        <w:t>дству обычно относят только пер</w:t>
      </w:r>
      <w:r w:rsidRPr="003952F4">
        <w:rPr>
          <w:rFonts w:ascii="Arial" w:hAnsi="Arial" w:cs="Arial"/>
          <w:sz w:val="24"/>
        </w:rPr>
        <w:t>вичную переработку сельскохозяйственного сырья. Промышленная переработка уже не может считаться сельскохозяйственным производством.</w:t>
      </w:r>
    </w:p>
    <w:p w:rsidR="00CF5424" w:rsidRPr="003952F4" w:rsidRDefault="00CF5424" w:rsidP="00865BB1">
      <w:pPr>
        <w:pStyle w:val="ad"/>
        <w:widowControl w:val="0"/>
        <w:ind w:firstLine="709"/>
        <w:jc w:val="both"/>
        <w:rPr>
          <w:rFonts w:ascii="Arial" w:hAnsi="Arial" w:cs="Arial"/>
          <w:sz w:val="24"/>
        </w:rPr>
      </w:pPr>
      <w:r w:rsidRPr="003952F4">
        <w:rPr>
          <w:rFonts w:ascii="Arial" w:hAnsi="Arial" w:cs="Arial"/>
          <w:sz w:val="24"/>
        </w:rPr>
        <w:t xml:space="preserve">С этой целью частью 2 </w:t>
      </w:r>
      <w:r w:rsidR="003D4535" w:rsidRPr="003952F4">
        <w:rPr>
          <w:rFonts w:ascii="Arial" w:hAnsi="Arial" w:cs="Arial"/>
          <w:sz w:val="24"/>
        </w:rPr>
        <w:t>статьи 38 ЛК РФ на лесных участ</w:t>
      </w:r>
      <w:r w:rsidRPr="003952F4">
        <w:rPr>
          <w:rFonts w:ascii="Arial" w:hAnsi="Arial" w:cs="Arial"/>
          <w:sz w:val="24"/>
        </w:rPr>
        <w:t>ках, предоставленных для ведения сельского хозяйства, допускается возведение только временных построек (ульев, изгородей, навесов и т. д.).</w:t>
      </w:r>
    </w:p>
    <w:p w:rsidR="00CF5424" w:rsidRPr="003952F4" w:rsidRDefault="00CF5424" w:rsidP="00865BB1">
      <w:pPr>
        <w:pStyle w:val="ad"/>
        <w:widowControl w:val="0"/>
        <w:ind w:firstLine="709"/>
        <w:jc w:val="both"/>
        <w:rPr>
          <w:rFonts w:ascii="Arial" w:hAnsi="Arial" w:cs="Arial"/>
          <w:sz w:val="24"/>
        </w:rPr>
      </w:pPr>
      <w:r w:rsidRPr="003952F4">
        <w:rPr>
          <w:rFonts w:ascii="Arial" w:hAnsi="Arial" w:cs="Arial"/>
          <w:sz w:val="24"/>
        </w:rPr>
        <w:t>Данная норма не позволяет осуществлять в рамках использования лесов для ведения сельского хозяйства промышленную переработку сельскохозяйственной продукции, а нередко и ее первичную переработку.</w:t>
      </w:r>
    </w:p>
    <w:p w:rsidR="00CF5424" w:rsidRPr="003952F4" w:rsidRDefault="00CF5424" w:rsidP="00865BB1">
      <w:pPr>
        <w:pStyle w:val="ad"/>
        <w:widowControl w:val="0"/>
        <w:ind w:firstLine="709"/>
        <w:jc w:val="both"/>
        <w:rPr>
          <w:rFonts w:ascii="Arial" w:hAnsi="Arial" w:cs="Arial"/>
          <w:sz w:val="24"/>
        </w:rPr>
      </w:pPr>
      <w:r w:rsidRPr="003952F4">
        <w:rPr>
          <w:rFonts w:ascii="Arial" w:hAnsi="Arial" w:cs="Arial"/>
          <w:sz w:val="24"/>
        </w:rPr>
        <w:t>При необходимости строительства объектов капитального строительства сельскохозяйственному товаропроизводителю потребуется использовать леса не только для целей ведения сельского хозяйства, но и для переработки лесных ресурсов (ст. 46 ЛК РФ).</w:t>
      </w:r>
    </w:p>
    <w:p w:rsidR="00CF5424" w:rsidRPr="003952F4" w:rsidRDefault="00CF5424" w:rsidP="00865BB1">
      <w:pPr>
        <w:pStyle w:val="ad"/>
        <w:widowControl w:val="0"/>
        <w:ind w:firstLine="709"/>
        <w:jc w:val="both"/>
        <w:rPr>
          <w:rFonts w:ascii="Arial" w:hAnsi="Arial" w:cs="Arial"/>
          <w:sz w:val="24"/>
        </w:rPr>
      </w:pPr>
      <w:r w:rsidRPr="003952F4">
        <w:rPr>
          <w:rFonts w:ascii="Arial" w:hAnsi="Arial" w:cs="Arial"/>
          <w:sz w:val="24"/>
        </w:rPr>
        <w:t>Продукция, полученная при испол</w:t>
      </w:r>
      <w:r w:rsidR="00D97B0B" w:rsidRPr="003952F4">
        <w:rPr>
          <w:rFonts w:ascii="Arial" w:hAnsi="Arial" w:cs="Arial"/>
          <w:sz w:val="24"/>
        </w:rPr>
        <w:t>ьзовании лесов для ведения сель</w:t>
      </w:r>
      <w:r w:rsidRPr="003952F4">
        <w:rPr>
          <w:rFonts w:ascii="Arial" w:hAnsi="Arial" w:cs="Arial"/>
          <w:sz w:val="24"/>
        </w:rPr>
        <w:t>ского хозяйства, может считаться одновременно своеобразным лесным ресурсом.</w:t>
      </w:r>
    </w:p>
    <w:p w:rsidR="00CF5424" w:rsidRPr="003952F4" w:rsidRDefault="00CF5424" w:rsidP="00865BB1">
      <w:pPr>
        <w:pStyle w:val="ad"/>
        <w:widowControl w:val="0"/>
        <w:ind w:firstLine="709"/>
        <w:jc w:val="both"/>
        <w:rPr>
          <w:rFonts w:ascii="Arial" w:hAnsi="Arial" w:cs="Arial"/>
          <w:sz w:val="24"/>
        </w:rPr>
      </w:pPr>
      <w:r w:rsidRPr="003952F4">
        <w:rPr>
          <w:rFonts w:ascii="Arial" w:hAnsi="Arial" w:cs="Arial"/>
          <w:sz w:val="24"/>
        </w:rPr>
        <w:t>пользование лесов для ведения сельского хозяйства осуществляется:</w:t>
      </w:r>
    </w:p>
    <w:p w:rsidR="00CF5424" w:rsidRPr="003952F4" w:rsidRDefault="00CF5424" w:rsidP="00865BB1">
      <w:pPr>
        <w:pStyle w:val="ad"/>
        <w:widowControl w:val="0"/>
        <w:ind w:firstLine="709"/>
        <w:jc w:val="both"/>
        <w:rPr>
          <w:rFonts w:ascii="Arial" w:hAnsi="Arial" w:cs="Arial"/>
          <w:sz w:val="24"/>
        </w:rPr>
      </w:pPr>
      <w:proofErr w:type="gramStart"/>
      <w:r w:rsidRPr="003952F4">
        <w:rPr>
          <w:rFonts w:ascii="Arial" w:hAnsi="Arial" w:cs="Arial"/>
          <w:sz w:val="24"/>
        </w:rPr>
        <w:t>- гражданами, в том числе ведущими крестьянские (фермерские) хозяйства, личные подсобные хозяйства, занимающимися садоводством, животноводством, огородничеством;</w:t>
      </w:r>
      <w:proofErr w:type="gramEnd"/>
    </w:p>
    <w:p w:rsidR="00CF5424" w:rsidRPr="003952F4" w:rsidRDefault="00A73B3E" w:rsidP="00865BB1">
      <w:pPr>
        <w:pStyle w:val="ad"/>
        <w:widowControl w:val="0"/>
        <w:ind w:firstLine="709"/>
        <w:jc w:val="both"/>
        <w:rPr>
          <w:rFonts w:ascii="Arial" w:hAnsi="Arial" w:cs="Arial"/>
          <w:sz w:val="24"/>
        </w:rPr>
      </w:pPr>
      <w:r w:rsidRPr="003952F4">
        <w:rPr>
          <w:rFonts w:ascii="Arial" w:hAnsi="Arial" w:cs="Arial"/>
          <w:sz w:val="24"/>
        </w:rPr>
        <w:t xml:space="preserve">- хозяйственными </w:t>
      </w:r>
      <w:r w:rsidR="00CF5424" w:rsidRPr="003952F4">
        <w:rPr>
          <w:rFonts w:ascii="Arial" w:hAnsi="Arial" w:cs="Arial"/>
          <w:sz w:val="24"/>
        </w:rPr>
        <w:t>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CF5424" w:rsidRPr="003952F4" w:rsidRDefault="00CF5424" w:rsidP="00865BB1">
      <w:pPr>
        <w:pStyle w:val="ad"/>
        <w:widowControl w:val="0"/>
        <w:ind w:firstLine="709"/>
        <w:jc w:val="both"/>
        <w:rPr>
          <w:rFonts w:ascii="Arial" w:hAnsi="Arial" w:cs="Arial"/>
          <w:sz w:val="24"/>
        </w:rPr>
      </w:pPr>
      <w:r w:rsidRPr="003952F4">
        <w:rPr>
          <w:rFonts w:ascii="Arial" w:hAnsi="Arial" w:cs="Arial"/>
          <w:sz w:val="24"/>
        </w:rPr>
        <w:t>- некоммерческими организациями, в том числе потребительскими кооперативами, религиозными организациями</w:t>
      </w:r>
      <w:r w:rsidR="00E252A8" w:rsidRPr="003952F4">
        <w:rPr>
          <w:rFonts w:ascii="Arial" w:hAnsi="Arial" w:cs="Arial"/>
          <w:sz w:val="24"/>
        </w:rPr>
        <w:t>.</w:t>
      </w:r>
    </w:p>
    <w:p w:rsidR="00CF5424" w:rsidRPr="003952F4" w:rsidRDefault="00CF5424" w:rsidP="00865BB1">
      <w:pPr>
        <w:pStyle w:val="ad"/>
        <w:widowControl w:val="0"/>
        <w:ind w:firstLine="709"/>
        <w:jc w:val="both"/>
        <w:rPr>
          <w:rFonts w:ascii="Arial" w:hAnsi="Arial" w:cs="Arial"/>
          <w:sz w:val="24"/>
        </w:rPr>
      </w:pPr>
      <w:r w:rsidRPr="003952F4">
        <w:rPr>
          <w:rFonts w:ascii="Arial" w:hAnsi="Arial" w:cs="Arial"/>
          <w:sz w:val="24"/>
        </w:rPr>
        <w:t>Для ведения сельского хозяйства в установленном порядке лесные участки могут быть предоставлены</w:t>
      </w:r>
      <w:r w:rsidR="00A73B3E" w:rsidRPr="003952F4">
        <w:rPr>
          <w:rFonts w:ascii="Arial" w:hAnsi="Arial" w:cs="Arial"/>
          <w:sz w:val="24"/>
        </w:rPr>
        <w:t xml:space="preserve"> в постоянное (бессрочное) поль</w:t>
      </w:r>
      <w:r w:rsidRPr="003952F4">
        <w:rPr>
          <w:rFonts w:ascii="Arial" w:hAnsi="Arial" w:cs="Arial"/>
          <w:sz w:val="24"/>
        </w:rPr>
        <w:t>зование, аренду или безвозмездное пользование. Так</w:t>
      </w:r>
      <w:r w:rsidR="00A73B3E" w:rsidRPr="003952F4">
        <w:rPr>
          <w:rFonts w:ascii="Arial" w:hAnsi="Arial" w:cs="Arial"/>
          <w:sz w:val="24"/>
        </w:rPr>
        <w:t xml:space="preserve">ие лесные участки </w:t>
      </w:r>
      <w:r w:rsidRPr="003952F4">
        <w:rPr>
          <w:rFonts w:ascii="Arial" w:hAnsi="Arial" w:cs="Arial"/>
          <w:sz w:val="24"/>
        </w:rPr>
        <w:t>могут быть обременены сервитутами.</w:t>
      </w:r>
    </w:p>
    <w:p w:rsidR="00CF5424" w:rsidRPr="003952F4" w:rsidRDefault="00CF5424" w:rsidP="00865BB1">
      <w:pPr>
        <w:pStyle w:val="ad"/>
        <w:widowControl w:val="0"/>
        <w:ind w:firstLine="709"/>
        <w:jc w:val="both"/>
        <w:rPr>
          <w:rFonts w:ascii="Arial" w:hAnsi="Arial" w:cs="Arial"/>
          <w:sz w:val="24"/>
        </w:rPr>
      </w:pPr>
      <w:r w:rsidRPr="003952F4">
        <w:rPr>
          <w:rFonts w:ascii="Arial" w:hAnsi="Arial" w:cs="Arial"/>
          <w:sz w:val="24"/>
        </w:rPr>
        <w:lastRenderedPageBreak/>
        <w:t>Правила использования лесов для ведения сельского хозяйства устанавли</w:t>
      </w:r>
      <w:r w:rsidR="004B65B5" w:rsidRPr="003952F4">
        <w:rPr>
          <w:rFonts w:ascii="Arial" w:hAnsi="Arial" w:cs="Arial"/>
          <w:sz w:val="24"/>
        </w:rPr>
        <w:t xml:space="preserve">ваются в приказе </w:t>
      </w:r>
      <w:r w:rsidR="00A305ED" w:rsidRPr="003952F4">
        <w:rPr>
          <w:rFonts w:ascii="Arial" w:hAnsi="Arial" w:cs="Arial"/>
          <w:sz w:val="24"/>
        </w:rPr>
        <w:t xml:space="preserve">Рослесхоза </w:t>
      </w:r>
      <w:r w:rsidR="004B65B5" w:rsidRPr="003952F4">
        <w:rPr>
          <w:rFonts w:ascii="Arial" w:hAnsi="Arial" w:cs="Arial"/>
          <w:sz w:val="24"/>
        </w:rPr>
        <w:t>от 05.12.2011 №</w:t>
      </w:r>
      <w:r w:rsidR="003D4535" w:rsidRPr="003952F4">
        <w:rPr>
          <w:rFonts w:ascii="Arial" w:hAnsi="Arial" w:cs="Arial"/>
          <w:sz w:val="24"/>
        </w:rPr>
        <w:t xml:space="preserve"> </w:t>
      </w:r>
      <w:r w:rsidR="004B65B5" w:rsidRPr="003952F4">
        <w:rPr>
          <w:rFonts w:ascii="Arial" w:hAnsi="Arial" w:cs="Arial"/>
          <w:sz w:val="24"/>
        </w:rPr>
        <w:t>509</w:t>
      </w:r>
      <w:r w:rsidRPr="003952F4">
        <w:rPr>
          <w:rFonts w:ascii="Arial" w:hAnsi="Arial" w:cs="Arial"/>
          <w:sz w:val="24"/>
        </w:rPr>
        <w:t xml:space="preserve"> «Об утверждении Правил использования лесов для ведения сельского хозяйства».</w:t>
      </w:r>
    </w:p>
    <w:p w:rsidR="00CF5424" w:rsidRPr="003952F4" w:rsidRDefault="00CF5424" w:rsidP="00865BB1">
      <w:pPr>
        <w:pStyle w:val="ad"/>
        <w:widowControl w:val="0"/>
        <w:ind w:firstLine="709"/>
        <w:jc w:val="both"/>
        <w:rPr>
          <w:rFonts w:ascii="Arial" w:hAnsi="Arial" w:cs="Arial"/>
          <w:sz w:val="24"/>
        </w:rPr>
      </w:pPr>
      <w:r w:rsidRPr="003952F4">
        <w:rPr>
          <w:rFonts w:ascii="Arial" w:hAnsi="Arial" w:cs="Arial"/>
          <w:sz w:val="24"/>
        </w:rPr>
        <w:t>В названных Правилах содержатся общие положения, распространяющие свое действие на любое использование лесов для ведения сельского хозяйства, и специальные требования, определяющие особенности осуществления в лесах отдельных видов сель</w:t>
      </w:r>
      <w:r w:rsidR="00A73B3E" w:rsidRPr="003952F4">
        <w:rPr>
          <w:rFonts w:ascii="Arial" w:hAnsi="Arial" w:cs="Arial"/>
          <w:sz w:val="24"/>
        </w:rPr>
        <w:t>скохозяй</w:t>
      </w:r>
      <w:r w:rsidRPr="003952F4">
        <w:rPr>
          <w:rFonts w:ascii="Arial" w:hAnsi="Arial" w:cs="Arial"/>
          <w:sz w:val="24"/>
        </w:rPr>
        <w:t>ственной деятельности.</w:t>
      </w:r>
    </w:p>
    <w:p w:rsidR="006A0ED5" w:rsidRPr="003952F4" w:rsidRDefault="006A0ED5" w:rsidP="009118F9">
      <w:pPr>
        <w:pStyle w:val="ad"/>
        <w:widowControl w:val="0"/>
        <w:spacing w:before="240" w:after="240"/>
        <w:ind w:firstLine="709"/>
        <w:jc w:val="both"/>
        <w:rPr>
          <w:rFonts w:ascii="Arial" w:hAnsi="Arial" w:cs="Arial"/>
          <w:b/>
          <w:sz w:val="24"/>
        </w:rPr>
      </w:pPr>
      <w:r w:rsidRPr="003952F4">
        <w:rPr>
          <w:rFonts w:ascii="Arial" w:hAnsi="Arial" w:cs="Arial"/>
          <w:b/>
          <w:sz w:val="24"/>
        </w:rPr>
        <w:t>2.6.1.</w:t>
      </w:r>
      <w:r w:rsidR="004F4156" w:rsidRPr="003952F4">
        <w:rPr>
          <w:rFonts w:ascii="Arial" w:hAnsi="Arial" w:cs="Arial"/>
          <w:b/>
          <w:sz w:val="24"/>
        </w:rPr>
        <w:t xml:space="preserve"> </w:t>
      </w:r>
      <w:r w:rsidRPr="003952F4">
        <w:rPr>
          <w:rFonts w:ascii="Arial" w:hAnsi="Arial" w:cs="Arial"/>
          <w:b/>
          <w:sz w:val="24"/>
        </w:rPr>
        <w:t>Сведения о норматив</w:t>
      </w:r>
      <w:r w:rsidR="00682854" w:rsidRPr="003952F4">
        <w:rPr>
          <w:rFonts w:ascii="Arial" w:hAnsi="Arial" w:cs="Arial"/>
          <w:b/>
          <w:sz w:val="24"/>
        </w:rPr>
        <w:t>ах и сроках использования лесов для ведения сельского хозяйства</w:t>
      </w:r>
    </w:p>
    <w:p w:rsidR="00D40A48" w:rsidRPr="003952F4" w:rsidRDefault="00D40A48" w:rsidP="009118F9">
      <w:pPr>
        <w:pStyle w:val="ad"/>
        <w:widowControl w:val="0"/>
        <w:spacing w:after="240"/>
        <w:ind w:firstLine="709"/>
        <w:jc w:val="both"/>
        <w:rPr>
          <w:rFonts w:ascii="Arial" w:hAnsi="Arial" w:cs="Arial"/>
          <w:b/>
          <w:sz w:val="24"/>
        </w:rPr>
      </w:pPr>
      <w:r w:rsidRPr="003952F4">
        <w:rPr>
          <w:rFonts w:ascii="Arial" w:hAnsi="Arial" w:cs="Arial"/>
          <w:b/>
          <w:sz w:val="24"/>
        </w:rPr>
        <w:t>Сенокошение</w:t>
      </w:r>
    </w:p>
    <w:p w:rsidR="00D40A48" w:rsidRPr="003952F4" w:rsidRDefault="00D40A48" w:rsidP="009118F9">
      <w:pPr>
        <w:pStyle w:val="ad"/>
        <w:widowControl w:val="0"/>
        <w:ind w:firstLine="709"/>
        <w:jc w:val="both"/>
        <w:rPr>
          <w:rFonts w:ascii="Arial" w:hAnsi="Arial" w:cs="Arial"/>
          <w:sz w:val="24"/>
        </w:rPr>
      </w:pPr>
      <w:proofErr w:type="gramStart"/>
      <w:r w:rsidRPr="003952F4">
        <w:rPr>
          <w:rFonts w:ascii="Arial" w:hAnsi="Arial" w:cs="Arial"/>
          <w:sz w:val="24"/>
        </w:rPr>
        <w:t>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w:t>
      </w:r>
      <w:r w:rsidR="006D7A8C" w:rsidRPr="003952F4">
        <w:rPr>
          <w:rFonts w:ascii="Arial" w:hAnsi="Arial" w:cs="Arial"/>
          <w:sz w:val="24"/>
        </w:rPr>
        <w:t xml:space="preserve">жайность, </w:t>
      </w:r>
      <w:r w:rsidRPr="003952F4">
        <w:rPr>
          <w:rFonts w:ascii="Arial" w:hAnsi="Arial" w:cs="Arial"/>
          <w:sz w:val="24"/>
        </w:rPr>
        <w:t>качество.</w:t>
      </w:r>
      <w:proofErr w:type="gramEnd"/>
      <w:r w:rsidRPr="003952F4">
        <w:rPr>
          <w:rFonts w:ascii="Arial" w:hAnsi="Arial" w:cs="Arial"/>
          <w:sz w:val="24"/>
        </w:rPr>
        <w:t xml:space="preserve"> Если площадь сенокосов занята древесно-кустарниковой растительностью более чем на 20%, его считают заросшим, если покрыта кочками более чем на 20% - кочковатым, сенокосы улучшенные – участки с естественными или сеяными травами, где возможна механизированная уборка траво</w:t>
      </w:r>
      <w:r w:rsidR="00CE2175" w:rsidRPr="003952F4">
        <w:rPr>
          <w:rFonts w:ascii="Arial" w:hAnsi="Arial" w:cs="Arial"/>
          <w:sz w:val="24"/>
        </w:rPr>
        <w:t>стоя.</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Оценка урожайности сена: 10 и более ц/га – хорошая, 6 – 9 ц/га – средняя</w:t>
      </w:r>
      <w:r w:rsidR="00CE2175" w:rsidRPr="003952F4">
        <w:rPr>
          <w:rFonts w:ascii="Arial" w:hAnsi="Arial" w:cs="Arial"/>
          <w:sz w:val="24"/>
        </w:rPr>
        <w:t>,</w:t>
      </w:r>
      <w:r w:rsidRPr="003952F4">
        <w:rPr>
          <w:rFonts w:ascii="Arial" w:hAnsi="Arial" w:cs="Arial"/>
          <w:sz w:val="24"/>
        </w:rPr>
        <w:t xml:space="preserve"> 1</w:t>
      </w:r>
      <w:r w:rsidR="00CE2175" w:rsidRPr="003952F4">
        <w:rPr>
          <w:rFonts w:ascii="Arial" w:hAnsi="Arial" w:cs="Arial"/>
          <w:sz w:val="24"/>
        </w:rPr>
        <w:t> – 5 ц/га – плохая.</w:t>
      </w:r>
    </w:p>
    <w:p w:rsidR="00CE2175" w:rsidRPr="003952F4" w:rsidRDefault="00CE2175" w:rsidP="00B31473">
      <w:pPr>
        <w:pStyle w:val="ad"/>
        <w:widowControl w:val="0"/>
        <w:ind w:firstLine="905"/>
        <w:jc w:val="both"/>
        <w:rPr>
          <w:rFonts w:ascii="Arial" w:hAnsi="Arial" w:cs="Arial"/>
          <w:sz w:val="24"/>
        </w:rPr>
      </w:pPr>
    </w:p>
    <w:p w:rsidR="00D40A48" w:rsidRPr="003952F4" w:rsidRDefault="00D40A48" w:rsidP="009118F9">
      <w:pPr>
        <w:pStyle w:val="ad"/>
        <w:widowControl w:val="0"/>
        <w:spacing w:after="240"/>
        <w:ind w:firstLine="709"/>
        <w:jc w:val="both"/>
        <w:rPr>
          <w:rFonts w:ascii="Arial" w:hAnsi="Arial" w:cs="Arial"/>
          <w:b/>
          <w:sz w:val="24"/>
        </w:rPr>
      </w:pPr>
      <w:r w:rsidRPr="003952F4">
        <w:rPr>
          <w:rFonts w:ascii="Arial" w:hAnsi="Arial" w:cs="Arial"/>
          <w:b/>
          <w:sz w:val="24"/>
        </w:rPr>
        <w:t>Оценка сенокосных угодий</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Под </w:t>
      </w:r>
      <w:r w:rsidR="00CE2175" w:rsidRPr="003952F4">
        <w:rPr>
          <w:rFonts w:ascii="Arial" w:hAnsi="Arial" w:cs="Arial"/>
          <w:sz w:val="24"/>
        </w:rPr>
        <w:t>сенокосы используют:</w:t>
      </w:r>
    </w:p>
    <w:p w:rsidR="00D40A48" w:rsidRPr="003952F4" w:rsidRDefault="00D40A48" w:rsidP="00B31473">
      <w:pPr>
        <w:pStyle w:val="ad"/>
        <w:widowControl w:val="0"/>
        <w:numPr>
          <w:ilvl w:val="0"/>
          <w:numId w:val="1"/>
        </w:numPr>
        <w:jc w:val="both"/>
        <w:rPr>
          <w:rFonts w:ascii="Arial" w:hAnsi="Arial" w:cs="Arial"/>
          <w:sz w:val="24"/>
        </w:rPr>
      </w:pPr>
      <w:r w:rsidRPr="003952F4">
        <w:rPr>
          <w:rFonts w:ascii="Arial" w:hAnsi="Arial" w:cs="Arial"/>
          <w:sz w:val="24"/>
        </w:rPr>
        <w:t>необлесившиеся лесосеки, прогалины и другие, не покрытые лесом земли, где невозможно естественное возобновление леса до посадки на них лесных культур;</w:t>
      </w:r>
    </w:p>
    <w:p w:rsidR="00D40A48" w:rsidRPr="003952F4" w:rsidRDefault="00D40A48" w:rsidP="00B31473">
      <w:pPr>
        <w:pStyle w:val="ad"/>
        <w:widowControl w:val="0"/>
        <w:numPr>
          <w:ilvl w:val="0"/>
          <w:numId w:val="1"/>
        </w:numPr>
        <w:jc w:val="both"/>
        <w:rPr>
          <w:rFonts w:ascii="Arial" w:hAnsi="Arial" w:cs="Arial"/>
          <w:sz w:val="24"/>
        </w:rPr>
      </w:pPr>
      <w:r w:rsidRPr="003952F4">
        <w:rPr>
          <w:rFonts w:ascii="Arial" w:hAnsi="Arial" w:cs="Arial"/>
          <w:sz w:val="24"/>
        </w:rPr>
        <w:t>пригодные для сенокошения земли, нуждающиеся в улучшении;</w:t>
      </w:r>
    </w:p>
    <w:p w:rsidR="00D40A48" w:rsidRPr="003952F4" w:rsidRDefault="00D40A48" w:rsidP="00B31473">
      <w:pPr>
        <w:pStyle w:val="ad"/>
        <w:widowControl w:val="0"/>
        <w:numPr>
          <w:ilvl w:val="0"/>
          <w:numId w:val="1"/>
        </w:numPr>
        <w:jc w:val="both"/>
        <w:rPr>
          <w:rFonts w:ascii="Arial" w:hAnsi="Arial" w:cs="Arial"/>
          <w:sz w:val="24"/>
        </w:rPr>
      </w:pPr>
      <w:r w:rsidRPr="003952F4">
        <w:rPr>
          <w:rFonts w:ascii="Arial" w:hAnsi="Arial" w:cs="Arial"/>
          <w:sz w:val="24"/>
        </w:rPr>
        <w:t>участки малоценных насаждений, не намеченные под реконструк</w:t>
      </w:r>
      <w:r w:rsidR="00CE2175" w:rsidRPr="003952F4">
        <w:rPr>
          <w:rFonts w:ascii="Arial" w:hAnsi="Arial" w:cs="Arial"/>
          <w:sz w:val="24"/>
        </w:rPr>
        <w:t>цию.</w:t>
      </w:r>
    </w:p>
    <w:p w:rsidR="00FA68F9" w:rsidRPr="003952F4" w:rsidRDefault="00FA68F9" w:rsidP="00B31473">
      <w:pPr>
        <w:pStyle w:val="ad"/>
        <w:widowControl w:val="0"/>
        <w:spacing w:after="240"/>
        <w:jc w:val="center"/>
        <w:rPr>
          <w:rFonts w:ascii="Arial" w:hAnsi="Arial" w:cs="Arial"/>
          <w:sz w:val="24"/>
        </w:rPr>
      </w:pPr>
    </w:p>
    <w:p w:rsidR="00D40A48" w:rsidRPr="003952F4" w:rsidRDefault="00D40A48" w:rsidP="00B31473">
      <w:pPr>
        <w:pStyle w:val="ad"/>
        <w:widowControl w:val="0"/>
        <w:spacing w:after="240"/>
        <w:jc w:val="center"/>
        <w:rPr>
          <w:rFonts w:ascii="Arial" w:hAnsi="Arial" w:cs="Arial"/>
          <w:sz w:val="24"/>
        </w:rPr>
      </w:pPr>
      <w:r w:rsidRPr="003952F4">
        <w:rPr>
          <w:rFonts w:ascii="Arial" w:hAnsi="Arial" w:cs="Arial"/>
          <w:sz w:val="24"/>
        </w:rPr>
        <w:t>Характеристика сенокосных угодий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5"/>
        <w:gridCol w:w="2961"/>
        <w:gridCol w:w="2839"/>
        <w:gridCol w:w="1504"/>
      </w:tblGrid>
      <w:tr w:rsidR="00D40A48" w:rsidRPr="003952F4" w:rsidTr="00CE2175">
        <w:trPr>
          <w:trHeight w:val="753"/>
          <w:tblHeader/>
          <w:jc w:val="center"/>
        </w:trPr>
        <w:tc>
          <w:tcPr>
            <w:tcW w:w="2235"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Тип сенокоса</w:t>
            </w:r>
          </w:p>
        </w:tc>
        <w:tc>
          <w:tcPr>
            <w:tcW w:w="2835"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Местоположение</w:t>
            </w:r>
          </w:p>
        </w:tc>
        <w:tc>
          <w:tcPr>
            <w:tcW w:w="2718"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Травостой</w:t>
            </w:r>
          </w:p>
        </w:tc>
        <w:tc>
          <w:tcPr>
            <w:tcW w:w="1440"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Качество типа сенокоса</w:t>
            </w:r>
          </w:p>
        </w:tc>
      </w:tr>
      <w:tr w:rsidR="00D40A48" w:rsidRPr="003952F4" w:rsidTr="00CE2175">
        <w:trPr>
          <w:jc w:val="center"/>
        </w:trPr>
        <w:tc>
          <w:tcPr>
            <w:tcW w:w="2235" w:type="dxa"/>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 xml:space="preserve">Суходольные, временно избыточно </w:t>
            </w:r>
            <w:r w:rsidRPr="003952F4">
              <w:rPr>
                <w:rFonts w:ascii="Arial" w:hAnsi="Arial" w:cs="Arial"/>
                <w:sz w:val="24"/>
              </w:rPr>
              <w:lastRenderedPageBreak/>
              <w:t>увлажненные</w:t>
            </w:r>
          </w:p>
        </w:tc>
        <w:tc>
          <w:tcPr>
            <w:tcW w:w="2835" w:type="dxa"/>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lastRenderedPageBreak/>
              <w:t>Незначительные водораздельные понижения</w:t>
            </w:r>
          </w:p>
        </w:tc>
        <w:tc>
          <w:tcPr>
            <w:tcW w:w="2718" w:type="dxa"/>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 xml:space="preserve">Ястребинка, таволга, гравилат, ситник, осоки, щучка, </w:t>
            </w:r>
            <w:r w:rsidRPr="003952F4">
              <w:rPr>
                <w:rFonts w:ascii="Arial" w:hAnsi="Arial" w:cs="Arial"/>
                <w:sz w:val="24"/>
              </w:rPr>
              <w:lastRenderedPageBreak/>
              <w:t>полечица собачья, мятлик</w:t>
            </w:r>
          </w:p>
        </w:tc>
        <w:tc>
          <w:tcPr>
            <w:tcW w:w="1440" w:type="dxa"/>
            <w:vAlign w:val="center"/>
          </w:tcPr>
          <w:p w:rsidR="00D40A48" w:rsidRPr="003952F4" w:rsidRDefault="00450940" w:rsidP="00B31473">
            <w:pPr>
              <w:pStyle w:val="ad"/>
              <w:widowControl w:val="0"/>
              <w:jc w:val="center"/>
              <w:rPr>
                <w:rFonts w:ascii="Arial" w:hAnsi="Arial" w:cs="Arial"/>
                <w:sz w:val="24"/>
              </w:rPr>
            </w:pPr>
            <w:r w:rsidRPr="003952F4">
              <w:rPr>
                <w:rFonts w:ascii="Arial" w:hAnsi="Arial" w:cs="Arial"/>
                <w:sz w:val="24"/>
              </w:rPr>
              <w:lastRenderedPageBreak/>
              <w:t>Среднее</w:t>
            </w:r>
          </w:p>
        </w:tc>
      </w:tr>
      <w:tr w:rsidR="00D40A48" w:rsidRPr="003952F4" w:rsidTr="00CE2175">
        <w:trPr>
          <w:jc w:val="center"/>
        </w:trPr>
        <w:tc>
          <w:tcPr>
            <w:tcW w:w="2235" w:type="dxa"/>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lastRenderedPageBreak/>
              <w:t>Суходольные,</w:t>
            </w:r>
          </w:p>
          <w:p w:rsidR="00D40A48" w:rsidRPr="003952F4" w:rsidRDefault="00D40A48" w:rsidP="00B31473">
            <w:pPr>
              <w:pStyle w:val="ad"/>
              <w:widowControl w:val="0"/>
              <w:rPr>
                <w:rFonts w:ascii="Arial" w:hAnsi="Arial" w:cs="Arial"/>
                <w:sz w:val="24"/>
              </w:rPr>
            </w:pPr>
            <w:r w:rsidRPr="003952F4">
              <w:rPr>
                <w:rFonts w:ascii="Arial" w:hAnsi="Arial" w:cs="Arial"/>
                <w:sz w:val="24"/>
              </w:rPr>
              <w:t>долинно – овражные</w:t>
            </w:r>
          </w:p>
        </w:tc>
        <w:tc>
          <w:tcPr>
            <w:tcW w:w="2835" w:type="dxa"/>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Долины малых рек, склоны узких задернелых оврагов и ложбин с хорошим уклоном дна</w:t>
            </w:r>
          </w:p>
        </w:tc>
        <w:tc>
          <w:tcPr>
            <w:tcW w:w="2718" w:type="dxa"/>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Тимофеевка, овсяница луговая, ежа сборная, лисохвост луговой, мятлик</w:t>
            </w:r>
          </w:p>
        </w:tc>
        <w:tc>
          <w:tcPr>
            <w:tcW w:w="1440" w:type="dxa"/>
            <w:vAlign w:val="center"/>
          </w:tcPr>
          <w:p w:rsidR="00D40A48" w:rsidRPr="003952F4" w:rsidRDefault="00450940" w:rsidP="00B31473">
            <w:pPr>
              <w:pStyle w:val="ad"/>
              <w:widowControl w:val="0"/>
              <w:jc w:val="center"/>
              <w:rPr>
                <w:rFonts w:ascii="Arial" w:hAnsi="Arial" w:cs="Arial"/>
                <w:sz w:val="24"/>
              </w:rPr>
            </w:pPr>
            <w:r w:rsidRPr="003952F4">
              <w:rPr>
                <w:rFonts w:ascii="Arial" w:hAnsi="Arial" w:cs="Arial"/>
                <w:sz w:val="24"/>
              </w:rPr>
              <w:t>Хорошее</w:t>
            </w:r>
          </w:p>
        </w:tc>
      </w:tr>
      <w:tr w:rsidR="00D40A48" w:rsidRPr="003952F4" w:rsidTr="00CE2175">
        <w:trPr>
          <w:jc w:val="center"/>
        </w:trPr>
        <w:tc>
          <w:tcPr>
            <w:tcW w:w="2235" w:type="dxa"/>
            <w:vAlign w:val="center"/>
          </w:tcPr>
          <w:p w:rsidR="00D40A48" w:rsidRPr="003952F4" w:rsidRDefault="00D40A48" w:rsidP="00B31473">
            <w:pPr>
              <w:pStyle w:val="ad"/>
              <w:widowControl w:val="0"/>
              <w:rPr>
                <w:rFonts w:ascii="Arial" w:hAnsi="Arial" w:cs="Arial"/>
                <w:sz w:val="24"/>
              </w:rPr>
            </w:pPr>
            <w:proofErr w:type="gramStart"/>
            <w:r w:rsidRPr="003952F4">
              <w:rPr>
                <w:rFonts w:ascii="Arial" w:hAnsi="Arial" w:cs="Arial"/>
                <w:sz w:val="24"/>
              </w:rPr>
              <w:t>Низменные умеренно-сильного увлажнения</w:t>
            </w:r>
            <w:proofErr w:type="gramEnd"/>
          </w:p>
        </w:tc>
        <w:tc>
          <w:tcPr>
            <w:tcW w:w="2835" w:type="dxa"/>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Широкие долинообразные низины</w:t>
            </w:r>
          </w:p>
        </w:tc>
        <w:tc>
          <w:tcPr>
            <w:tcW w:w="2718" w:type="dxa"/>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Злаки, осоки, бобовое разнотравье</w:t>
            </w:r>
          </w:p>
        </w:tc>
        <w:tc>
          <w:tcPr>
            <w:tcW w:w="1440" w:type="dxa"/>
            <w:vAlign w:val="center"/>
          </w:tcPr>
          <w:p w:rsidR="00D40A48" w:rsidRPr="003952F4" w:rsidRDefault="00450940" w:rsidP="00B31473">
            <w:pPr>
              <w:pStyle w:val="ad"/>
              <w:widowControl w:val="0"/>
              <w:jc w:val="center"/>
              <w:rPr>
                <w:rFonts w:ascii="Arial" w:hAnsi="Arial" w:cs="Arial"/>
                <w:sz w:val="24"/>
              </w:rPr>
            </w:pPr>
            <w:r w:rsidRPr="003952F4">
              <w:rPr>
                <w:rFonts w:ascii="Arial" w:hAnsi="Arial" w:cs="Arial"/>
                <w:sz w:val="24"/>
              </w:rPr>
              <w:t>Среднее</w:t>
            </w:r>
          </w:p>
        </w:tc>
      </w:tr>
      <w:tr w:rsidR="00D40A48" w:rsidRPr="003952F4" w:rsidTr="00CE2175">
        <w:trPr>
          <w:trHeight w:val="685"/>
          <w:jc w:val="center"/>
        </w:trPr>
        <w:tc>
          <w:tcPr>
            <w:tcW w:w="2235" w:type="dxa"/>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Заболоченные низины</w:t>
            </w:r>
          </w:p>
        </w:tc>
        <w:tc>
          <w:tcPr>
            <w:tcW w:w="2835" w:type="dxa"/>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Заболоченные низины с высоким уровнем грунтовых вод</w:t>
            </w:r>
          </w:p>
        </w:tc>
        <w:tc>
          <w:tcPr>
            <w:tcW w:w="2718" w:type="dxa"/>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Влаголюбивые злаки, крупные осоки</w:t>
            </w:r>
          </w:p>
        </w:tc>
        <w:tc>
          <w:tcPr>
            <w:tcW w:w="1440" w:type="dxa"/>
            <w:vAlign w:val="center"/>
          </w:tcPr>
          <w:p w:rsidR="00D40A48" w:rsidRPr="003952F4" w:rsidRDefault="00450940" w:rsidP="00B31473">
            <w:pPr>
              <w:pStyle w:val="ad"/>
              <w:widowControl w:val="0"/>
              <w:jc w:val="center"/>
              <w:rPr>
                <w:rFonts w:ascii="Arial" w:hAnsi="Arial" w:cs="Arial"/>
                <w:sz w:val="24"/>
              </w:rPr>
            </w:pPr>
            <w:r w:rsidRPr="003952F4">
              <w:rPr>
                <w:rFonts w:ascii="Arial" w:hAnsi="Arial" w:cs="Arial"/>
                <w:sz w:val="24"/>
              </w:rPr>
              <w:t>Плохое</w:t>
            </w:r>
          </w:p>
        </w:tc>
      </w:tr>
    </w:tbl>
    <w:p w:rsidR="00FF3841" w:rsidRPr="003952F4" w:rsidRDefault="00FF3841" w:rsidP="00B31473">
      <w:pPr>
        <w:pStyle w:val="ad"/>
        <w:widowControl w:val="0"/>
        <w:ind w:firstLine="905"/>
        <w:jc w:val="both"/>
        <w:rPr>
          <w:rFonts w:ascii="Arial" w:hAnsi="Arial" w:cs="Arial"/>
          <w:sz w:val="24"/>
        </w:rPr>
      </w:pPr>
    </w:p>
    <w:p w:rsidR="00D40A48" w:rsidRPr="003952F4" w:rsidRDefault="00656B1C" w:rsidP="009118F9">
      <w:pPr>
        <w:pStyle w:val="ad"/>
        <w:widowControl w:val="0"/>
        <w:spacing w:after="240"/>
        <w:ind w:firstLine="709"/>
        <w:jc w:val="both"/>
        <w:rPr>
          <w:rFonts w:ascii="Arial" w:hAnsi="Arial" w:cs="Arial"/>
          <w:b/>
          <w:sz w:val="24"/>
        </w:rPr>
      </w:pPr>
      <w:r w:rsidRPr="003952F4">
        <w:rPr>
          <w:rFonts w:ascii="Arial" w:hAnsi="Arial" w:cs="Arial"/>
          <w:b/>
          <w:sz w:val="24"/>
        </w:rPr>
        <w:t xml:space="preserve">Учет угодий для </w:t>
      </w:r>
      <w:r w:rsidR="00D40A48" w:rsidRPr="003952F4">
        <w:rPr>
          <w:rFonts w:ascii="Arial" w:hAnsi="Arial" w:cs="Arial"/>
          <w:b/>
          <w:sz w:val="24"/>
        </w:rPr>
        <w:t>выпаса скота</w:t>
      </w:r>
    </w:p>
    <w:p w:rsidR="00D40A48" w:rsidRPr="003952F4" w:rsidRDefault="00D40A48" w:rsidP="009118F9">
      <w:pPr>
        <w:pStyle w:val="ad"/>
        <w:widowControl w:val="0"/>
        <w:ind w:firstLine="709"/>
        <w:jc w:val="both"/>
        <w:rPr>
          <w:rFonts w:ascii="Arial" w:hAnsi="Arial" w:cs="Arial"/>
          <w:sz w:val="24"/>
        </w:rPr>
      </w:pPr>
      <w:r w:rsidRPr="003952F4">
        <w:rPr>
          <w:rFonts w:ascii="Arial" w:hAnsi="Arial" w:cs="Arial"/>
          <w:sz w:val="24"/>
        </w:rPr>
        <w:t xml:space="preserve">Выпас скота разрешается </w:t>
      </w:r>
      <w:r w:rsidR="00A73B3E" w:rsidRPr="003952F4">
        <w:rPr>
          <w:rFonts w:ascii="Arial" w:hAnsi="Arial" w:cs="Arial"/>
          <w:sz w:val="24"/>
        </w:rPr>
        <w:t>во всех лесах,</w:t>
      </w:r>
      <w:r w:rsidRPr="003952F4">
        <w:rPr>
          <w:rFonts w:ascii="Arial" w:hAnsi="Arial" w:cs="Arial"/>
          <w:sz w:val="24"/>
        </w:rPr>
        <w:t xml:space="preserve"> </w:t>
      </w:r>
      <w:r w:rsidR="00A73B3E" w:rsidRPr="003952F4">
        <w:rPr>
          <w:rFonts w:ascii="Arial" w:hAnsi="Arial" w:cs="Arial"/>
          <w:sz w:val="24"/>
        </w:rPr>
        <w:t xml:space="preserve">расположенных на </w:t>
      </w:r>
      <w:proofErr w:type="gramStart"/>
      <w:r w:rsidR="00A73B3E" w:rsidRPr="003952F4">
        <w:rPr>
          <w:rFonts w:ascii="Arial" w:hAnsi="Arial" w:cs="Arial"/>
          <w:sz w:val="24"/>
        </w:rPr>
        <w:t>территории</w:t>
      </w:r>
      <w:proofErr w:type="gramEnd"/>
      <w:r w:rsidR="00A73B3E" w:rsidRPr="003952F4">
        <w:rPr>
          <w:rFonts w:ascii="Arial" w:hAnsi="Arial" w:cs="Arial"/>
          <w:sz w:val="24"/>
        </w:rPr>
        <w:t xml:space="preserve"> ЗАТО Железногорск</w:t>
      </w:r>
      <w:r w:rsidRPr="003952F4">
        <w:rPr>
          <w:rFonts w:ascii="Arial" w:hAnsi="Arial" w:cs="Arial"/>
          <w:sz w:val="24"/>
        </w:rPr>
        <w:t>, за исключением лесов, расположенных на особо охраняемых природных территориях, водоохранных зонах, выполняющих функции защиты природ</w:t>
      </w:r>
      <w:r w:rsidR="00656B1C" w:rsidRPr="003952F4">
        <w:rPr>
          <w:rFonts w:ascii="Arial" w:hAnsi="Arial" w:cs="Arial"/>
          <w:sz w:val="24"/>
        </w:rPr>
        <w:t xml:space="preserve">ных и иных объектов, ценных лесах и ОЗУ. </w:t>
      </w:r>
      <w:r w:rsidRPr="003952F4">
        <w:rPr>
          <w:rFonts w:ascii="Arial" w:hAnsi="Arial" w:cs="Arial"/>
          <w:sz w:val="24"/>
        </w:rPr>
        <w:t>Выпас коз в лесах запрещен.</w:t>
      </w:r>
    </w:p>
    <w:p w:rsidR="00721259" w:rsidRPr="003952F4" w:rsidRDefault="00721259" w:rsidP="00B31473">
      <w:pPr>
        <w:pStyle w:val="ad"/>
        <w:widowControl w:val="0"/>
        <w:ind w:firstLine="905"/>
        <w:jc w:val="both"/>
        <w:rPr>
          <w:rFonts w:ascii="Arial" w:hAnsi="Arial" w:cs="Arial"/>
          <w:sz w:val="24"/>
        </w:rPr>
      </w:pPr>
    </w:p>
    <w:p w:rsidR="00070869" w:rsidRPr="003952F4" w:rsidRDefault="00070869" w:rsidP="00B31473">
      <w:pPr>
        <w:pStyle w:val="ad"/>
        <w:widowControl w:val="0"/>
        <w:ind w:firstLine="905"/>
        <w:jc w:val="both"/>
        <w:rPr>
          <w:rFonts w:ascii="Arial" w:hAnsi="Arial" w:cs="Arial"/>
          <w:sz w:val="24"/>
        </w:rPr>
      </w:pP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Пастьба скота запрещается:</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на участках лесных культур до достижения ими высоты, исключающей возможность повре</w:t>
      </w:r>
      <w:r w:rsidR="006D7A8C" w:rsidRPr="003952F4">
        <w:rPr>
          <w:rFonts w:ascii="Arial" w:hAnsi="Arial" w:cs="Arial"/>
          <w:sz w:val="24"/>
        </w:rPr>
        <w:t>ждения вершин растений скотом (</w:t>
      </w:r>
      <w:r w:rsidR="003F2C26" w:rsidRPr="003952F4">
        <w:rPr>
          <w:rFonts w:ascii="Arial" w:hAnsi="Arial" w:cs="Arial"/>
          <w:sz w:val="24"/>
        </w:rPr>
        <w:t>1,</w:t>
      </w:r>
      <w:r w:rsidR="006D7A8C" w:rsidRPr="003952F4">
        <w:rPr>
          <w:rFonts w:ascii="Arial" w:hAnsi="Arial" w:cs="Arial"/>
          <w:sz w:val="24"/>
        </w:rPr>
        <w:t>5 – 2</w:t>
      </w:r>
      <w:r w:rsidR="003F2C26" w:rsidRPr="003952F4">
        <w:rPr>
          <w:rFonts w:ascii="Arial" w:hAnsi="Arial" w:cs="Arial"/>
          <w:sz w:val="24"/>
        </w:rPr>
        <w:t>,</w:t>
      </w:r>
      <w:r w:rsidRPr="003952F4">
        <w:rPr>
          <w:rFonts w:ascii="Arial" w:hAnsi="Arial" w:cs="Arial"/>
          <w:sz w:val="24"/>
        </w:rPr>
        <w:t>0м);</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на</w:t>
      </w:r>
      <w:r w:rsidR="006D7A8C" w:rsidRPr="003952F4">
        <w:rPr>
          <w:rFonts w:ascii="Arial" w:hAnsi="Arial" w:cs="Arial"/>
          <w:sz w:val="24"/>
        </w:rPr>
        <w:t xml:space="preserve"> селекционно</w:t>
      </w:r>
      <w:r w:rsidR="00996C22" w:rsidRPr="003952F4">
        <w:rPr>
          <w:rFonts w:ascii="Arial" w:hAnsi="Arial" w:cs="Arial"/>
          <w:sz w:val="24"/>
        </w:rPr>
        <w:t>-</w:t>
      </w:r>
      <w:r w:rsidR="003F2C26" w:rsidRPr="003952F4">
        <w:rPr>
          <w:rFonts w:ascii="Arial" w:hAnsi="Arial" w:cs="Arial"/>
          <w:sz w:val="24"/>
        </w:rPr>
        <w:t>лесосеменных, еловых, ивовых и</w:t>
      </w:r>
      <w:r w:rsidRPr="003952F4">
        <w:rPr>
          <w:rFonts w:ascii="Arial" w:hAnsi="Arial" w:cs="Arial"/>
          <w:sz w:val="24"/>
        </w:rPr>
        <w:t xml:space="preserve"> орехоплодовых плантациях;</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на участках с мерами содействия естественному возобновлению;</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в молодняках и насаждениях до</w:t>
      </w:r>
      <w:r w:rsidR="00656B1C" w:rsidRPr="003952F4">
        <w:rPr>
          <w:rFonts w:ascii="Arial" w:hAnsi="Arial" w:cs="Arial"/>
          <w:sz w:val="24"/>
        </w:rPr>
        <w:t xml:space="preserve"> </w:t>
      </w:r>
      <w:r w:rsidRPr="003952F4">
        <w:rPr>
          <w:rFonts w:ascii="Arial" w:hAnsi="Arial" w:cs="Arial"/>
          <w:sz w:val="24"/>
        </w:rPr>
        <w:t>достижения ими высоты, исключающей повре</w:t>
      </w:r>
      <w:r w:rsidR="003F2C26" w:rsidRPr="003952F4">
        <w:rPr>
          <w:rFonts w:ascii="Arial" w:hAnsi="Arial" w:cs="Arial"/>
          <w:sz w:val="24"/>
        </w:rPr>
        <w:t>ждения вершин скотом (1,</w:t>
      </w:r>
      <w:r w:rsidRPr="003952F4">
        <w:rPr>
          <w:rFonts w:ascii="Arial" w:hAnsi="Arial" w:cs="Arial"/>
          <w:sz w:val="24"/>
        </w:rPr>
        <w:t>5-2</w:t>
      </w:r>
      <w:r w:rsidR="003F2C26" w:rsidRPr="003952F4">
        <w:rPr>
          <w:rFonts w:ascii="Arial" w:hAnsi="Arial" w:cs="Arial"/>
          <w:sz w:val="24"/>
        </w:rPr>
        <w:t>,</w:t>
      </w:r>
      <w:r w:rsidRPr="003952F4">
        <w:rPr>
          <w:rFonts w:ascii="Arial" w:hAnsi="Arial" w:cs="Arial"/>
          <w:sz w:val="24"/>
        </w:rPr>
        <w:t>0 м.);</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на не покрытых лесной растительностью землях, назначаемых под естественное возобновление хвойных и твердолиственных пород;</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на землях подверженных водной и ветровой эрозии.</w:t>
      </w:r>
    </w:p>
    <w:p w:rsidR="00E252A8" w:rsidRPr="003952F4" w:rsidRDefault="00E252A8" w:rsidP="00B31473">
      <w:pPr>
        <w:pStyle w:val="ad"/>
        <w:widowControl w:val="0"/>
        <w:ind w:firstLine="905"/>
        <w:jc w:val="both"/>
        <w:rPr>
          <w:rFonts w:ascii="Arial" w:hAnsi="Arial" w:cs="Arial"/>
          <w:sz w:val="24"/>
        </w:rPr>
      </w:pPr>
    </w:p>
    <w:p w:rsidR="00D40A48" w:rsidRPr="003952F4" w:rsidRDefault="00D40A48" w:rsidP="00B31473">
      <w:pPr>
        <w:pStyle w:val="ad"/>
        <w:widowControl w:val="0"/>
        <w:spacing w:after="240"/>
        <w:ind w:firstLine="905"/>
        <w:jc w:val="both"/>
        <w:rPr>
          <w:rFonts w:ascii="Arial" w:hAnsi="Arial" w:cs="Arial"/>
          <w:b/>
          <w:sz w:val="24"/>
        </w:rPr>
      </w:pPr>
      <w:r w:rsidRPr="003952F4">
        <w:rPr>
          <w:rFonts w:ascii="Arial" w:hAnsi="Arial" w:cs="Arial"/>
          <w:b/>
          <w:sz w:val="24"/>
        </w:rPr>
        <w:t>Категории пастбищ и их кормовая продуктивность</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 xml:space="preserve">При таксации пастбищ указывают проективное покрытие, основные виды травостоя, его густоту, преобладающие виды растений и их качество, используя региональные шкалы. При их отсутствии можно пользоваться </w:t>
      </w:r>
      <w:proofErr w:type="gramStart"/>
      <w:r w:rsidRPr="003952F4">
        <w:rPr>
          <w:rFonts w:ascii="Arial" w:hAnsi="Arial" w:cs="Arial"/>
          <w:sz w:val="24"/>
        </w:rPr>
        <w:t>следующими</w:t>
      </w:r>
      <w:proofErr w:type="gramEnd"/>
      <w:r w:rsidRPr="003952F4">
        <w:rPr>
          <w:rFonts w:ascii="Arial" w:hAnsi="Arial" w:cs="Arial"/>
          <w:sz w:val="24"/>
        </w:rPr>
        <w:t xml:space="preserve"> придержками:</w:t>
      </w:r>
    </w:p>
    <w:p w:rsidR="00D40A48" w:rsidRPr="003952F4" w:rsidRDefault="00D40A48" w:rsidP="00B31473">
      <w:pPr>
        <w:pStyle w:val="ad"/>
        <w:widowControl w:val="0"/>
        <w:numPr>
          <w:ilvl w:val="0"/>
          <w:numId w:val="1"/>
        </w:numPr>
        <w:jc w:val="both"/>
        <w:rPr>
          <w:rFonts w:ascii="Arial" w:hAnsi="Arial" w:cs="Arial"/>
          <w:sz w:val="24"/>
        </w:rPr>
      </w:pPr>
      <w:r w:rsidRPr="003952F4">
        <w:rPr>
          <w:rFonts w:ascii="Arial" w:hAnsi="Arial" w:cs="Arial"/>
          <w:sz w:val="24"/>
        </w:rPr>
        <w:t xml:space="preserve">хорошие угодья – </w:t>
      </w:r>
      <w:r w:rsidR="003F2C26" w:rsidRPr="003952F4">
        <w:rPr>
          <w:rFonts w:ascii="Arial" w:hAnsi="Arial" w:cs="Arial"/>
          <w:sz w:val="24"/>
        </w:rPr>
        <w:t>участки,</w:t>
      </w:r>
      <w:r w:rsidRPr="003952F4">
        <w:rPr>
          <w:rFonts w:ascii="Arial" w:hAnsi="Arial" w:cs="Arial"/>
          <w:sz w:val="24"/>
        </w:rPr>
        <w:t xml:space="preserve"> улучшенные и заливные с преобладанием (60% и более) бобово-злаковых компонентов; проективное покрытие травостоя – 60% и более;</w:t>
      </w:r>
    </w:p>
    <w:p w:rsidR="00D40A48" w:rsidRPr="003952F4" w:rsidRDefault="00D40A48" w:rsidP="00B31473">
      <w:pPr>
        <w:pStyle w:val="ad"/>
        <w:widowControl w:val="0"/>
        <w:numPr>
          <w:ilvl w:val="0"/>
          <w:numId w:val="1"/>
        </w:numPr>
        <w:jc w:val="both"/>
        <w:rPr>
          <w:rFonts w:ascii="Arial" w:hAnsi="Arial" w:cs="Arial"/>
          <w:sz w:val="24"/>
        </w:rPr>
      </w:pPr>
      <w:r w:rsidRPr="003952F4">
        <w:rPr>
          <w:rFonts w:ascii="Arial" w:hAnsi="Arial" w:cs="Arial"/>
          <w:sz w:val="24"/>
        </w:rPr>
        <w:t xml:space="preserve">плохие угодья – участки естественные и преобладанием (60% и более) грубостебельных трав (крупные осоки, тростник, ситник); </w:t>
      </w:r>
      <w:proofErr w:type="gramStart"/>
      <w:r w:rsidRPr="003952F4">
        <w:rPr>
          <w:rFonts w:ascii="Arial" w:hAnsi="Arial" w:cs="Arial"/>
          <w:sz w:val="24"/>
        </w:rPr>
        <w:t>проективное</w:t>
      </w:r>
      <w:proofErr w:type="gramEnd"/>
      <w:r w:rsidRPr="003952F4">
        <w:rPr>
          <w:rFonts w:ascii="Arial" w:hAnsi="Arial" w:cs="Arial"/>
          <w:sz w:val="24"/>
        </w:rPr>
        <w:t xml:space="preserve"> поерытие других р</w:t>
      </w:r>
      <w:r w:rsidR="00656B1C" w:rsidRPr="003952F4">
        <w:rPr>
          <w:rFonts w:ascii="Arial" w:hAnsi="Arial" w:cs="Arial"/>
          <w:sz w:val="24"/>
        </w:rPr>
        <w:t>астительных компонентов до 50%.</w:t>
      </w:r>
    </w:p>
    <w:p w:rsidR="006D7A8C" w:rsidRPr="003952F4" w:rsidRDefault="006D7A8C" w:rsidP="00B31473">
      <w:pPr>
        <w:pStyle w:val="ad"/>
        <w:widowControl w:val="0"/>
        <w:ind w:firstLine="905"/>
        <w:jc w:val="both"/>
        <w:rPr>
          <w:rFonts w:ascii="Arial" w:hAnsi="Arial" w:cs="Arial"/>
          <w:sz w:val="24"/>
        </w:rPr>
      </w:pPr>
    </w:p>
    <w:p w:rsidR="00FA68F9" w:rsidRPr="003952F4" w:rsidRDefault="00FA68F9" w:rsidP="00B31473">
      <w:pPr>
        <w:pStyle w:val="ad"/>
        <w:widowControl w:val="0"/>
        <w:spacing w:after="240"/>
        <w:jc w:val="center"/>
        <w:rPr>
          <w:rFonts w:ascii="Arial" w:hAnsi="Arial" w:cs="Arial"/>
          <w:sz w:val="24"/>
        </w:rPr>
      </w:pPr>
    </w:p>
    <w:p w:rsidR="00D40A48" w:rsidRPr="003952F4" w:rsidRDefault="00D40A48" w:rsidP="00B31473">
      <w:pPr>
        <w:pStyle w:val="ad"/>
        <w:widowControl w:val="0"/>
        <w:spacing w:after="240"/>
        <w:jc w:val="center"/>
        <w:rPr>
          <w:rFonts w:ascii="Arial" w:hAnsi="Arial" w:cs="Arial"/>
          <w:sz w:val="24"/>
        </w:rPr>
      </w:pPr>
      <w:r w:rsidRPr="003952F4">
        <w:rPr>
          <w:rFonts w:ascii="Arial" w:hAnsi="Arial" w:cs="Arial"/>
          <w:sz w:val="24"/>
        </w:rPr>
        <w:t xml:space="preserve">Примерные сезонные нормы выпаса скота на 1 голову, </w:t>
      </w:r>
      <w:proofErr w:type="gramStart"/>
      <w:r w:rsidRPr="003952F4">
        <w:rPr>
          <w:rFonts w:ascii="Arial" w:hAnsi="Arial" w:cs="Arial"/>
          <w:sz w:val="24"/>
        </w:rPr>
        <w:t>га</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38"/>
        <w:gridCol w:w="901"/>
      </w:tblGrid>
      <w:tr w:rsidR="00D40A48" w:rsidRPr="003952F4" w:rsidTr="00656B1C">
        <w:trPr>
          <w:trHeight w:val="340"/>
          <w:jc w:val="center"/>
        </w:trPr>
        <w:tc>
          <w:tcPr>
            <w:tcW w:w="8148" w:type="dxa"/>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Лиственные леса с преобладанием березы полнотой 0.5 – 0.6</w:t>
            </w:r>
          </w:p>
        </w:tc>
        <w:tc>
          <w:tcPr>
            <w:tcW w:w="840"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w:t>
            </w:r>
          </w:p>
        </w:tc>
      </w:tr>
      <w:tr w:rsidR="00D40A48" w:rsidRPr="003952F4" w:rsidTr="00656B1C">
        <w:trPr>
          <w:trHeight w:val="340"/>
          <w:jc w:val="center"/>
        </w:trPr>
        <w:tc>
          <w:tcPr>
            <w:tcW w:w="8148" w:type="dxa"/>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Чистые березняки полнотой 0.5</w:t>
            </w:r>
          </w:p>
        </w:tc>
        <w:tc>
          <w:tcPr>
            <w:tcW w:w="840"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1.5</w:t>
            </w:r>
          </w:p>
        </w:tc>
      </w:tr>
      <w:tr w:rsidR="00D40A48" w:rsidRPr="003952F4" w:rsidTr="00656B1C">
        <w:trPr>
          <w:trHeight w:val="340"/>
          <w:jc w:val="center"/>
        </w:trPr>
        <w:tc>
          <w:tcPr>
            <w:tcW w:w="8148" w:type="dxa"/>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Остальные насаждения, пригодные для выпаса (на 1 голову крупного рогатого скота или 7 овец)</w:t>
            </w:r>
          </w:p>
        </w:tc>
        <w:tc>
          <w:tcPr>
            <w:tcW w:w="840"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4 – 5</w:t>
            </w:r>
          </w:p>
        </w:tc>
      </w:tr>
      <w:tr w:rsidR="00D40A48" w:rsidRPr="003952F4" w:rsidTr="00656B1C">
        <w:trPr>
          <w:trHeight w:val="340"/>
          <w:jc w:val="center"/>
        </w:trPr>
        <w:tc>
          <w:tcPr>
            <w:tcW w:w="8148" w:type="dxa"/>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На вырубках, свободных от кустарников и подроста</w:t>
            </w:r>
          </w:p>
        </w:tc>
        <w:tc>
          <w:tcPr>
            <w:tcW w:w="840"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0.75</w:t>
            </w:r>
          </w:p>
        </w:tc>
      </w:tr>
    </w:tbl>
    <w:p w:rsidR="00D40A48" w:rsidRPr="003952F4" w:rsidRDefault="00D40A48" w:rsidP="00B31473">
      <w:pPr>
        <w:pStyle w:val="ad"/>
        <w:widowControl w:val="0"/>
        <w:ind w:firstLine="905"/>
        <w:jc w:val="both"/>
        <w:rPr>
          <w:rFonts w:ascii="Arial" w:hAnsi="Arial" w:cs="Arial"/>
          <w:sz w:val="24"/>
        </w:rPr>
      </w:pPr>
    </w:p>
    <w:p w:rsidR="00D40A48" w:rsidRPr="003952F4" w:rsidRDefault="00996C22" w:rsidP="009118F9">
      <w:pPr>
        <w:pStyle w:val="ad"/>
        <w:widowControl w:val="0"/>
        <w:ind w:firstLine="709"/>
        <w:jc w:val="both"/>
        <w:rPr>
          <w:rFonts w:ascii="Arial" w:hAnsi="Arial" w:cs="Arial"/>
          <w:sz w:val="24"/>
        </w:rPr>
      </w:pPr>
      <w:r w:rsidRPr="003952F4">
        <w:rPr>
          <w:rFonts w:ascii="Arial" w:hAnsi="Arial" w:cs="Arial"/>
          <w:sz w:val="24"/>
        </w:rPr>
        <w:t>Владельцы сельскохозяйственных животных обеспечивают:</w:t>
      </w:r>
    </w:p>
    <w:p w:rsidR="00996C22" w:rsidRPr="003952F4" w:rsidRDefault="00996C22" w:rsidP="009118F9">
      <w:pPr>
        <w:pStyle w:val="ad"/>
        <w:widowControl w:val="0"/>
        <w:ind w:firstLine="709"/>
        <w:jc w:val="both"/>
        <w:rPr>
          <w:rFonts w:ascii="Arial" w:hAnsi="Arial" w:cs="Arial"/>
          <w:sz w:val="24"/>
        </w:rPr>
      </w:pPr>
      <w:r w:rsidRPr="003952F4">
        <w:rPr>
          <w:rFonts w:ascii="Arial" w:hAnsi="Arial" w:cs="Arial"/>
          <w:sz w:val="24"/>
        </w:rPr>
        <w:t>-огораживание скотопрогонов или пастбища во избежание потрав лесных культур,</w:t>
      </w:r>
      <w:r w:rsidR="003F2C26" w:rsidRPr="003952F4">
        <w:rPr>
          <w:rFonts w:ascii="Arial" w:hAnsi="Arial" w:cs="Arial"/>
          <w:sz w:val="24"/>
        </w:rPr>
        <w:t xml:space="preserve"> </w:t>
      </w:r>
      <w:r w:rsidRPr="003952F4">
        <w:rPr>
          <w:rFonts w:ascii="Arial" w:hAnsi="Arial" w:cs="Arial"/>
          <w:sz w:val="24"/>
        </w:rPr>
        <w:t>питомников, молодняков естественного происхождения и других ценных</w:t>
      </w:r>
      <w:r w:rsidR="006D5816" w:rsidRPr="003952F4">
        <w:rPr>
          <w:rFonts w:ascii="Arial" w:hAnsi="Arial" w:cs="Arial"/>
          <w:sz w:val="24"/>
        </w:rPr>
        <w:t xml:space="preserve"> участков леса;</w:t>
      </w:r>
    </w:p>
    <w:p w:rsidR="006D5816" w:rsidRPr="003952F4" w:rsidRDefault="006D5816" w:rsidP="009118F9">
      <w:pPr>
        <w:pStyle w:val="ad"/>
        <w:widowControl w:val="0"/>
        <w:ind w:firstLine="709"/>
        <w:jc w:val="both"/>
        <w:rPr>
          <w:rFonts w:ascii="Arial" w:hAnsi="Arial" w:cs="Arial"/>
          <w:sz w:val="24"/>
        </w:rPr>
      </w:pPr>
      <w:r w:rsidRPr="003952F4">
        <w:rPr>
          <w:rFonts w:ascii="Arial" w:hAnsi="Arial" w:cs="Arial"/>
          <w:sz w:val="24"/>
        </w:rPr>
        <w:t>- выпас сельскохозяйственных животных пастухом (за исключением выпаса на огороженных участках или на привязи).</w:t>
      </w:r>
    </w:p>
    <w:p w:rsidR="003D4535" w:rsidRPr="003952F4" w:rsidRDefault="003D4535" w:rsidP="009118F9">
      <w:pPr>
        <w:pStyle w:val="ad"/>
        <w:widowControl w:val="0"/>
        <w:ind w:firstLine="709"/>
        <w:jc w:val="both"/>
        <w:rPr>
          <w:rFonts w:ascii="Arial" w:hAnsi="Arial" w:cs="Arial"/>
          <w:sz w:val="24"/>
        </w:rPr>
      </w:pPr>
    </w:p>
    <w:p w:rsidR="00D40A48" w:rsidRPr="003952F4" w:rsidRDefault="00D40A48" w:rsidP="009118F9">
      <w:pPr>
        <w:pStyle w:val="ad"/>
        <w:widowControl w:val="0"/>
        <w:spacing w:after="240"/>
        <w:ind w:firstLine="709"/>
        <w:jc w:val="both"/>
        <w:rPr>
          <w:rFonts w:ascii="Arial" w:hAnsi="Arial" w:cs="Arial"/>
          <w:b/>
          <w:sz w:val="24"/>
        </w:rPr>
      </w:pPr>
      <w:r w:rsidRPr="003952F4">
        <w:rPr>
          <w:rFonts w:ascii="Arial" w:hAnsi="Arial" w:cs="Arial"/>
          <w:b/>
          <w:sz w:val="24"/>
        </w:rPr>
        <w:t>Пчеловодство</w:t>
      </w:r>
    </w:p>
    <w:p w:rsidR="00D40A48" w:rsidRPr="003952F4" w:rsidRDefault="006D5816" w:rsidP="009118F9">
      <w:pPr>
        <w:pStyle w:val="ad"/>
        <w:widowControl w:val="0"/>
        <w:ind w:firstLine="709"/>
        <w:jc w:val="both"/>
        <w:rPr>
          <w:rFonts w:ascii="Arial" w:hAnsi="Arial" w:cs="Arial"/>
          <w:sz w:val="24"/>
        </w:rPr>
      </w:pPr>
      <w:r w:rsidRPr="003952F4">
        <w:rPr>
          <w:rFonts w:ascii="Arial" w:hAnsi="Arial" w:cs="Arial"/>
          <w:sz w:val="24"/>
        </w:rPr>
        <w:t xml:space="preserve">В качестве кормовой базы для медоносных пчел используются лесные участки. </w:t>
      </w:r>
      <w:r w:rsidR="005A5705" w:rsidRPr="003952F4">
        <w:rPr>
          <w:rFonts w:ascii="Arial" w:hAnsi="Arial" w:cs="Arial"/>
          <w:sz w:val="24"/>
        </w:rPr>
        <w:t xml:space="preserve">На </w:t>
      </w:r>
      <w:proofErr w:type="gramStart"/>
      <w:r w:rsidR="005A5705" w:rsidRPr="003952F4">
        <w:rPr>
          <w:rFonts w:ascii="Arial" w:hAnsi="Arial" w:cs="Arial"/>
          <w:sz w:val="24"/>
        </w:rPr>
        <w:t>которых</w:t>
      </w:r>
      <w:proofErr w:type="gramEnd"/>
      <w:r w:rsidR="00E252A8" w:rsidRPr="003952F4">
        <w:rPr>
          <w:rFonts w:ascii="Arial" w:hAnsi="Arial" w:cs="Arial"/>
          <w:sz w:val="24"/>
        </w:rPr>
        <w:t>,</w:t>
      </w:r>
      <w:r w:rsidR="005A5705" w:rsidRPr="003952F4">
        <w:rPr>
          <w:rFonts w:ascii="Arial" w:hAnsi="Arial" w:cs="Arial"/>
          <w:sz w:val="24"/>
        </w:rPr>
        <w:t xml:space="preserve"> в составе древесного</w:t>
      </w:r>
      <w:r w:rsidR="00E252A8" w:rsidRPr="003952F4">
        <w:rPr>
          <w:rFonts w:ascii="Arial" w:hAnsi="Arial" w:cs="Arial"/>
          <w:sz w:val="24"/>
        </w:rPr>
        <w:t>, кустарникового и</w:t>
      </w:r>
      <w:r w:rsidRPr="003952F4">
        <w:rPr>
          <w:rFonts w:ascii="Arial" w:hAnsi="Arial" w:cs="Arial"/>
          <w:sz w:val="24"/>
        </w:rPr>
        <w:t>ли травяно-кустарничкового яруса имеются медоносные растения.</w:t>
      </w:r>
    </w:p>
    <w:p w:rsidR="006D5816" w:rsidRPr="003952F4" w:rsidRDefault="006D5816" w:rsidP="009118F9">
      <w:pPr>
        <w:pStyle w:val="ad"/>
        <w:widowControl w:val="0"/>
        <w:ind w:firstLine="709"/>
        <w:jc w:val="both"/>
        <w:rPr>
          <w:rFonts w:ascii="Arial" w:hAnsi="Arial" w:cs="Arial"/>
          <w:sz w:val="24"/>
        </w:rPr>
      </w:pPr>
      <w:r w:rsidRPr="003952F4">
        <w:rPr>
          <w:rFonts w:ascii="Arial" w:hAnsi="Arial" w:cs="Arial"/>
          <w:sz w:val="24"/>
        </w:rPr>
        <w:t>Лесные участки для размещения ульев и пасек предоставляются, в первую очередь, на опушках леса,</w:t>
      </w:r>
      <w:r w:rsidR="00E252A8" w:rsidRPr="003952F4">
        <w:rPr>
          <w:rFonts w:ascii="Arial" w:hAnsi="Arial" w:cs="Arial"/>
          <w:sz w:val="24"/>
        </w:rPr>
        <w:t xml:space="preserve"> </w:t>
      </w:r>
      <w:r w:rsidRPr="003952F4">
        <w:rPr>
          <w:rFonts w:ascii="Arial" w:hAnsi="Arial" w:cs="Arial"/>
          <w:sz w:val="24"/>
        </w:rPr>
        <w:t>прогалинах и других, не покрытых</w:t>
      </w:r>
      <w:r w:rsidR="006E0034" w:rsidRPr="003952F4">
        <w:rPr>
          <w:rFonts w:ascii="Arial" w:hAnsi="Arial" w:cs="Arial"/>
          <w:sz w:val="24"/>
        </w:rPr>
        <w:t xml:space="preserve"> лесной растительностью землях.</w:t>
      </w:r>
    </w:p>
    <w:p w:rsidR="00D40A48" w:rsidRPr="003952F4" w:rsidRDefault="00D40A48" w:rsidP="009118F9">
      <w:pPr>
        <w:pStyle w:val="ad"/>
        <w:widowControl w:val="0"/>
        <w:ind w:firstLine="709"/>
        <w:jc w:val="both"/>
        <w:rPr>
          <w:rFonts w:ascii="Arial" w:hAnsi="Arial" w:cs="Arial"/>
          <w:sz w:val="24"/>
        </w:rPr>
      </w:pPr>
      <w:r w:rsidRPr="003952F4">
        <w:rPr>
          <w:rFonts w:ascii="Arial" w:hAnsi="Arial" w:cs="Arial"/>
          <w:sz w:val="24"/>
        </w:rPr>
        <w:t xml:space="preserve">Из большого количества видов цветковых растений более 1000 видов посещаются пчелами для сбора нектара и пыльцы. Одни из них – первостепенные медоносы, другие – второстепенные. </w:t>
      </w:r>
    </w:p>
    <w:p w:rsidR="00D40A48" w:rsidRPr="003952F4" w:rsidRDefault="008115FF" w:rsidP="009118F9">
      <w:pPr>
        <w:pStyle w:val="ad"/>
        <w:widowControl w:val="0"/>
        <w:ind w:firstLine="709"/>
        <w:jc w:val="both"/>
        <w:rPr>
          <w:rFonts w:ascii="Arial" w:hAnsi="Arial" w:cs="Arial"/>
          <w:sz w:val="24"/>
        </w:rPr>
      </w:pPr>
      <w:r w:rsidRPr="003952F4">
        <w:rPr>
          <w:rFonts w:ascii="Arial" w:hAnsi="Arial" w:cs="Arial"/>
          <w:sz w:val="24"/>
        </w:rPr>
        <w:t>Из медоносов</w:t>
      </w:r>
      <w:r w:rsidR="00D40A48" w:rsidRPr="003952F4">
        <w:rPr>
          <w:rFonts w:ascii="Arial" w:hAnsi="Arial" w:cs="Arial"/>
          <w:sz w:val="24"/>
        </w:rPr>
        <w:t xml:space="preserve"> </w:t>
      </w:r>
      <w:r w:rsidRPr="003952F4">
        <w:rPr>
          <w:rFonts w:ascii="Arial" w:hAnsi="Arial" w:cs="Arial"/>
          <w:sz w:val="24"/>
        </w:rPr>
        <w:t>н</w:t>
      </w:r>
      <w:r w:rsidR="002343A6" w:rsidRPr="003952F4">
        <w:rPr>
          <w:rFonts w:ascii="Arial" w:hAnsi="Arial" w:cs="Arial"/>
          <w:sz w:val="24"/>
        </w:rPr>
        <w:t>аиболее</w:t>
      </w:r>
      <w:r w:rsidRPr="003952F4">
        <w:rPr>
          <w:rFonts w:ascii="Arial" w:hAnsi="Arial" w:cs="Arial"/>
          <w:sz w:val="24"/>
        </w:rPr>
        <w:t xml:space="preserve"> широкое</w:t>
      </w:r>
      <w:r w:rsidR="002343A6" w:rsidRPr="003952F4">
        <w:rPr>
          <w:rFonts w:ascii="Arial" w:hAnsi="Arial" w:cs="Arial"/>
          <w:sz w:val="24"/>
        </w:rPr>
        <w:t xml:space="preserve"> распространен</w:t>
      </w:r>
      <w:r w:rsidRPr="003952F4">
        <w:rPr>
          <w:rFonts w:ascii="Arial" w:hAnsi="Arial" w:cs="Arial"/>
          <w:sz w:val="24"/>
        </w:rPr>
        <w:t>ие</w:t>
      </w:r>
      <w:r w:rsidR="002343A6" w:rsidRPr="003952F4">
        <w:rPr>
          <w:rFonts w:ascii="Arial" w:hAnsi="Arial" w:cs="Arial"/>
          <w:sz w:val="24"/>
        </w:rPr>
        <w:t xml:space="preserve"> на территории</w:t>
      </w:r>
      <w:r w:rsidR="00D40A48" w:rsidRPr="003952F4">
        <w:rPr>
          <w:rFonts w:ascii="Arial" w:hAnsi="Arial" w:cs="Arial"/>
          <w:sz w:val="24"/>
        </w:rPr>
        <w:t xml:space="preserve"> </w:t>
      </w:r>
      <w:r w:rsidR="0084664B" w:rsidRPr="003952F4">
        <w:rPr>
          <w:rFonts w:ascii="Arial" w:hAnsi="Arial" w:cs="Arial"/>
          <w:sz w:val="24"/>
        </w:rPr>
        <w:t>л</w:t>
      </w:r>
      <w:r w:rsidR="0055087D" w:rsidRPr="003952F4">
        <w:rPr>
          <w:rFonts w:ascii="Arial" w:hAnsi="Arial" w:cs="Arial"/>
          <w:sz w:val="24"/>
        </w:rPr>
        <w:t>есов</w:t>
      </w:r>
      <w:r w:rsidR="00D40A48" w:rsidRPr="003952F4">
        <w:rPr>
          <w:rFonts w:ascii="Arial" w:hAnsi="Arial" w:cs="Arial"/>
          <w:sz w:val="24"/>
        </w:rPr>
        <w:t xml:space="preserve"> </w:t>
      </w:r>
      <w:r w:rsidRPr="003952F4">
        <w:rPr>
          <w:rFonts w:ascii="Arial" w:hAnsi="Arial" w:cs="Arial"/>
          <w:sz w:val="24"/>
        </w:rPr>
        <w:t xml:space="preserve">имеют - акация желтая и кипрей. Менее </w:t>
      </w:r>
      <w:proofErr w:type="gramStart"/>
      <w:r w:rsidRPr="003952F4">
        <w:rPr>
          <w:rFonts w:ascii="Arial" w:hAnsi="Arial" w:cs="Arial"/>
          <w:sz w:val="24"/>
        </w:rPr>
        <w:lastRenderedPageBreak/>
        <w:t>распространены</w:t>
      </w:r>
      <w:proofErr w:type="gramEnd"/>
      <w:r w:rsidRPr="003952F4">
        <w:rPr>
          <w:rFonts w:ascii="Arial" w:hAnsi="Arial" w:cs="Arial"/>
          <w:sz w:val="24"/>
        </w:rPr>
        <w:t>: люцерна, донник, малина, ива, клевер, смородина, и др.</w:t>
      </w:r>
    </w:p>
    <w:p w:rsidR="00D40A48" w:rsidRPr="003952F4" w:rsidRDefault="00D40A48" w:rsidP="009118F9">
      <w:pPr>
        <w:pStyle w:val="ad"/>
        <w:widowControl w:val="0"/>
        <w:ind w:firstLine="709"/>
        <w:jc w:val="both"/>
        <w:rPr>
          <w:rFonts w:ascii="Arial" w:hAnsi="Arial" w:cs="Arial"/>
          <w:sz w:val="24"/>
        </w:rPr>
      </w:pPr>
      <w:r w:rsidRPr="003952F4">
        <w:rPr>
          <w:rFonts w:ascii="Arial" w:hAnsi="Arial" w:cs="Arial"/>
          <w:sz w:val="24"/>
        </w:rPr>
        <w:t>Для</w:t>
      </w:r>
      <w:r w:rsidR="002343A6" w:rsidRPr="003952F4">
        <w:rPr>
          <w:rFonts w:ascii="Arial" w:hAnsi="Arial" w:cs="Arial"/>
          <w:sz w:val="24"/>
        </w:rPr>
        <w:t xml:space="preserve"> расчета медопродуктивности </w:t>
      </w:r>
      <w:r w:rsidR="008115FF" w:rsidRPr="003952F4">
        <w:rPr>
          <w:rFonts w:ascii="Arial" w:hAnsi="Arial" w:cs="Arial"/>
          <w:sz w:val="24"/>
        </w:rPr>
        <w:t>кипрея и</w:t>
      </w:r>
      <w:r w:rsidR="002343A6" w:rsidRPr="003952F4">
        <w:rPr>
          <w:rFonts w:ascii="Arial" w:hAnsi="Arial" w:cs="Arial"/>
          <w:sz w:val="24"/>
        </w:rPr>
        <w:t xml:space="preserve"> акации</w:t>
      </w:r>
      <w:r w:rsidR="008115FF" w:rsidRPr="003952F4">
        <w:rPr>
          <w:rFonts w:ascii="Arial" w:hAnsi="Arial" w:cs="Arial"/>
          <w:sz w:val="24"/>
        </w:rPr>
        <w:t>,</w:t>
      </w:r>
      <w:r w:rsidRPr="003952F4">
        <w:rPr>
          <w:rFonts w:ascii="Arial" w:hAnsi="Arial" w:cs="Arial"/>
          <w:sz w:val="24"/>
        </w:rPr>
        <w:t xml:space="preserve"> </w:t>
      </w:r>
      <w:r w:rsidR="008115FF" w:rsidRPr="003952F4">
        <w:rPr>
          <w:rFonts w:ascii="Arial" w:hAnsi="Arial" w:cs="Arial"/>
          <w:sz w:val="24"/>
        </w:rPr>
        <w:t xml:space="preserve">присутствующих </w:t>
      </w:r>
      <w:r w:rsidRPr="003952F4">
        <w:rPr>
          <w:rFonts w:ascii="Arial" w:hAnsi="Arial" w:cs="Arial"/>
          <w:sz w:val="24"/>
        </w:rPr>
        <w:t xml:space="preserve">в </w:t>
      </w:r>
      <w:r w:rsidR="008115FF" w:rsidRPr="003952F4">
        <w:rPr>
          <w:rFonts w:ascii="Arial" w:hAnsi="Arial" w:cs="Arial"/>
          <w:sz w:val="24"/>
        </w:rPr>
        <w:t>различных насаждениях</w:t>
      </w:r>
      <w:r w:rsidR="00A73B3E" w:rsidRPr="003952F4">
        <w:rPr>
          <w:rFonts w:ascii="Arial" w:hAnsi="Arial" w:cs="Arial"/>
          <w:sz w:val="24"/>
        </w:rPr>
        <w:t xml:space="preserve"> </w:t>
      </w:r>
      <w:r w:rsidRPr="003952F4">
        <w:rPr>
          <w:rFonts w:ascii="Arial" w:hAnsi="Arial" w:cs="Arial"/>
          <w:sz w:val="24"/>
        </w:rPr>
        <w:t>рекомендуется формула:</w:t>
      </w:r>
    </w:p>
    <w:p w:rsidR="00D40A48" w:rsidRPr="003952F4" w:rsidRDefault="00D40A48" w:rsidP="00B31473">
      <w:pPr>
        <w:pStyle w:val="ad"/>
        <w:widowControl w:val="0"/>
        <w:ind w:firstLine="905"/>
        <w:jc w:val="both"/>
        <w:rPr>
          <w:rFonts w:ascii="Arial" w:hAnsi="Arial" w:cs="Arial"/>
          <w:sz w:val="24"/>
          <w:lang w:val="en-US"/>
        </w:rPr>
      </w:pPr>
      <w:r w:rsidRPr="003952F4">
        <w:rPr>
          <w:rFonts w:ascii="Arial" w:hAnsi="Arial" w:cs="Arial"/>
          <w:sz w:val="24"/>
          <w:lang w:val="en-US"/>
        </w:rPr>
        <w:t xml:space="preserve">M = N x 0.1K x C x S, </w:t>
      </w:r>
      <w:r w:rsidRPr="003952F4">
        <w:rPr>
          <w:rFonts w:ascii="Arial" w:hAnsi="Arial" w:cs="Arial"/>
          <w:sz w:val="24"/>
        </w:rPr>
        <w:t>где</w:t>
      </w:r>
    </w:p>
    <w:p w:rsidR="00D40A48" w:rsidRPr="003952F4" w:rsidRDefault="002343A6" w:rsidP="00B31473">
      <w:pPr>
        <w:pStyle w:val="ad"/>
        <w:widowControl w:val="0"/>
        <w:ind w:firstLine="905"/>
        <w:jc w:val="both"/>
        <w:rPr>
          <w:rFonts w:ascii="Arial" w:hAnsi="Arial" w:cs="Arial"/>
          <w:sz w:val="24"/>
        </w:rPr>
      </w:pPr>
      <w:r w:rsidRPr="003952F4">
        <w:rPr>
          <w:rFonts w:ascii="Arial" w:hAnsi="Arial" w:cs="Arial"/>
          <w:sz w:val="24"/>
        </w:rPr>
        <w:t>М - медопродуктивность</w:t>
      </w:r>
      <w:r w:rsidR="00D40A48" w:rsidRPr="003952F4">
        <w:rPr>
          <w:rFonts w:ascii="Arial" w:hAnsi="Arial" w:cs="Arial"/>
          <w:sz w:val="24"/>
        </w:rPr>
        <w:t xml:space="preserve"> на участке;</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N - медопродуктивность на 1га (табл.);</w:t>
      </w:r>
    </w:p>
    <w:p w:rsidR="00D40A48" w:rsidRPr="003952F4" w:rsidRDefault="002343A6" w:rsidP="00B31473">
      <w:pPr>
        <w:pStyle w:val="ad"/>
        <w:widowControl w:val="0"/>
        <w:ind w:firstLine="905"/>
        <w:jc w:val="both"/>
        <w:rPr>
          <w:rFonts w:ascii="Arial" w:hAnsi="Arial" w:cs="Arial"/>
          <w:sz w:val="24"/>
        </w:rPr>
      </w:pPr>
      <w:proofErr w:type="gramStart"/>
      <w:r w:rsidRPr="003952F4">
        <w:rPr>
          <w:rFonts w:ascii="Arial" w:hAnsi="Arial" w:cs="Arial"/>
          <w:sz w:val="24"/>
        </w:rPr>
        <w:t>К</w:t>
      </w:r>
      <w:proofErr w:type="gramEnd"/>
      <w:r w:rsidRPr="003952F4">
        <w:rPr>
          <w:rFonts w:ascii="Arial" w:hAnsi="Arial" w:cs="Arial"/>
          <w:sz w:val="24"/>
        </w:rPr>
        <w:t xml:space="preserve"> - коэффициент медоносов</w:t>
      </w:r>
      <w:r w:rsidR="00D40A48" w:rsidRPr="003952F4">
        <w:rPr>
          <w:rFonts w:ascii="Arial" w:hAnsi="Arial" w:cs="Arial"/>
          <w:sz w:val="24"/>
        </w:rPr>
        <w:t xml:space="preserve"> в составе </w:t>
      </w:r>
      <w:r w:rsidRPr="003952F4">
        <w:rPr>
          <w:rFonts w:ascii="Arial" w:hAnsi="Arial" w:cs="Arial"/>
          <w:sz w:val="24"/>
        </w:rPr>
        <w:t>подлеска (проективное покрытие)</w:t>
      </w:r>
      <w:r w:rsidR="00D40A48" w:rsidRPr="003952F4">
        <w:rPr>
          <w:rFonts w:ascii="Arial" w:hAnsi="Arial" w:cs="Arial"/>
          <w:sz w:val="24"/>
        </w:rPr>
        <w:t>;</w:t>
      </w:r>
    </w:p>
    <w:p w:rsidR="00D40A48" w:rsidRPr="003952F4" w:rsidRDefault="002343A6" w:rsidP="00B31473">
      <w:pPr>
        <w:pStyle w:val="ad"/>
        <w:widowControl w:val="0"/>
        <w:ind w:firstLine="905"/>
        <w:jc w:val="both"/>
        <w:rPr>
          <w:rFonts w:ascii="Arial" w:hAnsi="Arial" w:cs="Arial"/>
          <w:sz w:val="24"/>
        </w:rPr>
      </w:pPr>
      <w:r w:rsidRPr="003952F4">
        <w:rPr>
          <w:rFonts w:ascii="Arial" w:hAnsi="Arial" w:cs="Arial"/>
          <w:sz w:val="24"/>
        </w:rPr>
        <w:t xml:space="preserve">С - продолжительность цветения, дней (принимается </w:t>
      </w:r>
      <w:proofErr w:type="gramStart"/>
      <w:r w:rsidRPr="003952F4">
        <w:rPr>
          <w:rFonts w:ascii="Arial" w:hAnsi="Arial" w:cs="Arial"/>
          <w:sz w:val="24"/>
        </w:rPr>
        <w:t>равной</w:t>
      </w:r>
      <w:proofErr w:type="gramEnd"/>
      <w:r w:rsidRPr="003952F4">
        <w:rPr>
          <w:rFonts w:ascii="Arial" w:hAnsi="Arial" w:cs="Arial"/>
          <w:sz w:val="24"/>
        </w:rPr>
        <w:t xml:space="preserve"> 15 - 30 </w:t>
      </w:r>
      <w:r w:rsidR="00D40A48" w:rsidRPr="003952F4">
        <w:rPr>
          <w:rFonts w:ascii="Arial" w:hAnsi="Arial" w:cs="Arial"/>
          <w:sz w:val="24"/>
        </w:rPr>
        <w:t>дням);</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S - площадь выдела.</w:t>
      </w:r>
    </w:p>
    <w:p w:rsidR="00D40A48" w:rsidRPr="003952F4" w:rsidRDefault="00D40A48" w:rsidP="00B31473">
      <w:pPr>
        <w:pStyle w:val="ad"/>
        <w:widowControl w:val="0"/>
        <w:ind w:firstLine="905"/>
        <w:jc w:val="both"/>
        <w:rPr>
          <w:rFonts w:ascii="Arial" w:hAnsi="Arial" w:cs="Arial"/>
          <w:sz w:val="24"/>
        </w:rPr>
      </w:pPr>
      <w:r w:rsidRPr="003952F4">
        <w:rPr>
          <w:rFonts w:ascii="Arial" w:hAnsi="Arial" w:cs="Arial"/>
          <w:sz w:val="24"/>
        </w:rPr>
        <w:t>При определении общего доступного нектарозапаса принимается во внимание, что пчелы собирают не более 30% нектара.</w:t>
      </w:r>
    </w:p>
    <w:p w:rsidR="00D40A48" w:rsidRPr="003952F4" w:rsidRDefault="00D40A48" w:rsidP="009118F9">
      <w:pPr>
        <w:pStyle w:val="ad"/>
        <w:widowControl w:val="0"/>
        <w:ind w:firstLine="905"/>
        <w:jc w:val="both"/>
        <w:rPr>
          <w:rFonts w:ascii="Arial" w:hAnsi="Arial" w:cs="Arial"/>
          <w:sz w:val="24"/>
        </w:rPr>
      </w:pPr>
      <w:r w:rsidRPr="003952F4">
        <w:rPr>
          <w:rFonts w:ascii="Arial" w:hAnsi="Arial" w:cs="Arial"/>
          <w:sz w:val="24"/>
        </w:rPr>
        <w:t>Необходимо отметить, что расчеты медопродуктивности пасечных участков в районах, которые сопровождаются отбором проб нектара и определением медопродуктивности растений и угодий - исключительно трудоемкая работа, которая может быть выполнена только научными работниками или подготовленными для этих целе</w:t>
      </w:r>
      <w:r w:rsidR="00A73B3E" w:rsidRPr="003952F4">
        <w:rPr>
          <w:rFonts w:ascii="Arial" w:hAnsi="Arial" w:cs="Arial"/>
          <w:sz w:val="24"/>
        </w:rPr>
        <w:t xml:space="preserve">й специалистами изыскательских </w:t>
      </w:r>
      <w:r w:rsidRPr="003952F4">
        <w:rPr>
          <w:rFonts w:ascii="Arial" w:hAnsi="Arial" w:cs="Arial"/>
          <w:sz w:val="24"/>
        </w:rPr>
        <w:t>экспе</w:t>
      </w:r>
      <w:r w:rsidR="00656B1C" w:rsidRPr="003952F4">
        <w:rPr>
          <w:rFonts w:ascii="Arial" w:hAnsi="Arial" w:cs="Arial"/>
          <w:sz w:val="24"/>
        </w:rPr>
        <w:t>диций.</w:t>
      </w:r>
    </w:p>
    <w:p w:rsidR="00C50329" w:rsidRPr="003952F4" w:rsidRDefault="00C50329" w:rsidP="009118F9">
      <w:pPr>
        <w:pStyle w:val="ad"/>
        <w:widowControl w:val="0"/>
        <w:ind w:firstLine="905"/>
        <w:jc w:val="both"/>
        <w:rPr>
          <w:rFonts w:ascii="Arial" w:hAnsi="Arial" w:cs="Arial"/>
          <w:sz w:val="24"/>
        </w:rPr>
      </w:pPr>
    </w:p>
    <w:p w:rsidR="00FA68F9" w:rsidRPr="003952F4" w:rsidRDefault="00FA68F9" w:rsidP="009118F9">
      <w:pPr>
        <w:pStyle w:val="a3"/>
        <w:widowControl w:val="0"/>
        <w:ind w:firstLine="709"/>
        <w:rPr>
          <w:rFonts w:ascii="Arial" w:hAnsi="Arial" w:cs="Arial"/>
          <w:b/>
          <w:sz w:val="24"/>
          <w:szCs w:val="24"/>
        </w:rPr>
      </w:pPr>
    </w:p>
    <w:p w:rsidR="00A04147" w:rsidRPr="003952F4" w:rsidRDefault="00A04147" w:rsidP="009118F9">
      <w:pPr>
        <w:pStyle w:val="a3"/>
        <w:widowControl w:val="0"/>
        <w:ind w:firstLine="709"/>
        <w:rPr>
          <w:rFonts w:ascii="Arial" w:hAnsi="Arial" w:cs="Arial"/>
          <w:b/>
          <w:sz w:val="24"/>
          <w:szCs w:val="24"/>
        </w:rPr>
      </w:pPr>
      <w:r w:rsidRPr="003952F4">
        <w:rPr>
          <w:rFonts w:ascii="Arial" w:hAnsi="Arial" w:cs="Arial"/>
          <w:b/>
          <w:sz w:val="24"/>
          <w:szCs w:val="24"/>
        </w:rPr>
        <w:t>2.6.2. Параметры</w:t>
      </w:r>
      <w:r w:rsidR="009B24C3" w:rsidRPr="003952F4">
        <w:rPr>
          <w:rFonts w:ascii="Arial" w:hAnsi="Arial" w:cs="Arial"/>
          <w:b/>
          <w:sz w:val="24"/>
          <w:szCs w:val="24"/>
        </w:rPr>
        <w:t xml:space="preserve"> разрешенного использования лесов </w:t>
      </w:r>
      <w:r w:rsidR="009118F9" w:rsidRPr="003952F4">
        <w:rPr>
          <w:rFonts w:ascii="Arial" w:hAnsi="Arial" w:cs="Arial"/>
          <w:b/>
          <w:sz w:val="24"/>
          <w:szCs w:val="24"/>
        </w:rPr>
        <w:t>для ведения сельского хозяйства</w:t>
      </w:r>
    </w:p>
    <w:p w:rsidR="00B42348" w:rsidRPr="003952F4" w:rsidRDefault="00B42348" w:rsidP="00B42348">
      <w:pPr>
        <w:pStyle w:val="a3"/>
        <w:widowControl w:val="0"/>
        <w:ind w:firstLine="709"/>
        <w:jc w:val="right"/>
        <w:rPr>
          <w:rFonts w:ascii="Arial" w:hAnsi="Arial" w:cs="Arial"/>
          <w:sz w:val="24"/>
          <w:szCs w:val="24"/>
        </w:rPr>
      </w:pPr>
      <w:r w:rsidRPr="003952F4">
        <w:rPr>
          <w:rFonts w:ascii="Arial" w:hAnsi="Arial" w:cs="Arial"/>
          <w:sz w:val="24"/>
          <w:szCs w:val="24"/>
        </w:rPr>
        <w:t>Таблица 14</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4344"/>
        <w:gridCol w:w="1629"/>
        <w:gridCol w:w="2303"/>
      </w:tblGrid>
      <w:tr w:rsidR="006A0ED5" w:rsidRPr="003952F4" w:rsidTr="004B5C9A">
        <w:trPr>
          <w:trHeight w:val="684"/>
        </w:trPr>
        <w:tc>
          <w:tcPr>
            <w:tcW w:w="724" w:type="dxa"/>
          </w:tcPr>
          <w:p w:rsidR="006A0ED5" w:rsidRPr="003952F4" w:rsidRDefault="006A0ED5" w:rsidP="00B31473">
            <w:pPr>
              <w:pStyle w:val="ad"/>
              <w:widowControl w:val="0"/>
              <w:jc w:val="both"/>
              <w:rPr>
                <w:rFonts w:ascii="Arial" w:hAnsi="Arial" w:cs="Arial"/>
                <w:sz w:val="24"/>
              </w:rPr>
            </w:pPr>
            <w:r w:rsidRPr="003952F4">
              <w:rPr>
                <w:rFonts w:ascii="Arial" w:hAnsi="Arial" w:cs="Arial"/>
                <w:sz w:val="24"/>
              </w:rPr>
              <w:t xml:space="preserve">№ </w:t>
            </w:r>
            <w:proofErr w:type="gramStart"/>
            <w:r w:rsidRPr="003952F4">
              <w:rPr>
                <w:rFonts w:ascii="Arial" w:hAnsi="Arial" w:cs="Arial"/>
                <w:sz w:val="24"/>
              </w:rPr>
              <w:t>п</w:t>
            </w:r>
            <w:proofErr w:type="gramEnd"/>
            <w:r w:rsidRPr="003952F4">
              <w:rPr>
                <w:rFonts w:ascii="Arial" w:hAnsi="Arial" w:cs="Arial"/>
                <w:sz w:val="24"/>
              </w:rPr>
              <w:t>/п</w:t>
            </w:r>
          </w:p>
        </w:tc>
        <w:tc>
          <w:tcPr>
            <w:tcW w:w="4344" w:type="dxa"/>
          </w:tcPr>
          <w:p w:rsidR="006A0ED5" w:rsidRPr="003952F4" w:rsidRDefault="006A0ED5" w:rsidP="00B31473">
            <w:pPr>
              <w:pStyle w:val="ad"/>
              <w:widowControl w:val="0"/>
              <w:jc w:val="both"/>
              <w:rPr>
                <w:rFonts w:ascii="Arial" w:hAnsi="Arial" w:cs="Arial"/>
                <w:sz w:val="24"/>
              </w:rPr>
            </w:pPr>
            <w:r w:rsidRPr="003952F4">
              <w:rPr>
                <w:rFonts w:ascii="Arial" w:hAnsi="Arial" w:cs="Arial"/>
                <w:sz w:val="24"/>
              </w:rPr>
              <w:t>Виды пользований</w:t>
            </w:r>
          </w:p>
        </w:tc>
        <w:tc>
          <w:tcPr>
            <w:tcW w:w="1629" w:type="dxa"/>
            <w:vAlign w:val="center"/>
          </w:tcPr>
          <w:p w:rsidR="006A0ED5" w:rsidRPr="003952F4" w:rsidRDefault="006A0ED5" w:rsidP="00B31473">
            <w:pPr>
              <w:pStyle w:val="ad"/>
              <w:widowControl w:val="0"/>
              <w:jc w:val="center"/>
              <w:rPr>
                <w:rFonts w:ascii="Arial" w:hAnsi="Arial" w:cs="Arial"/>
                <w:sz w:val="24"/>
              </w:rPr>
            </w:pPr>
            <w:r w:rsidRPr="003952F4">
              <w:rPr>
                <w:rFonts w:ascii="Arial" w:hAnsi="Arial" w:cs="Arial"/>
                <w:sz w:val="24"/>
              </w:rPr>
              <w:t>Еденица</w:t>
            </w:r>
          </w:p>
          <w:p w:rsidR="006A0ED5" w:rsidRPr="003952F4" w:rsidRDefault="006A0ED5" w:rsidP="00B31473">
            <w:pPr>
              <w:pStyle w:val="ad"/>
              <w:widowControl w:val="0"/>
              <w:jc w:val="center"/>
              <w:rPr>
                <w:rFonts w:ascii="Arial" w:hAnsi="Arial" w:cs="Arial"/>
                <w:sz w:val="24"/>
              </w:rPr>
            </w:pPr>
            <w:r w:rsidRPr="003952F4">
              <w:rPr>
                <w:rFonts w:ascii="Arial" w:hAnsi="Arial" w:cs="Arial"/>
                <w:sz w:val="24"/>
              </w:rPr>
              <w:t>измерения</w:t>
            </w:r>
          </w:p>
        </w:tc>
        <w:tc>
          <w:tcPr>
            <w:tcW w:w="2303" w:type="dxa"/>
            <w:vAlign w:val="center"/>
          </w:tcPr>
          <w:p w:rsidR="006A0ED5" w:rsidRPr="003952F4" w:rsidRDefault="006A0ED5" w:rsidP="00B31473">
            <w:pPr>
              <w:pStyle w:val="ad"/>
              <w:widowControl w:val="0"/>
              <w:jc w:val="center"/>
              <w:rPr>
                <w:rFonts w:ascii="Arial" w:hAnsi="Arial" w:cs="Arial"/>
                <w:sz w:val="24"/>
              </w:rPr>
            </w:pPr>
            <w:r w:rsidRPr="003952F4">
              <w:rPr>
                <w:rFonts w:ascii="Arial" w:hAnsi="Arial" w:cs="Arial"/>
                <w:sz w:val="24"/>
              </w:rPr>
              <w:t>Ежегодный допустимый объем</w:t>
            </w:r>
          </w:p>
        </w:tc>
      </w:tr>
      <w:tr w:rsidR="006A0ED5" w:rsidRPr="003952F4" w:rsidTr="004B5C9A">
        <w:trPr>
          <w:trHeight w:val="358"/>
        </w:trPr>
        <w:tc>
          <w:tcPr>
            <w:tcW w:w="724" w:type="dxa"/>
            <w:tcBorders>
              <w:left w:val="single" w:sz="4" w:space="0" w:color="auto"/>
              <w:bottom w:val="nil"/>
            </w:tcBorders>
          </w:tcPr>
          <w:p w:rsidR="006A0ED5" w:rsidRPr="003952F4" w:rsidRDefault="006A0ED5" w:rsidP="00B31473">
            <w:pPr>
              <w:pStyle w:val="ad"/>
              <w:widowControl w:val="0"/>
              <w:jc w:val="both"/>
              <w:rPr>
                <w:rFonts w:ascii="Arial" w:hAnsi="Arial" w:cs="Arial"/>
                <w:sz w:val="24"/>
              </w:rPr>
            </w:pPr>
            <w:r w:rsidRPr="003952F4">
              <w:rPr>
                <w:rFonts w:ascii="Arial" w:hAnsi="Arial" w:cs="Arial"/>
                <w:sz w:val="24"/>
              </w:rPr>
              <w:t>1.</w:t>
            </w:r>
          </w:p>
        </w:tc>
        <w:tc>
          <w:tcPr>
            <w:tcW w:w="4344" w:type="dxa"/>
            <w:tcBorders>
              <w:left w:val="single" w:sz="4" w:space="0" w:color="auto"/>
              <w:bottom w:val="nil"/>
            </w:tcBorders>
          </w:tcPr>
          <w:p w:rsidR="006A0ED5" w:rsidRPr="003952F4" w:rsidRDefault="006A0ED5" w:rsidP="00B31473">
            <w:pPr>
              <w:pStyle w:val="ad"/>
              <w:widowControl w:val="0"/>
              <w:jc w:val="both"/>
              <w:rPr>
                <w:rFonts w:ascii="Arial" w:hAnsi="Arial" w:cs="Arial"/>
                <w:sz w:val="24"/>
              </w:rPr>
            </w:pPr>
            <w:r w:rsidRPr="003952F4">
              <w:rPr>
                <w:rFonts w:ascii="Arial" w:hAnsi="Arial" w:cs="Arial"/>
                <w:sz w:val="24"/>
              </w:rPr>
              <w:t xml:space="preserve">Использование пашни </w:t>
            </w:r>
          </w:p>
        </w:tc>
        <w:tc>
          <w:tcPr>
            <w:tcW w:w="1629" w:type="dxa"/>
            <w:tcBorders>
              <w:left w:val="single" w:sz="4" w:space="0" w:color="auto"/>
              <w:bottom w:val="nil"/>
            </w:tcBorders>
            <w:vAlign w:val="center"/>
          </w:tcPr>
          <w:p w:rsidR="006A0ED5" w:rsidRPr="003952F4" w:rsidRDefault="006A0ED5" w:rsidP="00B31473">
            <w:pPr>
              <w:pStyle w:val="ad"/>
              <w:widowControl w:val="0"/>
              <w:jc w:val="center"/>
              <w:rPr>
                <w:rFonts w:ascii="Arial" w:hAnsi="Arial" w:cs="Arial"/>
                <w:sz w:val="24"/>
              </w:rPr>
            </w:pPr>
            <w:proofErr w:type="gramStart"/>
            <w:r w:rsidRPr="003952F4">
              <w:rPr>
                <w:rFonts w:ascii="Arial" w:hAnsi="Arial" w:cs="Arial"/>
                <w:sz w:val="24"/>
              </w:rPr>
              <w:t>га</w:t>
            </w:r>
            <w:proofErr w:type="gramEnd"/>
            <w:r w:rsidRPr="003952F4">
              <w:rPr>
                <w:rFonts w:ascii="Arial" w:hAnsi="Arial" w:cs="Arial"/>
                <w:sz w:val="24"/>
              </w:rPr>
              <w:t>.</w:t>
            </w:r>
          </w:p>
        </w:tc>
        <w:tc>
          <w:tcPr>
            <w:tcW w:w="2303" w:type="dxa"/>
            <w:tcBorders>
              <w:left w:val="single" w:sz="4" w:space="0" w:color="auto"/>
              <w:bottom w:val="nil"/>
            </w:tcBorders>
            <w:vAlign w:val="center"/>
          </w:tcPr>
          <w:p w:rsidR="006A0ED5" w:rsidRPr="003952F4" w:rsidRDefault="00CD2CD0" w:rsidP="00B31473">
            <w:pPr>
              <w:pStyle w:val="ad"/>
              <w:widowControl w:val="0"/>
              <w:jc w:val="center"/>
              <w:rPr>
                <w:rFonts w:ascii="Arial" w:hAnsi="Arial" w:cs="Arial"/>
                <w:sz w:val="24"/>
              </w:rPr>
            </w:pPr>
            <w:r w:rsidRPr="003952F4">
              <w:rPr>
                <w:rFonts w:ascii="Arial" w:hAnsi="Arial" w:cs="Arial"/>
                <w:sz w:val="24"/>
              </w:rPr>
              <w:t>78</w:t>
            </w:r>
          </w:p>
        </w:tc>
      </w:tr>
      <w:tr w:rsidR="006A0ED5" w:rsidRPr="003952F4" w:rsidTr="004B5C9A">
        <w:trPr>
          <w:trHeight w:val="100"/>
        </w:trPr>
        <w:tc>
          <w:tcPr>
            <w:tcW w:w="724" w:type="dxa"/>
          </w:tcPr>
          <w:p w:rsidR="006A0ED5" w:rsidRPr="003952F4" w:rsidRDefault="006A0ED5" w:rsidP="00B31473">
            <w:pPr>
              <w:pStyle w:val="ad"/>
              <w:widowControl w:val="0"/>
              <w:jc w:val="both"/>
              <w:rPr>
                <w:rFonts w:ascii="Arial" w:hAnsi="Arial" w:cs="Arial"/>
                <w:sz w:val="24"/>
              </w:rPr>
            </w:pPr>
            <w:r w:rsidRPr="003952F4">
              <w:rPr>
                <w:rFonts w:ascii="Arial" w:hAnsi="Arial" w:cs="Arial"/>
                <w:sz w:val="24"/>
              </w:rPr>
              <w:t>2.</w:t>
            </w:r>
          </w:p>
        </w:tc>
        <w:tc>
          <w:tcPr>
            <w:tcW w:w="4344" w:type="dxa"/>
          </w:tcPr>
          <w:p w:rsidR="006A0ED5" w:rsidRPr="003952F4" w:rsidRDefault="006A0ED5" w:rsidP="00B31473">
            <w:pPr>
              <w:pStyle w:val="ad"/>
              <w:widowControl w:val="0"/>
              <w:jc w:val="both"/>
              <w:rPr>
                <w:rFonts w:ascii="Arial" w:hAnsi="Arial" w:cs="Arial"/>
                <w:sz w:val="24"/>
              </w:rPr>
            </w:pPr>
            <w:r w:rsidRPr="003952F4">
              <w:rPr>
                <w:rFonts w:ascii="Arial" w:hAnsi="Arial" w:cs="Arial"/>
                <w:sz w:val="24"/>
              </w:rPr>
              <w:t>Сенокошение</w:t>
            </w:r>
          </w:p>
        </w:tc>
        <w:tc>
          <w:tcPr>
            <w:tcW w:w="1629" w:type="dxa"/>
            <w:vAlign w:val="center"/>
          </w:tcPr>
          <w:p w:rsidR="006A0ED5" w:rsidRPr="003952F4" w:rsidRDefault="006A0ED5" w:rsidP="00B31473">
            <w:pPr>
              <w:pStyle w:val="ad"/>
              <w:widowControl w:val="0"/>
              <w:jc w:val="center"/>
              <w:rPr>
                <w:rFonts w:ascii="Arial" w:hAnsi="Arial" w:cs="Arial"/>
                <w:sz w:val="24"/>
              </w:rPr>
            </w:pPr>
            <w:r w:rsidRPr="003952F4">
              <w:rPr>
                <w:rFonts w:ascii="Arial" w:hAnsi="Arial" w:cs="Arial"/>
                <w:sz w:val="24"/>
              </w:rPr>
              <w:t>га</w:t>
            </w:r>
            <w:proofErr w:type="gramStart"/>
            <w:r w:rsidRPr="003952F4">
              <w:rPr>
                <w:rFonts w:ascii="Arial" w:hAnsi="Arial" w:cs="Arial"/>
                <w:sz w:val="24"/>
              </w:rPr>
              <w:t>.</w:t>
            </w:r>
            <w:proofErr w:type="gramEnd"/>
            <w:r w:rsidR="00B42348" w:rsidRPr="003952F4">
              <w:rPr>
                <w:rFonts w:ascii="Arial" w:hAnsi="Arial" w:cs="Arial"/>
                <w:sz w:val="24"/>
              </w:rPr>
              <w:t xml:space="preserve"> /</w:t>
            </w:r>
            <w:proofErr w:type="gramStart"/>
            <w:r w:rsidR="00B42348" w:rsidRPr="003952F4">
              <w:rPr>
                <w:rFonts w:ascii="Arial" w:hAnsi="Arial" w:cs="Arial"/>
                <w:sz w:val="24"/>
              </w:rPr>
              <w:t>т</w:t>
            </w:r>
            <w:proofErr w:type="gramEnd"/>
            <w:r w:rsidR="00B42348" w:rsidRPr="003952F4">
              <w:rPr>
                <w:rFonts w:ascii="Arial" w:hAnsi="Arial" w:cs="Arial"/>
                <w:sz w:val="24"/>
              </w:rPr>
              <w:t xml:space="preserve">онн        </w:t>
            </w:r>
          </w:p>
        </w:tc>
        <w:tc>
          <w:tcPr>
            <w:tcW w:w="2303" w:type="dxa"/>
            <w:vAlign w:val="center"/>
          </w:tcPr>
          <w:p w:rsidR="006A0ED5" w:rsidRPr="003952F4" w:rsidRDefault="00CD2CD0" w:rsidP="00B31473">
            <w:pPr>
              <w:pStyle w:val="ad"/>
              <w:widowControl w:val="0"/>
              <w:jc w:val="center"/>
              <w:rPr>
                <w:rFonts w:ascii="Arial" w:hAnsi="Arial" w:cs="Arial"/>
                <w:sz w:val="24"/>
              </w:rPr>
            </w:pPr>
            <w:r w:rsidRPr="003952F4">
              <w:rPr>
                <w:rFonts w:ascii="Arial" w:hAnsi="Arial" w:cs="Arial"/>
                <w:sz w:val="24"/>
              </w:rPr>
              <w:t>518</w:t>
            </w:r>
          </w:p>
        </w:tc>
      </w:tr>
      <w:tr w:rsidR="006A0ED5" w:rsidRPr="003952F4" w:rsidTr="004B5C9A">
        <w:trPr>
          <w:trHeight w:val="358"/>
        </w:trPr>
        <w:tc>
          <w:tcPr>
            <w:tcW w:w="724" w:type="dxa"/>
            <w:tcBorders>
              <w:left w:val="single" w:sz="4" w:space="0" w:color="auto"/>
              <w:bottom w:val="nil"/>
            </w:tcBorders>
          </w:tcPr>
          <w:p w:rsidR="006A0ED5" w:rsidRPr="003952F4" w:rsidRDefault="006A0ED5" w:rsidP="00B31473">
            <w:pPr>
              <w:pStyle w:val="ad"/>
              <w:widowControl w:val="0"/>
              <w:jc w:val="both"/>
              <w:rPr>
                <w:rFonts w:ascii="Arial" w:hAnsi="Arial" w:cs="Arial"/>
                <w:sz w:val="24"/>
              </w:rPr>
            </w:pPr>
            <w:r w:rsidRPr="003952F4">
              <w:rPr>
                <w:rFonts w:ascii="Arial" w:hAnsi="Arial" w:cs="Arial"/>
                <w:sz w:val="24"/>
              </w:rPr>
              <w:t>3.</w:t>
            </w:r>
          </w:p>
        </w:tc>
        <w:tc>
          <w:tcPr>
            <w:tcW w:w="4344" w:type="dxa"/>
            <w:tcBorders>
              <w:left w:val="single" w:sz="4" w:space="0" w:color="auto"/>
              <w:bottom w:val="nil"/>
            </w:tcBorders>
          </w:tcPr>
          <w:p w:rsidR="00B42348" w:rsidRPr="003952F4" w:rsidRDefault="00B42348" w:rsidP="00B42348">
            <w:pPr>
              <w:autoSpaceDE w:val="0"/>
              <w:autoSpaceDN w:val="0"/>
              <w:adjustRightInd w:val="0"/>
              <w:jc w:val="both"/>
              <w:rPr>
                <w:rFonts w:ascii="Arial" w:hAnsi="Arial" w:cs="Arial"/>
              </w:rPr>
            </w:pPr>
            <w:r w:rsidRPr="003952F4">
              <w:rPr>
                <w:rFonts w:ascii="Arial" w:hAnsi="Arial" w:cs="Arial"/>
              </w:rPr>
              <w:t xml:space="preserve">Выпас </w:t>
            </w:r>
            <w:proofErr w:type="gramStart"/>
            <w:r w:rsidRPr="003952F4">
              <w:rPr>
                <w:rFonts w:ascii="Arial" w:hAnsi="Arial" w:cs="Arial"/>
              </w:rPr>
              <w:t>сельскохозяйственных</w:t>
            </w:r>
            <w:proofErr w:type="gramEnd"/>
            <w:r w:rsidRPr="003952F4">
              <w:rPr>
                <w:rFonts w:ascii="Arial" w:hAnsi="Arial" w:cs="Arial"/>
              </w:rPr>
              <w:t xml:space="preserve">       </w:t>
            </w:r>
          </w:p>
          <w:p w:rsidR="006A0ED5" w:rsidRPr="003952F4" w:rsidRDefault="00B42348" w:rsidP="00B42348">
            <w:pPr>
              <w:pStyle w:val="ad"/>
              <w:widowControl w:val="0"/>
              <w:jc w:val="both"/>
              <w:rPr>
                <w:rFonts w:ascii="Arial" w:hAnsi="Arial" w:cs="Arial"/>
                <w:sz w:val="24"/>
              </w:rPr>
            </w:pPr>
            <w:r w:rsidRPr="003952F4">
              <w:rPr>
                <w:rFonts w:ascii="Arial" w:hAnsi="Arial" w:cs="Arial"/>
                <w:sz w:val="24"/>
              </w:rPr>
              <w:t xml:space="preserve">животных                         </w:t>
            </w:r>
          </w:p>
        </w:tc>
        <w:tc>
          <w:tcPr>
            <w:tcW w:w="1629" w:type="dxa"/>
            <w:tcBorders>
              <w:left w:val="single" w:sz="4" w:space="0" w:color="auto"/>
              <w:bottom w:val="nil"/>
            </w:tcBorders>
            <w:vAlign w:val="center"/>
          </w:tcPr>
          <w:p w:rsidR="006A0ED5" w:rsidRPr="003952F4" w:rsidRDefault="006A0ED5" w:rsidP="00B31473">
            <w:pPr>
              <w:pStyle w:val="ad"/>
              <w:widowControl w:val="0"/>
              <w:jc w:val="center"/>
              <w:rPr>
                <w:rFonts w:ascii="Arial" w:hAnsi="Arial" w:cs="Arial"/>
                <w:sz w:val="24"/>
              </w:rPr>
            </w:pPr>
          </w:p>
        </w:tc>
        <w:tc>
          <w:tcPr>
            <w:tcW w:w="2303" w:type="dxa"/>
            <w:tcBorders>
              <w:left w:val="single" w:sz="4" w:space="0" w:color="auto"/>
              <w:bottom w:val="nil"/>
            </w:tcBorders>
            <w:vAlign w:val="center"/>
          </w:tcPr>
          <w:p w:rsidR="006A0ED5" w:rsidRPr="003952F4" w:rsidRDefault="006A0ED5" w:rsidP="00B31473">
            <w:pPr>
              <w:pStyle w:val="ad"/>
              <w:widowControl w:val="0"/>
              <w:jc w:val="center"/>
              <w:rPr>
                <w:rFonts w:ascii="Arial" w:hAnsi="Arial" w:cs="Arial"/>
                <w:sz w:val="24"/>
              </w:rPr>
            </w:pPr>
          </w:p>
        </w:tc>
      </w:tr>
      <w:tr w:rsidR="006A0ED5" w:rsidRPr="003952F4" w:rsidTr="004B5C9A">
        <w:trPr>
          <w:trHeight w:val="100"/>
        </w:trPr>
        <w:tc>
          <w:tcPr>
            <w:tcW w:w="724" w:type="dxa"/>
          </w:tcPr>
          <w:p w:rsidR="006A0ED5" w:rsidRPr="003952F4" w:rsidRDefault="006A0ED5" w:rsidP="00B31473">
            <w:pPr>
              <w:pStyle w:val="ad"/>
              <w:widowControl w:val="0"/>
              <w:jc w:val="both"/>
              <w:rPr>
                <w:rFonts w:ascii="Arial" w:hAnsi="Arial" w:cs="Arial"/>
                <w:sz w:val="24"/>
              </w:rPr>
            </w:pPr>
          </w:p>
        </w:tc>
        <w:tc>
          <w:tcPr>
            <w:tcW w:w="4344" w:type="dxa"/>
          </w:tcPr>
          <w:p w:rsidR="006A0ED5" w:rsidRPr="003952F4" w:rsidRDefault="00A73B3E" w:rsidP="00B31473">
            <w:pPr>
              <w:pStyle w:val="ad"/>
              <w:widowControl w:val="0"/>
              <w:jc w:val="both"/>
              <w:rPr>
                <w:rFonts w:ascii="Arial" w:hAnsi="Arial" w:cs="Arial"/>
                <w:sz w:val="24"/>
              </w:rPr>
            </w:pPr>
            <w:r w:rsidRPr="003952F4">
              <w:rPr>
                <w:rFonts w:ascii="Arial" w:hAnsi="Arial" w:cs="Arial"/>
                <w:sz w:val="24"/>
              </w:rPr>
              <w:t xml:space="preserve">а) </w:t>
            </w:r>
            <w:r w:rsidR="006A0ED5" w:rsidRPr="003952F4">
              <w:rPr>
                <w:rFonts w:ascii="Arial" w:hAnsi="Arial" w:cs="Arial"/>
                <w:sz w:val="24"/>
              </w:rPr>
              <w:t>в лесу</w:t>
            </w:r>
          </w:p>
        </w:tc>
        <w:tc>
          <w:tcPr>
            <w:tcW w:w="1629" w:type="dxa"/>
            <w:vAlign w:val="center"/>
          </w:tcPr>
          <w:p w:rsidR="006A0ED5" w:rsidRPr="003952F4" w:rsidRDefault="006A0ED5" w:rsidP="00B31473">
            <w:pPr>
              <w:pStyle w:val="ad"/>
              <w:widowControl w:val="0"/>
              <w:jc w:val="center"/>
              <w:rPr>
                <w:rFonts w:ascii="Arial" w:hAnsi="Arial" w:cs="Arial"/>
                <w:sz w:val="24"/>
              </w:rPr>
            </w:pPr>
            <w:proofErr w:type="gramStart"/>
            <w:r w:rsidRPr="003952F4">
              <w:rPr>
                <w:rFonts w:ascii="Arial" w:hAnsi="Arial" w:cs="Arial"/>
                <w:sz w:val="24"/>
              </w:rPr>
              <w:t>га</w:t>
            </w:r>
            <w:proofErr w:type="gramEnd"/>
            <w:r w:rsidRPr="003952F4">
              <w:rPr>
                <w:rFonts w:ascii="Arial" w:hAnsi="Arial" w:cs="Arial"/>
                <w:sz w:val="24"/>
              </w:rPr>
              <w:t>/голов</w:t>
            </w:r>
          </w:p>
        </w:tc>
        <w:tc>
          <w:tcPr>
            <w:tcW w:w="2303" w:type="dxa"/>
            <w:vAlign w:val="center"/>
          </w:tcPr>
          <w:p w:rsidR="006A0ED5" w:rsidRPr="003952F4" w:rsidRDefault="00CD2CD0" w:rsidP="00B31473">
            <w:pPr>
              <w:pStyle w:val="ad"/>
              <w:widowControl w:val="0"/>
              <w:jc w:val="center"/>
              <w:rPr>
                <w:rFonts w:ascii="Arial" w:hAnsi="Arial" w:cs="Arial"/>
                <w:sz w:val="24"/>
              </w:rPr>
            </w:pPr>
            <w:r w:rsidRPr="003952F4">
              <w:rPr>
                <w:rFonts w:ascii="Arial" w:hAnsi="Arial" w:cs="Arial"/>
                <w:sz w:val="24"/>
              </w:rPr>
              <w:t>250</w:t>
            </w:r>
            <w:r w:rsidR="006A0ED5" w:rsidRPr="003952F4">
              <w:rPr>
                <w:rFonts w:ascii="Arial" w:hAnsi="Arial" w:cs="Arial"/>
                <w:sz w:val="24"/>
              </w:rPr>
              <w:t>/</w:t>
            </w:r>
            <w:r w:rsidRPr="003952F4">
              <w:rPr>
                <w:rFonts w:ascii="Arial" w:hAnsi="Arial" w:cs="Arial"/>
                <w:sz w:val="24"/>
              </w:rPr>
              <w:t>90</w:t>
            </w:r>
          </w:p>
        </w:tc>
      </w:tr>
      <w:tr w:rsidR="006A0ED5" w:rsidRPr="003952F4" w:rsidTr="004B5C9A">
        <w:trPr>
          <w:trHeight w:val="358"/>
        </w:trPr>
        <w:tc>
          <w:tcPr>
            <w:tcW w:w="724" w:type="dxa"/>
            <w:tcBorders>
              <w:left w:val="single" w:sz="4" w:space="0" w:color="auto"/>
              <w:bottom w:val="nil"/>
            </w:tcBorders>
          </w:tcPr>
          <w:p w:rsidR="006A0ED5" w:rsidRPr="003952F4" w:rsidRDefault="006A0ED5" w:rsidP="00B31473">
            <w:pPr>
              <w:pStyle w:val="ad"/>
              <w:widowControl w:val="0"/>
              <w:jc w:val="both"/>
              <w:rPr>
                <w:rFonts w:ascii="Arial" w:hAnsi="Arial" w:cs="Arial"/>
                <w:sz w:val="24"/>
              </w:rPr>
            </w:pPr>
          </w:p>
        </w:tc>
        <w:tc>
          <w:tcPr>
            <w:tcW w:w="4344" w:type="dxa"/>
            <w:tcBorders>
              <w:left w:val="single" w:sz="4" w:space="0" w:color="auto"/>
              <w:bottom w:val="nil"/>
            </w:tcBorders>
          </w:tcPr>
          <w:p w:rsidR="006A0ED5" w:rsidRPr="003952F4" w:rsidRDefault="00B42348" w:rsidP="00B31473">
            <w:pPr>
              <w:pStyle w:val="ad"/>
              <w:widowControl w:val="0"/>
              <w:jc w:val="both"/>
              <w:rPr>
                <w:rFonts w:ascii="Arial" w:hAnsi="Arial" w:cs="Arial"/>
                <w:sz w:val="24"/>
              </w:rPr>
            </w:pPr>
            <w:r w:rsidRPr="003952F4">
              <w:rPr>
                <w:rFonts w:ascii="Arial" w:hAnsi="Arial" w:cs="Arial"/>
                <w:sz w:val="24"/>
              </w:rPr>
              <w:t xml:space="preserve">б) на выгонах, пастбищах         </w:t>
            </w:r>
          </w:p>
        </w:tc>
        <w:tc>
          <w:tcPr>
            <w:tcW w:w="1629" w:type="dxa"/>
            <w:tcBorders>
              <w:left w:val="single" w:sz="4" w:space="0" w:color="auto"/>
              <w:bottom w:val="nil"/>
            </w:tcBorders>
            <w:vAlign w:val="center"/>
          </w:tcPr>
          <w:p w:rsidR="006A0ED5" w:rsidRPr="003952F4" w:rsidRDefault="006A0ED5" w:rsidP="00B31473">
            <w:pPr>
              <w:pStyle w:val="ad"/>
              <w:widowControl w:val="0"/>
              <w:jc w:val="center"/>
              <w:rPr>
                <w:rFonts w:ascii="Arial" w:hAnsi="Arial" w:cs="Arial"/>
                <w:sz w:val="24"/>
              </w:rPr>
            </w:pPr>
            <w:proofErr w:type="gramStart"/>
            <w:r w:rsidRPr="003952F4">
              <w:rPr>
                <w:rFonts w:ascii="Arial" w:hAnsi="Arial" w:cs="Arial"/>
                <w:sz w:val="24"/>
              </w:rPr>
              <w:t>га</w:t>
            </w:r>
            <w:proofErr w:type="gramEnd"/>
            <w:r w:rsidRPr="003952F4">
              <w:rPr>
                <w:rFonts w:ascii="Arial" w:hAnsi="Arial" w:cs="Arial"/>
                <w:sz w:val="24"/>
              </w:rPr>
              <w:t>/голов</w:t>
            </w:r>
          </w:p>
        </w:tc>
        <w:tc>
          <w:tcPr>
            <w:tcW w:w="2303" w:type="dxa"/>
            <w:tcBorders>
              <w:left w:val="single" w:sz="4" w:space="0" w:color="auto"/>
              <w:bottom w:val="nil"/>
            </w:tcBorders>
            <w:vAlign w:val="center"/>
          </w:tcPr>
          <w:p w:rsidR="006A0ED5" w:rsidRPr="003952F4" w:rsidRDefault="00CD2CD0" w:rsidP="00B31473">
            <w:pPr>
              <w:pStyle w:val="ad"/>
              <w:widowControl w:val="0"/>
              <w:jc w:val="center"/>
              <w:rPr>
                <w:rFonts w:ascii="Arial" w:hAnsi="Arial" w:cs="Arial"/>
                <w:sz w:val="24"/>
              </w:rPr>
            </w:pPr>
            <w:r w:rsidRPr="003952F4">
              <w:rPr>
                <w:rFonts w:ascii="Arial" w:hAnsi="Arial" w:cs="Arial"/>
                <w:sz w:val="24"/>
              </w:rPr>
              <w:t>15</w:t>
            </w:r>
            <w:r w:rsidR="006A0ED5" w:rsidRPr="003952F4">
              <w:rPr>
                <w:rFonts w:ascii="Arial" w:hAnsi="Arial" w:cs="Arial"/>
                <w:sz w:val="24"/>
              </w:rPr>
              <w:t>/</w:t>
            </w:r>
            <w:r w:rsidRPr="003952F4">
              <w:rPr>
                <w:rFonts w:ascii="Arial" w:hAnsi="Arial" w:cs="Arial"/>
                <w:sz w:val="24"/>
              </w:rPr>
              <w:t>45</w:t>
            </w:r>
          </w:p>
        </w:tc>
      </w:tr>
      <w:tr w:rsidR="006A0ED5" w:rsidRPr="003952F4" w:rsidTr="004B5C9A">
        <w:trPr>
          <w:trHeight w:val="100"/>
        </w:trPr>
        <w:tc>
          <w:tcPr>
            <w:tcW w:w="724" w:type="dxa"/>
          </w:tcPr>
          <w:p w:rsidR="006A0ED5" w:rsidRPr="003952F4" w:rsidRDefault="006A0ED5" w:rsidP="00B31473">
            <w:pPr>
              <w:pStyle w:val="ad"/>
              <w:widowControl w:val="0"/>
              <w:jc w:val="both"/>
              <w:rPr>
                <w:rFonts w:ascii="Arial" w:hAnsi="Arial" w:cs="Arial"/>
                <w:sz w:val="24"/>
              </w:rPr>
            </w:pPr>
            <w:r w:rsidRPr="003952F4">
              <w:rPr>
                <w:rFonts w:ascii="Arial" w:hAnsi="Arial" w:cs="Arial"/>
                <w:sz w:val="24"/>
              </w:rPr>
              <w:t>4.</w:t>
            </w:r>
          </w:p>
        </w:tc>
        <w:tc>
          <w:tcPr>
            <w:tcW w:w="4344" w:type="dxa"/>
          </w:tcPr>
          <w:p w:rsidR="006A0ED5" w:rsidRPr="003952F4" w:rsidRDefault="006A0ED5" w:rsidP="00B31473">
            <w:pPr>
              <w:pStyle w:val="ad"/>
              <w:widowControl w:val="0"/>
              <w:jc w:val="both"/>
              <w:rPr>
                <w:rFonts w:ascii="Arial" w:hAnsi="Arial" w:cs="Arial"/>
                <w:sz w:val="24"/>
              </w:rPr>
            </w:pPr>
            <w:r w:rsidRPr="003952F4">
              <w:rPr>
                <w:rFonts w:ascii="Arial" w:hAnsi="Arial" w:cs="Arial"/>
                <w:sz w:val="24"/>
              </w:rPr>
              <w:t>Пчелводство:</w:t>
            </w:r>
          </w:p>
        </w:tc>
        <w:tc>
          <w:tcPr>
            <w:tcW w:w="1629" w:type="dxa"/>
            <w:vAlign w:val="center"/>
          </w:tcPr>
          <w:p w:rsidR="006A0ED5" w:rsidRPr="003952F4" w:rsidRDefault="006A0ED5" w:rsidP="00B31473">
            <w:pPr>
              <w:pStyle w:val="ad"/>
              <w:widowControl w:val="0"/>
              <w:jc w:val="center"/>
              <w:rPr>
                <w:rFonts w:ascii="Arial" w:hAnsi="Arial" w:cs="Arial"/>
                <w:sz w:val="24"/>
              </w:rPr>
            </w:pPr>
          </w:p>
        </w:tc>
        <w:tc>
          <w:tcPr>
            <w:tcW w:w="2303" w:type="dxa"/>
            <w:vAlign w:val="center"/>
          </w:tcPr>
          <w:p w:rsidR="006A0ED5" w:rsidRPr="003952F4" w:rsidRDefault="006A0ED5" w:rsidP="00B31473">
            <w:pPr>
              <w:pStyle w:val="ad"/>
              <w:widowControl w:val="0"/>
              <w:jc w:val="center"/>
              <w:rPr>
                <w:rFonts w:ascii="Arial" w:hAnsi="Arial" w:cs="Arial"/>
                <w:sz w:val="24"/>
              </w:rPr>
            </w:pPr>
          </w:p>
        </w:tc>
      </w:tr>
      <w:tr w:rsidR="006A0ED5" w:rsidRPr="003952F4" w:rsidTr="004B5C9A">
        <w:trPr>
          <w:trHeight w:val="358"/>
        </w:trPr>
        <w:tc>
          <w:tcPr>
            <w:tcW w:w="724" w:type="dxa"/>
            <w:tcBorders>
              <w:left w:val="single" w:sz="4" w:space="0" w:color="auto"/>
              <w:bottom w:val="nil"/>
            </w:tcBorders>
          </w:tcPr>
          <w:p w:rsidR="006A0ED5" w:rsidRPr="003952F4" w:rsidRDefault="006A0ED5" w:rsidP="00B31473">
            <w:pPr>
              <w:pStyle w:val="ad"/>
              <w:widowControl w:val="0"/>
              <w:jc w:val="both"/>
              <w:rPr>
                <w:rFonts w:ascii="Arial" w:hAnsi="Arial" w:cs="Arial"/>
                <w:sz w:val="24"/>
              </w:rPr>
            </w:pPr>
          </w:p>
        </w:tc>
        <w:tc>
          <w:tcPr>
            <w:tcW w:w="4344" w:type="dxa"/>
            <w:tcBorders>
              <w:left w:val="single" w:sz="4" w:space="0" w:color="auto"/>
              <w:bottom w:val="nil"/>
            </w:tcBorders>
          </w:tcPr>
          <w:p w:rsidR="006A0ED5" w:rsidRPr="003952F4" w:rsidRDefault="00B42348" w:rsidP="00B31473">
            <w:pPr>
              <w:pStyle w:val="ad"/>
              <w:widowControl w:val="0"/>
              <w:jc w:val="both"/>
              <w:rPr>
                <w:rFonts w:ascii="Arial" w:hAnsi="Arial" w:cs="Arial"/>
                <w:sz w:val="24"/>
              </w:rPr>
            </w:pPr>
            <w:r w:rsidRPr="003952F4">
              <w:rPr>
                <w:rFonts w:ascii="Arial" w:hAnsi="Arial" w:cs="Arial"/>
                <w:sz w:val="24"/>
              </w:rPr>
              <w:t xml:space="preserve">а) </w:t>
            </w:r>
            <w:r w:rsidR="006A0ED5" w:rsidRPr="003952F4">
              <w:rPr>
                <w:rFonts w:ascii="Arial" w:hAnsi="Arial" w:cs="Arial"/>
                <w:sz w:val="24"/>
              </w:rPr>
              <w:t xml:space="preserve">медоносы: </w:t>
            </w:r>
          </w:p>
        </w:tc>
        <w:tc>
          <w:tcPr>
            <w:tcW w:w="1629" w:type="dxa"/>
            <w:tcBorders>
              <w:left w:val="single" w:sz="4" w:space="0" w:color="auto"/>
              <w:bottom w:val="nil"/>
            </w:tcBorders>
            <w:vAlign w:val="center"/>
          </w:tcPr>
          <w:p w:rsidR="006A0ED5" w:rsidRPr="003952F4" w:rsidRDefault="006A0ED5" w:rsidP="00B31473">
            <w:pPr>
              <w:pStyle w:val="ad"/>
              <w:widowControl w:val="0"/>
              <w:jc w:val="center"/>
              <w:rPr>
                <w:rFonts w:ascii="Arial" w:hAnsi="Arial" w:cs="Arial"/>
                <w:sz w:val="24"/>
              </w:rPr>
            </w:pPr>
          </w:p>
        </w:tc>
        <w:tc>
          <w:tcPr>
            <w:tcW w:w="2303" w:type="dxa"/>
            <w:tcBorders>
              <w:left w:val="single" w:sz="4" w:space="0" w:color="auto"/>
              <w:bottom w:val="nil"/>
            </w:tcBorders>
            <w:vAlign w:val="center"/>
          </w:tcPr>
          <w:p w:rsidR="006A0ED5" w:rsidRPr="003952F4" w:rsidRDefault="006A0ED5" w:rsidP="00B31473">
            <w:pPr>
              <w:pStyle w:val="ad"/>
              <w:widowControl w:val="0"/>
              <w:jc w:val="center"/>
              <w:rPr>
                <w:rFonts w:ascii="Arial" w:hAnsi="Arial" w:cs="Arial"/>
                <w:sz w:val="24"/>
              </w:rPr>
            </w:pPr>
          </w:p>
        </w:tc>
      </w:tr>
      <w:tr w:rsidR="006A0ED5" w:rsidRPr="003952F4" w:rsidTr="004B5C9A">
        <w:trPr>
          <w:trHeight w:val="358"/>
        </w:trPr>
        <w:tc>
          <w:tcPr>
            <w:tcW w:w="724" w:type="dxa"/>
            <w:tcBorders>
              <w:left w:val="single" w:sz="4" w:space="0" w:color="auto"/>
              <w:bottom w:val="nil"/>
            </w:tcBorders>
          </w:tcPr>
          <w:p w:rsidR="006A0ED5" w:rsidRPr="003952F4" w:rsidRDefault="006A0ED5" w:rsidP="00B31473">
            <w:pPr>
              <w:pStyle w:val="ad"/>
              <w:widowControl w:val="0"/>
              <w:jc w:val="both"/>
              <w:rPr>
                <w:rFonts w:ascii="Arial" w:hAnsi="Arial" w:cs="Arial"/>
                <w:sz w:val="24"/>
              </w:rPr>
            </w:pPr>
          </w:p>
        </w:tc>
        <w:tc>
          <w:tcPr>
            <w:tcW w:w="4344" w:type="dxa"/>
            <w:tcBorders>
              <w:left w:val="single" w:sz="4" w:space="0" w:color="auto"/>
              <w:bottom w:val="nil"/>
            </w:tcBorders>
          </w:tcPr>
          <w:p w:rsidR="006A0ED5" w:rsidRPr="003952F4" w:rsidRDefault="003F2C26" w:rsidP="00B31473">
            <w:pPr>
              <w:pStyle w:val="ad"/>
              <w:widowControl w:val="0"/>
              <w:jc w:val="both"/>
              <w:rPr>
                <w:rFonts w:ascii="Arial" w:hAnsi="Arial" w:cs="Arial"/>
                <w:sz w:val="24"/>
              </w:rPr>
            </w:pPr>
            <w:r w:rsidRPr="003952F4">
              <w:rPr>
                <w:rFonts w:ascii="Arial" w:hAnsi="Arial" w:cs="Arial"/>
                <w:sz w:val="24"/>
              </w:rPr>
              <w:t xml:space="preserve"> акация</w:t>
            </w:r>
          </w:p>
        </w:tc>
        <w:tc>
          <w:tcPr>
            <w:tcW w:w="1629" w:type="dxa"/>
            <w:tcBorders>
              <w:left w:val="single" w:sz="4" w:space="0" w:color="auto"/>
              <w:bottom w:val="nil"/>
            </w:tcBorders>
            <w:vAlign w:val="center"/>
          </w:tcPr>
          <w:p w:rsidR="006A0ED5" w:rsidRPr="003952F4" w:rsidRDefault="006A0ED5" w:rsidP="00B31473">
            <w:pPr>
              <w:pStyle w:val="ad"/>
              <w:widowControl w:val="0"/>
              <w:jc w:val="center"/>
              <w:rPr>
                <w:rFonts w:ascii="Arial" w:hAnsi="Arial" w:cs="Arial"/>
                <w:sz w:val="24"/>
              </w:rPr>
            </w:pPr>
            <w:r w:rsidRPr="003952F4">
              <w:rPr>
                <w:rFonts w:ascii="Arial" w:hAnsi="Arial" w:cs="Arial"/>
                <w:sz w:val="24"/>
              </w:rPr>
              <w:t>га</w:t>
            </w:r>
          </w:p>
        </w:tc>
        <w:tc>
          <w:tcPr>
            <w:tcW w:w="2303" w:type="dxa"/>
            <w:tcBorders>
              <w:left w:val="single" w:sz="4" w:space="0" w:color="auto"/>
              <w:bottom w:val="nil"/>
            </w:tcBorders>
            <w:vAlign w:val="center"/>
          </w:tcPr>
          <w:p w:rsidR="006A0ED5" w:rsidRPr="003952F4" w:rsidRDefault="00CD2CD0" w:rsidP="00B31473">
            <w:pPr>
              <w:pStyle w:val="ad"/>
              <w:widowControl w:val="0"/>
              <w:jc w:val="center"/>
              <w:rPr>
                <w:rFonts w:ascii="Arial" w:hAnsi="Arial" w:cs="Arial"/>
                <w:sz w:val="24"/>
              </w:rPr>
            </w:pPr>
            <w:r w:rsidRPr="003952F4">
              <w:rPr>
                <w:rFonts w:ascii="Arial" w:hAnsi="Arial" w:cs="Arial"/>
                <w:sz w:val="24"/>
              </w:rPr>
              <w:t>162</w:t>
            </w:r>
          </w:p>
        </w:tc>
      </w:tr>
      <w:tr w:rsidR="0004012A" w:rsidRPr="003952F4" w:rsidTr="004B5C9A">
        <w:trPr>
          <w:trHeight w:val="358"/>
        </w:trPr>
        <w:tc>
          <w:tcPr>
            <w:tcW w:w="724" w:type="dxa"/>
            <w:tcBorders>
              <w:left w:val="single" w:sz="4" w:space="0" w:color="auto"/>
              <w:bottom w:val="nil"/>
            </w:tcBorders>
          </w:tcPr>
          <w:p w:rsidR="0004012A" w:rsidRPr="003952F4" w:rsidRDefault="0004012A" w:rsidP="00B31473">
            <w:pPr>
              <w:pStyle w:val="ad"/>
              <w:widowControl w:val="0"/>
              <w:jc w:val="both"/>
              <w:rPr>
                <w:rFonts w:ascii="Arial" w:hAnsi="Arial" w:cs="Arial"/>
                <w:sz w:val="24"/>
              </w:rPr>
            </w:pPr>
          </w:p>
        </w:tc>
        <w:tc>
          <w:tcPr>
            <w:tcW w:w="4344" w:type="dxa"/>
            <w:tcBorders>
              <w:left w:val="single" w:sz="4" w:space="0" w:color="auto"/>
              <w:bottom w:val="nil"/>
            </w:tcBorders>
          </w:tcPr>
          <w:p w:rsidR="0004012A" w:rsidRPr="003952F4" w:rsidRDefault="0004012A" w:rsidP="00B31473">
            <w:pPr>
              <w:pStyle w:val="ad"/>
              <w:widowControl w:val="0"/>
              <w:jc w:val="both"/>
              <w:rPr>
                <w:rFonts w:ascii="Arial" w:hAnsi="Arial" w:cs="Arial"/>
                <w:sz w:val="24"/>
              </w:rPr>
            </w:pPr>
            <w:r w:rsidRPr="003952F4">
              <w:rPr>
                <w:rFonts w:ascii="Arial" w:hAnsi="Arial" w:cs="Arial"/>
                <w:sz w:val="24"/>
              </w:rPr>
              <w:t xml:space="preserve"> кипрей</w:t>
            </w:r>
          </w:p>
        </w:tc>
        <w:tc>
          <w:tcPr>
            <w:tcW w:w="1629" w:type="dxa"/>
            <w:tcBorders>
              <w:left w:val="single" w:sz="4" w:space="0" w:color="auto"/>
              <w:bottom w:val="nil"/>
            </w:tcBorders>
            <w:vAlign w:val="center"/>
          </w:tcPr>
          <w:p w:rsidR="0004012A" w:rsidRPr="003952F4" w:rsidRDefault="0004012A" w:rsidP="00B31473">
            <w:pPr>
              <w:pStyle w:val="ad"/>
              <w:widowControl w:val="0"/>
              <w:jc w:val="center"/>
              <w:rPr>
                <w:rFonts w:ascii="Arial" w:hAnsi="Arial" w:cs="Arial"/>
                <w:sz w:val="24"/>
              </w:rPr>
            </w:pPr>
            <w:r w:rsidRPr="003952F4">
              <w:rPr>
                <w:rFonts w:ascii="Arial" w:hAnsi="Arial" w:cs="Arial"/>
                <w:sz w:val="24"/>
              </w:rPr>
              <w:t>га</w:t>
            </w:r>
          </w:p>
        </w:tc>
        <w:tc>
          <w:tcPr>
            <w:tcW w:w="2303" w:type="dxa"/>
            <w:tcBorders>
              <w:left w:val="single" w:sz="4" w:space="0" w:color="auto"/>
              <w:bottom w:val="nil"/>
            </w:tcBorders>
            <w:vAlign w:val="center"/>
          </w:tcPr>
          <w:p w:rsidR="0004012A" w:rsidRPr="003952F4" w:rsidRDefault="0004012A" w:rsidP="00B31473">
            <w:pPr>
              <w:pStyle w:val="ad"/>
              <w:widowControl w:val="0"/>
              <w:jc w:val="center"/>
              <w:rPr>
                <w:rFonts w:ascii="Arial" w:hAnsi="Arial" w:cs="Arial"/>
                <w:sz w:val="24"/>
              </w:rPr>
            </w:pPr>
            <w:r w:rsidRPr="003952F4">
              <w:rPr>
                <w:rFonts w:ascii="Arial" w:hAnsi="Arial" w:cs="Arial"/>
                <w:sz w:val="24"/>
              </w:rPr>
              <w:t>113</w:t>
            </w:r>
          </w:p>
        </w:tc>
      </w:tr>
      <w:tr w:rsidR="00B42348" w:rsidRPr="003952F4" w:rsidTr="004B5C9A">
        <w:trPr>
          <w:trHeight w:val="358"/>
        </w:trPr>
        <w:tc>
          <w:tcPr>
            <w:tcW w:w="724" w:type="dxa"/>
            <w:tcBorders>
              <w:left w:val="single" w:sz="4" w:space="0" w:color="auto"/>
              <w:bottom w:val="nil"/>
            </w:tcBorders>
          </w:tcPr>
          <w:p w:rsidR="00B42348" w:rsidRPr="003952F4" w:rsidRDefault="00B42348" w:rsidP="00B31473">
            <w:pPr>
              <w:pStyle w:val="ad"/>
              <w:widowControl w:val="0"/>
              <w:jc w:val="both"/>
              <w:rPr>
                <w:rFonts w:ascii="Arial" w:hAnsi="Arial" w:cs="Arial"/>
                <w:sz w:val="24"/>
              </w:rPr>
            </w:pPr>
          </w:p>
        </w:tc>
        <w:tc>
          <w:tcPr>
            <w:tcW w:w="4344" w:type="dxa"/>
            <w:tcBorders>
              <w:left w:val="single" w:sz="4" w:space="0" w:color="auto"/>
              <w:bottom w:val="nil"/>
            </w:tcBorders>
          </w:tcPr>
          <w:p w:rsidR="00B42348" w:rsidRPr="003952F4" w:rsidRDefault="00B42348" w:rsidP="00B31473">
            <w:pPr>
              <w:pStyle w:val="ad"/>
              <w:widowControl w:val="0"/>
              <w:jc w:val="both"/>
              <w:rPr>
                <w:rFonts w:ascii="Arial" w:hAnsi="Arial" w:cs="Arial"/>
                <w:sz w:val="24"/>
              </w:rPr>
            </w:pPr>
            <w:r w:rsidRPr="003952F4">
              <w:rPr>
                <w:rFonts w:ascii="Arial" w:hAnsi="Arial" w:cs="Arial"/>
                <w:sz w:val="24"/>
              </w:rPr>
              <w:t xml:space="preserve">б) медопродуктивность:           </w:t>
            </w:r>
          </w:p>
        </w:tc>
        <w:tc>
          <w:tcPr>
            <w:tcW w:w="1629" w:type="dxa"/>
            <w:tcBorders>
              <w:left w:val="single" w:sz="4" w:space="0" w:color="auto"/>
              <w:bottom w:val="nil"/>
            </w:tcBorders>
            <w:vAlign w:val="center"/>
          </w:tcPr>
          <w:p w:rsidR="00B42348" w:rsidRPr="003952F4" w:rsidRDefault="00B42348" w:rsidP="00B31473">
            <w:pPr>
              <w:pStyle w:val="ad"/>
              <w:widowControl w:val="0"/>
              <w:jc w:val="center"/>
              <w:rPr>
                <w:rFonts w:ascii="Arial" w:hAnsi="Arial" w:cs="Arial"/>
                <w:sz w:val="24"/>
              </w:rPr>
            </w:pPr>
          </w:p>
        </w:tc>
        <w:tc>
          <w:tcPr>
            <w:tcW w:w="2303" w:type="dxa"/>
            <w:tcBorders>
              <w:left w:val="single" w:sz="4" w:space="0" w:color="auto"/>
              <w:bottom w:val="nil"/>
            </w:tcBorders>
            <w:vAlign w:val="center"/>
          </w:tcPr>
          <w:p w:rsidR="00B42348" w:rsidRPr="003952F4" w:rsidRDefault="00B42348" w:rsidP="00B31473">
            <w:pPr>
              <w:pStyle w:val="ad"/>
              <w:widowControl w:val="0"/>
              <w:jc w:val="center"/>
              <w:rPr>
                <w:rFonts w:ascii="Arial" w:hAnsi="Arial" w:cs="Arial"/>
                <w:sz w:val="24"/>
              </w:rPr>
            </w:pPr>
          </w:p>
        </w:tc>
      </w:tr>
      <w:tr w:rsidR="006A0ED5" w:rsidRPr="003952F4" w:rsidTr="004B5C9A">
        <w:trPr>
          <w:trHeight w:val="100"/>
        </w:trPr>
        <w:tc>
          <w:tcPr>
            <w:tcW w:w="724" w:type="dxa"/>
          </w:tcPr>
          <w:p w:rsidR="006A0ED5" w:rsidRPr="003952F4" w:rsidRDefault="006A0ED5" w:rsidP="00B31473">
            <w:pPr>
              <w:pStyle w:val="ad"/>
              <w:widowControl w:val="0"/>
              <w:jc w:val="both"/>
              <w:rPr>
                <w:rFonts w:ascii="Arial" w:hAnsi="Arial" w:cs="Arial"/>
                <w:sz w:val="24"/>
              </w:rPr>
            </w:pPr>
          </w:p>
        </w:tc>
        <w:tc>
          <w:tcPr>
            <w:tcW w:w="4344" w:type="dxa"/>
          </w:tcPr>
          <w:p w:rsidR="006A0ED5" w:rsidRPr="003952F4" w:rsidRDefault="002343A6" w:rsidP="00B42348">
            <w:pPr>
              <w:pStyle w:val="ad"/>
              <w:widowControl w:val="0"/>
              <w:jc w:val="both"/>
              <w:rPr>
                <w:rFonts w:ascii="Arial" w:hAnsi="Arial" w:cs="Arial"/>
                <w:sz w:val="24"/>
              </w:rPr>
            </w:pPr>
            <w:r w:rsidRPr="003952F4">
              <w:rPr>
                <w:rFonts w:ascii="Arial" w:hAnsi="Arial" w:cs="Arial"/>
                <w:sz w:val="24"/>
              </w:rPr>
              <w:t>акаци</w:t>
            </w:r>
            <w:r w:rsidR="00B42348" w:rsidRPr="003952F4">
              <w:rPr>
                <w:rFonts w:ascii="Arial" w:hAnsi="Arial" w:cs="Arial"/>
                <w:sz w:val="24"/>
              </w:rPr>
              <w:t>я</w:t>
            </w:r>
          </w:p>
        </w:tc>
        <w:tc>
          <w:tcPr>
            <w:tcW w:w="1629" w:type="dxa"/>
            <w:vAlign w:val="center"/>
          </w:tcPr>
          <w:p w:rsidR="006A0ED5" w:rsidRPr="003952F4" w:rsidRDefault="006A0ED5" w:rsidP="00B31473">
            <w:pPr>
              <w:pStyle w:val="ad"/>
              <w:widowControl w:val="0"/>
              <w:jc w:val="center"/>
              <w:rPr>
                <w:rFonts w:ascii="Arial" w:hAnsi="Arial" w:cs="Arial"/>
                <w:sz w:val="24"/>
              </w:rPr>
            </w:pPr>
            <w:proofErr w:type="gramStart"/>
            <w:r w:rsidRPr="003952F4">
              <w:rPr>
                <w:rFonts w:ascii="Arial" w:hAnsi="Arial" w:cs="Arial"/>
                <w:sz w:val="24"/>
              </w:rPr>
              <w:t>кг</w:t>
            </w:r>
            <w:proofErr w:type="gramEnd"/>
            <w:r w:rsidRPr="003952F4">
              <w:rPr>
                <w:rFonts w:ascii="Arial" w:hAnsi="Arial" w:cs="Arial"/>
                <w:sz w:val="24"/>
              </w:rPr>
              <w:t>/га.</w:t>
            </w:r>
          </w:p>
        </w:tc>
        <w:tc>
          <w:tcPr>
            <w:tcW w:w="2303" w:type="dxa"/>
            <w:vAlign w:val="center"/>
          </w:tcPr>
          <w:p w:rsidR="006A0ED5" w:rsidRPr="003952F4" w:rsidRDefault="002343A6" w:rsidP="00B31473">
            <w:pPr>
              <w:pStyle w:val="ad"/>
              <w:widowControl w:val="0"/>
              <w:jc w:val="center"/>
              <w:rPr>
                <w:rFonts w:ascii="Arial" w:hAnsi="Arial" w:cs="Arial"/>
                <w:sz w:val="24"/>
              </w:rPr>
            </w:pPr>
            <w:r w:rsidRPr="003952F4">
              <w:rPr>
                <w:rFonts w:ascii="Arial" w:hAnsi="Arial" w:cs="Arial"/>
                <w:sz w:val="24"/>
              </w:rPr>
              <w:t>50</w:t>
            </w:r>
          </w:p>
        </w:tc>
      </w:tr>
      <w:tr w:rsidR="002343A6" w:rsidRPr="003952F4" w:rsidTr="004B5C9A">
        <w:trPr>
          <w:trHeight w:val="100"/>
        </w:trPr>
        <w:tc>
          <w:tcPr>
            <w:tcW w:w="724" w:type="dxa"/>
          </w:tcPr>
          <w:p w:rsidR="002343A6" w:rsidRPr="003952F4" w:rsidRDefault="002343A6" w:rsidP="00B31473">
            <w:pPr>
              <w:pStyle w:val="ad"/>
              <w:widowControl w:val="0"/>
              <w:jc w:val="both"/>
              <w:rPr>
                <w:rFonts w:ascii="Arial" w:hAnsi="Arial" w:cs="Arial"/>
                <w:sz w:val="24"/>
              </w:rPr>
            </w:pPr>
          </w:p>
        </w:tc>
        <w:tc>
          <w:tcPr>
            <w:tcW w:w="4344" w:type="dxa"/>
          </w:tcPr>
          <w:p w:rsidR="002343A6" w:rsidRPr="003952F4" w:rsidRDefault="002343A6" w:rsidP="00B42348">
            <w:pPr>
              <w:pStyle w:val="ad"/>
              <w:widowControl w:val="0"/>
              <w:jc w:val="both"/>
              <w:rPr>
                <w:rFonts w:ascii="Arial" w:hAnsi="Arial" w:cs="Arial"/>
                <w:sz w:val="24"/>
              </w:rPr>
            </w:pPr>
            <w:r w:rsidRPr="003952F4">
              <w:rPr>
                <w:rFonts w:ascii="Arial" w:hAnsi="Arial" w:cs="Arial"/>
                <w:sz w:val="24"/>
              </w:rPr>
              <w:t>кипре</w:t>
            </w:r>
            <w:r w:rsidR="00B42348" w:rsidRPr="003952F4">
              <w:rPr>
                <w:rFonts w:ascii="Arial" w:hAnsi="Arial" w:cs="Arial"/>
                <w:sz w:val="24"/>
              </w:rPr>
              <w:t>й</w:t>
            </w:r>
          </w:p>
        </w:tc>
        <w:tc>
          <w:tcPr>
            <w:tcW w:w="1629" w:type="dxa"/>
            <w:vAlign w:val="center"/>
          </w:tcPr>
          <w:p w:rsidR="002343A6" w:rsidRPr="003952F4" w:rsidRDefault="002343A6" w:rsidP="00B31473">
            <w:pPr>
              <w:pStyle w:val="ad"/>
              <w:widowControl w:val="0"/>
              <w:jc w:val="center"/>
              <w:rPr>
                <w:rFonts w:ascii="Arial" w:hAnsi="Arial" w:cs="Arial"/>
                <w:sz w:val="24"/>
              </w:rPr>
            </w:pPr>
            <w:proofErr w:type="gramStart"/>
            <w:r w:rsidRPr="003952F4">
              <w:rPr>
                <w:rFonts w:ascii="Arial" w:hAnsi="Arial" w:cs="Arial"/>
                <w:sz w:val="24"/>
              </w:rPr>
              <w:t>кг</w:t>
            </w:r>
            <w:proofErr w:type="gramEnd"/>
            <w:r w:rsidRPr="003952F4">
              <w:rPr>
                <w:rFonts w:ascii="Arial" w:hAnsi="Arial" w:cs="Arial"/>
                <w:sz w:val="24"/>
              </w:rPr>
              <w:t>/га.</w:t>
            </w:r>
          </w:p>
        </w:tc>
        <w:tc>
          <w:tcPr>
            <w:tcW w:w="2303" w:type="dxa"/>
            <w:vAlign w:val="center"/>
          </w:tcPr>
          <w:p w:rsidR="002343A6" w:rsidRPr="003952F4" w:rsidRDefault="002343A6" w:rsidP="00B31473">
            <w:pPr>
              <w:pStyle w:val="ad"/>
              <w:widowControl w:val="0"/>
              <w:jc w:val="center"/>
              <w:rPr>
                <w:rFonts w:ascii="Arial" w:hAnsi="Arial" w:cs="Arial"/>
                <w:sz w:val="24"/>
              </w:rPr>
            </w:pPr>
            <w:r w:rsidRPr="003952F4">
              <w:rPr>
                <w:rFonts w:ascii="Arial" w:hAnsi="Arial" w:cs="Arial"/>
                <w:sz w:val="24"/>
              </w:rPr>
              <w:t>350</w:t>
            </w:r>
          </w:p>
        </w:tc>
      </w:tr>
      <w:tr w:rsidR="006A0ED5" w:rsidRPr="003952F4" w:rsidTr="00B42348">
        <w:trPr>
          <w:trHeight w:val="358"/>
        </w:trPr>
        <w:tc>
          <w:tcPr>
            <w:tcW w:w="724" w:type="dxa"/>
            <w:tcBorders>
              <w:left w:val="single" w:sz="4" w:space="0" w:color="auto"/>
            </w:tcBorders>
          </w:tcPr>
          <w:p w:rsidR="006A0ED5" w:rsidRPr="003952F4" w:rsidRDefault="006A0ED5" w:rsidP="00B31473">
            <w:pPr>
              <w:pStyle w:val="ad"/>
              <w:widowControl w:val="0"/>
              <w:jc w:val="both"/>
              <w:rPr>
                <w:rFonts w:ascii="Arial" w:hAnsi="Arial" w:cs="Arial"/>
                <w:sz w:val="24"/>
              </w:rPr>
            </w:pPr>
          </w:p>
        </w:tc>
        <w:tc>
          <w:tcPr>
            <w:tcW w:w="4344" w:type="dxa"/>
            <w:tcBorders>
              <w:left w:val="single" w:sz="4" w:space="0" w:color="auto"/>
            </w:tcBorders>
          </w:tcPr>
          <w:p w:rsidR="006A0ED5" w:rsidRPr="003952F4" w:rsidRDefault="006A0ED5" w:rsidP="00B31473">
            <w:pPr>
              <w:pStyle w:val="ad"/>
              <w:widowControl w:val="0"/>
              <w:jc w:val="both"/>
              <w:rPr>
                <w:rFonts w:ascii="Arial" w:hAnsi="Arial" w:cs="Arial"/>
                <w:sz w:val="24"/>
              </w:rPr>
            </w:pPr>
            <w:r w:rsidRPr="003952F4">
              <w:rPr>
                <w:rFonts w:ascii="Arial" w:hAnsi="Arial" w:cs="Arial"/>
                <w:sz w:val="24"/>
              </w:rPr>
              <w:t xml:space="preserve"> </w:t>
            </w:r>
            <w:r w:rsidR="00B42348" w:rsidRPr="003952F4">
              <w:rPr>
                <w:rFonts w:ascii="Arial" w:hAnsi="Arial" w:cs="Arial"/>
                <w:sz w:val="24"/>
              </w:rPr>
              <w:t xml:space="preserve">в) </w:t>
            </w:r>
            <w:r w:rsidRPr="003952F4">
              <w:rPr>
                <w:rFonts w:ascii="Arial" w:hAnsi="Arial" w:cs="Arial"/>
                <w:sz w:val="24"/>
              </w:rPr>
              <w:t>возможное к содержанию количество пчелосемей</w:t>
            </w:r>
          </w:p>
        </w:tc>
        <w:tc>
          <w:tcPr>
            <w:tcW w:w="1629" w:type="dxa"/>
            <w:tcBorders>
              <w:left w:val="single" w:sz="4" w:space="0" w:color="auto"/>
            </w:tcBorders>
            <w:vAlign w:val="center"/>
          </w:tcPr>
          <w:p w:rsidR="006A0ED5" w:rsidRPr="003952F4" w:rsidRDefault="006A0ED5" w:rsidP="00B31473">
            <w:pPr>
              <w:pStyle w:val="ad"/>
              <w:widowControl w:val="0"/>
              <w:jc w:val="center"/>
              <w:rPr>
                <w:rFonts w:ascii="Arial" w:hAnsi="Arial" w:cs="Arial"/>
                <w:sz w:val="24"/>
              </w:rPr>
            </w:pPr>
            <w:r w:rsidRPr="003952F4">
              <w:rPr>
                <w:rFonts w:ascii="Arial" w:hAnsi="Arial" w:cs="Arial"/>
                <w:sz w:val="24"/>
              </w:rPr>
              <w:t>пчелосемей</w:t>
            </w:r>
          </w:p>
        </w:tc>
        <w:tc>
          <w:tcPr>
            <w:tcW w:w="2303" w:type="dxa"/>
            <w:tcBorders>
              <w:left w:val="single" w:sz="4" w:space="0" w:color="auto"/>
            </w:tcBorders>
            <w:vAlign w:val="center"/>
          </w:tcPr>
          <w:p w:rsidR="006A0ED5" w:rsidRPr="003952F4" w:rsidRDefault="0004012A" w:rsidP="00B31473">
            <w:pPr>
              <w:pStyle w:val="ad"/>
              <w:widowControl w:val="0"/>
              <w:jc w:val="center"/>
              <w:rPr>
                <w:rFonts w:ascii="Arial" w:hAnsi="Arial" w:cs="Arial"/>
                <w:sz w:val="24"/>
              </w:rPr>
            </w:pPr>
            <w:r w:rsidRPr="003952F4">
              <w:rPr>
                <w:rFonts w:ascii="Arial" w:hAnsi="Arial" w:cs="Arial"/>
                <w:sz w:val="24"/>
              </w:rPr>
              <w:t>130</w:t>
            </w:r>
          </w:p>
        </w:tc>
      </w:tr>
      <w:tr w:rsidR="00B42348" w:rsidRPr="003952F4" w:rsidTr="00372B98">
        <w:trPr>
          <w:trHeight w:val="358"/>
        </w:trPr>
        <w:tc>
          <w:tcPr>
            <w:tcW w:w="724" w:type="dxa"/>
            <w:tcBorders>
              <w:left w:val="single" w:sz="4" w:space="0" w:color="auto"/>
              <w:bottom w:val="single" w:sz="4" w:space="0" w:color="auto"/>
            </w:tcBorders>
          </w:tcPr>
          <w:p w:rsidR="00B42348" w:rsidRPr="003952F4" w:rsidRDefault="00B42348" w:rsidP="00B42348">
            <w:pPr>
              <w:autoSpaceDE w:val="0"/>
              <w:autoSpaceDN w:val="0"/>
              <w:adjustRightInd w:val="0"/>
              <w:jc w:val="both"/>
              <w:rPr>
                <w:rFonts w:ascii="Arial" w:hAnsi="Arial" w:cs="Arial"/>
              </w:rPr>
            </w:pPr>
            <w:r w:rsidRPr="003952F4">
              <w:rPr>
                <w:rFonts w:ascii="Arial" w:hAnsi="Arial" w:cs="Arial"/>
              </w:rPr>
              <w:t xml:space="preserve"> 5. </w:t>
            </w:r>
          </w:p>
        </w:tc>
        <w:tc>
          <w:tcPr>
            <w:tcW w:w="4344" w:type="dxa"/>
            <w:tcBorders>
              <w:left w:val="single" w:sz="4" w:space="0" w:color="auto"/>
              <w:bottom w:val="single" w:sz="4" w:space="0" w:color="auto"/>
            </w:tcBorders>
          </w:tcPr>
          <w:p w:rsidR="00B42348" w:rsidRPr="003952F4" w:rsidRDefault="00B42348" w:rsidP="00B42348">
            <w:pPr>
              <w:autoSpaceDE w:val="0"/>
              <w:autoSpaceDN w:val="0"/>
              <w:adjustRightInd w:val="0"/>
              <w:jc w:val="both"/>
              <w:rPr>
                <w:rFonts w:ascii="Arial" w:hAnsi="Arial" w:cs="Arial"/>
              </w:rPr>
            </w:pPr>
            <w:r w:rsidRPr="003952F4">
              <w:rPr>
                <w:rFonts w:ascii="Arial" w:hAnsi="Arial" w:cs="Arial"/>
              </w:rPr>
              <w:t xml:space="preserve">Северное оленеводство            </w:t>
            </w:r>
          </w:p>
        </w:tc>
        <w:tc>
          <w:tcPr>
            <w:tcW w:w="1629" w:type="dxa"/>
            <w:tcBorders>
              <w:left w:val="single" w:sz="4" w:space="0" w:color="auto"/>
              <w:bottom w:val="single" w:sz="4" w:space="0" w:color="auto"/>
            </w:tcBorders>
          </w:tcPr>
          <w:p w:rsidR="00B42348" w:rsidRPr="003952F4" w:rsidRDefault="00B42348" w:rsidP="00B42348">
            <w:pPr>
              <w:autoSpaceDE w:val="0"/>
              <w:autoSpaceDN w:val="0"/>
              <w:adjustRightInd w:val="0"/>
              <w:jc w:val="both"/>
              <w:rPr>
                <w:rFonts w:ascii="Arial" w:hAnsi="Arial" w:cs="Arial"/>
              </w:rPr>
            </w:pPr>
            <w:proofErr w:type="gramStart"/>
            <w:r w:rsidRPr="003952F4">
              <w:rPr>
                <w:rFonts w:ascii="Arial" w:hAnsi="Arial" w:cs="Arial"/>
              </w:rPr>
              <w:t>га</w:t>
            </w:r>
            <w:proofErr w:type="gramEnd"/>
            <w:r w:rsidRPr="003952F4">
              <w:rPr>
                <w:rFonts w:ascii="Arial" w:hAnsi="Arial" w:cs="Arial"/>
              </w:rPr>
              <w:t xml:space="preserve">/голов       </w:t>
            </w:r>
          </w:p>
        </w:tc>
        <w:tc>
          <w:tcPr>
            <w:tcW w:w="2303" w:type="dxa"/>
            <w:tcBorders>
              <w:left w:val="single" w:sz="4" w:space="0" w:color="auto"/>
              <w:bottom w:val="single" w:sz="4" w:space="0" w:color="auto"/>
            </w:tcBorders>
          </w:tcPr>
          <w:p w:rsidR="00B42348" w:rsidRPr="003952F4" w:rsidRDefault="00B42348" w:rsidP="00C50D74">
            <w:pPr>
              <w:autoSpaceDE w:val="0"/>
              <w:autoSpaceDN w:val="0"/>
              <w:adjustRightInd w:val="0"/>
              <w:jc w:val="center"/>
              <w:rPr>
                <w:rFonts w:ascii="Arial" w:hAnsi="Arial" w:cs="Arial"/>
              </w:rPr>
            </w:pPr>
            <w:r w:rsidRPr="003952F4">
              <w:rPr>
                <w:rFonts w:ascii="Arial" w:hAnsi="Arial" w:cs="Arial"/>
              </w:rPr>
              <w:t>-</w:t>
            </w:r>
          </w:p>
        </w:tc>
      </w:tr>
      <w:tr w:rsidR="00B42348" w:rsidRPr="003952F4" w:rsidTr="00372B98">
        <w:trPr>
          <w:trHeight w:val="358"/>
        </w:trPr>
        <w:tc>
          <w:tcPr>
            <w:tcW w:w="724" w:type="dxa"/>
            <w:tcBorders>
              <w:left w:val="single" w:sz="4" w:space="0" w:color="auto"/>
              <w:bottom w:val="single" w:sz="4" w:space="0" w:color="auto"/>
            </w:tcBorders>
          </w:tcPr>
          <w:p w:rsidR="00B42348" w:rsidRPr="003952F4" w:rsidRDefault="00B42348" w:rsidP="00B42348">
            <w:pPr>
              <w:autoSpaceDE w:val="0"/>
              <w:autoSpaceDN w:val="0"/>
              <w:adjustRightInd w:val="0"/>
              <w:jc w:val="both"/>
              <w:rPr>
                <w:rFonts w:ascii="Arial" w:hAnsi="Arial" w:cs="Arial"/>
              </w:rPr>
            </w:pPr>
            <w:r w:rsidRPr="003952F4">
              <w:rPr>
                <w:rFonts w:ascii="Arial" w:hAnsi="Arial" w:cs="Arial"/>
              </w:rPr>
              <w:t xml:space="preserve"> 6. </w:t>
            </w:r>
          </w:p>
        </w:tc>
        <w:tc>
          <w:tcPr>
            <w:tcW w:w="4344" w:type="dxa"/>
            <w:tcBorders>
              <w:left w:val="single" w:sz="4" w:space="0" w:color="auto"/>
              <w:bottom w:val="single" w:sz="4" w:space="0" w:color="auto"/>
            </w:tcBorders>
          </w:tcPr>
          <w:p w:rsidR="00B42348" w:rsidRPr="003952F4" w:rsidRDefault="00B42348" w:rsidP="00B42348">
            <w:pPr>
              <w:autoSpaceDE w:val="0"/>
              <w:autoSpaceDN w:val="0"/>
              <w:adjustRightInd w:val="0"/>
              <w:jc w:val="both"/>
              <w:rPr>
                <w:rFonts w:ascii="Arial" w:hAnsi="Arial" w:cs="Arial"/>
              </w:rPr>
            </w:pPr>
            <w:r w:rsidRPr="003952F4">
              <w:rPr>
                <w:rFonts w:ascii="Arial" w:hAnsi="Arial" w:cs="Arial"/>
              </w:rPr>
              <w:t xml:space="preserve">Выращивание                      </w:t>
            </w:r>
          </w:p>
          <w:p w:rsidR="00B42348" w:rsidRPr="003952F4" w:rsidRDefault="00B42348" w:rsidP="00B42348">
            <w:pPr>
              <w:autoSpaceDE w:val="0"/>
              <w:autoSpaceDN w:val="0"/>
              <w:adjustRightInd w:val="0"/>
              <w:jc w:val="both"/>
              <w:rPr>
                <w:rFonts w:ascii="Arial" w:hAnsi="Arial" w:cs="Arial"/>
              </w:rPr>
            </w:pPr>
            <w:r w:rsidRPr="003952F4">
              <w:rPr>
                <w:rFonts w:ascii="Arial" w:hAnsi="Arial" w:cs="Arial"/>
              </w:rPr>
              <w:t xml:space="preserve">сельскохозяйственных культур     </w:t>
            </w:r>
          </w:p>
        </w:tc>
        <w:tc>
          <w:tcPr>
            <w:tcW w:w="1629" w:type="dxa"/>
            <w:tcBorders>
              <w:left w:val="single" w:sz="4" w:space="0" w:color="auto"/>
              <w:bottom w:val="single" w:sz="4" w:space="0" w:color="auto"/>
            </w:tcBorders>
          </w:tcPr>
          <w:p w:rsidR="00B42348" w:rsidRPr="003952F4" w:rsidRDefault="00B42348" w:rsidP="00B42348">
            <w:pPr>
              <w:autoSpaceDE w:val="0"/>
              <w:autoSpaceDN w:val="0"/>
              <w:adjustRightInd w:val="0"/>
              <w:jc w:val="both"/>
              <w:rPr>
                <w:rFonts w:ascii="Arial" w:hAnsi="Arial" w:cs="Arial"/>
              </w:rPr>
            </w:pPr>
            <w:proofErr w:type="gramStart"/>
            <w:r w:rsidRPr="003952F4">
              <w:rPr>
                <w:rFonts w:ascii="Arial" w:hAnsi="Arial" w:cs="Arial"/>
              </w:rPr>
              <w:t>га</w:t>
            </w:r>
            <w:proofErr w:type="gramEnd"/>
            <w:r w:rsidRPr="003952F4">
              <w:rPr>
                <w:rFonts w:ascii="Arial" w:hAnsi="Arial" w:cs="Arial"/>
              </w:rPr>
              <w:t xml:space="preserve">             </w:t>
            </w:r>
          </w:p>
        </w:tc>
        <w:tc>
          <w:tcPr>
            <w:tcW w:w="2303" w:type="dxa"/>
            <w:tcBorders>
              <w:left w:val="single" w:sz="4" w:space="0" w:color="auto"/>
              <w:bottom w:val="single" w:sz="4" w:space="0" w:color="auto"/>
            </w:tcBorders>
          </w:tcPr>
          <w:p w:rsidR="00B42348" w:rsidRPr="003952F4" w:rsidRDefault="00C50D74" w:rsidP="00C50D74">
            <w:pPr>
              <w:autoSpaceDE w:val="0"/>
              <w:autoSpaceDN w:val="0"/>
              <w:adjustRightInd w:val="0"/>
              <w:jc w:val="center"/>
              <w:rPr>
                <w:rFonts w:ascii="Arial" w:hAnsi="Arial" w:cs="Arial"/>
                <w:lang w:val="en-US"/>
              </w:rPr>
            </w:pPr>
            <w:r w:rsidRPr="003952F4">
              <w:rPr>
                <w:rFonts w:ascii="Arial" w:hAnsi="Arial" w:cs="Arial"/>
                <w:lang w:val="en-US"/>
              </w:rPr>
              <w:t>-</w:t>
            </w:r>
          </w:p>
        </w:tc>
      </w:tr>
      <w:tr w:rsidR="00B42348" w:rsidRPr="003952F4" w:rsidTr="00372B98">
        <w:trPr>
          <w:trHeight w:val="358"/>
        </w:trPr>
        <w:tc>
          <w:tcPr>
            <w:tcW w:w="724" w:type="dxa"/>
            <w:tcBorders>
              <w:left w:val="single" w:sz="4" w:space="0" w:color="auto"/>
              <w:bottom w:val="single" w:sz="4" w:space="0" w:color="auto"/>
            </w:tcBorders>
          </w:tcPr>
          <w:p w:rsidR="00B42348" w:rsidRPr="003952F4" w:rsidRDefault="00B42348" w:rsidP="00B42348">
            <w:pPr>
              <w:autoSpaceDE w:val="0"/>
              <w:autoSpaceDN w:val="0"/>
              <w:adjustRightInd w:val="0"/>
              <w:jc w:val="both"/>
              <w:rPr>
                <w:rFonts w:ascii="Arial" w:hAnsi="Arial" w:cs="Arial"/>
              </w:rPr>
            </w:pPr>
            <w:r w:rsidRPr="003952F4">
              <w:rPr>
                <w:rFonts w:ascii="Arial" w:hAnsi="Arial" w:cs="Arial"/>
              </w:rPr>
              <w:t xml:space="preserve"> 7. </w:t>
            </w:r>
          </w:p>
        </w:tc>
        <w:tc>
          <w:tcPr>
            <w:tcW w:w="4344" w:type="dxa"/>
            <w:tcBorders>
              <w:left w:val="single" w:sz="4" w:space="0" w:color="auto"/>
              <w:bottom w:val="single" w:sz="4" w:space="0" w:color="auto"/>
            </w:tcBorders>
          </w:tcPr>
          <w:p w:rsidR="00B42348" w:rsidRPr="003952F4" w:rsidRDefault="00B42348" w:rsidP="00B42348">
            <w:pPr>
              <w:autoSpaceDE w:val="0"/>
              <w:autoSpaceDN w:val="0"/>
              <w:adjustRightInd w:val="0"/>
              <w:jc w:val="both"/>
              <w:rPr>
                <w:rFonts w:ascii="Arial" w:hAnsi="Arial" w:cs="Arial"/>
              </w:rPr>
            </w:pPr>
            <w:r w:rsidRPr="003952F4">
              <w:rPr>
                <w:rFonts w:ascii="Arial" w:hAnsi="Arial" w:cs="Arial"/>
              </w:rPr>
              <w:t xml:space="preserve">Иная сельскохозяйственная        </w:t>
            </w:r>
          </w:p>
          <w:p w:rsidR="00B42348" w:rsidRPr="003952F4" w:rsidRDefault="00B42348" w:rsidP="00B42348">
            <w:pPr>
              <w:autoSpaceDE w:val="0"/>
              <w:autoSpaceDN w:val="0"/>
              <w:adjustRightInd w:val="0"/>
              <w:jc w:val="both"/>
              <w:rPr>
                <w:rFonts w:ascii="Arial" w:hAnsi="Arial" w:cs="Arial"/>
              </w:rPr>
            </w:pPr>
            <w:r w:rsidRPr="003952F4">
              <w:rPr>
                <w:rFonts w:ascii="Arial" w:hAnsi="Arial" w:cs="Arial"/>
              </w:rPr>
              <w:t xml:space="preserve">деятельность                     </w:t>
            </w:r>
          </w:p>
        </w:tc>
        <w:tc>
          <w:tcPr>
            <w:tcW w:w="1629" w:type="dxa"/>
            <w:tcBorders>
              <w:left w:val="single" w:sz="4" w:space="0" w:color="auto"/>
              <w:bottom w:val="single" w:sz="4" w:space="0" w:color="auto"/>
            </w:tcBorders>
          </w:tcPr>
          <w:p w:rsidR="00B42348" w:rsidRPr="003952F4" w:rsidRDefault="00B42348" w:rsidP="00B42348">
            <w:pPr>
              <w:autoSpaceDE w:val="0"/>
              <w:autoSpaceDN w:val="0"/>
              <w:adjustRightInd w:val="0"/>
              <w:jc w:val="both"/>
              <w:rPr>
                <w:rFonts w:ascii="Arial" w:hAnsi="Arial" w:cs="Arial"/>
              </w:rPr>
            </w:pPr>
          </w:p>
        </w:tc>
        <w:tc>
          <w:tcPr>
            <w:tcW w:w="2303" w:type="dxa"/>
            <w:tcBorders>
              <w:left w:val="single" w:sz="4" w:space="0" w:color="auto"/>
              <w:bottom w:val="single" w:sz="4" w:space="0" w:color="auto"/>
            </w:tcBorders>
          </w:tcPr>
          <w:p w:rsidR="00B42348" w:rsidRPr="003952F4" w:rsidRDefault="00C50D74" w:rsidP="00C50D74">
            <w:pPr>
              <w:autoSpaceDE w:val="0"/>
              <w:autoSpaceDN w:val="0"/>
              <w:adjustRightInd w:val="0"/>
              <w:jc w:val="center"/>
              <w:rPr>
                <w:rFonts w:ascii="Arial" w:hAnsi="Arial" w:cs="Arial"/>
                <w:lang w:val="en-US"/>
              </w:rPr>
            </w:pPr>
            <w:r w:rsidRPr="003952F4">
              <w:rPr>
                <w:rFonts w:ascii="Arial" w:hAnsi="Arial" w:cs="Arial"/>
                <w:lang w:val="en-US"/>
              </w:rPr>
              <w:t>-</w:t>
            </w:r>
          </w:p>
        </w:tc>
      </w:tr>
    </w:tbl>
    <w:p w:rsidR="00D40A48" w:rsidRPr="003952F4" w:rsidRDefault="009B24C3"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w:t>
      </w:r>
      <w:r w:rsidR="00D24532" w:rsidRPr="003952F4">
        <w:rPr>
          <w:rFonts w:ascii="Arial" w:hAnsi="Arial" w:cs="Arial"/>
          <w:b/>
          <w:sz w:val="24"/>
          <w:szCs w:val="24"/>
        </w:rPr>
        <w:t xml:space="preserve">.7. </w:t>
      </w:r>
      <w:r w:rsidR="00D40A48" w:rsidRPr="003952F4">
        <w:rPr>
          <w:rFonts w:ascii="Arial" w:hAnsi="Arial" w:cs="Arial"/>
          <w:b/>
          <w:sz w:val="24"/>
          <w:szCs w:val="24"/>
        </w:rPr>
        <w:t>Нормативы, параметры и сроки разрешенного использования лесов для осуществления научно-исследовательской и образовательной дея</w:t>
      </w:r>
      <w:r w:rsidR="00CC206E" w:rsidRPr="003952F4">
        <w:rPr>
          <w:rFonts w:ascii="Arial" w:hAnsi="Arial" w:cs="Arial"/>
          <w:b/>
          <w:sz w:val="24"/>
          <w:szCs w:val="24"/>
        </w:rPr>
        <w:t>тельности</w:t>
      </w:r>
    </w:p>
    <w:p w:rsidR="00E252A8" w:rsidRPr="003952F4" w:rsidRDefault="00E252A8" w:rsidP="00B31473">
      <w:pPr>
        <w:pStyle w:val="ad"/>
        <w:widowControl w:val="0"/>
        <w:ind w:firstLine="905"/>
        <w:jc w:val="both"/>
        <w:rPr>
          <w:rFonts w:ascii="Arial" w:hAnsi="Arial" w:cs="Arial"/>
          <w:sz w:val="24"/>
        </w:rPr>
      </w:pPr>
      <w:r w:rsidRPr="003952F4">
        <w:rPr>
          <w:rFonts w:ascii="Arial" w:hAnsi="Arial" w:cs="Arial"/>
          <w:sz w:val="24"/>
        </w:rPr>
        <w:t>Леса</w:t>
      </w:r>
      <w:r w:rsidR="00D97B0B" w:rsidRPr="003952F4">
        <w:rPr>
          <w:rFonts w:ascii="Arial" w:hAnsi="Arial" w:cs="Arial"/>
          <w:sz w:val="24"/>
        </w:rPr>
        <w:t xml:space="preserve">, расположенные на </w:t>
      </w:r>
      <w:proofErr w:type="gramStart"/>
      <w:r w:rsidR="00D97B0B" w:rsidRPr="003952F4">
        <w:rPr>
          <w:rFonts w:ascii="Arial" w:hAnsi="Arial" w:cs="Arial"/>
          <w:sz w:val="24"/>
        </w:rPr>
        <w:t>территории</w:t>
      </w:r>
      <w:proofErr w:type="gramEnd"/>
      <w:r w:rsidR="00D97B0B" w:rsidRPr="003952F4">
        <w:rPr>
          <w:rFonts w:ascii="Arial" w:hAnsi="Arial" w:cs="Arial"/>
          <w:sz w:val="24"/>
        </w:rPr>
        <w:t xml:space="preserve"> ЗАТО Железногорск </w:t>
      </w:r>
      <w:r w:rsidRPr="003952F4">
        <w:rPr>
          <w:rFonts w:ascii="Arial" w:hAnsi="Arial" w:cs="Arial"/>
          <w:sz w:val="24"/>
        </w:rPr>
        <w:t>могут использоваться для осуществления научно – исследовательской деятельности, образовательной деятельности научными организациями, образовательными организациями.</w:t>
      </w:r>
    </w:p>
    <w:p w:rsidR="00E252A8" w:rsidRPr="003952F4" w:rsidRDefault="00E252A8" w:rsidP="00B31473">
      <w:pPr>
        <w:pStyle w:val="ad"/>
        <w:widowControl w:val="0"/>
        <w:ind w:firstLine="905"/>
        <w:jc w:val="both"/>
        <w:rPr>
          <w:rFonts w:ascii="Arial" w:hAnsi="Arial" w:cs="Arial"/>
          <w:sz w:val="24"/>
        </w:rPr>
      </w:pPr>
      <w:r w:rsidRPr="003952F4">
        <w:rPr>
          <w:rFonts w:ascii="Arial" w:hAnsi="Arial" w:cs="Arial"/>
          <w:sz w:val="24"/>
        </w:rPr>
        <w:t>Для осуществления научно – 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другими научными организациями, образовательным организациям – в арен</w:t>
      </w:r>
      <w:r w:rsidR="00CC206E" w:rsidRPr="003952F4">
        <w:rPr>
          <w:rFonts w:ascii="Arial" w:hAnsi="Arial" w:cs="Arial"/>
          <w:sz w:val="24"/>
        </w:rPr>
        <w:t>ду (ст. 40 ЛК РФ).</w:t>
      </w:r>
    </w:p>
    <w:p w:rsidR="00CD2CD0" w:rsidRPr="003952F4" w:rsidRDefault="00CD2CD0" w:rsidP="00B31473">
      <w:pPr>
        <w:pStyle w:val="ad"/>
        <w:widowControl w:val="0"/>
        <w:ind w:firstLine="905"/>
        <w:jc w:val="both"/>
        <w:rPr>
          <w:rFonts w:ascii="Arial" w:hAnsi="Arial" w:cs="Arial"/>
          <w:sz w:val="24"/>
        </w:rPr>
      </w:pPr>
      <w:r w:rsidRPr="003952F4">
        <w:rPr>
          <w:rFonts w:ascii="Arial" w:hAnsi="Arial" w:cs="Arial"/>
          <w:sz w:val="24"/>
        </w:rPr>
        <w:t>На момент составления регламента этот вид использования лесов не востребован, поэтому нормативы, сроки и параметры использования лесов не определены. Если в течение периода действия регламента возникнет необходимость в этом виде использования, то при составлении проекта освоения лесов будут определены нормативы, параметры и сроки использования лесов для этих целей.</w:t>
      </w:r>
    </w:p>
    <w:p w:rsidR="009527C1" w:rsidRPr="003952F4" w:rsidRDefault="00AB037A" w:rsidP="00F66052">
      <w:pPr>
        <w:pStyle w:val="a3"/>
        <w:widowControl w:val="0"/>
        <w:spacing w:before="240" w:after="240"/>
        <w:ind w:firstLine="709"/>
        <w:rPr>
          <w:rFonts w:ascii="Arial" w:hAnsi="Arial" w:cs="Arial"/>
          <w:b/>
          <w:sz w:val="24"/>
          <w:szCs w:val="24"/>
        </w:rPr>
      </w:pPr>
      <w:r w:rsidRPr="003952F4">
        <w:rPr>
          <w:rFonts w:ascii="Arial" w:hAnsi="Arial" w:cs="Arial"/>
          <w:b/>
          <w:sz w:val="24"/>
          <w:szCs w:val="24"/>
        </w:rPr>
        <w:t>2</w:t>
      </w:r>
      <w:r w:rsidR="009527C1" w:rsidRPr="003952F4">
        <w:rPr>
          <w:rFonts w:ascii="Arial" w:hAnsi="Arial" w:cs="Arial"/>
          <w:b/>
          <w:sz w:val="24"/>
          <w:szCs w:val="24"/>
        </w:rPr>
        <w:t>.8. Нормативы, параметры и с</w:t>
      </w:r>
      <w:r w:rsidR="003C3329" w:rsidRPr="003952F4">
        <w:rPr>
          <w:rFonts w:ascii="Arial" w:hAnsi="Arial" w:cs="Arial"/>
          <w:b/>
          <w:sz w:val="24"/>
          <w:szCs w:val="24"/>
        </w:rPr>
        <w:t>роки разрешенного использования</w:t>
      </w:r>
      <w:r w:rsidR="00721259" w:rsidRPr="003952F4">
        <w:rPr>
          <w:rFonts w:ascii="Arial" w:hAnsi="Arial" w:cs="Arial"/>
          <w:b/>
          <w:sz w:val="24"/>
          <w:szCs w:val="24"/>
        </w:rPr>
        <w:t xml:space="preserve"> </w:t>
      </w:r>
      <w:r w:rsidR="009527C1" w:rsidRPr="003952F4">
        <w:rPr>
          <w:rFonts w:ascii="Arial" w:hAnsi="Arial" w:cs="Arial"/>
          <w:b/>
          <w:sz w:val="24"/>
          <w:szCs w:val="24"/>
        </w:rPr>
        <w:t>лесов для осуществления рекреационной деятельности</w:t>
      </w:r>
    </w:p>
    <w:p w:rsidR="00E252A8" w:rsidRPr="003952F4" w:rsidRDefault="00E252A8" w:rsidP="00F66052">
      <w:pPr>
        <w:pStyle w:val="ad"/>
        <w:widowControl w:val="0"/>
        <w:ind w:firstLine="709"/>
        <w:jc w:val="both"/>
        <w:rPr>
          <w:rFonts w:ascii="Arial" w:hAnsi="Arial" w:cs="Arial"/>
          <w:sz w:val="24"/>
        </w:rPr>
      </w:pPr>
      <w:r w:rsidRPr="003952F4">
        <w:rPr>
          <w:rFonts w:ascii="Arial" w:hAnsi="Arial" w:cs="Arial"/>
          <w:sz w:val="24"/>
        </w:rPr>
        <w:t>Рекреационная деятельность рассматривается ЛК РФ как деятельность, имеющая отношение к организации отдыха, туризма, физкультурно-оздоровительной и спортивной деятельности.</w:t>
      </w:r>
    </w:p>
    <w:p w:rsidR="00E252A8" w:rsidRPr="003952F4" w:rsidRDefault="00E252A8" w:rsidP="00F66052">
      <w:pPr>
        <w:pStyle w:val="ad"/>
        <w:widowControl w:val="0"/>
        <w:ind w:firstLine="709"/>
        <w:jc w:val="both"/>
        <w:rPr>
          <w:rFonts w:ascii="Arial" w:hAnsi="Arial" w:cs="Arial"/>
          <w:sz w:val="24"/>
        </w:rPr>
      </w:pPr>
      <w:r w:rsidRPr="003952F4">
        <w:rPr>
          <w:rFonts w:ascii="Arial" w:hAnsi="Arial" w:cs="Arial"/>
          <w:sz w:val="24"/>
        </w:rPr>
        <w:t xml:space="preserve">Рассматриваемое использование лесов (ст. 41 ЛК РФ) относится к видам, которые требуют предоставления лесных участков, но осуществляются без изъятия лесных ресурсов, на представленных лесных участках создается необходимая лесная инфраструктура, в т.ч. временные постройки, производится благоустройство территории (ст. </w:t>
      </w:r>
      <w:r w:rsidR="003D4535" w:rsidRPr="003952F4">
        <w:rPr>
          <w:rFonts w:ascii="Arial" w:hAnsi="Arial" w:cs="Arial"/>
          <w:sz w:val="24"/>
        </w:rPr>
        <w:t>2</w:t>
      </w:r>
      <w:r w:rsidRPr="003952F4">
        <w:rPr>
          <w:rFonts w:ascii="Arial" w:hAnsi="Arial" w:cs="Arial"/>
          <w:sz w:val="24"/>
        </w:rPr>
        <w:t>, 41 ЛК РФ).</w:t>
      </w:r>
    </w:p>
    <w:p w:rsidR="00E252A8" w:rsidRPr="003952F4" w:rsidRDefault="00E252A8" w:rsidP="00F66052">
      <w:pPr>
        <w:pStyle w:val="ad"/>
        <w:widowControl w:val="0"/>
        <w:ind w:firstLine="709"/>
        <w:jc w:val="both"/>
        <w:rPr>
          <w:rFonts w:ascii="Arial" w:hAnsi="Arial" w:cs="Arial"/>
          <w:sz w:val="24"/>
        </w:rPr>
      </w:pPr>
      <w:r w:rsidRPr="003952F4">
        <w:rPr>
          <w:rFonts w:ascii="Arial" w:hAnsi="Arial" w:cs="Arial"/>
          <w:sz w:val="24"/>
        </w:rPr>
        <w:t xml:space="preserve">Допускается также строительство физкультурно-оздоровительных, спортивных и спортивно-технических сооружений, если оно предусмотрено лесным планом </w:t>
      </w:r>
      <w:r w:rsidR="00D4694D" w:rsidRPr="003952F4">
        <w:rPr>
          <w:rFonts w:ascii="Arial" w:hAnsi="Arial" w:cs="Arial"/>
          <w:sz w:val="24"/>
        </w:rPr>
        <w:t>Красноярского края</w:t>
      </w:r>
      <w:r w:rsidRPr="003952F4">
        <w:rPr>
          <w:rFonts w:ascii="Arial" w:hAnsi="Arial" w:cs="Arial"/>
          <w:sz w:val="24"/>
        </w:rPr>
        <w:t>.</w:t>
      </w:r>
    </w:p>
    <w:p w:rsidR="00E252A8" w:rsidRPr="003952F4" w:rsidRDefault="00E252A8" w:rsidP="00F66052">
      <w:pPr>
        <w:pStyle w:val="ad"/>
        <w:widowControl w:val="0"/>
        <w:ind w:firstLine="709"/>
        <w:jc w:val="both"/>
        <w:rPr>
          <w:rFonts w:ascii="Arial" w:hAnsi="Arial" w:cs="Arial"/>
          <w:sz w:val="24"/>
        </w:rPr>
      </w:pPr>
      <w:r w:rsidRPr="003952F4">
        <w:rPr>
          <w:rFonts w:ascii="Arial" w:hAnsi="Arial" w:cs="Arial"/>
          <w:sz w:val="24"/>
        </w:rPr>
        <w:t xml:space="preserve">Особенности организации рекреационной деятельности изложены в Правилах использования лесов для осуществления </w:t>
      </w:r>
      <w:r w:rsidRPr="003952F4">
        <w:rPr>
          <w:rFonts w:ascii="Arial" w:hAnsi="Arial" w:cs="Arial"/>
          <w:sz w:val="24"/>
        </w:rPr>
        <w:lastRenderedPageBreak/>
        <w:t>рекреационной деятельности, утвержденных приказом</w:t>
      </w:r>
      <w:r w:rsidR="00F367B5" w:rsidRPr="003952F4">
        <w:rPr>
          <w:rFonts w:ascii="Arial" w:hAnsi="Arial" w:cs="Arial"/>
          <w:sz w:val="24"/>
        </w:rPr>
        <w:t xml:space="preserve"> Федерального агенства </w:t>
      </w:r>
      <w:r w:rsidR="003D4535" w:rsidRPr="003952F4">
        <w:rPr>
          <w:rFonts w:ascii="Arial" w:hAnsi="Arial" w:cs="Arial"/>
          <w:sz w:val="24"/>
        </w:rPr>
        <w:t>л</w:t>
      </w:r>
      <w:r w:rsidR="00F367B5" w:rsidRPr="003952F4">
        <w:rPr>
          <w:rFonts w:ascii="Arial" w:hAnsi="Arial" w:cs="Arial"/>
          <w:sz w:val="24"/>
        </w:rPr>
        <w:t>есного хозяйства (Рослесхоз) от 21.02.2012 №</w:t>
      </w:r>
      <w:r w:rsidR="003D4535" w:rsidRPr="003952F4">
        <w:rPr>
          <w:rFonts w:ascii="Arial" w:hAnsi="Arial" w:cs="Arial"/>
          <w:sz w:val="24"/>
        </w:rPr>
        <w:t xml:space="preserve"> </w:t>
      </w:r>
      <w:r w:rsidR="00F367B5" w:rsidRPr="003952F4">
        <w:rPr>
          <w:rFonts w:ascii="Arial" w:hAnsi="Arial" w:cs="Arial"/>
          <w:sz w:val="24"/>
        </w:rPr>
        <w:t>62</w:t>
      </w:r>
      <w:r w:rsidR="00C3717B" w:rsidRPr="003952F4">
        <w:rPr>
          <w:rFonts w:ascii="Arial" w:hAnsi="Arial" w:cs="Arial"/>
          <w:sz w:val="24"/>
        </w:rPr>
        <w:t>.</w:t>
      </w:r>
    </w:p>
    <w:p w:rsidR="00AB037A" w:rsidRPr="003952F4" w:rsidRDefault="00113968" w:rsidP="00F66052">
      <w:pPr>
        <w:pStyle w:val="a3"/>
        <w:widowControl w:val="0"/>
        <w:spacing w:before="240" w:after="240"/>
        <w:ind w:firstLine="709"/>
        <w:rPr>
          <w:rFonts w:ascii="Arial" w:hAnsi="Arial" w:cs="Arial"/>
          <w:b/>
          <w:sz w:val="24"/>
          <w:szCs w:val="24"/>
        </w:rPr>
      </w:pPr>
      <w:r w:rsidRPr="003952F4">
        <w:rPr>
          <w:rFonts w:ascii="Arial" w:hAnsi="Arial" w:cs="Arial"/>
          <w:b/>
          <w:sz w:val="24"/>
          <w:szCs w:val="24"/>
        </w:rPr>
        <w:t>2</w:t>
      </w:r>
      <w:r w:rsidR="00AB037A" w:rsidRPr="003952F4">
        <w:rPr>
          <w:rFonts w:ascii="Arial" w:hAnsi="Arial" w:cs="Arial"/>
          <w:b/>
          <w:sz w:val="24"/>
          <w:szCs w:val="24"/>
        </w:rPr>
        <w:t>.8.1.</w:t>
      </w:r>
      <w:r w:rsidR="004F4156" w:rsidRPr="003952F4">
        <w:rPr>
          <w:rFonts w:ascii="Arial" w:hAnsi="Arial" w:cs="Arial"/>
          <w:b/>
          <w:sz w:val="24"/>
          <w:szCs w:val="24"/>
        </w:rPr>
        <w:t xml:space="preserve"> </w:t>
      </w:r>
      <w:r w:rsidR="00A73B3E" w:rsidRPr="003952F4">
        <w:rPr>
          <w:rFonts w:ascii="Arial" w:hAnsi="Arial" w:cs="Arial"/>
          <w:b/>
          <w:sz w:val="24"/>
          <w:szCs w:val="24"/>
        </w:rPr>
        <w:t xml:space="preserve">Нормативы использования лесов </w:t>
      </w:r>
      <w:r w:rsidR="00AB037A" w:rsidRPr="003952F4">
        <w:rPr>
          <w:rFonts w:ascii="Arial" w:hAnsi="Arial" w:cs="Arial"/>
          <w:b/>
          <w:sz w:val="24"/>
          <w:szCs w:val="24"/>
        </w:rPr>
        <w:t>для осуществления рекреационной деятельности</w:t>
      </w:r>
      <w:r w:rsidR="00721D32" w:rsidRPr="003952F4">
        <w:rPr>
          <w:rFonts w:ascii="Arial" w:hAnsi="Arial" w:cs="Arial"/>
          <w:b/>
          <w:sz w:val="24"/>
          <w:szCs w:val="24"/>
        </w:rPr>
        <w:t xml:space="preserve"> </w:t>
      </w:r>
      <w:r w:rsidR="00AB037A" w:rsidRPr="003952F4">
        <w:rPr>
          <w:rFonts w:ascii="Arial" w:hAnsi="Arial" w:cs="Arial"/>
          <w:b/>
          <w:sz w:val="24"/>
          <w:szCs w:val="24"/>
        </w:rPr>
        <w:t>(допустимая рекреационная нагрузка по типам ландшафтов и др</w:t>
      </w:r>
      <w:r w:rsidR="00C3717B" w:rsidRPr="003952F4">
        <w:rPr>
          <w:rFonts w:ascii="Arial" w:hAnsi="Arial" w:cs="Arial"/>
          <w:b/>
          <w:sz w:val="24"/>
          <w:szCs w:val="24"/>
        </w:rPr>
        <w:t>.</w:t>
      </w:r>
      <w:r w:rsidR="00CC206E" w:rsidRPr="003952F4">
        <w:rPr>
          <w:rFonts w:ascii="Arial" w:hAnsi="Arial" w:cs="Arial"/>
          <w:b/>
          <w:sz w:val="24"/>
          <w:szCs w:val="24"/>
        </w:rPr>
        <w:t>)</w:t>
      </w:r>
    </w:p>
    <w:p w:rsidR="00C3717B" w:rsidRPr="003952F4" w:rsidRDefault="00C3717B" w:rsidP="00F66052">
      <w:pPr>
        <w:pStyle w:val="ad"/>
        <w:widowControl w:val="0"/>
        <w:ind w:firstLine="709"/>
        <w:jc w:val="both"/>
        <w:rPr>
          <w:rFonts w:ascii="Arial" w:hAnsi="Arial" w:cs="Arial"/>
          <w:sz w:val="24"/>
        </w:rPr>
      </w:pPr>
      <w:r w:rsidRPr="003952F4">
        <w:rPr>
          <w:rFonts w:ascii="Arial" w:hAnsi="Arial" w:cs="Arial"/>
          <w:sz w:val="24"/>
        </w:rPr>
        <w:t>Статья 11 ЛК РФ гарантирует право граждан свободно и бесплатно пребывать в лесах. Часть 3 ст. 41 ЛК РФ требует сохранения природных ландшафтов, объектов животного мира, водных объектов, поэтому при выделении и охране зон активного отдыха требуются знания рекреационных нагрузок. Для этих целей применяется шкала стадий рекреационной дигрессии и рекреационной оценки участка.</w:t>
      </w:r>
    </w:p>
    <w:p w:rsidR="003D4535" w:rsidRPr="003952F4" w:rsidRDefault="003D4535" w:rsidP="00B31473">
      <w:pPr>
        <w:pStyle w:val="ad"/>
        <w:widowControl w:val="0"/>
        <w:ind w:firstLine="905"/>
        <w:jc w:val="both"/>
        <w:rPr>
          <w:rFonts w:ascii="Arial" w:hAnsi="Arial" w:cs="Arial"/>
          <w:sz w:val="24"/>
        </w:rPr>
      </w:pPr>
    </w:p>
    <w:p w:rsidR="003F1F4E" w:rsidRDefault="003F1F4E" w:rsidP="00B31473">
      <w:pPr>
        <w:pStyle w:val="ad"/>
        <w:widowControl w:val="0"/>
        <w:spacing w:after="240"/>
        <w:jc w:val="center"/>
        <w:rPr>
          <w:rFonts w:ascii="Arial" w:hAnsi="Arial" w:cs="Arial"/>
          <w:sz w:val="24"/>
          <w:lang w:val="en-US"/>
        </w:rPr>
      </w:pPr>
    </w:p>
    <w:p w:rsidR="00AB037A" w:rsidRPr="003952F4" w:rsidRDefault="00AB037A" w:rsidP="00B31473">
      <w:pPr>
        <w:pStyle w:val="ad"/>
        <w:widowControl w:val="0"/>
        <w:spacing w:after="240"/>
        <w:jc w:val="center"/>
        <w:rPr>
          <w:rFonts w:ascii="Arial" w:hAnsi="Arial" w:cs="Arial"/>
          <w:sz w:val="24"/>
        </w:rPr>
      </w:pPr>
      <w:r w:rsidRPr="003952F4">
        <w:rPr>
          <w:rFonts w:ascii="Arial" w:hAnsi="Arial" w:cs="Arial"/>
          <w:sz w:val="24"/>
        </w:rPr>
        <w:t>Группы и типы ландшафтов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3"/>
        <w:gridCol w:w="5703"/>
        <w:gridCol w:w="2083"/>
      </w:tblGrid>
      <w:tr w:rsidR="00AB037A" w:rsidRPr="003952F4" w:rsidTr="00CC206E">
        <w:trPr>
          <w:jc w:val="center"/>
        </w:trPr>
        <w:tc>
          <w:tcPr>
            <w:tcW w:w="1853" w:type="dxa"/>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Группы</w:t>
            </w:r>
          </w:p>
        </w:tc>
        <w:tc>
          <w:tcPr>
            <w:tcW w:w="5703" w:type="dxa"/>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Типы</w:t>
            </w:r>
          </w:p>
        </w:tc>
        <w:tc>
          <w:tcPr>
            <w:tcW w:w="2083" w:type="dxa"/>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Общая сомкнутость</w:t>
            </w:r>
            <w:r w:rsidR="00CC206E" w:rsidRPr="003952F4">
              <w:rPr>
                <w:rFonts w:ascii="Arial" w:hAnsi="Arial" w:cs="Arial"/>
                <w:sz w:val="24"/>
                <w:szCs w:val="24"/>
              </w:rPr>
              <w:t xml:space="preserve"> </w:t>
            </w:r>
            <w:r w:rsidRPr="003952F4">
              <w:rPr>
                <w:rFonts w:ascii="Arial" w:hAnsi="Arial" w:cs="Arial"/>
                <w:sz w:val="24"/>
                <w:szCs w:val="24"/>
              </w:rPr>
              <w:t>полога леса</w:t>
            </w:r>
          </w:p>
        </w:tc>
      </w:tr>
      <w:tr w:rsidR="00AB037A" w:rsidRPr="003952F4" w:rsidTr="00CC206E">
        <w:trPr>
          <w:jc w:val="center"/>
        </w:trPr>
        <w:tc>
          <w:tcPr>
            <w:tcW w:w="1853" w:type="dxa"/>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Закрытые</w:t>
            </w:r>
          </w:p>
        </w:tc>
        <w:tc>
          <w:tcPr>
            <w:tcW w:w="5703" w:type="dxa"/>
          </w:tcPr>
          <w:p w:rsidR="00AB037A" w:rsidRPr="003952F4" w:rsidRDefault="00AB037A" w:rsidP="00B31473">
            <w:pPr>
              <w:pStyle w:val="a3"/>
              <w:widowControl w:val="0"/>
              <w:jc w:val="left"/>
              <w:rPr>
                <w:rFonts w:ascii="Arial" w:hAnsi="Arial" w:cs="Arial"/>
                <w:sz w:val="24"/>
                <w:szCs w:val="24"/>
              </w:rPr>
            </w:pPr>
            <w:r w:rsidRPr="003952F4">
              <w:rPr>
                <w:rFonts w:ascii="Arial" w:hAnsi="Arial" w:cs="Arial"/>
                <w:sz w:val="24"/>
                <w:szCs w:val="24"/>
              </w:rPr>
              <w:t>1.Древостои горизонтальной сомкнутости</w:t>
            </w:r>
          </w:p>
          <w:p w:rsidR="00AB037A" w:rsidRPr="003952F4" w:rsidRDefault="00AB037A" w:rsidP="00B31473">
            <w:pPr>
              <w:pStyle w:val="a3"/>
              <w:widowControl w:val="0"/>
              <w:jc w:val="left"/>
              <w:rPr>
                <w:rFonts w:ascii="Arial" w:hAnsi="Arial" w:cs="Arial"/>
                <w:sz w:val="24"/>
                <w:szCs w:val="24"/>
              </w:rPr>
            </w:pPr>
            <w:r w:rsidRPr="003952F4">
              <w:rPr>
                <w:rFonts w:ascii="Arial" w:hAnsi="Arial" w:cs="Arial"/>
                <w:sz w:val="24"/>
                <w:szCs w:val="24"/>
              </w:rPr>
              <w:t>2.Древостои вертикальной сомкнутости</w:t>
            </w:r>
          </w:p>
          <w:p w:rsidR="00AB037A" w:rsidRPr="003952F4" w:rsidRDefault="00AB037A" w:rsidP="00B31473">
            <w:pPr>
              <w:pStyle w:val="a3"/>
              <w:widowControl w:val="0"/>
              <w:jc w:val="left"/>
              <w:rPr>
                <w:rFonts w:ascii="Arial" w:hAnsi="Arial" w:cs="Arial"/>
                <w:sz w:val="24"/>
                <w:szCs w:val="24"/>
              </w:rPr>
            </w:pPr>
            <w:r w:rsidRPr="003952F4">
              <w:rPr>
                <w:rFonts w:ascii="Arial" w:hAnsi="Arial" w:cs="Arial"/>
                <w:sz w:val="24"/>
                <w:szCs w:val="24"/>
              </w:rPr>
              <w:t>с учетом яруса подроста и подлеска высотой более</w:t>
            </w:r>
            <w:r w:rsidR="008B10B0" w:rsidRPr="003952F4">
              <w:rPr>
                <w:rFonts w:ascii="Arial" w:hAnsi="Arial" w:cs="Arial"/>
                <w:sz w:val="24"/>
                <w:szCs w:val="24"/>
              </w:rPr>
              <w:t xml:space="preserve"> </w:t>
            </w:r>
            <w:r w:rsidRPr="003952F4">
              <w:rPr>
                <w:rFonts w:ascii="Arial" w:hAnsi="Arial" w:cs="Arial"/>
                <w:sz w:val="24"/>
                <w:szCs w:val="24"/>
              </w:rPr>
              <w:t>1,5м.</w:t>
            </w:r>
          </w:p>
        </w:tc>
        <w:tc>
          <w:tcPr>
            <w:tcW w:w="2083" w:type="dxa"/>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1,0-06</w:t>
            </w:r>
          </w:p>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1,0-06</w:t>
            </w:r>
          </w:p>
        </w:tc>
      </w:tr>
      <w:tr w:rsidR="004F4156" w:rsidRPr="003952F4" w:rsidTr="004F4156">
        <w:trPr>
          <w:jc w:val="center"/>
        </w:trPr>
        <w:tc>
          <w:tcPr>
            <w:tcW w:w="1853" w:type="dxa"/>
            <w:tcBorders>
              <w:top w:val="single" w:sz="4" w:space="0" w:color="auto"/>
              <w:left w:val="single" w:sz="4" w:space="0" w:color="auto"/>
              <w:bottom w:val="single" w:sz="4" w:space="0" w:color="auto"/>
              <w:right w:val="single" w:sz="4" w:space="0" w:color="auto"/>
            </w:tcBorders>
          </w:tcPr>
          <w:p w:rsidR="004F4156" w:rsidRPr="003952F4" w:rsidRDefault="004F4156" w:rsidP="00B31473">
            <w:pPr>
              <w:pStyle w:val="a3"/>
              <w:widowControl w:val="0"/>
              <w:jc w:val="center"/>
              <w:rPr>
                <w:rFonts w:ascii="Arial" w:hAnsi="Arial" w:cs="Arial"/>
                <w:sz w:val="24"/>
                <w:szCs w:val="24"/>
              </w:rPr>
            </w:pPr>
            <w:r w:rsidRPr="003952F4">
              <w:rPr>
                <w:rFonts w:ascii="Arial" w:hAnsi="Arial" w:cs="Arial"/>
                <w:sz w:val="24"/>
                <w:szCs w:val="24"/>
              </w:rPr>
              <w:t>Полуоткрытые</w:t>
            </w:r>
          </w:p>
        </w:tc>
        <w:tc>
          <w:tcPr>
            <w:tcW w:w="5703" w:type="dxa"/>
            <w:tcBorders>
              <w:top w:val="single" w:sz="4" w:space="0" w:color="auto"/>
              <w:left w:val="single" w:sz="4" w:space="0" w:color="auto"/>
              <w:bottom w:val="single" w:sz="4" w:space="0" w:color="auto"/>
              <w:right w:val="single" w:sz="4" w:space="0" w:color="auto"/>
            </w:tcBorders>
          </w:tcPr>
          <w:p w:rsidR="004F4156" w:rsidRPr="003952F4" w:rsidRDefault="004F4156" w:rsidP="00B31473">
            <w:pPr>
              <w:pStyle w:val="a3"/>
              <w:widowControl w:val="0"/>
              <w:jc w:val="left"/>
              <w:rPr>
                <w:rFonts w:ascii="Arial" w:hAnsi="Arial" w:cs="Arial"/>
                <w:sz w:val="24"/>
                <w:szCs w:val="24"/>
              </w:rPr>
            </w:pPr>
            <w:r w:rsidRPr="003952F4">
              <w:rPr>
                <w:rFonts w:ascii="Arial" w:hAnsi="Arial" w:cs="Arial"/>
                <w:sz w:val="24"/>
                <w:szCs w:val="24"/>
              </w:rPr>
              <w:t>1.Изреженные древостои с равномерным размещением деревьев, редким подростом и подлеском высотой более 1,5м или без них</w:t>
            </w:r>
          </w:p>
          <w:p w:rsidR="004F4156" w:rsidRPr="003952F4" w:rsidRDefault="004F4156" w:rsidP="00B31473">
            <w:pPr>
              <w:pStyle w:val="a3"/>
              <w:widowControl w:val="0"/>
              <w:jc w:val="left"/>
              <w:rPr>
                <w:rFonts w:ascii="Arial" w:hAnsi="Arial" w:cs="Arial"/>
                <w:sz w:val="24"/>
                <w:szCs w:val="24"/>
              </w:rPr>
            </w:pPr>
            <w:r w:rsidRPr="003952F4">
              <w:rPr>
                <w:rFonts w:ascii="Arial" w:hAnsi="Arial" w:cs="Arial"/>
                <w:sz w:val="24"/>
                <w:szCs w:val="24"/>
              </w:rPr>
              <w:t>2. Изреженные древостои с равномерным размещением деревьев, редким подростом и подлеском высотой более 1,5м или без них.</w:t>
            </w:r>
          </w:p>
          <w:p w:rsidR="004F4156" w:rsidRPr="003952F4" w:rsidRDefault="004F4156" w:rsidP="00B31473">
            <w:pPr>
              <w:pStyle w:val="a3"/>
              <w:widowControl w:val="0"/>
              <w:jc w:val="left"/>
              <w:rPr>
                <w:rFonts w:ascii="Arial" w:hAnsi="Arial" w:cs="Arial"/>
                <w:sz w:val="24"/>
                <w:szCs w:val="24"/>
              </w:rPr>
            </w:pPr>
            <w:r w:rsidRPr="003952F4">
              <w:rPr>
                <w:rFonts w:ascii="Arial" w:hAnsi="Arial" w:cs="Arial"/>
                <w:sz w:val="24"/>
                <w:szCs w:val="24"/>
              </w:rPr>
              <w:t>3.Молодняки высотой более 1,5м.</w:t>
            </w:r>
          </w:p>
        </w:tc>
        <w:tc>
          <w:tcPr>
            <w:tcW w:w="2083" w:type="dxa"/>
            <w:tcBorders>
              <w:top w:val="single" w:sz="4" w:space="0" w:color="auto"/>
              <w:left w:val="single" w:sz="4" w:space="0" w:color="auto"/>
              <w:bottom w:val="single" w:sz="4" w:space="0" w:color="auto"/>
              <w:right w:val="single" w:sz="4" w:space="0" w:color="auto"/>
            </w:tcBorders>
          </w:tcPr>
          <w:p w:rsidR="004F4156" w:rsidRPr="003952F4" w:rsidRDefault="004F4156" w:rsidP="00B31473">
            <w:pPr>
              <w:pStyle w:val="a3"/>
              <w:widowControl w:val="0"/>
              <w:jc w:val="center"/>
              <w:rPr>
                <w:rFonts w:ascii="Arial" w:hAnsi="Arial" w:cs="Arial"/>
                <w:sz w:val="24"/>
                <w:szCs w:val="24"/>
              </w:rPr>
            </w:pPr>
            <w:r w:rsidRPr="003952F4">
              <w:rPr>
                <w:rFonts w:ascii="Arial" w:hAnsi="Arial" w:cs="Arial"/>
                <w:sz w:val="24"/>
                <w:szCs w:val="24"/>
              </w:rPr>
              <w:t>0,5-0,3</w:t>
            </w:r>
          </w:p>
          <w:p w:rsidR="004F4156" w:rsidRPr="003952F4" w:rsidRDefault="004F4156" w:rsidP="00B31473">
            <w:pPr>
              <w:pStyle w:val="a3"/>
              <w:widowControl w:val="0"/>
              <w:jc w:val="center"/>
              <w:rPr>
                <w:rFonts w:ascii="Arial" w:hAnsi="Arial" w:cs="Arial"/>
                <w:sz w:val="24"/>
                <w:szCs w:val="24"/>
              </w:rPr>
            </w:pPr>
          </w:p>
          <w:p w:rsidR="004F4156" w:rsidRPr="003952F4" w:rsidRDefault="004F4156" w:rsidP="00B31473">
            <w:pPr>
              <w:pStyle w:val="a3"/>
              <w:widowControl w:val="0"/>
              <w:jc w:val="center"/>
              <w:rPr>
                <w:rFonts w:ascii="Arial" w:hAnsi="Arial" w:cs="Arial"/>
                <w:sz w:val="24"/>
                <w:szCs w:val="24"/>
              </w:rPr>
            </w:pPr>
          </w:p>
          <w:p w:rsidR="004F4156" w:rsidRPr="003952F4" w:rsidRDefault="004F4156" w:rsidP="00B31473">
            <w:pPr>
              <w:pStyle w:val="a3"/>
              <w:widowControl w:val="0"/>
              <w:jc w:val="center"/>
              <w:rPr>
                <w:rFonts w:ascii="Arial" w:hAnsi="Arial" w:cs="Arial"/>
                <w:sz w:val="24"/>
                <w:szCs w:val="24"/>
              </w:rPr>
            </w:pPr>
            <w:r w:rsidRPr="003952F4">
              <w:rPr>
                <w:rFonts w:ascii="Arial" w:hAnsi="Arial" w:cs="Arial"/>
                <w:sz w:val="24"/>
                <w:szCs w:val="24"/>
              </w:rPr>
              <w:t>0,5-0,3</w:t>
            </w:r>
          </w:p>
          <w:p w:rsidR="004F4156" w:rsidRPr="003952F4" w:rsidRDefault="004F4156" w:rsidP="00B31473">
            <w:pPr>
              <w:pStyle w:val="a3"/>
              <w:widowControl w:val="0"/>
              <w:jc w:val="center"/>
              <w:rPr>
                <w:rFonts w:ascii="Arial" w:hAnsi="Arial" w:cs="Arial"/>
                <w:sz w:val="24"/>
                <w:szCs w:val="24"/>
              </w:rPr>
            </w:pPr>
            <w:r w:rsidRPr="003952F4">
              <w:rPr>
                <w:rFonts w:ascii="Arial" w:hAnsi="Arial" w:cs="Arial"/>
                <w:sz w:val="24"/>
                <w:szCs w:val="24"/>
              </w:rPr>
              <w:t>(в группах-0,7-0,6)</w:t>
            </w:r>
          </w:p>
          <w:p w:rsidR="004F4156" w:rsidRPr="003952F4" w:rsidRDefault="004F4156" w:rsidP="00B31473">
            <w:pPr>
              <w:pStyle w:val="a3"/>
              <w:widowControl w:val="0"/>
              <w:jc w:val="center"/>
              <w:rPr>
                <w:rFonts w:ascii="Arial" w:hAnsi="Arial" w:cs="Arial"/>
                <w:sz w:val="24"/>
                <w:szCs w:val="24"/>
              </w:rPr>
            </w:pPr>
            <w:r w:rsidRPr="003952F4">
              <w:rPr>
                <w:rFonts w:ascii="Arial" w:hAnsi="Arial" w:cs="Arial"/>
                <w:sz w:val="24"/>
                <w:szCs w:val="24"/>
              </w:rPr>
              <w:t>0,5-0,4</w:t>
            </w:r>
          </w:p>
        </w:tc>
      </w:tr>
      <w:tr w:rsidR="00AB037A" w:rsidRPr="003952F4" w:rsidTr="00CC206E">
        <w:trPr>
          <w:jc w:val="center"/>
        </w:trPr>
        <w:tc>
          <w:tcPr>
            <w:tcW w:w="1853" w:type="dxa"/>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Открытые</w:t>
            </w:r>
          </w:p>
        </w:tc>
        <w:tc>
          <w:tcPr>
            <w:tcW w:w="5703" w:type="dxa"/>
          </w:tcPr>
          <w:p w:rsidR="00AB037A" w:rsidRPr="003952F4" w:rsidRDefault="008B10B0" w:rsidP="00B31473">
            <w:pPr>
              <w:pStyle w:val="a3"/>
              <w:widowControl w:val="0"/>
              <w:jc w:val="left"/>
              <w:rPr>
                <w:rFonts w:ascii="Arial" w:hAnsi="Arial" w:cs="Arial"/>
                <w:sz w:val="24"/>
                <w:szCs w:val="24"/>
              </w:rPr>
            </w:pPr>
            <w:r w:rsidRPr="003952F4">
              <w:rPr>
                <w:rFonts w:ascii="Arial" w:hAnsi="Arial" w:cs="Arial"/>
                <w:sz w:val="24"/>
                <w:szCs w:val="24"/>
              </w:rPr>
              <w:t>1.Редины</w:t>
            </w:r>
            <w:r w:rsidR="00AB037A" w:rsidRPr="003952F4">
              <w:rPr>
                <w:rFonts w:ascii="Arial" w:hAnsi="Arial" w:cs="Arial"/>
                <w:sz w:val="24"/>
                <w:szCs w:val="24"/>
              </w:rPr>
              <w:t>,</w:t>
            </w:r>
            <w:r w:rsidRPr="003952F4">
              <w:rPr>
                <w:rFonts w:ascii="Arial" w:hAnsi="Arial" w:cs="Arial"/>
                <w:sz w:val="24"/>
                <w:szCs w:val="24"/>
              </w:rPr>
              <w:t xml:space="preserve"> </w:t>
            </w:r>
            <w:r w:rsidR="00AB037A" w:rsidRPr="003952F4">
              <w:rPr>
                <w:rFonts w:ascii="Arial" w:hAnsi="Arial" w:cs="Arial"/>
                <w:sz w:val="24"/>
                <w:szCs w:val="24"/>
              </w:rPr>
              <w:t>участки с еденичными деревьями с наличием редкого возобновления кустарников,</w:t>
            </w:r>
            <w:r w:rsidR="00CC206E" w:rsidRPr="003952F4">
              <w:rPr>
                <w:rFonts w:ascii="Arial" w:hAnsi="Arial" w:cs="Arial"/>
                <w:sz w:val="24"/>
                <w:szCs w:val="24"/>
              </w:rPr>
              <w:t xml:space="preserve"> </w:t>
            </w:r>
            <w:r w:rsidR="00AB037A" w:rsidRPr="003952F4">
              <w:rPr>
                <w:rFonts w:ascii="Arial" w:hAnsi="Arial" w:cs="Arial"/>
                <w:sz w:val="24"/>
                <w:szCs w:val="24"/>
              </w:rPr>
              <w:t>независимо от их высоты</w:t>
            </w:r>
          </w:p>
          <w:p w:rsidR="00AB037A" w:rsidRPr="003952F4" w:rsidRDefault="00AB037A" w:rsidP="00B31473">
            <w:pPr>
              <w:pStyle w:val="a3"/>
              <w:widowControl w:val="0"/>
              <w:jc w:val="left"/>
              <w:rPr>
                <w:rFonts w:ascii="Arial" w:hAnsi="Arial" w:cs="Arial"/>
                <w:sz w:val="24"/>
                <w:szCs w:val="24"/>
              </w:rPr>
            </w:pPr>
            <w:r w:rsidRPr="003952F4">
              <w:rPr>
                <w:rFonts w:ascii="Arial" w:hAnsi="Arial" w:cs="Arial"/>
                <w:sz w:val="24"/>
                <w:szCs w:val="24"/>
              </w:rPr>
              <w:t>2.Участки с наличием возобновления леса или кустарников высотой до 1,5м (вне зависимости от густоты)</w:t>
            </w:r>
          </w:p>
          <w:p w:rsidR="00AB037A" w:rsidRPr="003952F4" w:rsidRDefault="00AB037A" w:rsidP="00B31473">
            <w:pPr>
              <w:pStyle w:val="a3"/>
              <w:widowControl w:val="0"/>
              <w:jc w:val="left"/>
              <w:rPr>
                <w:rFonts w:ascii="Arial" w:hAnsi="Arial" w:cs="Arial"/>
                <w:sz w:val="24"/>
                <w:szCs w:val="24"/>
              </w:rPr>
            </w:pPr>
            <w:r w:rsidRPr="003952F4">
              <w:rPr>
                <w:rFonts w:ascii="Arial" w:hAnsi="Arial" w:cs="Arial"/>
                <w:sz w:val="24"/>
                <w:szCs w:val="24"/>
              </w:rPr>
              <w:lastRenderedPageBreak/>
              <w:t>3. Участки без древесно-кустарниковой растительности</w:t>
            </w:r>
          </w:p>
        </w:tc>
        <w:tc>
          <w:tcPr>
            <w:tcW w:w="2083" w:type="dxa"/>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lastRenderedPageBreak/>
              <w:t>0,2-0,1</w:t>
            </w:r>
          </w:p>
        </w:tc>
      </w:tr>
    </w:tbl>
    <w:p w:rsidR="00220045" w:rsidRPr="003952F4" w:rsidRDefault="00220045" w:rsidP="00B31473">
      <w:pPr>
        <w:pStyle w:val="ad"/>
        <w:widowControl w:val="0"/>
        <w:spacing w:after="240"/>
        <w:jc w:val="center"/>
        <w:rPr>
          <w:rFonts w:ascii="Arial" w:hAnsi="Arial" w:cs="Arial"/>
          <w:sz w:val="24"/>
        </w:rPr>
      </w:pPr>
    </w:p>
    <w:p w:rsidR="00AB037A" w:rsidRPr="003952F4" w:rsidRDefault="00AB037A" w:rsidP="00B31473">
      <w:pPr>
        <w:pStyle w:val="ad"/>
        <w:widowControl w:val="0"/>
        <w:spacing w:after="240"/>
        <w:jc w:val="center"/>
        <w:rPr>
          <w:rFonts w:ascii="Arial" w:hAnsi="Arial" w:cs="Arial"/>
          <w:sz w:val="24"/>
        </w:rPr>
      </w:pPr>
      <w:r w:rsidRPr="003952F4">
        <w:rPr>
          <w:rFonts w:ascii="Arial" w:hAnsi="Arial" w:cs="Arial"/>
          <w:sz w:val="24"/>
        </w:rPr>
        <w:t>Нормы допустимых рекреационных нагрузок</w:t>
      </w:r>
      <w:r w:rsidR="00CC206E" w:rsidRPr="003952F4">
        <w:rPr>
          <w:rFonts w:ascii="Arial" w:hAnsi="Arial" w:cs="Arial"/>
          <w:sz w:val="24"/>
        </w:rPr>
        <w:t xml:space="preserve"> </w:t>
      </w:r>
      <w:r w:rsidRPr="003952F4">
        <w:rPr>
          <w:rFonts w:ascii="Arial" w:hAnsi="Arial" w:cs="Arial"/>
          <w:sz w:val="24"/>
        </w:rPr>
        <w:t>на лесных площадях (ВНИИЛМ)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4"/>
        <w:gridCol w:w="1559"/>
        <w:gridCol w:w="1435"/>
        <w:gridCol w:w="1401"/>
      </w:tblGrid>
      <w:tr w:rsidR="00412B0C" w:rsidRPr="003952F4" w:rsidTr="00DD3ACE">
        <w:trPr>
          <w:jc w:val="center"/>
        </w:trPr>
        <w:tc>
          <w:tcPr>
            <w:tcW w:w="5244" w:type="dxa"/>
            <w:vMerge w:val="restart"/>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Типы леса</w:t>
            </w:r>
          </w:p>
        </w:tc>
        <w:tc>
          <w:tcPr>
            <w:tcW w:w="4395" w:type="dxa"/>
            <w:gridSpan w:val="3"/>
          </w:tcPr>
          <w:p w:rsidR="00CC206E"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 xml:space="preserve">Среднегодовая единовременная допустимая </w:t>
            </w:r>
            <w:r w:rsidR="00CC206E" w:rsidRPr="003952F4">
              <w:rPr>
                <w:rFonts w:ascii="Arial" w:hAnsi="Arial" w:cs="Arial"/>
                <w:sz w:val="24"/>
                <w:szCs w:val="24"/>
              </w:rPr>
              <w:t>рекреационная нагрузка</w:t>
            </w:r>
          </w:p>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 xml:space="preserve">(чел/га </w:t>
            </w:r>
            <w:proofErr w:type="gramStart"/>
            <w:r w:rsidRPr="003952F4">
              <w:rPr>
                <w:rFonts w:ascii="Arial" w:hAnsi="Arial" w:cs="Arial"/>
                <w:sz w:val="24"/>
                <w:szCs w:val="24"/>
              </w:rPr>
              <w:t>среднегодовая</w:t>
            </w:r>
            <w:proofErr w:type="gramEnd"/>
            <w:r w:rsidRPr="003952F4">
              <w:rPr>
                <w:rFonts w:ascii="Arial" w:hAnsi="Arial" w:cs="Arial"/>
                <w:sz w:val="24"/>
                <w:szCs w:val="24"/>
              </w:rPr>
              <w:t>)</w:t>
            </w:r>
          </w:p>
        </w:tc>
      </w:tr>
      <w:tr w:rsidR="00412B0C" w:rsidRPr="003952F4" w:rsidTr="00DD3ACE">
        <w:trPr>
          <w:jc w:val="center"/>
        </w:trPr>
        <w:tc>
          <w:tcPr>
            <w:tcW w:w="5244" w:type="dxa"/>
            <w:vMerge/>
          </w:tcPr>
          <w:p w:rsidR="00AB037A" w:rsidRPr="003952F4" w:rsidRDefault="00AB037A" w:rsidP="00B31473">
            <w:pPr>
              <w:pStyle w:val="a3"/>
              <w:widowControl w:val="0"/>
              <w:jc w:val="center"/>
              <w:rPr>
                <w:rFonts w:ascii="Arial" w:hAnsi="Arial" w:cs="Arial"/>
                <w:sz w:val="24"/>
                <w:szCs w:val="24"/>
              </w:rPr>
            </w:pPr>
          </w:p>
        </w:tc>
        <w:tc>
          <w:tcPr>
            <w:tcW w:w="1559" w:type="dxa"/>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туризм</w:t>
            </w:r>
          </w:p>
        </w:tc>
        <w:tc>
          <w:tcPr>
            <w:tcW w:w="1435" w:type="dxa"/>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экскурсии</w:t>
            </w:r>
          </w:p>
        </w:tc>
        <w:tc>
          <w:tcPr>
            <w:tcW w:w="1401" w:type="dxa"/>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 xml:space="preserve">массовый </w:t>
            </w:r>
          </w:p>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отдых</w:t>
            </w:r>
          </w:p>
        </w:tc>
      </w:tr>
      <w:tr w:rsidR="00412B0C" w:rsidRPr="003952F4" w:rsidTr="00DD3ACE">
        <w:trPr>
          <w:jc w:val="center"/>
        </w:trPr>
        <w:tc>
          <w:tcPr>
            <w:tcW w:w="5244" w:type="dxa"/>
          </w:tcPr>
          <w:p w:rsidR="00AB037A" w:rsidRPr="003952F4" w:rsidRDefault="00AB037A" w:rsidP="00B31473">
            <w:pPr>
              <w:pStyle w:val="a3"/>
              <w:widowControl w:val="0"/>
              <w:jc w:val="left"/>
              <w:rPr>
                <w:rFonts w:ascii="Arial" w:hAnsi="Arial" w:cs="Arial"/>
                <w:sz w:val="24"/>
                <w:szCs w:val="24"/>
              </w:rPr>
            </w:pPr>
            <w:r w:rsidRPr="003952F4">
              <w:rPr>
                <w:rFonts w:ascii="Arial" w:hAnsi="Arial" w:cs="Arial"/>
                <w:sz w:val="24"/>
                <w:szCs w:val="24"/>
              </w:rPr>
              <w:t>Сосняки лишайниковые,</w:t>
            </w:r>
            <w:r w:rsidR="00044BF9" w:rsidRPr="003952F4">
              <w:rPr>
                <w:rFonts w:ascii="Arial" w:hAnsi="Arial" w:cs="Arial"/>
                <w:sz w:val="24"/>
                <w:szCs w:val="24"/>
              </w:rPr>
              <w:t xml:space="preserve"> </w:t>
            </w:r>
            <w:r w:rsidRPr="003952F4">
              <w:rPr>
                <w:rFonts w:ascii="Arial" w:hAnsi="Arial" w:cs="Arial"/>
                <w:sz w:val="24"/>
                <w:szCs w:val="24"/>
              </w:rPr>
              <w:t>ельники сфагновые,</w:t>
            </w:r>
            <w:r w:rsidR="00044BF9" w:rsidRPr="003952F4">
              <w:rPr>
                <w:rFonts w:ascii="Arial" w:hAnsi="Arial" w:cs="Arial"/>
                <w:sz w:val="24"/>
                <w:szCs w:val="24"/>
              </w:rPr>
              <w:t xml:space="preserve"> </w:t>
            </w:r>
            <w:r w:rsidRPr="003952F4">
              <w:rPr>
                <w:rFonts w:ascii="Arial" w:hAnsi="Arial" w:cs="Arial"/>
                <w:sz w:val="24"/>
                <w:szCs w:val="24"/>
              </w:rPr>
              <w:t>березняки сфагновые</w:t>
            </w:r>
          </w:p>
        </w:tc>
        <w:tc>
          <w:tcPr>
            <w:tcW w:w="1559" w:type="dxa"/>
            <w:vAlign w:val="center"/>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0,05</w:t>
            </w:r>
          </w:p>
        </w:tc>
        <w:tc>
          <w:tcPr>
            <w:tcW w:w="1435" w:type="dxa"/>
            <w:vAlign w:val="center"/>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0,4</w:t>
            </w:r>
          </w:p>
        </w:tc>
        <w:tc>
          <w:tcPr>
            <w:tcW w:w="1401" w:type="dxa"/>
            <w:vAlign w:val="center"/>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0,1</w:t>
            </w:r>
          </w:p>
        </w:tc>
      </w:tr>
      <w:tr w:rsidR="00412B0C" w:rsidRPr="003952F4" w:rsidTr="00DD3ACE">
        <w:trPr>
          <w:jc w:val="center"/>
        </w:trPr>
        <w:tc>
          <w:tcPr>
            <w:tcW w:w="5244" w:type="dxa"/>
          </w:tcPr>
          <w:p w:rsidR="00AB037A" w:rsidRPr="003952F4" w:rsidRDefault="00AB037A" w:rsidP="00B31473">
            <w:pPr>
              <w:pStyle w:val="a3"/>
              <w:widowControl w:val="0"/>
              <w:jc w:val="left"/>
              <w:rPr>
                <w:rFonts w:ascii="Arial" w:hAnsi="Arial" w:cs="Arial"/>
                <w:sz w:val="24"/>
                <w:szCs w:val="24"/>
              </w:rPr>
            </w:pPr>
            <w:r w:rsidRPr="003952F4">
              <w:rPr>
                <w:rFonts w:ascii="Arial" w:hAnsi="Arial" w:cs="Arial"/>
                <w:sz w:val="24"/>
                <w:szCs w:val="24"/>
              </w:rPr>
              <w:t>Сосняки брусничники,</w:t>
            </w:r>
            <w:r w:rsidR="00044BF9" w:rsidRPr="003952F4">
              <w:rPr>
                <w:rFonts w:ascii="Arial" w:hAnsi="Arial" w:cs="Arial"/>
                <w:sz w:val="24"/>
                <w:szCs w:val="24"/>
              </w:rPr>
              <w:t xml:space="preserve"> </w:t>
            </w:r>
            <w:r w:rsidRPr="003952F4">
              <w:rPr>
                <w:rFonts w:ascii="Arial" w:hAnsi="Arial" w:cs="Arial"/>
                <w:sz w:val="24"/>
                <w:szCs w:val="24"/>
              </w:rPr>
              <w:t>долгомошники,</w:t>
            </w:r>
            <w:r w:rsidR="00044BF9" w:rsidRPr="003952F4">
              <w:rPr>
                <w:rFonts w:ascii="Arial" w:hAnsi="Arial" w:cs="Arial"/>
                <w:sz w:val="24"/>
                <w:szCs w:val="24"/>
              </w:rPr>
              <w:t xml:space="preserve"> </w:t>
            </w:r>
            <w:r w:rsidRPr="003952F4">
              <w:rPr>
                <w:rFonts w:ascii="Arial" w:hAnsi="Arial" w:cs="Arial"/>
                <w:sz w:val="24"/>
                <w:szCs w:val="24"/>
              </w:rPr>
              <w:t>черничники,</w:t>
            </w:r>
            <w:r w:rsidR="00044BF9" w:rsidRPr="003952F4">
              <w:rPr>
                <w:rFonts w:ascii="Arial" w:hAnsi="Arial" w:cs="Arial"/>
                <w:sz w:val="24"/>
                <w:szCs w:val="24"/>
              </w:rPr>
              <w:t xml:space="preserve"> </w:t>
            </w:r>
            <w:r w:rsidR="00412B0C" w:rsidRPr="003952F4">
              <w:rPr>
                <w:rFonts w:ascii="Arial" w:hAnsi="Arial" w:cs="Arial"/>
                <w:sz w:val="24"/>
                <w:szCs w:val="24"/>
              </w:rPr>
              <w:t xml:space="preserve">разнотравные, </w:t>
            </w:r>
            <w:r w:rsidRPr="003952F4">
              <w:rPr>
                <w:rFonts w:ascii="Arial" w:hAnsi="Arial" w:cs="Arial"/>
                <w:sz w:val="24"/>
                <w:szCs w:val="24"/>
              </w:rPr>
              <w:t>чернично-мелкотравные,</w:t>
            </w:r>
            <w:r w:rsidR="00044BF9" w:rsidRPr="003952F4">
              <w:rPr>
                <w:rFonts w:ascii="Arial" w:hAnsi="Arial" w:cs="Arial"/>
                <w:sz w:val="24"/>
                <w:szCs w:val="24"/>
              </w:rPr>
              <w:t xml:space="preserve"> </w:t>
            </w:r>
            <w:r w:rsidRPr="003952F4">
              <w:rPr>
                <w:rFonts w:ascii="Arial" w:hAnsi="Arial" w:cs="Arial"/>
                <w:sz w:val="24"/>
                <w:szCs w:val="24"/>
              </w:rPr>
              <w:t>приручейно-разнотравные,</w:t>
            </w:r>
            <w:r w:rsidR="00044BF9" w:rsidRPr="003952F4">
              <w:rPr>
                <w:rFonts w:ascii="Arial" w:hAnsi="Arial" w:cs="Arial"/>
                <w:sz w:val="24"/>
                <w:szCs w:val="24"/>
              </w:rPr>
              <w:t xml:space="preserve"> </w:t>
            </w:r>
            <w:r w:rsidRPr="003952F4">
              <w:rPr>
                <w:rFonts w:ascii="Arial" w:hAnsi="Arial" w:cs="Arial"/>
                <w:sz w:val="24"/>
                <w:szCs w:val="24"/>
              </w:rPr>
              <w:t>березняки и осинники при</w:t>
            </w:r>
            <w:r w:rsidR="00412B0C" w:rsidRPr="003952F4">
              <w:rPr>
                <w:rFonts w:ascii="Arial" w:hAnsi="Arial" w:cs="Arial"/>
                <w:sz w:val="24"/>
                <w:szCs w:val="24"/>
              </w:rPr>
              <w:t>ручейно-крупнотравные</w:t>
            </w:r>
          </w:p>
        </w:tc>
        <w:tc>
          <w:tcPr>
            <w:tcW w:w="1559" w:type="dxa"/>
            <w:vAlign w:val="center"/>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0,2</w:t>
            </w:r>
          </w:p>
        </w:tc>
        <w:tc>
          <w:tcPr>
            <w:tcW w:w="1435" w:type="dxa"/>
            <w:vAlign w:val="center"/>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1,2</w:t>
            </w:r>
          </w:p>
        </w:tc>
        <w:tc>
          <w:tcPr>
            <w:tcW w:w="1401" w:type="dxa"/>
            <w:vAlign w:val="center"/>
          </w:tcPr>
          <w:p w:rsidR="00AB037A" w:rsidRPr="003952F4" w:rsidRDefault="00AB037A" w:rsidP="00B31473">
            <w:pPr>
              <w:pStyle w:val="a3"/>
              <w:widowControl w:val="0"/>
              <w:jc w:val="center"/>
              <w:rPr>
                <w:rFonts w:ascii="Arial" w:hAnsi="Arial" w:cs="Arial"/>
                <w:sz w:val="24"/>
                <w:szCs w:val="24"/>
              </w:rPr>
            </w:pPr>
            <w:r w:rsidRPr="003952F4">
              <w:rPr>
                <w:rFonts w:ascii="Arial" w:hAnsi="Arial" w:cs="Arial"/>
                <w:sz w:val="24"/>
                <w:szCs w:val="24"/>
              </w:rPr>
              <w:t>0,3</w:t>
            </w:r>
          </w:p>
        </w:tc>
      </w:tr>
      <w:tr w:rsidR="003D4535" w:rsidRPr="003952F4" w:rsidTr="00DD3ACE">
        <w:trPr>
          <w:jc w:val="center"/>
        </w:trPr>
        <w:tc>
          <w:tcPr>
            <w:tcW w:w="5244" w:type="dxa"/>
          </w:tcPr>
          <w:p w:rsidR="003D4535" w:rsidRPr="003952F4" w:rsidRDefault="003D4535" w:rsidP="00B31473">
            <w:pPr>
              <w:pStyle w:val="a3"/>
              <w:widowControl w:val="0"/>
              <w:jc w:val="left"/>
              <w:rPr>
                <w:rFonts w:ascii="Arial" w:hAnsi="Arial" w:cs="Arial"/>
                <w:sz w:val="24"/>
                <w:szCs w:val="24"/>
              </w:rPr>
            </w:pPr>
            <w:r w:rsidRPr="003952F4">
              <w:rPr>
                <w:rFonts w:ascii="Arial" w:hAnsi="Arial" w:cs="Arial"/>
                <w:sz w:val="24"/>
                <w:szCs w:val="24"/>
              </w:rPr>
              <w:t>Сосняки черничники, ельники кисличники, кислично-мелкотравные, березняки бруснично-вейниковые</w:t>
            </w:r>
          </w:p>
        </w:tc>
        <w:tc>
          <w:tcPr>
            <w:tcW w:w="1559" w:type="dxa"/>
            <w:vAlign w:val="center"/>
          </w:tcPr>
          <w:p w:rsidR="003D4535" w:rsidRPr="003952F4" w:rsidRDefault="003D4535" w:rsidP="00B31473">
            <w:pPr>
              <w:pStyle w:val="a3"/>
              <w:widowControl w:val="0"/>
              <w:jc w:val="center"/>
              <w:rPr>
                <w:rFonts w:ascii="Arial" w:hAnsi="Arial" w:cs="Arial"/>
                <w:sz w:val="24"/>
                <w:szCs w:val="24"/>
              </w:rPr>
            </w:pPr>
            <w:r w:rsidRPr="003952F4">
              <w:rPr>
                <w:rFonts w:ascii="Arial" w:hAnsi="Arial" w:cs="Arial"/>
                <w:sz w:val="24"/>
                <w:szCs w:val="24"/>
              </w:rPr>
              <w:t>0,4</w:t>
            </w:r>
          </w:p>
        </w:tc>
        <w:tc>
          <w:tcPr>
            <w:tcW w:w="1435" w:type="dxa"/>
            <w:vAlign w:val="center"/>
          </w:tcPr>
          <w:p w:rsidR="003D4535" w:rsidRPr="003952F4" w:rsidRDefault="003D4535" w:rsidP="00B31473">
            <w:pPr>
              <w:pStyle w:val="a3"/>
              <w:widowControl w:val="0"/>
              <w:jc w:val="center"/>
              <w:rPr>
                <w:rFonts w:ascii="Arial" w:hAnsi="Arial" w:cs="Arial"/>
                <w:sz w:val="24"/>
                <w:szCs w:val="24"/>
              </w:rPr>
            </w:pPr>
            <w:r w:rsidRPr="003952F4">
              <w:rPr>
                <w:rFonts w:ascii="Arial" w:hAnsi="Arial" w:cs="Arial"/>
                <w:sz w:val="24"/>
                <w:szCs w:val="24"/>
              </w:rPr>
              <w:t>2,8</w:t>
            </w:r>
          </w:p>
        </w:tc>
        <w:tc>
          <w:tcPr>
            <w:tcW w:w="1401" w:type="dxa"/>
            <w:vAlign w:val="center"/>
          </w:tcPr>
          <w:p w:rsidR="003D4535" w:rsidRPr="003952F4" w:rsidRDefault="003D4535" w:rsidP="00B31473">
            <w:pPr>
              <w:pStyle w:val="a3"/>
              <w:widowControl w:val="0"/>
              <w:jc w:val="center"/>
              <w:rPr>
                <w:rFonts w:ascii="Arial" w:hAnsi="Arial" w:cs="Arial"/>
                <w:sz w:val="24"/>
                <w:szCs w:val="24"/>
              </w:rPr>
            </w:pPr>
            <w:r w:rsidRPr="003952F4">
              <w:rPr>
                <w:rFonts w:ascii="Arial" w:hAnsi="Arial" w:cs="Arial"/>
                <w:sz w:val="24"/>
                <w:szCs w:val="24"/>
              </w:rPr>
              <w:t>0,7</w:t>
            </w:r>
          </w:p>
        </w:tc>
      </w:tr>
      <w:tr w:rsidR="003D4535" w:rsidRPr="003952F4" w:rsidTr="00DD3ACE">
        <w:trPr>
          <w:jc w:val="center"/>
        </w:trPr>
        <w:tc>
          <w:tcPr>
            <w:tcW w:w="5244" w:type="dxa"/>
          </w:tcPr>
          <w:p w:rsidR="003D4535" w:rsidRPr="003952F4" w:rsidRDefault="003D4535" w:rsidP="00B31473">
            <w:pPr>
              <w:pStyle w:val="a3"/>
              <w:widowControl w:val="0"/>
              <w:jc w:val="left"/>
              <w:rPr>
                <w:rFonts w:ascii="Arial" w:hAnsi="Arial" w:cs="Arial"/>
                <w:sz w:val="24"/>
                <w:szCs w:val="24"/>
              </w:rPr>
            </w:pPr>
            <w:r w:rsidRPr="003952F4">
              <w:rPr>
                <w:rFonts w:ascii="Arial" w:hAnsi="Arial" w:cs="Arial"/>
                <w:sz w:val="24"/>
                <w:szCs w:val="24"/>
              </w:rPr>
              <w:t>Сосняки кисличники, разнотравные, березняки и осинники кислично-мелкотравные</w:t>
            </w:r>
          </w:p>
        </w:tc>
        <w:tc>
          <w:tcPr>
            <w:tcW w:w="1559" w:type="dxa"/>
            <w:vAlign w:val="center"/>
          </w:tcPr>
          <w:p w:rsidR="003D4535" w:rsidRPr="003952F4" w:rsidRDefault="003D4535" w:rsidP="00B31473">
            <w:pPr>
              <w:pStyle w:val="a3"/>
              <w:widowControl w:val="0"/>
              <w:jc w:val="center"/>
              <w:rPr>
                <w:rFonts w:ascii="Arial" w:hAnsi="Arial" w:cs="Arial"/>
                <w:sz w:val="24"/>
                <w:szCs w:val="24"/>
              </w:rPr>
            </w:pPr>
            <w:r w:rsidRPr="003952F4">
              <w:rPr>
                <w:rFonts w:ascii="Arial" w:hAnsi="Arial" w:cs="Arial"/>
                <w:sz w:val="24"/>
                <w:szCs w:val="24"/>
              </w:rPr>
              <w:t>0,8</w:t>
            </w:r>
          </w:p>
        </w:tc>
        <w:tc>
          <w:tcPr>
            <w:tcW w:w="1435" w:type="dxa"/>
            <w:vAlign w:val="center"/>
          </w:tcPr>
          <w:p w:rsidR="003D4535" w:rsidRPr="003952F4" w:rsidRDefault="003D4535" w:rsidP="00B31473">
            <w:pPr>
              <w:pStyle w:val="a3"/>
              <w:widowControl w:val="0"/>
              <w:jc w:val="center"/>
              <w:rPr>
                <w:rFonts w:ascii="Arial" w:hAnsi="Arial" w:cs="Arial"/>
                <w:sz w:val="24"/>
                <w:szCs w:val="24"/>
              </w:rPr>
            </w:pPr>
            <w:r w:rsidRPr="003952F4">
              <w:rPr>
                <w:rFonts w:ascii="Arial" w:hAnsi="Arial" w:cs="Arial"/>
                <w:sz w:val="24"/>
                <w:szCs w:val="24"/>
              </w:rPr>
              <w:t>5,2</w:t>
            </w:r>
          </w:p>
        </w:tc>
        <w:tc>
          <w:tcPr>
            <w:tcW w:w="1401" w:type="dxa"/>
            <w:vAlign w:val="center"/>
          </w:tcPr>
          <w:p w:rsidR="003D4535" w:rsidRPr="003952F4" w:rsidRDefault="003D4535" w:rsidP="00B31473">
            <w:pPr>
              <w:pStyle w:val="a3"/>
              <w:widowControl w:val="0"/>
              <w:jc w:val="center"/>
              <w:rPr>
                <w:rFonts w:ascii="Arial" w:hAnsi="Arial" w:cs="Arial"/>
                <w:sz w:val="24"/>
                <w:szCs w:val="24"/>
              </w:rPr>
            </w:pPr>
            <w:r w:rsidRPr="003952F4">
              <w:rPr>
                <w:rFonts w:ascii="Arial" w:hAnsi="Arial" w:cs="Arial"/>
                <w:sz w:val="24"/>
                <w:szCs w:val="24"/>
              </w:rPr>
              <w:t>1,3</w:t>
            </w:r>
          </w:p>
        </w:tc>
      </w:tr>
      <w:tr w:rsidR="003D4535" w:rsidRPr="003952F4" w:rsidTr="00DD3ACE">
        <w:trPr>
          <w:jc w:val="center"/>
        </w:trPr>
        <w:tc>
          <w:tcPr>
            <w:tcW w:w="5244" w:type="dxa"/>
          </w:tcPr>
          <w:p w:rsidR="003D4535" w:rsidRPr="003952F4" w:rsidRDefault="003D4535" w:rsidP="00B31473">
            <w:pPr>
              <w:pStyle w:val="a3"/>
              <w:widowControl w:val="0"/>
              <w:jc w:val="left"/>
              <w:rPr>
                <w:rFonts w:ascii="Arial" w:hAnsi="Arial" w:cs="Arial"/>
                <w:sz w:val="24"/>
                <w:szCs w:val="24"/>
              </w:rPr>
            </w:pPr>
            <w:r w:rsidRPr="003952F4">
              <w:rPr>
                <w:rFonts w:ascii="Arial" w:hAnsi="Arial" w:cs="Arial"/>
                <w:sz w:val="24"/>
                <w:szCs w:val="24"/>
              </w:rPr>
              <w:t>Березняки и осинники разнотравные, кисличные</w:t>
            </w:r>
          </w:p>
        </w:tc>
        <w:tc>
          <w:tcPr>
            <w:tcW w:w="1559" w:type="dxa"/>
            <w:vAlign w:val="center"/>
          </w:tcPr>
          <w:p w:rsidR="003D4535" w:rsidRPr="003952F4" w:rsidRDefault="003D4535" w:rsidP="00B31473">
            <w:pPr>
              <w:pStyle w:val="a3"/>
              <w:widowControl w:val="0"/>
              <w:jc w:val="center"/>
              <w:rPr>
                <w:rFonts w:ascii="Arial" w:hAnsi="Arial" w:cs="Arial"/>
                <w:sz w:val="24"/>
                <w:szCs w:val="24"/>
              </w:rPr>
            </w:pPr>
            <w:r w:rsidRPr="003952F4">
              <w:rPr>
                <w:rFonts w:ascii="Arial" w:hAnsi="Arial" w:cs="Arial"/>
                <w:sz w:val="24"/>
                <w:szCs w:val="24"/>
              </w:rPr>
              <w:t>1,2</w:t>
            </w:r>
          </w:p>
        </w:tc>
        <w:tc>
          <w:tcPr>
            <w:tcW w:w="1435" w:type="dxa"/>
            <w:vAlign w:val="center"/>
          </w:tcPr>
          <w:p w:rsidR="003D4535" w:rsidRPr="003952F4" w:rsidRDefault="003D4535" w:rsidP="00B31473">
            <w:pPr>
              <w:pStyle w:val="a3"/>
              <w:widowControl w:val="0"/>
              <w:jc w:val="center"/>
              <w:rPr>
                <w:rFonts w:ascii="Arial" w:hAnsi="Arial" w:cs="Arial"/>
                <w:sz w:val="24"/>
                <w:szCs w:val="24"/>
              </w:rPr>
            </w:pPr>
            <w:r w:rsidRPr="003952F4">
              <w:rPr>
                <w:rFonts w:ascii="Arial" w:hAnsi="Arial" w:cs="Arial"/>
                <w:sz w:val="24"/>
                <w:szCs w:val="24"/>
              </w:rPr>
              <w:t>8,0</w:t>
            </w:r>
          </w:p>
        </w:tc>
        <w:tc>
          <w:tcPr>
            <w:tcW w:w="1401" w:type="dxa"/>
            <w:vAlign w:val="center"/>
          </w:tcPr>
          <w:p w:rsidR="003D4535" w:rsidRPr="003952F4" w:rsidRDefault="003D4535" w:rsidP="00B31473">
            <w:pPr>
              <w:pStyle w:val="a3"/>
              <w:widowControl w:val="0"/>
              <w:jc w:val="center"/>
              <w:rPr>
                <w:rFonts w:ascii="Arial" w:hAnsi="Arial" w:cs="Arial"/>
                <w:sz w:val="24"/>
                <w:szCs w:val="24"/>
              </w:rPr>
            </w:pPr>
            <w:r w:rsidRPr="003952F4">
              <w:rPr>
                <w:rFonts w:ascii="Arial" w:hAnsi="Arial" w:cs="Arial"/>
                <w:sz w:val="24"/>
                <w:szCs w:val="24"/>
              </w:rPr>
              <w:t>2,0</w:t>
            </w:r>
          </w:p>
        </w:tc>
      </w:tr>
    </w:tbl>
    <w:p w:rsidR="003D4535" w:rsidRPr="003952F4" w:rsidRDefault="003D4535" w:rsidP="00B31473">
      <w:pPr>
        <w:pStyle w:val="ad"/>
        <w:widowControl w:val="0"/>
        <w:ind w:firstLine="905"/>
        <w:jc w:val="both"/>
        <w:rPr>
          <w:rFonts w:ascii="Arial" w:hAnsi="Arial" w:cs="Arial"/>
          <w:sz w:val="24"/>
        </w:rPr>
      </w:pPr>
    </w:p>
    <w:p w:rsidR="0040752D" w:rsidRPr="003952F4" w:rsidRDefault="0040752D" w:rsidP="00B31473">
      <w:pPr>
        <w:pStyle w:val="ad"/>
        <w:widowControl w:val="0"/>
        <w:spacing w:after="240"/>
        <w:jc w:val="center"/>
        <w:rPr>
          <w:rFonts w:ascii="Arial" w:hAnsi="Arial" w:cs="Arial"/>
          <w:sz w:val="24"/>
        </w:rPr>
      </w:pPr>
      <w:r w:rsidRPr="003952F4">
        <w:rPr>
          <w:rFonts w:ascii="Arial" w:hAnsi="Arial" w:cs="Arial"/>
          <w:sz w:val="24"/>
        </w:rPr>
        <w:t xml:space="preserve">Шкала дигрессии лесной </w:t>
      </w:r>
      <w:r w:rsidR="00CC206E" w:rsidRPr="003952F4">
        <w:rPr>
          <w:rFonts w:ascii="Arial" w:hAnsi="Arial" w:cs="Arial"/>
          <w:sz w:val="24"/>
        </w:rPr>
        <w:t>среды</w:t>
      </w:r>
      <w:r w:rsidR="008B10B0" w:rsidRPr="003952F4">
        <w:rPr>
          <w:rFonts w:ascii="Arial" w:hAnsi="Arial" w:cs="Arial"/>
          <w:sz w:val="24"/>
        </w:rPr>
        <w:t xml:space="preserve"> по данным ВО «Леспроект»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46"/>
        <w:gridCol w:w="993"/>
      </w:tblGrid>
      <w:tr w:rsidR="0040752D" w:rsidRPr="003952F4" w:rsidTr="004F4156">
        <w:trPr>
          <w:tblHeader/>
          <w:jc w:val="center"/>
        </w:trPr>
        <w:tc>
          <w:tcPr>
            <w:tcW w:w="8646" w:type="dxa"/>
            <w:tcBorders>
              <w:bottom w:val="single" w:sz="4" w:space="0" w:color="auto"/>
            </w:tcBorders>
            <w:vAlign w:val="center"/>
          </w:tcPr>
          <w:p w:rsidR="0040752D" w:rsidRPr="003952F4" w:rsidRDefault="0040752D" w:rsidP="00B31473">
            <w:pPr>
              <w:pStyle w:val="3"/>
              <w:keepNext w:val="0"/>
              <w:widowControl w:val="0"/>
              <w:spacing w:line="360" w:lineRule="auto"/>
              <w:jc w:val="center"/>
              <w:rPr>
                <w:rFonts w:ascii="Arial" w:hAnsi="Arial" w:cs="Arial"/>
                <w:sz w:val="24"/>
                <w:szCs w:val="24"/>
              </w:rPr>
            </w:pPr>
            <w:r w:rsidRPr="003952F4">
              <w:rPr>
                <w:rFonts w:ascii="Arial" w:hAnsi="Arial" w:cs="Arial"/>
                <w:sz w:val="24"/>
                <w:szCs w:val="24"/>
              </w:rPr>
              <w:t>Характеристика участка</w:t>
            </w:r>
          </w:p>
        </w:tc>
        <w:tc>
          <w:tcPr>
            <w:tcW w:w="993" w:type="dxa"/>
            <w:tcBorders>
              <w:bottom w:val="single" w:sz="4" w:space="0" w:color="auto"/>
            </w:tcBorders>
            <w:vAlign w:val="center"/>
          </w:tcPr>
          <w:p w:rsidR="0040752D" w:rsidRPr="003952F4" w:rsidRDefault="0040752D" w:rsidP="00B31473">
            <w:pPr>
              <w:widowControl w:val="0"/>
              <w:jc w:val="center"/>
              <w:rPr>
                <w:rFonts w:ascii="Arial" w:hAnsi="Arial" w:cs="Arial"/>
              </w:rPr>
            </w:pPr>
            <w:r w:rsidRPr="003952F4">
              <w:rPr>
                <w:rFonts w:ascii="Arial" w:hAnsi="Arial" w:cs="Arial"/>
              </w:rPr>
              <w:t xml:space="preserve">Класс </w:t>
            </w:r>
          </w:p>
          <w:p w:rsidR="0040752D" w:rsidRPr="003952F4" w:rsidRDefault="0040752D" w:rsidP="00B31473">
            <w:pPr>
              <w:widowControl w:val="0"/>
              <w:jc w:val="center"/>
              <w:rPr>
                <w:rFonts w:ascii="Arial" w:hAnsi="Arial" w:cs="Arial"/>
              </w:rPr>
            </w:pPr>
            <w:r w:rsidRPr="003952F4">
              <w:rPr>
                <w:rFonts w:ascii="Arial" w:hAnsi="Arial" w:cs="Arial"/>
              </w:rPr>
              <w:t>дигрессии</w:t>
            </w:r>
          </w:p>
        </w:tc>
      </w:tr>
      <w:tr w:rsidR="0040752D" w:rsidRPr="003952F4" w:rsidTr="004F4156">
        <w:trPr>
          <w:jc w:val="center"/>
        </w:trPr>
        <w:tc>
          <w:tcPr>
            <w:tcW w:w="8646" w:type="dxa"/>
            <w:tcBorders>
              <w:bottom w:val="single" w:sz="4" w:space="0" w:color="auto"/>
            </w:tcBorders>
          </w:tcPr>
          <w:p w:rsidR="0040752D" w:rsidRPr="003952F4" w:rsidRDefault="0040752D" w:rsidP="00B31473">
            <w:pPr>
              <w:widowControl w:val="0"/>
              <w:ind w:left="113" w:right="114"/>
              <w:jc w:val="both"/>
              <w:rPr>
                <w:rFonts w:ascii="Arial" w:hAnsi="Arial" w:cs="Arial"/>
              </w:rPr>
            </w:pPr>
            <w:r w:rsidRPr="003952F4">
              <w:rPr>
                <w:rFonts w:ascii="Arial" w:hAnsi="Arial" w:cs="Arial"/>
              </w:rPr>
              <w:t xml:space="preserve">Признаков нарушений лесной среды нет, рост и развитие деревьев и кустарников нормальное, механические повреждения отсутствуют, </w:t>
            </w:r>
            <w:r w:rsidRPr="003952F4">
              <w:rPr>
                <w:rFonts w:ascii="Arial" w:hAnsi="Arial" w:cs="Arial"/>
              </w:rPr>
              <w:lastRenderedPageBreak/>
              <w:t>подрост и подлесок жизнеспособные, моховой и травяной покров характерны для данного типа леса, подстилка пружинистая и не нарушена. Регули</w:t>
            </w:r>
            <w:r w:rsidR="00CC206E" w:rsidRPr="003952F4">
              <w:rPr>
                <w:rFonts w:ascii="Arial" w:hAnsi="Arial" w:cs="Arial"/>
              </w:rPr>
              <w:t>рование рекреации не требуется.</w:t>
            </w:r>
          </w:p>
        </w:tc>
        <w:tc>
          <w:tcPr>
            <w:tcW w:w="993" w:type="dxa"/>
            <w:tcBorders>
              <w:bottom w:val="single" w:sz="4" w:space="0" w:color="auto"/>
            </w:tcBorders>
          </w:tcPr>
          <w:p w:rsidR="0040752D" w:rsidRPr="003952F4" w:rsidRDefault="0040752D" w:rsidP="00B31473">
            <w:pPr>
              <w:pStyle w:val="3"/>
              <w:keepNext w:val="0"/>
              <w:widowControl w:val="0"/>
              <w:spacing w:before="120"/>
              <w:rPr>
                <w:rFonts w:ascii="Arial" w:hAnsi="Arial" w:cs="Arial"/>
                <w:sz w:val="24"/>
                <w:szCs w:val="24"/>
              </w:rPr>
            </w:pPr>
          </w:p>
          <w:p w:rsidR="0040752D" w:rsidRPr="003952F4" w:rsidRDefault="0040752D" w:rsidP="00B31473">
            <w:pPr>
              <w:pStyle w:val="3"/>
              <w:keepNext w:val="0"/>
              <w:widowControl w:val="0"/>
              <w:spacing w:before="120"/>
              <w:jc w:val="center"/>
              <w:rPr>
                <w:rFonts w:ascii="Arial" w:hAnsi="Arial" w:cs="Arial"/>
                <w:sz w:val="24"/>
                <w:szCs w:val="24"/>
              </w:rPr>
            </w:pPr>
            <w:r w:rsidRPr="003952F4">
              <w:rPr>
                <w:rFonts w:ascii="Arial" w:hAnsi="Arial" w:cs="Arial"/>
                <w:sz w:val="24"/>
                <w:szCs w:val="24"/>
              </w:rPr>
              <w:lastRenderedPageBreak/>
              <w:t>I</w:t>
            </w:r>
          </w:p>
        </w:tc>
      </w:tr>
      <w:tr w:rsidR="0040752D" w:rsidRPr="003952F4" w:rsidTr="00CC206E">
        <w:trPr>
          <w:jc w:val="center"/>
        </w:trPr>
        <w:tc>
          <w:tcPr>
            <w:tcW w:w="8646" w:type="dxa"/>
            <w:tcBorders>
              <w:bottom w:val="nil"/>
            </w:tcBorders>
          </w:tcPr>
          <w:p w:rsidR="0040752D" w:rsidRPr="003952F4" w:rsidRDefault="0040752D" w:rsidP="00B31473">
            <w:pPr>
              <w:widowControl w:val="0"/>
              <w:ind w:left="113" w:right="114"/>
              <w:jc w:val="both"/>
              <w:rPr>
                <w:rFonts w:ascii="Arial" w:hAnsi="Arial" w:cs="Arial"/>
              </w:rPr>
            </w:pPr>
            <w:r w:rsidRPr="003952F4">
              <w:rPr>
                <w:rFonts w:ascii="Arial" w:hAnsi="Arial" w:cs="Arial"/>
              </w:rPr>
              <w:lastRenderedPageBreak/>
              <w:t>Незначительные изменения лесной среды и ухудшение роста и развития деревьев и кустарников, единичные механические повреждения, подрост разновозрастный жизнеспособный, подлесок жизнеспособный, средней густоты, имеют до 20 % поврежденных и усохших экземпляров. Покрытые мхом до 20 % площади, травяной покров до 50 %, нарушение подстилки незначительное, почва и подстилка слегка уплотнены, слегка нарушены, отдельные корни деревьев обнажены, вытоптано до минерализованной части почвы не более 5 % площади. Требуется незначительное регулирование рекреации.</w:t>
            </w:r>
          </w:p>
        </w:tc>
        <w:tc>
          <w:tcPr>
            <w:tcW w:w="993" w:type="dxa"/>
            <w:tcBorders>
              <w:bottom w:val="nil"/>
            </w:tcBorders>
          </w:tcPr>
          <w:p w:rsidR="0040752D" w:rsidRPr="003952F4" w:rsidRDefault="0040752D" w:rsidP="00B31473">
            <w:pPr>
              <w:widowControl w:val="0"/>
              <w:spacing w:before="120"/>
              <w:jc w:val="center"/>
              <w:rPr>
                <w:rFonts w:ascii="Arial" w:hAnsi="Arial" w:cs="Arial"/>
              </w:rPr>
            </w:pPr>
          </w:p>
          <w:p w:rsidR="0040752D" w:rsidRPr="003952F4" w:rsidRDefault="0040752D" w:rsidP="00B31473">
            <w:pPr>
              <w:widowControl w:val="0"/>
              <w:spacing w:before="120"/>
              <w:jc w:val="center"/>
              <w:rPr>
                <w:rFonts w:ascii="Arial" w:hAnsi="Arial" w:cs="Arial"/>
              </w:rPr>
            </w:pPr>
          </w:p>
          <w:p w:rsidR="0040752D" w:rsidRPr="003952F4" w:rsidRDefault="0040752D" w:rsidP="00B31473">
            <w:pPr>
              <w:widowControl w:val="0"/>
              <w:spacing w:before="120"/>
              <w:ind w:left="-148" w:firstLine="148"/>
              <w:jc w:val="center"/>
              <w:rPr>
                <w:rFonts w:ascii="Arial" w:hAnsi="Arial" w:cs="Arial"/>
              </w:rPr>
            </w:pPr>
            <w:r w:rsidRPr="003952F4">
              <w:rPr>
                <w:rFonts w:ascii="Arial" w:hAnsi="Arial" w:cs="Arial"/>
              </w:rPr>
              <w:t>II</w:t>
            </w:r>
          </w:p>
        </w:tc>
      </w:tr>
      <w:tr w:rsidR="0040752D" w:rsidRPr="003952F4" w:rsidTr="00CC206E">
        <w:trPr>
          <w:jc w:val="center"/>
        </w:trPr>
        <w:tc>
          <w:tcPr>
            <w:tcW w:w="8646" w:type="dxa"/>
          </w:tcPr>
          <w:p w:rsidR="0040752D" w:rsidRPr="003952F4" w:rsidRDefault="0040752D" w:rsidP="00B31473">
            <w:pPr>
              <w:widowControl w:val="0"/>
              <w:ind w:left="113" w:right="114"/>
              <w:jc w:val="both"/>
              <w:rPr>
                <w:rFonts w:ascii="Arial" w:hAnsi="Arial" w:cs="Arial"/>
              </w:rPr>
            </w:pPr>
            <w:proofErr w:type="gramStart"/>
            <w:r w:rsidRPr="003952F4">
              <w:rPr>
                <w:rFonts w:ascii="Arial" w:hAnsi="Arial" w:cs="Arial"/>
              </w:rPr>
              <w:t>Значительное изменение лесной среды, рост и развитие деревьев ослабленные, до 10 % стволов с механическими повреждениями, подрост и подлесок угнетены, средней густоты или редкий (21-50 % поврежденных и усохших экземпляров).</w:t>
            </w:r>
            <w:proofErr w:type="gramEnd"/>
            <w:r w:rsidRPr="003952F4">
              <w:rPr>
                <w:rFonts w:ascii="Arial" w:hAnsi="Arial" w:cs="Arial"/>
              </w:rPr>
              <w:t xml:space="preserve"> Подстилка и почва значительно уплотнены, довольно много обнаженных корней деревьев. Вытоптано до минерализованной части почвы 6-40 % площадей. Требуется значительное регулирование рекреации.</w:t>
            </w:r>
          </w:p>
        </w:tc>
        <w:tc>
          <w:tcPr>
            <w:tcW w:w="993" w:type="dxa"/>
          </w:tcPr>
          <w:p w:rsidR="0040752D" w:rsidRPr="003952F4" w:rsidRDefault="0040752D" w:rsidP="00B31473">
            <w:pPr>
              <w:widowControl w:val="0"/>
              <w:spacing w:before="120"/>
              <w:jc w:val="center"/>
              <w:rPr>
                <w:rFonts w:ascii="Arial" w:hAnsi="Arial" w:cs="Arial"/>
              </w:rPr>
            </w:pPr>
          </w:p>
          <w:p w:rsidR="0040752D" w:rsidRPr="003952F4" w:rsidRDefault="0040752D" w:rsidP="00B31473">
            <w:pPr>
              <w:widowControl w:val="0"/>
              <w:spacing w:before="120"/>
              <w:jc w:val="center"/>
              <w:rPr>
                <w:rFonts w:ascii="Arial" w:hAnsi="Arial" w:cs="Arial"/>
              </w:rPr>
            </w:pPr>
            <w:r w:rsidRPr="003952F4">
              <w:rPr>
                <w:rFonts w:ascii="Arial" w:hAnsi="Arial" w:cs="Arial"/>
              </w:rPr>
              <w:t>III</w:t>
            </w:r>
          </w:p>
        </w:tc>
      </w:tr>
      <w:tr w:rsidR="0040752D" w:rsidRPr="003952F4" w:rsidTr="00CC206E">
        <w:trPr>
          <w:jc w:val="center"/>
        </w:trPr>
        <w:tc>
          <w:tcPr>
            <w:tcW w:w="8646" w:type="dxa"/>
          </w:tcPr>
          <w:p w:rsidR="0040752D" w:rsidRPr="003952F4" w:rsidRDefault="0040752D" w:rsidP="00B31473">
            <w:pPr>
              <w:widowControl w:val="0"/>
              <w:ind w:left="113" w:right="114"/>
              <w:jc w:val="both"/>
              <w:rPr>
                <w:rFonts w:ascii="Arial" w:hAnsi="Arial" w:cs="Arial"/>
              </w:rPr>
            </w:pPr>
            <w:r w:rsidRPr="003952F4">
              <w:rPr>
                <w:rFonts w:ascii="Arial" w:hAnsi="Arial" w:cs="Arial"/>
              </w:rPr>
              <w:t>Сильно нарушена лесная среда, древостой куртинного типа, деревья значительно угнетены. 11-20 % стволов с механическими повреждениями, подрост и подлесок жизнеспособные (сохранился преимущественно в куртинах), редкий или отсутствует, поврежденных и усохших экземпляров более 50 %. Мхи отсутствуют. Проективное покрытие травяного покрова 40-60 %. Много обнаженных корней деревьев. Подстилка на открытых местах отсутствует, вытоптано до минерализованной части почвы 40-60 % площади. Требуется строгий режим рекреации.</w:t>
            </w:r>
          </w:p>
        </w:tc>
        <w:tc>
          <w:tcPr>
            <w:tcW w:w="993" w:type="dxa"/>
            <w:vAlign w:val="center"/>
          </w:tcPr>
          <w:p w:rsidR="0040752D" w:rsidRPr="003952F4" w:rsidRDefault="0040752D" w:rsidP="00B31473">
            <w:pPr>
              <w:widowControl w:val="0"/>
              <w:spacing w:before="120"/>
              <w:jc w:val="center"/>
              <w:rPr>
                <w:rFonts w:ascii="Arial" w:hAnsi="Arial" w:cs="Arial"/>
              </w:rPr>
            </w:pPr>
            <w:r w:rsidRPr="003952F4">
              <w:rPr>
                <w:rFonts w:ascii="Arial" w:hAnsi="Arial" w:cs="Arial"/>
              </w:rPr>
              <w:t>IV</w:t>
            </w:r>
          </w:p>
        </w:tc>
      </w:tr>
      <w:tr w:rsidR="0040752D" w:rsidRPr="003952F4" w:rsidTr="00CC206E">
        <w:trPr>
          <w:trHeight w:val="1181"/>
          <w:jc w:val="center"/>
        </w:trPr>
        <w:tc>
          <w:tcPr>
            <w:tcW w:w="8646" w:type="dxa"/>
          </w:tcPr>
          <w:p w:rsidR="0040752D" w:rsidRPr="003952F4" w:rsidRDefault="0040752D" w:rsidP="00B31473">
            <w:pPr>
              <w:widowControl w:val="0"/>
              <w:ind w:left="113" w:right="114"/>
              <w:jc w:val="both"/>
              <w:rPr>
                <w:rFonts w:ascii="Arial" w:hAnsi="Arial" w:cs="Arial"/>
              </w:rPr>
            </w:pPr>
            <w:r w:rsidRPr="003952F4">
              <w:rPr>
                <w:rFonts w:ascii="Arial" w:hAnsi="Arial" w:cs="Arial"/>
              </w:rPr>
              <w:lastRenderedPageBreak/>
              <w:t>Лесная среда деградирована, древостой изрежен, куртинного типа, деревья сильно ослаблены или усыхают, более 20 % с механическими повреждениями. Подрост, подлесок, мхи, подстилка отсутствуют. Корни большинства деревьев обнажены и повреждены, вытоптано до минерализованной части почвы более 60</w:t>
            </w:r>
            <w:r w:rsidR="00A63024" w:rsidRPr="003952F4">
              <w:rPr>
                <w:rFonts w:ascii="Arial" w:hAnsi="Arial" w:cs="Arial"/>
              </w:rPr>
              <w:t> </w:t>
            </w:r>
            <w:r w:rsidRPr="003952F4">
              <w:rPr>
                <w:rFonts w:ascii="Arial" w:hAnsi="Arial" w:cs="Arial"/>
              </w:rPr>
              <w:t>% площади. Рекреация не допускается.</w:t>
            </w:r>
          </w:p>
        </w:tc>
        <w:tc>
          <w:tcPr>
            <w:tcW w:w="993" w:type="dxa"/>
          </w:tcPr>
          <w:p w:rsidR="0040752D" w:rsidRPr="003952F4" w:rsidRDefault="0040752D" w:rsidP="00B31473">
            <w:pPr>
              <w:widowControl w:val="0"/>
              <w:spacing w:before="120"/>
              <w:jc w:val="center"/>
              <w:rPr>
                <w:rFonts w:ascii="Arial" w:hAnsi="Arial" w:cs="Arial"/>
              </w:rPr>
            </w:pPr>
          </w:p>
          <w:p w:rsidR="0040752D" w:rsidRPr="003952F4" w:rsidRDefault="0040752D" w:rsidP="00B31473">
            <w:pPr>
              <w:widowControl w:val="0"/>
              <w:spacing w:before="120"/>
              <w:jc w:val="center"/>
              <w:rPr>
                <w:rFonts w:ascii="Arial" w:hAnsi="Arial" w:cs="Arial"/>
              </w:rPr>
            </w:pPr>
            <w:r w:rsidRPr="003952F4">
              <w:rPr>
                <w:rFonts w:ascii="Arial" w:hAnsi="Arial" w:cs="Arial"/>
              </w:rPr>
              <w:t>V</w:t>
            </w:r>
          </w:p>
        </w:tc>
      </w:tr>
    </w:tbl>
    <w:p w:rsidR="0040752D" w:rsidRPr="003952F4" w:rsidRDefault="0040752D" w:rsidP="00B31473">
      <w:pPr>
        <w:pStyle w:val="ad"/>
        <w:widowControl w:val="0"/>
        <w:ind w:firstLine="905"/>
        <w:jc w:val="both"/>
        <w:rPr>
          <w:rFonts w:ascii="Arial" w:hAnsi="Arial" w:cs="Arial"/>
          <w:sz w:val="24"/>
        </w:rPr>
      </w:pPr>
    </w:p>
    <w:p w:rsidR="00FA68F9" w:rsidRPr="003952F4" w:rsidRDefault="00FA68F9" w:rsidP="00B31473">
      <w:pPr>
        <w:pStyle w:val="ad"/>
        <w:widowControl w:val="0"/>
        <w:spacing w:after="240"/>
        <w:jc w:val="center"/>
        <w:rPr>
          <w:rFonts w:ascii="Arial" w:hAnsi="Arial" w:cs="Arial"/>
          <w:sz w:val="24"/>
        </w:rPr>
      </w:pPr>
    </w:p>
    <w:p w:rsidR="00FA68F9" w:rsidRPr="003952F4" w:rsidRDefault="00FA68F9" w:rsidP="00B31473">
      <w:pPr>
        <w:pStyle w:val="ad"/>
        <w:widowControl w:val="0"/>
        <w:spacing w:after="240"/>
        <w:jc w:val="center"/>
        <w:rPr>
          <w:rFonts w:ascii="Arial" w:hAnsi="Arial" w:cs="Arial"/>
          <w:sz w:val="24"/>
        </w:rPr>
      </w:pPr>
    </w:p>
    <w:p w:rsidR="0040752D" w:rsidRPr="003952F4" w:rsidRDefault="0040752D" w:rsidP="00B31473">
      <w:pPr>
        <w:pStyle w:val="ad"/>
        <w:widowControl w:val="0"/>
        <w:spacing w:after="240"/>
        <w:jc w:val="center"/>
        <w:rPr>
          <w:rFonts w:ascii="Arial" w:hAnsi="Arial" w:cs="Arial"/>
          <w:sz w:val="24"/>
        </w:rPr>
      </w:pPr>
      <w:r w:rsidRPr="003952F4">
        <w:rPr>
          <w:rFonts w:ascii="Arial" w:hAnsi="Arial" w:cs="Arial"/>
          <w:sz w:val="24"/>
        </w:rPr>
        <w:t>Шкала рекреационной оценки участка (по данным ВО «Леспроект)</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tblPr>
      <w:tblGrid>
        <w:gridCol w:w="8878"/>
        <w:gridCol w:w="761"/>
      </w:tblGrid>
      <w:tr w:rsidR="0040752D" w:rsidRPr="003952F4" w:rsidTr="00CC206E">
        <w:trPr>
          <w:tblHeader/>
          <w:jc w:val="center"/>
        </w:trPr>
        <w:tc>
          <w:tcPr>
            <w:tcW w:w="8400" w:type="dxa"/>
          </w:tcPr>
          <w:p w:rsidR="0040752D" w:rsidRPr="003952F4" w:rsidRDefault="0040752D" w:rsidP="00B31473">
            <w:pPr>
              <w:widowControl w:val="0"/>
              <w:spacing w:before="120"/>
              <w:ind w:right="114" w:firstLine="567"/>
              <w:jc w:val="center"/>
              <w:rPr>
                <w:rFonts w:ascii="Arial" w:hAnsi="Arial" w:cs="Arial"/>
              </w:rPr>
            </w:pPr>
            <w:r w:rsidRPr="003952F4">
              <w:rPr>
                <w:rFonts w:ascii="Arial" w:hAnsi="Arial" w:cs="Arial"/>
              </w:rPr>
              <w:t>Характеристика участка</w:t>
            </w:r>
          </w:p>
        </w:tc>
        <w:tc>
          <w:tcPr>
            <w:tcW w:w="720" w:type="dxa"/>
          </w:tcPr>
          <w:p w:rsidR="0040752D" w:rsidRPr="003952F4" w:rsidRDefault="0040752D" w:rsidP="00B31473">
            <w:pPr>
              <w:widowControl w:val="0"/>
              <w:spacing w:before="120"/>
              <w:jc w:val="center"/>
              <w:rPr>
                <w:rFonts w:ascii="Arial" w:hAnsi="Arial" w:cs="Arial"/>
              </w:rPr>
            </w:pPr>
            <w:r w:rsidRPr="003952F4">
              <w:rPr>
                <w:rFonts w:ascii="Arial" w:hAnsi="Arial" w:cs="Arial"/>
              </w:rPr>
              <w:t xml:space="preserve">Балл </w:t>
            </w:r>
          </w:p>
        </w:tc>
      </w:tr>
      <w:tr w:rsidR="0040752D" w:rsidRPr="003952F4" w:rsidTr="00CC206E">
        <w:trPr>
          <w:trHeight w:val="1003"/>
          <w:jc w:val="center"/>
        </w:trPr>
        <w:tc>
          <w:tcPr>
            <w:tcW w:w="8400" w:type="dxa"/>
          </w:tcPr>
          <w:p w:rsidR="0040752D" w:rsidRPr="003952F4" w:rsidRDefault="0040752D" w:rsidP="00B31473">
            <w:pPr>
              <w:widowControl w:val="0"/>
              <w:jc w:val="both"/>
              <w:rPr>
                <w:rFonts w:ascii="Arial" w:hAnsi="Arial" w:cs="Arial"/>
              </w:rPr>
            </w:pPr>
            <w:r w:rsidRPr="003952F4">
              <w:rPr>
                <w:rFonts w:ascii="Arial" w:hAnsi="Arial" w:cs="Arial"/>
              </w:rPr>
              <w:t>Участок имеет наилучшие показатели по состоянию древесно-кустарниковой растительности, напочвенного покрова и других элементов. Передвижение удобно во всех направлениях. Возможно использование для отдыха без проведения мероприятий по благоустройству территории.</w:t>
            </w:r>
          </w:p>
        </w:tc>
        <w:tc>
          <w:tcPr>
            <w:tcW w:w="720" w:type="dxa"/>
          </w:tcPr>
          <w:p w:rsidR="0040752D" w:rsidRPr="003952F4" w:rsidRDefault="0040752D" w:rsidP="00B31473">
            <w:pPr>
              <w:pStyle w:val="3"/>
              <w:keepNext w:val="0"/>
              <w:widowControl w:val="0"/>
              <w:rPr>
                <w:rFonts w:ascii="Arial" w:hAnsi="Arial" w:cs="Arial"/>
                <w:sz w:val="24"/>
                <w:szCs w:val="24"/>
              </w:rPr>
            </w:pPr>
          </w:p>
          <w:p w:rsidR="0040752D" w:rsidRPr="003952F4" w:rsidRDefault="0040752D" w:rsidP="00B31473">
            <w:pPr>
              <w:pStyle w:val="3"/>
              <w:keepNext w:val="0"/>
              <w:widowControl w:val="0"/>
              <w:jc w:val="center"/>
              <w:rPr>
                <w:rFonts w:ascii="Arial" w:hAnsi="Arial" w:cs="Arial"/>
                <w:sz w:val="24"/>
                <w:szCs w:val="24"/>
              </w:rPr>
            </w:pPr>
            <w:r w:rsidRPr="003952F4">
              <w:rPr>
                <w:rFonts w:ascii="Arial" w:hAnsi="Arial" w:cs="Arial"/>
                <w:sz w:val="24"/>
                <w:szCs w:val="24"/>
              </w:rPr>
              <w:t>I</w:t>
            </w:r>
          </w:p>
        </w:tc>
      </w:tr>
      <w:tr w:rsidR="0040752D" w:rsidRPr="003952F4" w:rsidTr="00CC206E">
        <w:trPr>
          <w:trHeight w:val="977"/>
          <w:jc w:val="center"/>
        </w:trPr>
        <w:tc>
          <w:tcPr>
            <w:tcW w:w="8400" w:type="dxa"/>
          </w:tcPr>
          <w:p w:rsidR="0040752D" w:rsidRPr="003952F4" w:rsidRDefault="0040752D" w:rsidP="00B31473">
            <w:pPr>
              <w:widowControl w:val="0"/>
              <w:jc w:val="both"/>
              <w:rPr>
                <w:rFonts w:ascii="Arial" w:hAnsi="Arial" w:cs="Arial"/>
              </w:rPr>
            </w:pPr>
            <w:r w:rsidRPr="003952F4">
              <w:rPr>
                <w:rFonts w:ascii="Arial" w:hAnsi="Arial" w:cs="Arial"/>
              </w:rPr>
              <w:t>Участок имеет хорошие показатели по состоянию древесно-кустарниковой растительности, напочвенному покрову. Передвижение ограничено по некоторым направлениям. Возможно использование для отдыха после проведения незначительных мероприятий по благоустройству террито</w:t>
            </w:r>
            <w:r w:rsidR="00A63024" w:rsidRPr="003952F4">
              <w:rPr>
                <w:rFonts w:ascii="Arial" w:hAnsi="Arial" w:cs="Arial"/>
              </w:rPr>
              <w:t>рии.</w:t>
            </w:r>
          </w:p>
        </w:tc>
        <w:tc>
          <w:tcPr>
            <w:tcW w:w="720" w:type="dxa"/>
          </w:tcPr>
          <w:p w:rsidR="0040752D" w:rsidRPr="003952F4" w:rsidRDefault="0040752D" w:rsidP="00B31473">
            <w:pPr>
              <w:widowControl w:val="0"/>
              <w:jc w:val="center"/>
              <w:rPr>
                <w:rFonts w:ascii="Arial" w:hAnsi="Arial" w:cs="Arial"/>
              </w:rPr>
            </w:pPr>
          </w:p>
          <w:p w:rsidR="0040752D" w:rsidRPr="003952F4" w:rsidRDefault="0040752D" w:rsidP="00B31473">
            <w:pPr>
              <w:widowControl w:val="0"/>
              <w:jc w:val="center"/>
              <w:rPr>
                <w:rFonts w:ascii="Arial" w:hAnsi="Arial" w:cs="Arial"/>
              </w:rPr>
            </w:pPr>
          </w:p>
          <w:p w:rsidR="0040752D" w:rsidRPr="003952F4" w:rsidRDefault="0040752D" w:rsidP="00B31473">
            <w:pPr>
              <w:widowControl w:val="0"/>
              <w:jc w:val="center"/>
              <w:rPr>
                <w:rFonts w:ascii="Arial" w:hAnsi="Arial" w:cs="Arial"/>
              </w:rPr>
            </w:pPr>
            <w:r w:rsidRPr="003952F4">
              <w:rPr>
                <w:rFonts w:ascii="Arial" w:hAnsi="Arial" w:cs="Arial"/>
              </w:rPr>
              <w:t>II</w:t>
            </w:r>
          </w:p>
        </w:tc>
      </w:tr>
      <w:tr w:rsidR="0040752D" w:rsidRPr="003952F4" w:rsidTr="00CC206E">
        <w:trPr>
          <w:trHeight w:val="951"/>
          <w:jc w:val="center"/>
        </w:trPr>
        <w:tc>
          <w:tcPr>
            <w:tcW w:w="8400" w:type="dxa"/>
          </w:tcPr>
          <w:p w:rsidR="0040752D" w:rsidRPr="003952F4" w:rsidRDefault="0040752D" w:rsidP="00B31473">
            <w:pPr>
              <w:widowControl w:val="0"/>
              <w:jc w:val="both"/>
              <w:rPr>
                <w:rFonts w:ascii="Arial" w:hAnsi="Arial" w:cs="Arial"/>
              </w:rPr>
            </w:pPr>
            <w:r w:rsidRPr="003952F4">
              <w:rPr>
                <w:rFonts w:ascii="Arial" w:hAnsi="Arial" w:cs="Arial"/>
              </w:rPr>
              <w:t>Участок имеет больше плохих показателей, чем хороших, по состоянию древесно-кустарниковой растительности, напочвенному покрову и другим элементам. Передвижение затруднено во всех направлениях. Для организации отдыха необходимо проведение мероприятий, требующих значительных капитальных затрат по благоустройству территории.</w:t>
            </w:r>
          </w:p>
        </w:tc>
        <w:tc>
          <w:tcPr>
            <w:tcW w:w="720" w:type="dxa"/>
          </w:tcPr>
          <w:p w:rsidR="0040752D" w:rsidRPr="003952F4" w:rsidRDefault="0040752D" w:rsidP="00B31473">
            <w:pPr>
              <w:widowControl w:val="0"/>
              <w:jc w:val="center"/>
              <w:rPr>
                <w:rFonts w:ascii="Arial" w:hAnsi="Arial" w:cs="Arial"/>
              </w:rPr>
            </w:pPr>
          </w:p>
          <w:p w:rsidR="0040752D" w:rsidRPr="003952F4" w:rsidRDefault="0040752D" w:rsidP="00B31473">
            <w:pPr>
              <w:widowControl w:val="0"/>
              <w:jc w:val="center"/>
              <w:rPr>
                <w:rFonts w:ascii="Arial" w:hAnsi="Arial" w:cs="Arial"/>
              </w:rPr>
            </w:pPr>
          </w:p>
          <w:p w:rsidR="0040752D" w:rsidRPr="003952F4" w:rsidRDefault="0040752D" w:rsidP="00B31473">
            <w:pPr>
              <w:widowControl w:val="0"/>
              <w:jc w:val="center"/>
              <w:rPr>
                <w:rFonts w:ascii="Arial" w:hAnsi="Arial" w:cs="Arial"/>
              </w:rPr>
            </w:pPr>
            <w:r w:rsidRPr="003952F4">
              <w:rPr>
                <w:rFonts w:ascii="Arial" w:hAnsi="Arial" w:cs="Arial"/>
              </w:rPr>
              <w:t>III</w:t>
            </w:r>
          </w:p>
        </w:tc>
      </w:tr>
    </w:tbl>
    <w:p w:rsidR="00D40A48" w:rsidRPr="003952F4" w:rsidRDefault="0040752D"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w:t>
      </w:r>
      <w:r w:rsidR="00D24532" w:rsidRPr="003952F4">
        <w:rPr>
          <w:rFonts w:ascii="Arial" w:hAnsi="Arial" w:cs="Arial"/>
          <w:b/>
          <w:sz w:val="24"/>
          <w:szCs w:val="24"/>
        </w:rPr>
        <w:t>.8.2. П</w:t>
      </w:r>
      <w:r w:rsidR="003B57AF" w:rsidRPr="003952F4">
        <w:rPr>
          <w:rFonts w:ascii="Arial" w:hAnsi="Arial" w:cs="Arial"/>
          <w:b/>
          <w:sz w:val="24"/>
          <w:szCs w:val="24"/>
        </w:rPr>
        <w:t>еречень кварталов</w:t>
      </w:r>
      <w:r w:rsidR="00F458DC" w:rsidRPr="003952F4">
        <w:rPr>
          <w:rFonts w:ascii="Arial" w:hAnsi="Arial" w:cs="Arial"/>
          <w:b/>
          <w:sz w:val="24"/>
          <w:szCs w:val="24"/>
        </w:rPr>
        <w:t xml:space="preserve"> </w:t>
      </w:r>
      <w:r w:rsidR="00D24532" w:rsidRPr="003952F4">
        <w:rPr>
          <w:rFonts w:ascii="Arial" w:hAnsi="Arial" w:cs="Arial"/>
          <w:b/>
          <w:sz w:val="24"/>
          <w:szCs w:val="24"/>
        </w:rPr>
        <w:t>зоны рекреационной деятельности</w:t>
      </w:r>
      <w:r w:rsidR="00A63024" w:rsidRPr="003952F4">
        <w:rPr>
          <w:rFonts w:ascii="Arial" w:hAnsi="Arial" w:cs="Arial"/>
          <w:b/>
          <w:sz w:val="24"/>
          <w:szCs w:val="24"/>
        </w:rPr>
        <w:t xml:space="preserve">. </w:t>
      </w:r>
      <w:r w:rsidR="00D40A48" w:rsidRPr="003952F4">
        <w:rPr>
          <w:rFonts w:ascii="Arial" w:hAnsi="Arial" w:cs="Arial"/>
          <w:b/>
          <w:sz w:val="24"/>
          <w:szCs w:val="24"/>
        </w:rPr>
        <w:t>Объем мероприятий по благоустройству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2"/>
        <w:gridCol w:w="4308"/>
        <w:gridCol w:w="1392"/>
        <w:gridCol w:w="1316"/>
        <w:gridCol w:w="1781"/>
      </w:tblGrid>
      <w:tr w:rsidR="00A63024" w:rsidRPr="003952F4" w:rsidTr="00A63024">
        <w:trPr>
          <w:cantSplit/>
          <w:trHeight w:val="838"/>
          <w:jc w:val="center"/>
        </w:trPr>
        <w:tc>
          <w:tcPr>
            <w:tcW w:w="842" w:type="dxa"/>
          </w:tcPr>
          <w:p w:rsidR="00A63024" w:rsidRPr="003952F4" w:rsidRDefault="00A63024" w:rsidP="00B31473">
            <w:pPr>
              <w:pStyle w:val="a3"/>
              <w:widowControl w:val="0"/>
              <w:jc w:val="center"/>
              <w:rPr>
                <w:rFonts w:ascii="Arial" w:hAnsi="Arial" w:cs="Arial"/>
                <w:sz w:val="24"/>
                <w:szCs w:val="24"/>
              </w:rPr>
            </w:pPr>
            <w:r w:rsidRPr="003952F4">
              <w:rPr>
                <w:rFonts w:ascii="Arial" w:hAnsi="Arial" w:cs="Arial"/>
                <w:sz w:val="24"/>
                <w:szCs w:val="24"/>
              </w:rPr>
              <w:lastRenderedPageBreak/>
              <w:t>№№</w:t>
            </w:r>
          </w:p>
          <w:p w:rsidR="00A63024" w:rsidRPr="003952F4" w:rsidRDefault="00A63024" w:rsidP="00B31473">
            <w:pPr>
              <w:pStyle w:val="a3"/>
              <w:widowControl w:val="0"/>
              <w:jc w:val="center"/>
              <w:rPr>
                <w:rFonts w:ascii="Arial" w:hAnsi="Arial" w:cs="Arial"/>
                <w:sz w:val="24"/>
                <w:szCs w:val="24"/>
              </w:rPr>
            </w:pPr>
            <w:proofErr w:type="gramStart"/>
            <w:r w:rsidRPr="003952F4">
              <w:rPr>
                <w:rFonts w:ascii="Arial" w:hAnsi="Arial" w:cs="Arial"/>
                <w:sz w:val="24"/>
                <w:szCs w:val="24"/>
              </w:rPr>
              <w:t>п</w:t>
            </w:r>
            <w:proofErr w:type="gramEnd"/>
            <w:r w:rsidRPr="003952F4">
              <w:rPr>
                <w:rFonts w:ascii="Arial" w:hAnsi="Arial" w:cs="Arial"/>
                <w:sz w:val="24"/>
                <w:szCs w:val="24"/>
              </w:rPr>
              <w:t>/п</w:t>
            </w:r>
          </w:p>
        </w:tc>
        <w:tc>
          <w:tcPr>
            <w:tcW w:w="4308" w:type="dxa"/>
            <w:vAlign w:val="center"/>
          </w:tcPr>
          <w:p w:rsidR="00A63024" w:rsidRPr="003952F4" w:rsidRDefault="00A63024" w:rsidP="00B31473">
            <w:pPr>
              <w:pStyle w:val="a3"/>
              <w:widowControl w:val="0"/>
              <w:jc w:val="center"/>
              <w:rPr>
                <w:rFonts w:ascii="Arial" w:hAnsi="Arial" w:cs="Arial"/>
                <w:sz w:val="24"/>
                <w:szCs w:val="24"/>
              </w:rPr>
            </w:pPr>
            <w:r w:rsidRPr="003952F4">
              <w:rPr>
                <w:rFonts w:ascii="Arial" w:hAnsi="Arial" w:cs="Arial"/>
                <w:sz w:val="24"/>
                <w:szCs w:val="24"/>
              </w:rPr>
              <w:t>Мероприятия</w:t>
            </w:r>
          </w:p>
        </w:tc>
        <w:tc>
          <w:tcPr>
            <w:tcW w:w="1392" w:type="dxa"/>
            <w:vAlign w:val="center"/>
          </w:tcPr>
          <w:p w:rsidR="00A63024" w:rsidRPr="003952F4" w:rsidRDefault="00A63024" w:rsidP="00B31473">
            <w:pPr>
              <w:pStyle w:val="a3"/>
              <w:widowControl w:val="0"/>
              <w:jc w:val="center"/>
              <w:rPr>
                <w:rFonts w:ascii="Arial" w:hAnsi="Arial" w:cs="Arial"/>
                <w:sz w:val="24"/>
                <w:szCs w:val="24"/>
              </w:rPr>
            </w:pPr>
            <w:r w:rsidRPr="003952F4">
              <w:rPr>
                <w:rFonts w:ascii="Arial" w:hAnsi="Arial" w:cs="Arial"/>
                <w:sz w:val="24"/>
                <w:szCs w:val="24"/>
              </w:rPr>
              <w:t>Единица измерений</w:t>
            </w:r>
          </w:p>
        </w:tc>
        <w:tc>
          <w:tcPr>
            <w:tcW w:w="1316" w:type="dxa"/>
            <w:vAlign w:val="center"/>
          </w:tcPr>
          <w:p w:rsidR="00A63024" w:rsidRPr="003952F4" w:rsidRDefault="00A63024" w:rsidP="00B31473">
            <w:pPr>
              <w:pStyle w:val="a3"/>
              <w:widowControl w:val="0"/>
              <w:jc w:val="center"/>
              <w:rPr>
                <w:rFonts w:ascii="Arial" w:hAnsi="Arial" w:cs="Arial"/>
                <w:sz w:val="24"/>
                <w:szCs w:val="24"/>
              </w:rPr>
            </w:pPr>
            <w:r w:rsidRPr="003952F4">
              <w:rPr>
                <w:rFonts w:ascii="Arial" w:hAnsi="Arial" w:cs="Arial"/>
                <w:sz w:val="24"/>
                <w:szCs w:val="24"/>
              </w:rPr>
              <w:t>Объем</w:t>
            </w:r>
          </w:p>
        </w:tc>
        <w:tc>
          <w:tcPr>
            <w:tcW w:w="1781" w:type="dxa"/>
            <w:vAlign w:val="center"/>
          </w:tcPr>
          <w:p w:rsidR="00A63024" w:rsidRPr="003952F4" w:rsidRDefault="00A63024" w:rsidP="00B31473">
            <w:pPr>
              <w:pStyle w:val="a3"/>
              <w:widowControl w:val="0"/>
              <w:jc w:val="center"/>
              <w:rPr>
                <w:rFonts w:ascii="Arial" w:hAnsi="Arial" w:cs="Arial"/>
                <w:sz w:val="24"/>
                <w:szCs w:val="24"/>
              </w:rPr>
            </w:pPr>
            <w:r w:rsidRPr="003952F4">
              <w:rPr>
                <w:rFonts w:ascii="Arial" w:hAnsi="Arial" w:cs="Arial"/>
                <w:sz w:val="24"/>
                <w:szCs w:val="24"/>
              </w:rPr>
              <w:t>Местоположение</w:t>
            </w:r>
          </w:p>
        </w:tc>
      </w:tr>
      <w:tr w:rsidR="00721D32" w:rsidRPr="003952F4" w:rsidTr="00A63024">
        <w:trPr>
          <w:cantSplit/>
          <w:jc w:val="center"/>
        </w:trPr>
        <w:tc>
          <w:tcPr>
            <w:tcW w:w="842" w:type="dxa"/>
          </w:tcPr>
          <w:p w:rsidR="00721D32" w:rsidRPr="003952F4" w:rsidRDefault="00721D32" w:rsidP="00B31473">
            <w:pPr>
              <w:pStyle w:val="a3"/>
              <w:widowControl w:val="0"/>
              <w:jc w:val="center"/>
              <w:rPr>
                <w:rFonts w:ascii="Arial" w:hAnsi="Arial" w:cs="Arial"/>
                <w:sz w:val="24"/>
                <w:szCs w:val="24"/>
              </w:rPr>
            </w:pPr>
            <w:r w:rsidRPr="003952F4">
              <w:rPr>
                <w:rFonts w:ascii="Arial" w:hAnsi="Arial" w:cs="Arial"/>
                <w:sz w:val="24"/>
                <w:szCs w:val="24"/>
              </w:rPr>
              <w:t>1</w:t>
            </w:r>
          </w:p>
        </w:tc>
        <w:tc>
          <w:tcPr>
            <w:tcW w:w="4308" w:type="dxa"/>
          </w:tcPr>
          <w:p w:rsidR="00721D32" w:rsidRPr="003952F4" w:rsidRDefault="00721D32" w:rsidP="00B31473">
            <w:pPr>
              <w:pStyle w:val="a3"/>
              <w:widowControl w:val="0"/>
              <w:jc w:val="center"/>
              <w:rPr>
                <w:rFonts w:ascii="Arial" w:hAnsi="Arial" w:cs="Arial"/>
                <w:sz w:val="24"/>
                <w:szCs w:val="24"/>
              </w:rPr>
            </w:pPr>
            <w:r w:rsidRPr="003952F4">
              <w:rPr>
                <w:rFonts w:ascii="Arial" w:hAnsi="Arial" w:cs="Arial"/>
                <w:sz w:val="24"/>
                <w:szCs w:val="24"/>
              </w:rPr>
              <w:t>2</w:t>
            </w:r>
          </w:p>
        </w:tc>
        <w:tc>
          <w:tcPr>
            <w:tcW w:w="1392" w:type="dxa"/>
          </w:tcPr>
          <w:p w:rsidR="00721D32" w:rsidRPr="003952F4" w:rsidRDefault="00721D32" w:rsidP="00B31473">
            <w:pPr>
              <w:pStyle w:val="a3"/>
              <w:widowControl w:val="0"/>
              <w:jc w:val="center"/>
              <w:rPr>
                <w:rFonts w:ascii="Arial" w:hAnsi="Arial" w:cs="Arial"/>
                <w:sz w:val="24"/>
                <w:szCs w:val="24"/>
              </w:rPr>
            </w:pPr>
            <w:r w:rsidRPr="003952F4">
              <w:rPr>
                <w:rFonts w:ascii="Arial" w:hAnsi="Arial" w:cs="Arial"/>
                <w:sz w:val="24"/>
                <w:szCs w:val="24"/>
              </w:rPr>
              <w:t>3</w:t>
            </w:r>
          </w:p>
        </w:tc>
        <w:tc>
          <w:tcPr>
            <w:tcW w:w="1316" w:type="dxa"/>
          </w:tcPr>
          <w:p w:rsidR="00721D32" w:rsidRPr="003952F4" w:rsidRDefault="00721D32" w:rsidP="00B31473">
            <w:pPr>
              <w:pStyle w:val="a3"/>
              <w:widowControl w:val="0"/>
              <w:jc w:val="center"/>
              <w:rPr>
                <w:rFonts w:ascii="Arial" w:hAnsi="Arial" w:cs="Arial"/>
                <w:sz w:val="24"/>
                <w:szCs w:val="24"/>
              </w:rPr>
            </w:pPr>
            <w:r w:rsidRPr="003952F4">
              <w:rPr>
                <w:rFonts w:ascii="Arial" w:hAnsi="Arial" w:cs="Arial"/>
                <w:sz w:val="24"/>
                <w:szCs w:val="24"/>
              </w:rPr>
              <w:t>4</w:t>
            </w:r>
          </w:p>
        </w:tc>
        <w:tc>
          <w:tcPr>
            <w:tcW w:w="1781" w:type="dxa"/>
          </w:tcPr>
          <w:p w:rsidR="00721D32" w:rsidRPr="003952F4" w:rsidRDefault="00721D32" w:rsidP="00B31473">
            <w:pPr>
              <w:pStyle w:val="a3"/>
              <w:widowControl w:val="0"/>
              <w:jc w:val="center"/>
              <w:rPr>
                <w:rFonts w:ascii="Arial" w:hAnsi="Arial" w:cs="Arial"/>
                <w:sz w:val="24"/>
                <w:szCs w:val="24"/>
              </w:rPr>
            </w:pPr>
            <w:r w:rsidRPr="003952F4">
              <w:rPr>
                <w:rFonts w:ascii="Arial" w:hAnsi="Arial" w:cs="Arial"/>
                <w:sz w:val="24"/>
                <w:szCs w:val="24"/>
              </w:rPr>
              <w:t>5</w:t>
            </w:r>
          </w:p>
        </w:tc>
      </w:tr>
      <w:tr w:rsidR="00721D32" w:rsidRPr="003952F4" w:rsidTr="00A63024">
        <w:trPr>
          <w:cantSplit/>
          <w:jc w:val="center"/>
        </w:trPr>
        <w:tc>
          <w:tcPr>
            <w:tcW w:w="842" w:type="dxa"/>
          </w:tcPr>
          <w:p w:rsidR="00721D32" w:rsidRPr="003952F4" w:rsidRDefault="00721D32"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1.</w:t>
            </w:r>
          </w:p>
        </w:tc>
        <w:tc>
          <w:tcPr>
            <w:tcW w:w="4308" w:type="dxa"/>
          </w:tcPr>
          <w:p w:rsidR="00721D32" w:rsidRPr="003952F4" w:rsidRDefault="00721D32" w:rsidP="00220045">
            <w:pPr>
              <w:pStyle w:val="a3"/>
              <w:widowControl w:val="0"/>
              <w:rPr>
                <w:rFonts w:ascii="Arial" w:hAnsi="Arial" w:cs="Arial"/>
                <w:sz w:val="24"/>
                <w:szCs w:val="24"/>
              </w:rPr>
            </w:pPr>
            <w:r w:rsidRPr="003952F4">
              <w:rPr>
                <w:rFonts w:ascii="Arial" w:hAnsi="Arial" w:cs="Arial"/>
                <w:sz w:val="24"/>
                <w:szCs w:val="24"/>
              </w:rPr>
              <w:t>Устройство навесов от дождя, павильонов</w:t>
            </w:r>
          </w:p>
        </w:tc>
        <w:tc>
          <w:tcPr>
            <w:tcW w:w="1392" w:type="dxa"/>
          </w:tcPr>
          <w:p w:rsidR="00721D32" w:rsidRPr="003952F4" w:rsidRDefault="00721D32" w:rsidP="00B31473">
            <w:pPr>
              <w:pStyle w:val="a3"/>
              <w:widowControl w:val="0"/>
              <w:spacing w:line="360" w:lineRule="auto"/>
              <w:jc w:val="center"/>
              <w:rPr>
                <w:rFonts w:ascii="Arial" w:hAnsi="Arial" w:cs="Arial"/>
                <w:sz w:val="24"/>
                <w:szCs w:val="24"/>
              </w:rPr>
            </w:pPr>
            <w:proofErr w:type="gramStart"/>
            <w:r w:rsidRPr="003952F4">
              <w:rPr>
                <w:rFonts w:ascii="Arial" w:hAnsi="Arial" w:cs="Arial"/>
                <w:sz w:val="24"/>
                <w:szCs w:val="24"/>
              </w:rPr>
              <w:t>шт</w:t>
            </w:r>
            <w:proofErr w:type="gramEnd"/>
          </w:p>
        </w:tc>
        <w:tc>
          <w:tcPr>
            <w:tcW w:w="1316" w:type="dxa"/>
          </w:tcPr>
          <w:p w:rsidR="00721D32" w:rsidRPr="003952F4" w:rsidRDefault="00412B0C"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8</w:t>
            </w:r>
          </w:p>
        </w:tc>
        <w:tc>
          <w:tcPr>
            <w:tcW w:w="1781" w:type="dxa"/>
            <w:vMerge w:val="restart"/>
          </w:tcPr>
          <w:p w:rsidR="00C3717B" w:rsidRPr="003952F4" w:rsidRDefault="00C3717B" w:rsidP="00B31473">
            <w:pPr>
              <w:pStyle w:val="a3"/>
              <w:widowControl w:val="0"/>
              <w:jc w:val="center"/>
              <w:rPr>
                <w:rFonts w:ascii="Arial" w:hAnsi="Arial" w:cs="Arial"/>
                <w:sz w:val="24"/>
                <w:szCs w:val="24"/>
              </w:rPr>
            </w:pPr>
            <w:r w:rsidRPr="003952F4">
              <w:rPr>
                <w:rFonts w:ascii="Arial" w:hAnsi="Arial" w:cs="Arial"/>
                <w:sz w:val="24"/>
                <w:szCs w:val="24"/>
              </w:rPr>
              <w:t>Зона</w:t>
            </w:r>
          </w:p>
          <w:p w:rsidR="00C3717B" w:rsidRPr="003952F4" w:rsidRDefault="00C3717B" w:rsidP="00B31473">
            <w:pPr>
              <w:pStyle w:val="a3"/>
              <w:widowControl w:val="0"/>
              <w:jc w:val="center"/>
              <w:rPr>
                <w:rFonts w:ascii="Arial" w:hAnsi="Arial" w:cs="Arial"/>
                <w:sz w:val="24"/>
                <w:szCs w:val="24"/>
              </w:rPr>
            </w:pPr>
            <w:r w:rsidRPr="003952F4">
              <w:rPr>
                <w:rFonts w:ascii="Arial" w:hAnsi="Arial" w:cs="Arial"/>
                <w:sz w:val="24"/>
                <w:szCs w:val="24"/>
              </w:rPr>
              <w:t>активного</w:t>
            </w:r>
          </w:p>
          <w:p w:rsidR="00C3717B" w:rsidRPr="003952F4" w:rsidRDefault="00C3717B" w:rsidP="00B31473">
            <w:pPr>
              <w:pStyle w:val="a3"/>
              <w:widowControl w:val="0"/>
              <w:jc w:val="center"/>
              <w:rPr>
                <w:rFonts w:ascii="Arial" w:hAnsi="Arial" w:cs="Arial"/>
                <w:sz w:val="24"/>
                <w:szCs w:val="24"/>
              </w:rPr>
            </w:pPr>
            <w:r w:rsidRPr="003952F4">
              <w:rPr>
                <w:rFonts w:ascii="Arial" w:hAnsi="Arial" w:cs="Arial"/>
                <w:sz w:val="24"/>
                <w:szCs w:val="24"/>
              </w:rPr>
              <w:t>отдыха</w:t>
            </w:r>
          </w:p>
          <w:p w:rsidR="00721D32" w:rsidRPr="003952F4" w:rsidRDefault="00DF70E1" w:rsidP="00B31473">
            <w:pPr>
              <w:pStyle w:val="a3"/>
              <w:widowControl w:val="0"/>
              <w:jc w:val="center"/>
              <w:rPr>
                <w:rFonts w:ascii="Arial" w:hAnsi="Arial" w:cs="Arial"/>
                <w:sz w:val="24"/>
                <w:szCs w:val="24"/>
              </w:rPr>
            </w:pPr>
            <w:r w:rsidRPr="003952F4">
              <w:rPr>
                <w:rFonts w:ascii="Arial" w:hAnsi="Arial" w:cs="Arial"/>
                <w:sz w:val="24"/>
                <w:szCs w:val="24"/>
              </w:rPr>
              <w:t>кв.</w:t>
            </w:r>
            <w:r w:rsidR="00ED29A7" w:rsidRPr="003952F4">
              <w:rPr>
                <w:rFonts w:ascii="Arial" w:hAnsi="Arial" w:cs="Arial"/>
                <w:sz w:val="24"/>
                <w:szCs w:val="24"/>
              </w:rPr>
              <w:t>:</w:t>
            </w:r>
            <w:r w:rsidRPr="003952F4">
              <w:rPr>
                <w:rFonts w:ascii="Arial" w:hAnsi="Arial" w:cs="Arial"/>
                <w:sz w:val="24"/>
                <w:szCs w:val="24"/>
              </w:rPr>
              <w:t xml:space="preserve"> 28,</w:t>
            </w:r>
            <w:r w:rsidR="00A63024" w:rsidRPr="003952F4">
              <w:rPr>
                <w:rFonts w:ascii="Arial" w:hAnsi="Arial" w:cs="Arial"/>
                <w:sz w:val="24"/>
                <w:szCs w:val="24"/>
              </w:rPr>
              <w:t xml:space="preserve"> </w:t>
            </w:r>
            <w:r w:rsidRPr="003952F4">
              <w:rPr>
                <w:rFonts w:ascii="Arial" w:hAnsi="Arial" w:cs="Arial"/>
                <w:sz w:val="24"/>
                <w:szCs w:val="24"/>
              </w:rPr>
              <w:t>29,</w:t>
            </w:r>
            <w:r w:rsidR="00A63024" w:rsidRPr="003952F4">
              <w:rPr>
                <w:rFonts w:ascii="Arial" w:hAnsi="Arial" w:cs="Arial"/>
                <w:sz w:val="24"/>
                <w:szCs w:val="24"/>
              </w:rPr>
              <w:t xml:space="preserve"> </w:t>
            </w:r>
            <w:r w:rsidRPr="003952F4">
              <w:rPr>
                <w:rFonts w:ascii="Arial" w:hAnsi="Arial" w:cs="Arial"/>
                <w:sz w:val="24"/>
                <w:szCs w:val="24"/>
              </w:rPr>
              <w:t>30,</w:t>
            </w:r>
            <w:r w:rsidR="00A63024" w:rsidRPr="003952F4">
              <w:rPr>
                <w:rFonts w:ascii="Arial" w:hAnsi="Arial" w:cs="Arial"/>
                <w:sz w:val="24"/>
                <w:szCs w:val="24"/>
              </w:rPr>
              <w:t xml:space="preserve"> </w:t>
            </w:r>
            <w:r w:rsidRPr="003952F4">
              <w:rPr>
                <w:rFonts w:ascii="Arial" w:hAnsi="Arial" w:cs="Arial"/>
                <w:sz w:val="24"/>
                <w:szCs w:val="24"/>
              </w:rPr>
              <w:t>31,</w:t>
            </w:r>
            <w:r w:rsidR="00A63024" w:rsidRPr="003952F4">
              <w:rPr>
                <w:rFonts w:ascii="Arial" w:hAnsi="Arial" w:cs="Arial"/>
                <w:sz w:val="24"/>
                <w:szCs w:val="24"/>
              </w:rPr>
              <w:t xml:space="preserve"> </w:t>
            </w:r>
            <w:r w:rsidRPr="003952F4">
              <w:rPr>
                <w:rFonts w:ascii="Arial" w:hAnsi="Arial" w:cs="Arial"/>
                <w:sz w:val="24"/>
                <w:szCs w:val="24"/>
              </w:rPr>
              <w:t>32,</w:t>
            </w:r>
            <w:r w:rsidR="00A63024" w:rsidRPr="003952F4">
              <w:rPr>
                <w:rFonts w:ascii="Arial" w:hAnsi="Arial" w:cs="Arial"/>
                <w:sz w:val="24"/>
                <w:szCs w:val="24"/>
              </w:rPr>
              <w:t xml:space="preserve"> </w:t>
            </w:r>
            <w:r w:rsidRPr="003952F4">
              <w:rPr>
                <w:rFonts w:ascii="Arial" w:hAnsi="Arial" w:cs="Arial"/>
                <w:sz w:val="24"/>
                <w:szCs w:val="24"/>
              </w:rPr>
              <w:t>37,</w:t>
            </w:r>
            <w:r w:rsidR="00A63024" w:rsidRPr="003952F4">
              <w:rPr>
                <w:rFonts w:ascii="Arial" w:hAnsi="Arial" w:cs="Arial"/>
                <w:sz w:val="24"/>
                <w:szCs w:val="24"/>
              </w:rPr>
              <w:t xml:space="preserve"> </w:t>
            </w:r>
            <w:r w:rsidR="00EE1CE1" w:rsidRPr="003952F4">
              <w:rPr>
                <w:rFonts w:ascii="Arial" w:hAnsi="Arial" w:cs="Arial"/>
                <w:sz w:val="24"/>
                <w:szCs w:val="24"/>
              </w:rPr>
              <w:t>60</w:t>
            </w:r>
            <w:r w:rsidRPr="003952F4">
              <w:rPr>
                <w:rFonts w:ascii="Arial" w:hAnsi="Arial" w:cs="Arial"/>
                <w:sz w:val="24"/>
                <w:szCs w:val="24"/>
              </w:rPr>
              <w:t>,</w:t>
            </w:r>
            <w:r w:rsidR="00A63024" w:rsidRPr="003952F4">
              <w:rPr>
                <w:rFonts w:ascii="Arial" w:hAnsi="Arial" w:cs="Arial"/>
                <w:sz w:val="24"/>
                <w:szCs w:val="24"/>
              </w:rPr>
              <w:t xml:space="preserve"> </w:t>
            </w:r>
            <w:r w:rsidRPr="003952F4">
              <w:rPr>
                <w:rFonts w:ascii="Arial" w:hAnsi="Arial" w:cs="Arial"/>
                <w:sz w:val="24"/>
                <w:szCs w:val="24"/>
              </w:rPr>
              <w:t>71,</w:t>
            </w:r>
            <w:r w:rsidR="00A63024" w:rsidRPr="003952F4">
              <w:rPr>
                <w:rFonts w:ascii="Arial" w:hAnsi="Arial" w:cs="Arial"/>
                <w:sz w:val="24"/>
                <w:szCs w:val="24"/>
              </w:rPr>
              <w:t xml:space="preserve"> </w:t>
            </w:r>
            <w:r w:rsidRPr="003952F4">
              <w:rPr>
                <w:rFonts w:ascii="Arial" w:hAnsi="Arial" w:cs="Arial"/>
                <w:sz w:val="24"/>
                <w:szCs w:val="24"/>
              </w:rPr>
              <w:t>75</w:t>
            </w:r>
            <w:r w:rsidR="00721D32" w:rsidRPr="003952F4">
              <w:rPr>
                <w:rFonts w:ascii="Arial" w:hAnsi="Arial" w:cs="Arial"/>
                <w:sz w:val="24"/>
                <w:szCs w:val="24"/>
              </w:rPr>
              <w:t>.</w:t>
            </w:r>
          </w:p>
        </w:tc>
      </w:tr>
      <w:tr w:rsidR="00721D32" w:rsidRPr="003952F4" w:rsidTr="00A63024">
        <w:trPr>
          <w:cantSplit/>
          <w:jc w:val="center"/>
        </w:trPr>
        <w:tc>
          <w:tcPr>
            <w:tcW w:w="842" w:type="dxa"/>
          </w:tcPr>
          <w:p w:rsidR="00721D32" w:rsidRPr="003952F4" w:rsidRDefault="00721D32"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2.</w:t>
            </w:r>
          </w:p>
        </w:tc>
        <w:tc>
          <w:tcPr>
            <w:tcW w:w="4308" w:type="dxa"/>
          </w:tcPr>
          <w:p w:rsidR="00721D32" w:rsidRPr="003952F4" w:rsidRDefault="00721D32" w:rsidP="00220045">
            <w:pPr>
              <w:pStyle w:val="a3"/>
              <w:widowControl w:val="0"/>
              <w:rPr>
                <w:rFonts w:ascii="Arial" w:hAnsi="Arial" w:cs="Arial"/>
                <w:sz w:val="24"/>
                <w:szCs w:val="24"/>
              </w:rPr>
            </w:pPr>
            <w:r w:rsidRPr="003952F4">
              <w:rPr>
                <w:rFonts w:ascii="Arial" w:hAnsi="Arial" w:cs="Arial"/>
                <w:sz w:val="24"/>
                <w:szCs w:val="24"/>
              </w:rPr>
              <w:t>Устройство мест отдыха и курения</w:t>
            </w:r>
          </w:p>
        </w:tc>
        <w:tc>
          <w:tcPr>
            <w:tcW w:w="1392" w:type="dxa"/>
          </w:tcPr>
          <w:p w:rsidR="00721D32" w:rsidRPr="003952F4" w:rsidRDefault="00721D32" w:rsidP="00B31473">
            <w:pPr>
              <w:pStyle w:val="a3"/>
              <w:widowControl w:val="0"/>
              <w:spacing w:line="360" w:lineRule="auto"/>
              <w:jc w:val="center"/>
              <w:rPr>
                <w:rFonts w:ascii="Arial" w:hAnsi="Arial" w:cs="Arial"/>
                <w:sz w:val="24"/>
                <w:szCs w:val="24"/>
              </w:rPr>
            </w:pPr>
            <w:proofErr w:type="gramStart"/>
            <w:r w:rsidRPr="003952F4">
              <w:rPr>
                <w:rFonts w:ascii="Arial" w:hAnsi="Arial" w:cs="Arial"/>
                <w:sz w:val="24"/>
                <w:szCs w:val="24"/>
              </w:rPr>
              <w:t>шт</w:t>
            </w:r>
            <w:proofErr w:type="gramEnd"/>
          </w:p>
        </w:tc>
        <w:tc>
          <w:tcPr>
            <w:tcW w:w="1316" w:type="dxa"/>
          </w:tcPr>
          <w:p w:rsidR="00721D32" w:rsidRPr="003952F4" w:rsidRDefault="00412B0C"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2</w:t>
            </w:r>
            <w:r w:rsidR="00721D32" w:rsidRPr="003952F4">
              <w:rPr>
                <w:rFonts w:ascii="Arial" w:hAnsi="Arial" w:cs="Arial"/>
                <w:sz w:val="24"/>
                <w:szCs w:val="24"/>
              </w:rPr>
              <w:t>2</w:t>
            </w:r>
          </w:p>
        </w:tc>
        <w:tc>
          <w:tcPr>
            <w:tcW w:w="1781" w:type="dxa"/>
            <w:vMerge/>
          </w:tcPr>
          <w:p w:rsidR="00721D32" w:rsidRPr="003952F4" w:rsidRDefault="00721D32" w:rsidP="00B31473">
            <w:pPr>
              <w:pStyle w:val="a3"/>
              <w:widowControl w:val="0"/>
              <w:spacing w:line="360" w:lineRule="auto"/>
              <w:jc w:val="center"/>
              <w:rPr>
                <w:rFonts w:ascii="Arial" w:hAnsi="Arial" w:cs="Arial"/>
                <w:sz w:val="24"/>
                <w:szCs w:val="24"/>
              </w:rPr>
            </w:pPr>
          </w:p>
        </w:tc>
      </w:tr>
      <w:tr w:rsidR="00721D32" w:rsidRPr="003952F4" w:rsidTr="00A63024">
        <w:trPr>
          <w:cantSplit/>
          <w:jc w:val="center"/>
        </w:trPr>
        <w:tc>
          <w:tcPr>
            <w:tcW w:w="842" w:type="dxa"/>
          </w:tcPr>
          <w:p w:rsidR="00721D32" w:rsidRPr="003952F4" w:rsidRDefault="00721D32"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3.</w:t>
            </w:r>
          </w:p>
        </w:tc>
        <w:tc>
          <w:tcPr>
            <w:tcW w:w="4308" w:type="dxa"/>
          </w:tcPr>
          <w:p w:rsidR="00721D32" w:rsidRPr="003952F4" w:rsidRDefault="00721D32" w:rsidP="00220045">
            <w:pPr>
              <w:pStyle w:val="a3"/>
              <w:widowControl w:val="0"/>
              <w:rPr>
                <w:rFonts w:ascii="Arial" w:hAnsi="Arial" w:cs="Arial"/>
                <w:sz w:val="24"/>
                <w:szCs w:val="24"/>
              </w:rPr>
            </w:pPr>
            <w:r w:rsidRPr="003952F4">
              <w:rPr>
                <w:rFonts w:ascii="Arial" w:hAnsi="Arial" w:cs="Arial"/>
                <w:sz w:val="24"/>
                <w:szCs w:val="24"/>
              </w:rPr>
              <w:t>Устройство скамеек и диванов</w:t>
            </w:r>
          </w:p>
        </w:tc>
        <w:tc>
          <w:tcPr>
            <w:tcW w:w="1392" w:type="dxa"/>
          </w:tcPr>
          <w:p w:rsidR="00721D32" w:rsidRPr="003952F4" w:rsidRDefault="00721D32" w:rsidP="00B31473">
            <w:pPr>
              <w:pStyle w:val="a3"/>
              <w:widowControl w:val="0"/>
              <w:spacing w:line="360" w:lineRule="auto"/>
              <w:jc w:val="center"/>
              <w:rPr>
                <w:rFonts w:ascii="Arial" w:hAnsi="Arial" w:cs="Arial"/>
                <w:sz w:val="24"/>
                <w:szCs w:val="24"/>
              </w:rPr>
            </w:pPr>
            <w:proofErr w:type="gramStart"/>
            <w:r w:rsidRPr="003952F4">
              <w:rPr>
                <w:rFonts w:ascii="Arial" w:hAnsi="Arial" w:cs="Arial"/>
                <w:sz w:val="24"/>
                <w:szCs w:val="24"/>
              </w:rPr>
              <w:t>шт</w:t>
            </w:r>
            <w:proofErr w:type="gramEnd"/>
          </w:p>
        </w:tc>
        <w:tc>
          <w:tcPr>
            <w:tcW w:w="1316" w:type="dxa"/>
          </w:tcPr>
          <w:p w:rsidR="00721D32" w:rsidRPr="003952F4" w:rsidRDefault="00412B0C"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8</w:t>
            </w:r>
          </w:p>
        </w:tc>
        <w:tc>
          <w:tcPr>
            <w:tcW w:w="1781" w:type="dxa"/>
            <w:vMerge/>
          </w:tcPr>
          <w:p w:rsidR="00721D32" w:rsidRPr="003952F4" w:rsidRDefault="00721D32" w:rsidP="00B31473">
            <w:pPr>
              <w:pStyle w:val="a3"/>
              <w:widowControl w:val="0"/>
              <w:spacing w:line="360" w:lineRule="auto"/>
              <w:jc w:val="center"/>
              <w:rPr>
                <w:rFonts w:ascii="Arial" w:hAnsi="Arial" w:cs="Arial"/>
                <w:sz w:val="24"/>
                <w:szCs w:val="24"/>
              </w:rPr>
            </w:pPr>
          </w:p>
        </w:tc>
      </w:tr>
      <w:tr w:rsidR="00721D32" w:rsidRPr="003952F4" w:rsidTr="00A63024">
        <w:trPr>
          <w:cantSplit/>
          <w:jc w:val="center"/>
        </w:trPr>
        <w:tc>
          <w:tcPr>
            <w:tcW w:w="842" w:type="dxa"/>
          </w:tcPr>
          <w:p w:rsidR="00721D32" w:rsidRPr="003952F4" w:rsidRDefault="00721D32"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4.</w:t>
            </w:r>
          </w:p>
        </w:tc>
        <w:tc>
          <w:tcPr>
            <w:tcW w:w="4308" w:type="dxa"/>
          </w:tcPr>
          <w:p w:rsidR="00721D32" w:rsidRPr="003952F4" w:rsidRDefault="00721D32" w:rsidP="00220045">
            <w:pPr>
              <w:pStyle w:val="a3"/>
              <w:widowControl w:val="0"/>
              <w:rPr>
                <w:rFonts w:ascii="Arial" w:hAnsi="Arial" w:cs="Arial"/>
                <w:sz w:val="24"/>
                <w:szCs w:val="24"/>
              </w:rPr>
            </w:pPr>
            <w:r w:rsidRPr="003952F4">
              <w:rPr>
                <w:rFonts w:ascii="Arial" w:hAnsi="Arial" w:cs="Arial"/>
                <w:sz w:val="24"/>
                <w:szCs w:val="24"/>
              </w:rPr>
              <w:t>Устройство автостоянок</w:t>
            </w:r>
          </w:p>
        </w:tc>
        <w:tc>
          <w:tcPr>
            <w:tcW w:w="1392" w:type="dxa"/>
          </w:tcPr>
          <w:p w:rsidR="00721D32" w:rsidRPr="003952F4" w:rsidRDefault="00721D32" w:rsidP="00B31473">
            <w:pPr>
              <w:pStyle w:val="a3"/>
              <w:widowControl w:val="0"/>
              <w:spacing w:line="360" w:lineRule="auto"/>
              <w:jc w:val="center"/>
              <w:rPr>
                <w:rFonts w:ascii="Arial" w:hAnsi="Arial" w:cs="Arial"/>
                <w:sz w:val="24"/>
                <w:szCs w:val="24"/>
              </w:rPr>
            </w:pPr>
            <w:proofErr w:type="gramStart"/>
            <w:r w:rsidRPr="003952F4">
              <w:rPr>
                <w:rFonts w:ascii="Arial" w:hAnsi="Arial" w:cs="Arial"/>
                <w:sz w:val="24"/>
                <w:szCs w:val="24"/>
              </w:rPr>
              <w:t>шт</w:t>
            </w:r>
            <w:proofErr w:type="gramEnd"/>
          </w:p>
        </w:tc>
        <w:tc>
          <w:tcPr>
            <w:tcW w:w="1316" w:type="dxa"/>
          </w:tcPr>
          <w:p w:rsidR="00721D32" w:rsidRPr="003952F4" w:rsidRDefault="00412B0C"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8</w:t>
            </w:r>
          </w:p>
        </w:tc>
        <w:tc>
          <w:tcPr>
            <w:tcW w:w="1781" w:type="dxa"/>
            <w:vMerge/>
          </w:tcPr>
          <w:p w:rsidR="00721D32" w:rsidRPr="003952F4" w:rsidRDefault="00721D32" w:rsidP="00B31473">
            <w:pPr>
              <w:pStyle w:val="a3"/>
              <w:widowControl w:val="0"/>
              <w:spacing w:line="360" w:lineRule="auto"/>
              <w:jc w:val="center"/>
              <w:rPr>
                <w:rFonts w:ascii="Arial" w:hAnsi="Arial" w:cs="Arial"/>
                <w:sz w:val="24"/>
                <w:szCs w:val="24"/>
              </w:rPr>
            </w:pPr>
          </w:p>
        </w:tc>
      </w:tr>
      <w:tr w:rsidR="00721D32" w:rsidRPr="003952F4" w:rsidTr="00A63024">
        <w:trPr>
          <w:cantSplit/>
          <w:jc w:val="center"/>
        </w:trPr>
        <w:tc>
          <w:tcPr>
            <w:tcW w:w="842" w:type="dxa"/>
          </w:tcPr>
          <w:p w:rsidR="00721D32" w:rsidRPr="003952F4" w:rsidRDefault="00721D32"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5.</w:t>
            </w:r>
          </w:p>
        </w:tc>
        <w:tc>
          <w:tcPr>
            <w:tcW w:w="4308" w:type="dxa"/>
          </w:tcPr>
          <w:p w:rsidR="00721D32" w:rsidRPr="003952F4" w:rsidRDefault="00721D32" w:rsidP="00220045">
            <w:pPr>
              <w:pStyle w:val="a3"/>
              <w:widowControl w:val="0"/>
              <w:rPr>
                <w:rFonts w:ascii="Arial" w:hAnsi="Arial" w:cs="Arial"/>
                <w:sz w:val="24"/>
                <w:szCs w:val="24"/>
              </w:rPr>
            </w:pPr>
            <w:r w:rsidRPr="003952F4">
              <w:rPr>
                <w:rFonts w:ascii="Arial" w:hAnsi="Arial" w:cs="Arial"/>
                <w:sz w:val="24"/>
                <w:szCs w:val="24"/>
              </w:rPr>
              <w:t>Устройство туалетов</w:t>
            </w:r>
          </w:p>
        </w:tc>
        <w:tc>
          <w:tcPr>
            <w:tcW w:w="1392" w:type="dxa"/>
          </w:tcPr>
          <w:p w:rsidR="00721D32" w:rsidRPr="003952F4" w:rsidRDefault="00721D32" w:rsidP="00B31473">
            <w:pPr>
              <w:pStyle w:val="a3"/>
              <w:widowControl w:val="0"/>
              <w:spacing w:line="360" w:lineRule="auto"/>
              <w:jc w:val="center"/>
              <w:rPr>
                <w:rFonts w:ascii="Arial" w:hAnsi="Arial" w:cs="Arial"/>
                <w:sz w:val="24"/>
                <w:szCs w:val="24"/>
              </w:rPr>
            </w:pPr>
            <w:proofErr w:type="gramStart"/>
            <w:r w:rsidRPr="003952F4">
              <w:rPr>
                <w:rFonts w:ascii="Arial" w:hAnsi="Arial" w:cs="Arial"/>
                <w:sz w:val="24"/>
                <w:szCs w:val="24"/>
              </w:rPr>
              <w:t>шт</w:t>
            </w:r>
            <w:proofErr w:type="gramEnd"/>
          </w:p>
        </w:tc>
        <w:tc>
          <w:tcPr>
            <w:tcW w:w="1316" w:type="dxa"/>
          </w:tcPr>
          <w:p w:rsidR="00721D32" w:rsidRPr="003952F4" w:rsidRDefault="00412B0C"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8</w:t>
            </w:r>
          </w:p>
        </w:tc>
        <w:tc>
          <w:tcPr>
            <w:tcW w:w="1781" w:type="dxa"/>
            <w:vMerge/>
          </w:tcPr>
          <w:p w:rsidR="00721D32" w:rsidRPr="003952F4" w:rsidRDefault="00721D32" w:rsidP="00B31473">
            <w:pPr>
              <w:pStyle w:val="a3"/>
              <w:widowControl w:val="0"/>
              <w:spacing w:line="360" w:lineRule="auto"/>
              <w:jc w:val="center"/>
              <w:rPr>
                <w:rFonts w:ascii="Arial" w:hAnsi="Arial" w:cs="Arial"/>
                <w:sz w:val="24"/>
                <w:szCs w:val="24"/>
              </w:rPr>
            </w:pPr>
          </w:p>
        </w:tc>
      </w:tr>
      <w:tr w:rsidR="00721D32" w:rsidRPr="003952F4" w:rsidTr="00A63024">
        <w:trPr>
          <w:cantSplit/>
          <w:trHeight w:val="149"/>
          <w:jc w:val="center"/>
        </w:trPr>
        <w:tc>
          <w:tcPr>
            <w:tcW w:w="842" w:type="dxa"/>
          </w:tcPr>
          <w:p w:rsidR="00721D32" w:rsidRPr="003952F4" w:rsidRDefault="00721D32"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6.</w:t>
            </w:r>
          </w:p>
        </w:tc>
        <w:tc>
          <w:tcPr>
            <w:tcW w:w="4308" w:type="dxa"/>
          </w:tcPr>
          <w:p w:rsidR="00721D32" w:rsidRPr="003952F4" w:rsidRDefault="00721D32" w:rsidP="00220045">
            <w:pPr>
              <w:pStyle w:val="a3"/>
              <w:widowControl w:val="0"/>
              <w:rPr>
                <w:rFonts w:ascii="Arial" w:hAnsi="Arial" w:cs="Arial"/>
                <w:sz w:val="24"/>
                <w:szCs w:val="24"/>
              </w:rPr>
            </w:pPr>
            <w:r w:rsidRPr="003952F4">
              <w:rPr>
                <w:rFonts w:ascii="Arial" w:hAnsi="Arial" w:cs="Arial"/>
                <w:sz w:val="24"/>
                <w:szCs w:val="24"/>
              </w:rPr>
              <w:t xml:space="preserve">Установка указательных щитов </w:t>
            </w:r>
          </w:p>
        </w:tc>
        <w:tc>
          <w:tcPr>
            <w:tcW w:w="1392" w:type="dxa"/>
          </w:tcPr>
          <w:p w:rsidR="00721D32" w:rsidRPr="003952F4" w:rsidRDefault="00721D32" w:rsidP="00B31473">
            <w:pPr>
              <w:pStyle w:val="a3"/>
              <w:widowControl w:val="0"/>
              <w:spacing w:line="360" w:lineRule="auto"/>
              <w:jc w:val="center"/>
              <w:rPr>
                <w:rFonts w:ascii="Arial" w:hAnsi="Arial" w:cs="Arial"/>
                <w:sz w:val="24"/>
                <w:szCs w:val="24"/>
              </w:rPr>
            </w:pPr>
            <w:proofErr w:type="gramStart"/>
            <w:r w:rsidRPr="003952F4">
              <w:rPr>
                <w:rFonts w:ascii="Arial" w:hAnsi="Arial" w:cs="Arial"/>
                <w:sz w:val="24"/>
                <w:szCs w:val="24"/>
              </w:rPr>
              <w:t>шт</w:t>
            </w:r>
            <w:proofErr w:type="gramEnd"/>
          </w:p>
        </w:tc>
        <w:tc>
          <w:tcPr>
            <w:tcW w:w="1316" w:type="dxa"/>
          </w:tcPr>
          <w:p w:rsidR="00721D32" w:rsidRPr="003952F4" w:rsidRDefault="00721D32"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8</w:t>
            </w:r>
          </w:p>
        </w:tc>
        <w:tc>
          <w:tcPr>
            <w:tcW w:w="1781" w:type="dxa"/>
            <w:vMerge/>
          </w:tcPr>
          <w:p w:rsidR="00721D32" w:rsidRPr="003952F4" w:rsidRDefault="00721D32" w:rsidP="00B31473">
            <w:pPr>
              <w:pStyle w:val="a3"/>
              <w:widowControl w:val="0"/>
              <w:spacing w:line="360" w:lineRule="auto"/>
              <w:jc w:val="center"/>
              <w:rPr>
                <w:rFonts w:ascii="Arial" w:hAnsi="Arial" w:cs="Arial"/>
                <w:sz w:val="24"/>
                <w:szCs w:val="24"/>
              </w:rPr>
            </w:pPr>
          </w:p>
        </w:tc>
      </w:tr>
      <w:tr w:rsidR="00721D32" w:rsidRPr="003952F4" w:rsidTr="00A63024">
        <w:trPr>
          <w:cantSplit/>
          <w:jc w:val="center"/>
        </w:trPr>
        <w:tc>
          <w:tcPr>
            <w:tcW w:w="842" w:type="dxa"/>
          </w:tcPr>
          <w:p w:rsidR="00721D32" w:rsidRPr="003952F4" w:rsidRDefault="00721D32"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7</w:t>
            </w:r>
          </w:p>
        </w:tc>
        <w:tc>
          <w:tcPr>
            <w:tcW w:w="4308" w:type="dxa"/>
          </w:tcPr>
          <w:p w:rsidR="00721D32" w:rsidRPr="003952F4" w:rsidRDefault="00721D32" w:rsidP="00220045">
            <w:pPr>
              <w:pStyle w:val="a3"/>
              <w:widowControl w:val="0"/>
              <w:rPr>
                <w:rFonts w:ascii="Arial" w:hAnsi="Arial" w:cs="Arial"/>
                <w:sz w:val="24"/>
                <w:szCs w:val="24"/>
              </w:rPr>
            </w:pPr>
            <w:r w:rsidRPr="003952F4">
              <w:rPr>
                <w:rFonts w:ascii="Arial" w:hAnsi="Arial" w:cs="Arial"/>
                <w:sz w:val="24"/>
                <w:szCs w:val="24"/>
              </w:rPr>
              <w:t>Устройство спортплощадок</w:t>
            </w:r>
          </w:p>
        </w:tc>
        <w:tc>
          <w:tcPr>
            <w:tcW w:w="1392" w:type="dxa"/>
          </w:tcPr>
          <w:p w:rsidR="00721D32" w:rsidRPr="003952F4" w:rsidRDefault="00721D32" w:rsidP="00B31473">
            <w:pPr>
              <w:pStyle w:val="a3"/>
              <w:widowControl w:val="0"/>
              <w:spacing w:line="360" w:lineRule="auto"/>
              <w:jc w:val="center"/>
              <w:rPr>
                <w:rFonts w:ascii="Arial" w:hAnsi="Arial" w:cs="Arial"/>
                <w:sz w:val="24"/>
                <w:szCs w:val="24"/>
              </w:rPr>
            </w:pPr>
            <w:proofErr w:type="gramStart"/>
            <w:r w:rsidRPr="003952F4">
              <w:rPr>
                <w:rFonts w:ascii="Arial" w:hAnsi="Arial" w:cs="Arial"/>
                <w:sz w:val="24"/>
                <w:szCs w:val="24"/>
              </w:rPr>
              <w:t>шт</w:t>
            </w:r>
            <w:proofErr w:type="gramEnd"/>
          </w:p>
        </w:tc>
        <w:tc>
          <w:tcPr>
            <w:tcW w:w="1316" w:type="dxa"/>
          </w:tcPr>
          <w:p w:rsidR="00721D32" w:rsidRPr="003952F4" w:rsidRDefault="00721D32"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1</w:t>
            </w:r>
          </w:p>
        </w:tc>
        <w:tc>
          <w:tcPr>
            <w:tcW w:w="1781" w:type="dxa"/>
            <w:vMerge/>
          </w:tcPr>
          <w:p w:rsidR="00721D32" w:rsidRPr="003952F4" w:rsidRDefault="00721D32" w:rsidP="00B31473">
            <w:pPr>
              <w:pStyle w:val="a3"/>
              <w:widowControl w:val="0"/>
              <w:spacing w:line="360" w:lineRule="auto"/>
              <w:jc w:val="center"/>
              <w:rPr>
                <w:rFonts w:ascii="Arial" w:hAnsi="Arial" w:cs="Arial"/>
                <w:sz w:val="24"/>
                <w:szCs w:val="24"/>
              </w:rPr>
            </w:pPr>
          </w:p>
        </w:tc>
      </w:tr>
      <w:tr w:rsidR="00721D32" w:rsidRPr="003952F4" w:rsidTr="00A63024">
        <w:trPr>
          <w:cantSplit/>
          <w:trHeight w:val="149"/>
          <w:jc w:val="center"/>
        </w:trPr>
        <w:tc>
          <w:tcPr>
            <w:tcW w:w="842" w:type="dxa"/>
          </w:tcPr>
          <w:p w:rsidR="00721D32" w:rsidRPr="003952F4" w:rsidRDefault="00721D32"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8.</w:t>
            </w:r>
          </w:p>
        </w:tc>
        <w:tc>
          <w:tcPr>
            <w:tcW w:w="4308" w:type="dxa"/>
          </w:tcPr>
          <w:p w:rsidR="00721D32" w:rsidRPr="003952F4" w:rsidRDefault="00721D32" w:rsidP="00220045">
            <w:pPr>
              <w:pStyle w:val="a3"/>
              <w:widowControl w:val="0"/>
              <w:rPr>
                <w:rFonts w:ascii="Arial" w:hAnsi="Arial" w:cs="Arial"/>
                <w:sz w:val="24"/>
                <w:szCs w:val="24"/>
              </w:rPr>
            </w:pPr>
            <w:r w:rsidRPr="003952F4">
              <w:rPr>
                <w:rFonts w:ascii="Arial" w:hAnsi="Arial" w:cs="Arial"/>
                <w:sz w:val="24"/>
                <w:szCs w:val="24"/>
              </w:rPr>
              <w:t xml:space="preserve">Оборудование мест под костры  </w:t>
            </w:r>
          </w:p>
        </w:tc>
        <w:tc>
          <w:tcPr>
            <w:tcW w:w="1392" w:type="dxa"/>
          </w:tcPr>
          <w:p w:rsidR="00721D32" w:rsidRPr="003952F4" w:rsidRDefault="00721D32" w:rsidP="00B31473">
            <w:pPr>
              <w:pStyle w:val="a3"/>
              <w:widowControl w:val="0"/>
              <w:spacing w:line="360" w:lineRule="auto"/>
              <w:jc w:val="center"/>
              <w:rPr>
                <w:rFonts w:ascii="Arial" w:hAnsi="Arial" w:cs="Arial"/>
                <w:sz w:val="24"/>
                <w:szCs w:val="24"/>
              </w:rPr>
            </w:pPr>
            <w:proofErr w:type="gramStart"/>
            <w:r w:rsidRPr="003952F4">
              <w:rPr>
                <w:rFonts w:ascii="Arial" w:hAnsi="Arial" w:cs="Arial"/>
                <w:sz w:val="24"/>
                <w:szCs w:val="24"/>
              </w:rPr>
              <w:t>шт</w:t>
            </w:r>
            <w:proofErr w:type="gramEnd"/>
          </w:p>
        </w:tc>
        <w:tc>
          <w:tcPr>
            <w:tcW w:w="1316" w:type="dxa"/>
          </w:tcPr>
          <w:p w:rsidR="00721D32" w:rsidRPr="003952F4" w:rsidRDefault="00DF70E1" w:rsidP="00B31473">
            <w:pPr>
              <w:pStyle w:val="a3"/>
              <w:widowControl w:val="0"/>
              <w:spacing w:line="360" w:lineRule="auto"/>
              <w:jc w:val="center"/>
              <w:rPr>
                <w:rFonts w:ascii="Arial" w:hAnsi="Arial" w:cs="Arial"/>
                <w:sz w:val="24"/>
                <w:szCs w:val="24"/>
              </w:rPr>
            </w:pPr>
            <w:r w:rsidRPr="003952F4">
              <w:rPr>
                <w:rFonts w:ascii="Arial" w:hAnsi="Arial" w:cs="Arial"/>
                <w:sz w:val="24"/>
                <w:szCs w:val="24"/>
              </w:rPr>
              <w:t>8</w:t>
            </w:r>
          </w:p>
        </w:tc>
        <w:tc>
          <w:tcPr>
            <w:tcW w:w="1781" w:type="dxa"/>
            <w:vMerge/>
          </w:tcPr>
          <w:p w:rsidR="00721D32" w:rsidRPr="003952F4" w:rsidRDefault="00721D32" w:rsidP="00B31473">
            <w:pPr>
              <w:pStyle w:val="a3"/>
              <w:widowControl w:val="0"/>
              <w:spacing w:line="360" w:lineRule="auto"/>
              <w:jc w:val="center"/>
              <w:rPr>
                <w:rFonts w:ascii="Arial" w:hAnsi="Arial" w:cs="Arial"/>
                <w:sz w:val="24"/>
                <w:szCs w:val="24"/>
              </w:rPr>
            </w:pPr>
          </w:p>
        </w:tc>
      </w:tr>
    </w:tbl>
    <w:p w:rsidR="003270ED" w:rsidRPr="003952F4" w:rsidRDefault="003270ED"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2.8.3. Функциональное зонирование территории зоны рекреационной деятельности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3"/>
        <w:gridCol w:w="5532"/>
        <w:gridCol w:w="1275"/>
        <w:gridCol w:w="1131"/>
        <w:gridCol w:w="1138"/>
      </w:tblGrid>
      <w:tr w:rsidR="008E380C" w:rsidRPr="003952F4" w:rsidTr="00A63024">
        <w:trPr>
          <w:cantSplit/>
          <w:trHeight w:val="200"/>
          <w:tblHeader/>
          <w:jc w:val="center"/>
        </w:trPr>
        <w:tc>
          <w:tcPr>
            <w:tcW w:w="563" w:type="dxa"/>
            <w:vMerge w:val="restart"/>
            <w:vAlign w:val="center"/>
          </w:tcPr>
          <w:p w:rsidR="008E380C" w:rsidRPr="003952F4" w:rsidRDefault="008E380C" w:rsidP="00B31473">
            <w:pPr>
              <w:widowControl w:val="0"/>
              <w:jc w:val="center"/>
              <w:rPr>
                <w:rFonts w:ascii="Arial" w:hAnsi="Arial" w:cs="Arial"/>
              </w:rPr>
            </w:pPr>
          </w:p>
          <w:p w:rsidR="008E380C" w:rsidRPr="003952F4" w:rsidRDefault="008E380C" w:rsidP="00B31473">
            <w:pPr>
              <w:widowControl w:val="0"/>
              <w:jc w:val="center"/>
              <w:rPr>
                <w:rFonts w:ascii="Arial" w:hAnsi="Arial" w:cs="Arial"/>
              </w:rPr>
            </w:pPr>
            <w:r w:rsidRPr="003952F4">
              <w:rPr>
                <w:rFonts w:ascii="Arial" w:hAnsi="Arial" w:cs="Arial"/>
              </w:rPr>
              <w:t xml:space="preserve">№ </w:t>
            </w:r>
            <w:proofErr w:type="gramStart"/>
            <w:r w:rsidRPr="003952F4">
              <w:rPr>
                <w:rFonts w:ascii="Arial" w:hAnsi="Arial" w:cs="Arial"/>
              </w:rPr>
              <w:t>п</w:t>
            </w:r>
            <w:proofErr w:type="gramEnd"/>
            <w:r w:rsidRPr="003952F4">
              <w:rPr>
                <w:rFonts w:ascii="Arial" w:hAnsi="Arial" w:cs="Arial"/>
              </w:rPr>
              <w:t>/п</w:t>
            </w:r>
          </w:p>
        </w:tc>
        <w:tc>
          <w:tcPr>
            <w:tcW w:w="5532" w:type="dxa"/>
            <w:vMerge w:val="restart"/>
            <w:vAlign w:val="center"/>
          </w:tcPr>
          <w:p w:rsidR="008E380C" w:rsidRPr="003952F4" w:rsidRDefault="008E380C" w:rsidP="00B31473">
            <w:pPr>
              <w:widowControl w:val="0"/>
              <w:jc w:val="center"/>
              <w:rPr>
                <w:rFonts w:ascii="Arial" w:hAnsi="Arial" w:cs="Arial"/>
              </w:rPr>
            </w:pPr>
            <w:r w:rsidRPr="003952F4">
              <w:rPr>
                <w:rFonts w:ascii="Arial" w:hAnsi="Arial" w:cs="Arial"/>
              </w:rPr>
              <w:t>Наименование мероприятий</w:t>
            </w:r>
          </w:p>
        </w:tc>
        <w:tc>
          <w:tcPr>
            <w:tcW w:w="3544" w:type="dxa"/>
            <w:gridSpan w:val="3"/>
            <w:vAlign w:val="center"/>
          </w:tcPr>
          <w:p w:rsidR="008E380C" w:rsidRPr="003952F4" w:rsidRDefault="00A63024" w:rsidP="00B31473">
            <w:pPr>
              <w:widowControl w:val="0"/>
              <w:jc w:val="center"/>
              <w:rPr>
                <w:rFonts w:ascii="Arial" w:hAnsi="Arial" w:cs="Arial"/>
              </w:rPr>
            </w:pPr>
            <w:r w:rsidRPr="003952F4">
              <w:rPr>
                <w:rFonts w:ascii="Arial" w:hAnsi="Arial" w:cs="Arial"/>
              </w:rPr>
              <w:t>Функциональные зоны</w:t>
            </w:r>
          </w:p>
        </w:tc>
      </w:tr>
      <w:tr w:rsidR="008E380C" w:rsidRPr="003952F4" w:rsidTr="00A63024">
        <w:trPr>
          <w:cantSplit/>
          <w:trHeight w:val="200"/>
          <w:tblHeader/>
          <w:jc w:val="center"/>
        </w:trPr>
        <w:tc>
          <w:tcPr>
            <w:tcW w:w="563" w:type="dxa"/>
            <w:vMerge/>
            <w:tcBorders>
              <w:bottom w:val="nil"/>
            </w:tcBorders>
            <w:vAlign w:val="center"/>
          </w:tcPr>
          <w:p w:rsidR="008E380C" w:rsidRPr="003952F4" w:rsidRDefault="008E380C" w:rsidP="00B31473">
            <w:pPr>
              <w:widowControl w:val="0"/>
              <w:jc w:val="center"/>
              <w:rPr>
                <w:rFonts w:ascii="Arial" w:hAnsi="Arial" w:cs="Arial"/>
              </w:rPr>
            </w:pPr>
          </w:p>
        </w:tc>
        <w:tc>
          <w:tcPr>
            <w:tcW w:w="5532" w:type="dxa"/>
            <w:vMerge/>
            <w:tcBorders>
              <w:bottom w:val="nil"/>
            </w:tcBorders>
            <w:vAlign w:val="center"/>
          </w:tcPr>
          <w:p w:rsidR="008E380C" w:rsidRPr="003952F4" w:rsidRDefault="008E380C" w:rsidP="00B31473">
            <w:pPr>
              <w:widowControl w:val="0"/>
              <w:jc w:val="center"/>
              <w:rPr>
                <w:rFonts w:ascii="Arial" w:hAnsi="Arial" w:cs="Arial"/>
              </w:rPr>
            </w:pPr>
          </w:p>
        </w:tc>
        <w:tc>
          <w:tcPr>
            <w:tcW w:w="1275" w:type="dxa"/>
            <w:tcBorders>
              <w:bottom w:val="nil"/>
            </w:tcBorders>
            <w:vAlign w:val="center"/>
          </w:tcPr>
          <w:p w:rsidR="008E380C" w:rsidRPr="003952F4" w:rsidRDefault="008E380C" w:rsidP="00B31473">
            <w:pPr>
              <w:widowControl w:val="0"/>
              <w:jc w:val="center"/>
              <w:rPr>
                <w:rFonts w:ascii="Arial" w:hAnsi="Arial" w:cs="Arial"/>
              </w:rPr>
            </w:pPr>
            <w:r w:rsidRPr="003952F4">
              <w:rPr>
                <w:rFonts w:ascii="Arial" w:hAnsi="Arial" w:cs="Arial"/>
              </w:rPr>
              <w:t>Активного отдыха</w:t>
            </w:r>
          </w:p>
        </w:tc>
        <w:tc>
          <w:tcPr>
            <w:tcW w:w="1131" w:type="dxa"/>
            <w:tcBorders>
              <w:bottom w:val="nil"/>
            </w:tcBorders>
            <w:vAlign w:val="center"/>
          </w:tcPr>
          <w:p w:rsidR="008E380C" w:rsidRPr="003952F4" w:rsidRDefault="008E380C" w:rsidP="00B31473">
            <w:pPr>
              <w:widowControl w:val="0"/>
              <w:jc w:val="center"/>
              <w:rPr>
                <w:rFonts w:ascii="Arial" w:hAnsi="Arial" w:cs="Arial"/>
              </w:rPr>
            </w:pPr>
            <w:r w:rsidRPr="003952F4">
              <w:rPr>
                <w:rFonts w:ascii="Arial" w:hAnsi="Arial" w:cs="Arial"/>
              </w:rPr>
              <w:t xml:space="preserve">Прогулочная </w:t>
            </w:r>
          </w:p>
        </w:tc>
        <w:tc>
          <w:tcPr>
            <w:tcW w:w="1138" w:type="dxa"/>
            <w:tcBorders>
              <w:bottom w:val="nil"/>
            </w:tcBorders>
            <w:vAlign w:val="center"/>
          </w:tcPr>
          <w:p w:rsidR="008E380C" w:rsidRPr="003952F4" w:rsidRDefault="008E380C" w:rsidP="00B31473">
            <w:pPr>
              <w:widowControl w:val="0"/>
              <w:jc w:val="center"/>
              <w:rPr>
                <w:rFonts w:ascii="Arial" w:hAnsi="Arial" w:cs="Arial"/>
              </w:rPr>
            </w:pPr>
            <w:r w:rsidRPr="003952F4">
              <w:rPr>
                <w:rFonts w:ascii="Arial" w:hAnsi="Arial" w:cs="Arial"/>
              </w:rPr>
              <w:t>Фаунистического покоя</w:t>
            </w:r>
          </w:p>
        </w:tc>
      </w:tr>
      <w:tr w:rsidR="008E380C" w:rsidRPr="003952F4" w:rsidTr="00A63024">
        <w:trPr>
          <w:cantSplit/>
          <w:trHeight w:val="200"/>
          <w:jc w:val="center"/>
        </w:trPr>
        <w:tc>
          <w:tcPr>
            <w:tcW w:w="9639" w:type="dxa"/>
            <w:gridSpan w:val="5"/>
          </w:tcPr>
          <w:p w:rsidR="008E380C" w:rsidRPr="003952F4" w:rsidRDefault="008E380C" w:rsidP="00B31473">
            <w:pPr>
              <w:widowControl w:val="0"/>
              <w:spacing w:before="60" w:line="360" w:lineRule="auto"/>
              <w:jc w:val="center"/>
              <w:rPr>
                <w:rFonts w:ascii="Arial" w:hAnsi="Arial" w:cs="Arial"/>
              </w:rPr>
            </w:pPr>
            <w:r w:rsidRPr="003952F4">
              <w:rPr>
                <w:rFonts w:ascii="Arial" w:hAnsi="Arial" w:cs="Arial"/>
                <w:b/>
                <w:i/>
              </w:rPr>
              <w:t>I. Лесохозяйственные мероприятия</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1</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Рубки ухода за лесом с целью:</w:t>
            </w:r>
          </w:p>
        </w:tc>
        <w:tc>
          <w:tcPr>
            <w:tcW w:w="1275" w:type="dxa"/>
          </w:tcPr>
          <w:p w:rsidR="008E380C" w:rsidRPr="003952F4" w:rsidRDefault="008E380C" w:rsidP="00B31473">
            <w:pPr>
              <w:widowControl w:val="0"/>
              <w:spacing w:before="60"/>
              <w:jc w:val="center"/>
              <w:rPr>
                <w:rFonts w:ascii="Arial" w:hAnsi="Arial" w:cs="Arial"/>
              </w:rPr>
            </w:pPr>
          </w:p>
        </w:tc>
        <w:tc>
          <w:tcPr>
            <w:tcW w:w="1131" w:type="dxa"/>
          </w:tcPr>
          <w:p w:rsidR="008E380C" w:rsidRPr="003952F4" w:rsidRDefault="008E380C" w:rsidP="00B31473">
            <w:pPr>
              <w:widowControl w:val="0"/>
              <w:spacing w:before="60"/>
              <w:jc w:val="center"/>
              <w:rPr>
                <w:rFonts w:ascii="Arial" w:hAnsi="Arial" w:cs="Arial"/>
              </w:rPr>
            </w:pPr>
          </w:p>
        </w:tc>
        <w:tc>
          <w:tcPr>
            <w:tcW w:w="1138" w:type="dxa"/>
          </w:tcPr>
          <w:p w:rsidR="008E380C" w:rsidRPr="003952F4" w:rsidRDefault="008E380C" w:rsidP="00B31473">
            <w:pPr>
              <w:widowControl w:val="0"/>
              <w:spacing w:before="60"/>
              <w:jc w:val="center"/>
              <w:rPr>
                <w:rFonts w:ascii="Arial" w:hAnsi="Arial" w:cs="Arial"/>
              </w:rPr>
            </w:pP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Формирования ландшафтов</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Удаления малоценной растительности</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Содействия естественному возобновлению</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Ухода за подростом</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Ухода за существующими и созданными лесными ландшафтами</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lastRenderedPageBreak/>
              <w:t>2</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Рубки реконструкции</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3</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Прочие рубки с целью:</w:t>
            </w:r>
          </w:p>
        </w:tc>
        <w:tc>
          <w:tcPr>
            <w:tcW w:w="1275" w:type="dxa"/>
          </w:tcPr>
          <w:p w:rsidR="008E380C" w:rsidRPr="003952F4" w:rsidRDefault="008E380C" w:rsidP="00B31473">
            <w:pPr>
              <w:widowControl w:val="0"/>
              <w:spacing w:before="60"/>
              <w:jc w:val="center"/>
              <w:rPr>
                <w:rFonts w:ascii="Arial" w:hAnsi="Arial" w:cs="Arial"/>
              </w:rPr>
            </w:pPr>
          </w:p>
        </w:tc>
        <w:tc>
          <w:tcPr>
            <w:tcW w:w="1131" w:type="dxa"/>
          </w:tcPr>
          <w:p w:rsidR="008E380C" w:rsidRPr="003952F4" w:rsidRDefault="008E380C" w:rsidP="00B31473">
            <w:pPr>
              <w:widowControl w:val="0"/>
              <w:spacing w:before="60"/>
              <w:jc w:val="center"/>
              <w:rPr>
                <w:rFonts w:ascii="Arial" w:hAnsi="Arial" w:cs="Arial"/>
              </w:rPr>
            </w:pPr>
          </w:p>
        </w:tc>
        <w:tc>
          <w:tcPr>
            <w:tcW w:w="1138" w:type="dxa"/>
          </w:tcPr>
          <w:p w:rsidR="008E380C" w:rsidRPr="003952F4" w:rsidRDefault="008E380C" w:rsidP="00B31473">
            <w:pPr>
              <w:widowControl w:val="0"/>
              <w:spacing w:before="60"/>
              <w:jc w:val="center"/>
              <w:rPr>
                <w:rFonts w:ascii="Arial" w:hAnsi="Arial" w:cs="Arial"/>
              </w:rPr>
            </w:pP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Создания открытых ландшафтов, расчистки перспектив</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На видовых точках, удаления малоценной в рекреационном отношении растительности</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Расчистки площадок для отдыха и под строительство объектов благоустройства</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Ухода за открытыми ландшафтами и видовыми точками</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4</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Посадка деревьев и кустарников с целью:</w:t>
            </w:r>
          </w:p>
        </w:tc>
        <w:tc>
          <w:tcPr>
            <w:tcW w:w="1275" w:type="dxa"/>
          </w:tcPr>
          <w:p w:rsidR="008E380C" w:rsidRPr="003952F4" w:rsidRDefault="008E380C" w:rsidP="00B31473">
            <w:pPr>
              <w:widowControl w:val="0"/>
              <w:spacing w:before="60"/>
              <w:jc w:val="center"/>
              <w:rPr>
                <w:rFonts w:ascii="Arial" w:hAnsi="Arial" w:cs="Arial"/>
              </w:rPr>
            </w:pPr>
          </w:p>
        </w:tc>
        <w:tc>
          <w:tcPr>
            <w:tcW w:w="1131" w:type="dxa"/>
          </w:tcPr>
          <w:p w:rsidR="008E380C" w:rsidRPr="003952F4" w:rsidRDefault="008E380C" w:rsidP="00B31473">
            <w:pPr>
              <w:widowControl w:val="0"/>
              <w:spacing w:before="60"/>
              <w:jc w:val="center"/>
              <w:rPr>
                <w:rFonts w:ascii="Arial" w:hAnsi="Arial" w:cs="Arial"/>
              </w:rPr>
            </w:pPr>
          </w:p>
        </w:tc>
        <w:tc>
          <w:tcPr>
            <w:tcW w:w="1138" w:type="dxa"/>
          </w:tcPr>
          <w:p w:rsidR="008E380C" w:rsidRPr="003952F4" w:rsidRDefault="008E380C" w:rsidP="00B31473">
            <w:pPr>
              <w:widowControl w:val="0"/>
              <w:spacing w:before="60"/>
              <w:jc w:val="center"/>
              <w:rPr>
                <w:rFonts w:ascii="Arial" w:hAnsi="Arial" w:cs="Arial"/>
              </w:rPr>
            </w:pP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Формирования ландшафтов</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Повышения санитарно-гигиенических свойств леса и устойчивости насаждений</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Восстановления леса</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Создания ремиз</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Реконструкции насаждений</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5</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Создание луговых газонов</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6</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Уход за травостоем на открытых пространствах</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7</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Природоохранные мероприятия</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8</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 xml:space="preserve">Санитарно-защитные мероприятия, </w:t>
            </w:r>
          </w:p>
          <w:p w:rsidR="008E380C" w:rsidRPr="003952F4" w:rsidRDefault="008E380C" w:rsidP="00B31473">
            <w:pPr>
              <w:widowControl w:val="0"/>
              <w:spacing w:before="60"/>
              <w:rPr>
                <w:rFonts w:ascii="Arial" w:hAnsi="Arial" w:cs="Arial"/>
              </w:rPr>
            </w:pPr>
            <w:r w:rsidRPr="003952F4">
              <w:rPr>
                <w:rFonts w:ascii="Arial" w:hAnsi="Arial" w:cs="Arial"/>
              </w:rPr>
              <w:t>в т.ч. санрубки</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9</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Противопожарные мероприятия</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trHeight w:val="200"/>
          <w:jc w:val="center"/>
        </w:trPr>
        <w:tc>
          <w:tcPr>
            <w:tcW w:w="563" w:type="dxa"/>
          </w:tcPr>
          <w:p w:rsidR="008E380C" w:rsidRPr="003952F4" w:rsidRDefault="008E380C" w:rsidP="00B31473">
            <w:pPr>
              <w:widowControl w:val="0"/>
              <w:spacing w:before="60"/>
              <w:jc w:val="center"/>
              <w:rPr>
                <w:rFonts w:ascii="Arial" w:hAnsi="Arial" w:cs="Arial"/>
              </w:rPr>
            </w:pPr>
            <w:r w:rsidRPr="003952F4">
              <w:rPr>
                <w:rFonts w:ascii="Arial" w:hAnsi="Arial" w:cs="Arial"/>
              </w:rPr>
              <w:t>10</w:t>
            </w:r>
          </w:p>
        </w:tc>
        <w:tc>
          <w:tcPr>
            <w:tcW w:w="5532" w:type="dxa"/>
          </w:tcPr>
          <w:p w:rsidR="008E380C" w:rsidRPr="003952F4" w:rsidRDefault="008E380C" w:rsidP="00B31473">
            <w:pPr>
              <w:widowControl w:val="0"/>
              <w:spacing w:before="60"/>
              <w:rPr>
                <w:rFonts w:ascii="Arial" w:hAnsi="Arial" w:cs="Arial"/>
              </w:rPr>
            </w:pPr>
            <w:r w:rsidRPr="003952F4">
              <w:rPr>
                <w:rFonts w:ascii="Arial" w:hAnsi="Arial" w:cs="Arial"/>
              </w:rPr>
              <w:t>Профилактика лесонарушений и повреждений леса отдыхающими</w:t>
            </w:r>
          </w:p>
        </w:tc>
        <w:tc>
          <w:tcPr>
            <w:tcW w:w="1275"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before="60"/>
              <w:jc w:val="center"/>
              <w:rPr>
                <w:rFonts w:ascii="Arial" w:hAnsi="Arial" w:cs="Arial"/>
              </w:rPr>
            </w:pPr>
            <w:r w:rsidRPr="003952F4">
              <w:rPr>
                <w:rFonts w:ascii="Arial" w:hAnsi="Arial" w:cs="Arial"/>
              </w:rPr>
              <w:t>+</w:t>
            </w:r>
          </w:p>
        </w:tc>
      </w:tr>
      <w:tr w:rsidR="008E380C" w:rsidRPr="003952F4" w:rsidTr="00A63024">
        <w:trPr>
          <w:cantSplit/>
          <w:jc w:val="center"/>
        </w:trPr>
        <w:tc>
          <w:tcPr>
            <w:tcW w:w="9639" w:type="dxa"/>
            <w:gridSpan w:val="5"/>
          </w:tcPr>
          <w:p w:rsidR="008E380C" w:rsidRPr="003952F4" w:rsidRDefault="008E380C" w:rsidP="00B31473">
            <w:pPr>
              <w:widowControl w:val="0"/>
              <w:spacing w:line="360" w:lineRule="auto"/>
              <w:jc w:val="center"/>
              <w:rPr>
                <w:rFonts w:ascii="Arial" w:hAnsi="Arial" w:cs="Arial"/>
              </w:rPr>
            </w:pPr>
            <w:r w:rsidRPr="003952F4">
              <w:rPr>
                <w:rFonts w:ascii="Arial" w:hAnsi="Arial" w:cs="Arial"/>
                <w:b/>
                <w:i/>
              </w:rPr>
              <w:lastRenderedPageBreak/>
              <w:t>II. Биотехнические мероприятия и охрана фауны</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1</w:t>
            </w:r>
          </w:p>
        </w:tc>
        <w:tc>
          <w:tcPr>
            <w:tcW w:w="5532" w:type="dxa"/>
          </w:tcPr>
          <w:p w:rsidR="008E380C" w:rsidRPr="003952F4" w:rsidRDefault="008E380C" w:rsidP="00B31473">
            <w:pPr>
              <w:widowControl w:val="0"/>
              <w:spacing w:line="360" w:lineRule="auto"/>
              <w:rPr>
                <w:rFonts w:ascii="Arial" w:hAnsi="Arial" w:cs="Arial"/>
              </w:rPr>
            </w:pPr>
            <w:r w:rsidRPr="003952F4">
              <w:rPr>
                <w:rFonts w:ascii="Arial" w:hAnsi="Arial" w:cs="Arial"/>
              </w:rPr>
              <w:t>Улучшение условий обитания животных</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jc w:val="center"/>
              <w:rPr>
                <w:rFonts w:ascii="Arial" w:hAnsi="Arial" w:cs="Arial"/>
              </w:rPr>
            </w:pPr>
            <w:r w:rsidRPr="003952F4">
              <w:rPr>
                <w:rFonts w:ascii="Arial" w:hAnsi="Arial" w:cs="Arial"/>
              </w:rPr>
              <w:t>2</w:t>
            </w:r>
          </w:p>
        </w:tc>
        <w:tc>
          <w:tcPr>
            <w:tcW w:w="5532" w:type="dxa"/>
          </w:tcPr>
          <w:p w:rsidR="008E380C" w:rsidRPr="003952F4" w:rsidRDefault="008E380C" w:rsidP="00B31473">
            <w:pPr>
              <w:pStyle w:val="11"/>
              <w:rPr>
                <w:rFonts w:cs="Arial"/>
                <w:sz w:val="24"/>
                <w:szCs w:val="24"/>
              </w:rPr>
            </w:pPr>
            <w:r w:rsidRPr="003952F4">
              <w:rPr>
                <w:rFonts w:cs="Arial"/>
                <w:sz w:val="24"/>
                <w:szCs w:val="24"/>
              </w:rPr>
              <w:t>Устройство подкормочных площадок и подкормка животных</w:t>
            </w:r>
          </w:p>
        </w:tc>
        <w:tc>
          <w:tcPr>
            <w:tcW w:w="1275" w:type="dxa"/>
          </w:tcPr>
          <w:p w:rsidR="008E380C" w:rsidRPr="003952F4" w:rsidRDefault="008E380C" w:rsidP="00B31473">
            <w:pPr>
              <w:widowControl w:val="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3</w:t>
            </w:r>
          </w:p>
        </w:tc>
        <w:tc>
          <w:tcPr>
            <w:tcW w:w="5532" w:type="dxa"/>
          </w:tcPr>
          <w:p w:rsidR="008E380C" w:rsidRPr="003952F4" w:rsidRDefault="008E380C" w:rsidP="00B31473">
            <w:pPr>
              <w:widowControl w:val="0"/>
              <w:spacing w:line="360" w:lineRule="auto"/>
              <w:rPr>
                <w:rFonts w:ascii="Arial" w:hAnsi="Arial" w:cs="Arial"/>
              </w:rPr>
            </w:pPr>
            <w:r w:rsidRPr="003952F4">
              <w:rPr>
                <w:rFonts w:ascii="Arial" w:hAnsi="Arial" w:cs="Arial"/>
              </w:rPr>
              <w:t>Устройство и развешивание гнездовий</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4</w:t>
            </w:r>
          </w:p>
        </w:tc>
        <w:tc>
          <w:tcPr>
            <w:tcW w:w="5532" w:type="dxa"/>
          </w:tcPr>
          <w:p w:rsidR="008E380C" w:rsidRPr="003952F4" w:rsidRDefault="008E380C" w:rsidP="00B31473">
            <w:pPr>
              <w:widowControl w:val="0"/>
              <w:spacing w:line="360" w:lineRule="auto"/>
              <w:rPr>
                <w:rFonts w:ascii="Arial" w:hAnsi="Arial" w:cs="Arial"/>
              </w:rPr>
            </w:pPr>
            <w:r w:rsidRPr="003952F4">
              <w:rPr>
                <w:rFonts w:ascii="Arial" w:hAnsi="Arial" w:cs="Arial"/>
              </w:rPr>
              <w:t>Регламентация и ограничение лесохозяйственных работ</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r w:rsidR="008E380C" w:rsidRPr="003952F4" w:rsidTr="00A63024">
        <w:trPr>
          <w:cantSplit/>
          <w:jc w:val="center"/>
        </w:trPr>
        <w:tc>
          <w:tcPr>
            <w:tcW w:w="9639" w:type="dxa"/>
            <w:gridSpan w:val="5"/>
          </w:tcPr>
          <w:p w:rsidR="008E380C" w:rsidRPr="003952F4" w:rsidRDefault="008E380C" w:rsidP="00B31473">
            <w:pPr>
              <w:widowControl w:val="0"/>
              <w:spacing w:line="360" w:lineRule="auto"/>
              <w:jc w:val="center"/>
              <w:rPr>
                <w:rFonts w:ascii="Arial" w:hAnsi="Arial" w:cs="Arial"/>
              </w:rPr>
            </w:pPr>
            <w:r w:rsidRPr="003952F4">
              <w:rPr>
                <w:rFonts w:ascii="Arial" w:hAnsi="Arial" w:cs="Arial"/>
                <w:b/>
                <w:i/>
              </w:rPr>
              <w:t>III. Благоустройство территории</w:t>
            </w:r>
          </w:p>
        </w:tc>
      </w:tr>
      <w:tr w:rsidR="008E380C" w:rsidRPr="003952F4" w:rsidTr="00A63024">
        <w:trPr>
          <w:cantSplit/>
          <w:jc w:val="center"/>
        </w:trPr>
        <w:tc>
          <w:tcPr>
            <w:tcW w:w="563" w:type="dxa"/>
          </w:tcPr>
          <w:p w:rsidR="008E380C" w:rsidRPr="003952F4" w:rsidRDefault="008E380C" w:rsidP="00B31473">
            <w:pPr>
              <w:widowControl w:val="0"/>
              <w:jc w:val="center"/>
              <w:rPr>
                <w:rFonts w:ascii="Arial" w:hAnsi="Arial" w:cs="Arial"/>
              </w:rPr>
            </w:pPr>
            <w:r w:rsidRPr="003952F4">
              <w:rPr>
                <w:rFonts w:ascii="Arial" w:hAnsi="Arial" w:cs="Arial"/>
              </w:rPr>
              <w:t>1</w:t>
            </w:r>
          </w:p>
        </w:tc>
        <w:tc>
          <w:tcPr>
            <w:tcW w:w="5532" w:type="dxa"/>
          </w:tcPr>
          <w:p w:rsidR="008E380C" w:rsidRPr="003952F4" w:rsidRDefault="008E380C" w:rsidP="00B31473">
            <w:pPr>
              <w:widowControl w:val="0"/>
              <w:rPr>
                <w:rFonts w:ascii="Arial" w:hAnsi="Arial" w:cs="Arial"/>
              </w:rPr>
            </w:pPr>
            <w:r w:rsidRPr="003952F4">
              <w:rPr>
                <w:rFonts w:ascii="Arial" w:hAnsi="Arial" w:cs="Arial"/>
              </w:rPr>
              <w:t>Создание дорожно-тропиночной сети, автостоянок искусственных сооружений</w:t>
            </w:r>
          </w:p>
        </w:tc>
        <w:tc>
          <w:tcPr>
            <w:tcW w:w="1275" w:type="dxa"/>
          </w:tcPr>
          <w:p w:rsidR="008E380C" w:rsidRPr="003952F4" w:rsidRDefault="008E380C" w:rsidP="00B31473">
            <w:pPr>
              <w:widowControl w:val="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2</w:t>
            </w:r>
          </w:p>
        </w:tc>
        <w:tc>
          <w:tcPr>
            <w:tcW w:w="5532" w:type="dxa"/>
          </w:tcPr>
          <w:p w:rsidR="008E380C" w:rsidRPr="003952F4" w:rsidRDefault="008E380C" w:rsidP="00B31473">
            <w:pPr>
              <w:widowControl w:val="0"/>
              <w:spacing w:line="360" w:lineRule="auto"/>
              <w:rPr>
                <w:rFonts w:ascii="Arial" w:hAnsi="Arial" w:cs="Arial"/>
              </w:rPr>
            </w:pPr>
            <w:r w:rsidRPr="003952F4">
              <w:rPr>
                <w:rFonts w:ascii="Arial" w:hAnsi="Arial" w:cs="Arial"/>
              </w:rPr>
              <w:t>Создание рекреационных маршрутов</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3</w:t>
            </w:r>
          </w:p>
        </w:tc>
        <w:tc>
          <w:tcPr>
            <w:tcW w:w="5532" w:type="dxa"/>
          </w:tcPr>
          <w:p w:rsidR="008E380C" w:rsidRPr="003952F4" w:rsidRDefault="008E380C" w:rsidP="00B31473">
            <w:pPr>
              <w:widowControl w:val="0"/>
              <w:spacing w:line="360" w:lineRule="auto"/>
              <w:rPr>
                <w:rFonts w:ascii="Arial" w:hAnsi="Arial" w:cs="Arial"/>
              </w:rPr>
            </w:pPr>
            <w:r w:rsidRPr="003952F4">
              <w:rPr>
                <w:rFonts w:ascii="Arial" w:hAnsi="Arial" w:cs="Arial"/>
              </w:rPr>
              <w:t>Создание видовых точек и смотровых площадок</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4</w:t>
            </w:r>
          </w:p>
        </w:tc>
        <w:tc>
          <w:tcPr>
            <w:tcW w:w="5532" w:type="dxa"/>
          </w:tcPr>
          <w:p w:rsidR="008E380C" w:rsidRPr="003952F4" w:rsidRDefault="008E380C" w:rsidP="00B31473">
            <w:pPr>
              <w:widowControl w:val="0"/>
              <w:spacing w:line="360" w:lineRule="auto"/>
              <w:rPr>
                <w:rFonts w:ascii="Arial" w:hAnsi="Arial" w:cs="Arial"/>
              </w:rPr>
            </w:pPr>
            <w:r w:rsidRPr="003952F4">
              <w:rPr>
                <w:rFonts w:ascii="Arial" w:hAnsi="Arial" w:cs="Arial"/>
              </w:rPr>
              <w:t>Создание и оборудование площадок отдыха</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jc w:val="center"/>
              <w:rPr>
                <w:rFonts w:ascii="Arial" w:hAnsi="Arial" w:cs="Arial"/>
              </w:rPr>
            </w:pPr>
            <w:r w:rsidRPr="003952F4">
              <w:rPr>
                <w:rFonts w:ascii="Arial" w:hAnsi="Arial" w:cs="Arial"/>
              </w:rPr>
              <w:t>5</w:t>
            </w:r>
          </w:p>
        </w:tc>
        <w:tc>
          <w:tcPr>
            <w:tcW w:w="5532" w:type="dxa"/>
          </w:tcPr>
          <w:p w:rsidR="008E380C" w:rsidRPr="003952F4" w:rsidRDefault="008E380C" w:rsidP="00B31473">
            <w:pPr>
              <w:widowControl w:val="0"/>
              <w:rPr>
                <w:rFonts w:ascii="Arial" w:hAnsi="Arial" w:cs="Arial"/>
              </w:rPr>
            </w:pPr>
            <w:r w:rsidRPr="003952F4">
              <w:rPr>
                <w:rFonts w:ascii="Arial" w:hAnsi="Arial" w:cs="Arial"/>
              </w:rPr>
              <w:t>Строительство и размещение мелких форм архитектуры и лесопаркового оборудования</w:t>
            </w:r>
          </w:p>
        </w:tc>
        <w:tc>
          <w:tcPr>
            <w:tcW w:w="1275" w:type="dxa"/>
          </w:tcPr>
          <w:p w:rsidR="008E380C" w:rsidRPr="003952F4" w:rsidRDefault="008E380C" w:rsidP="00B31473">
            <w:pPr>
              <w:widowControl w:val="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6</w:t>
            </w:r>
          </w:p>
        </w:tc>
        <w:tc>
          <w:tcPr>
            <w:tcW w:w="5532" w:type="dxa"/>
          </w:tcPr>
          <w:p w:rsidR="008E380C" w:rsidRPr="003952F4" w:rsidRDefault="008E380C" w:rsidP="00B31473">
            <w:pPr>
              <w:widowControl w:val="0"/>
              <w:spacing w:line="360" w:lineRule="auto"/>
              <w:rPr>
                <w:rFonts w:ascii="Arial" w:hAnsi="Arial" w:cs="Arial"/>
              </w:rPr>
            </w:pPr>
            <w:r w:rsidRPr="003952F4">
              <w:rPr>
                <w:rFonts w:ascii="Arial" w:hAnsi="Arial" w:cs="Arial"/>
              </w:rPr>
              <w:t>Визуальная информация</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7</w:t>
            </w:r>
          </w:p>
        </w:tc>
        <w:tc>
          <w:tcPr>
            <w:tcW w:w="5532" w:type="dxa"/>
          </w:tcPr>
          <w:p w:rsidR="008E380C" w:rsidRPr="003952F4" w:rsidRDefault="008E380C" w:rsidP="00B31473">
            <w:pPr>
              <w:pStyle w:val="11"/>
              <w:spacing w:line="360" w:lineRule="auto"/>
              <w:rPr>
                <w:rFonts w:cs="Arial"/>
                <w:sz w:val="24"/>
                <w:szCs w:val="24"/>
              </w:rPr>
            </w:pPr>
            <w:r w:rsidRPr="003952F4">
              <w:rPr>
                <w:rFonts w:cs="Arial"/>
                <w:sz w:val="24"/>
                <w:szCs w:val="24"/>
              </w:rPr>
              <w:t>Наглядная агитация</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jc w:val="center"/>
              <w:rPr>
                <w:rFonts w:ascii="Arial" w:hAnsi="Arial" w:cs="Arial"/>
              </w:rPr>
            </w:pPr>
            <w:r w:rsidRPr="003952F4">
              <w:rPr>
                <w:rFonts w:ascii="Arial" w:hAnsi="Arial" w:cs="Arial"/>
              </w:rPr>
              <w:t>8</w:t>
            </w:r>
          </w:p>
        </w:tc>
        <w:tc>
          <w:tcPr>
            <w:tcW w:w="5532" w:type="dxa"/>
          </w:tcPr>
          <w:p w:rsidR="008E380C" w:rsidRPr="003952F4" w:rsidRDefault="008E380C" w:rsidP="00B31473">
            <w:pPr>
              <w:pStyle w:val="11"/>
              <w:rPr>
                <w:rFonts w:cs="Arial"/>
                <w:sz w:val="24"/>
                <w:szCs w:val="24"/>
              </w:rPr>
            </w:pPr>
            <w:r w:rsidRPr="003952F4">
              <w:rPr>
                <w:rFonts w:cs="Arial"/>
                <w:sz w:val="24"/>
                <w:szCs w:val="24"/>
              </w:rPr>
              <w:t>Устройство и оборудование мест стационарного отдыха летнего типа с ночлегом</w:t>
            </w:r>
          </w:p>
        </w:tc>
        <w:tc>
          <w:tcPr>
            <w:tcW w:w="1275" w:type="dxa"/>
          </w:tcPr>
          <w:p w:rsidR="008E380C" w:rsidRPr="003952F4" w:rsidRDefault="008E380C" w:rsidP="00B31473">
            <w:pPr>
              <w:widowControl w:val="0"/>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9</w:t>
            </w:r>
          </w:p>
        </w:tc>
        <w:tc>
          <w:tcPr>
            <w:tcW w:w="5532" w:type="dxa"/>
          </w:tcPr>
          <w:p w:rsidR="008E380C" w:rsidRPr="003952F4" w:rsidRDefault="008E380C" w:rsidP="00B31473">
            <w:pPr>
              <w:widowControl w:val="0"/>
              <w:spacing w:line="360" w:lineRule="auto"/>
              <w:rPr>
                <w:rFonts w:ascii="Arial" w:hAnsi="Arial" w:cs="Arial"/>
              </w:rPr>
            </w:pPr>
            <w:r w:rsidRPr="003952F4">
              <w:rPr>
                <w:rFonts w:ascii="Arial" w:hAnsi="Arial" w:cs="Arial"/>
              </w:rPr>
              <w:t>Уход за объектами благоустройства, их ремонт</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r w:rsidR="008E380C" w:rsidRPr="003952F4" w:rsidTr="00A63024">
        <w:trPr>
          <w:cantSplit/>
          <w:jc w:val="center"/>
        </w:trPr>
        <w:tc>
          <w:tcPr>
            <w:tcW w:w="9639" w:type="dxa"/>
            <w:gridSpan w:val="5"/>
          </w:tcPr>
          <w:p w:rsidR="008E380C" w:rsidRPr="003952F4" w:rsidRDefault="008E380C" w:rsidP="00B31473">
            <w:pPr>
              <w:widowControl w:val="0"/>
              <w:spacing w:line="360" w:lineRule="auto"/>
              <w:jc w:val="center"/>
              <w:rPr>
                <w:rFonts w:ascii="Arial" w:hAnsi="Arial" w:cs="Arial"/>
              </w:rPr>
            </w:pPr>
            <w:r w:rsidRPr="003952F4">
              <w:rPr>
                <w:rFonts w:ascii="Arial" w:hAnsi="Arial" w:cs="Arial"/>
                <w:b/>
                <w:i/>
              </w:rPr>
              <w:t>IV. Лесопользование</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1.</w:t>
            </w:r>
          </w:p>
        </w:tc>
        <w:tc>
          <w:tcPr>
            <w:tcW w:w="5532" w:type="dxa"/>
          </w:tcPr>
          <w:p w:rsidR="008E380C" w:rsidRPr="003952F4" w:rsidRDefault="008B10B0" w:rsidP="00B31473">
            <w:pPr>
              <w:widowControl w:val="0"/>
              <w:spacing w:line="360" w:lineRule="auto"/>
              <w:rPr>
                <w:rFonts w:ascii="Arial" w:hAnsi="Arial" w:cs="Arial"/>
              </w:rPr>
            </w:pPr>
            <w:r w:rsidRPr="003952F4">
              <w:rPr>
                <w:rFonts w:ascii="Arial" w:hAnsi="Arial" w:cs="Arial"/>
              </w:rPr>
              <w:t>Сплошные рубки</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lastRenderedPageBreak/>
              <w:t>2.</w:t>
            </w:r>
          </w:p>
        </w:tc>
        <w:tc>
          <w:tcPr>
            <w:tcW w:w="5532" w:type="dxa"/>
          </w:tcPr>
          <w:p w:rsidR="008E380C" w:rsidRPr="003952F4" w:rsidRDefault="008B10B0" w:rsidP="00B31473">
            <w:pPr>
              <w:widowControl w:val="0"/>
              <w:spacing w:line="360" w:lineRule="auto"/>
              <w:rPr>
                <w:rFonts w:ascii="Arial" w:hAnsi="Arial" w:cs="Arial"/>
              </w:rPr>
            </w:pPr>
            <w:r w:rsidRPr="003952F4">
              <w:rPr>
                <w:rFonts w:ascii="Arial" w:hAnsi="Arial" w:cs="Arial"/>
              </w:rPr>
              <w:t>Выборочные</w:t>
            </w:r>
            <w:r w:rsidR="008E380C" w:rsidRPr="003952F4">
              <w:rPr>
                <w:rFonts w:ascii="Arial" w:hAnsi="Arial" w:cs="Arial"/>
              </w:rPr>
              <w:t xml:space="preserve"> рубки</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3.</w:t>
            </w:r>
          </w:p>
        </w:tc>
        <w:tc>
          <w:tcPr>
            <w:tcW w:w="5532" w:type="dxa"/>
          </w:tcPr>
          <w:p w:rsidR="008E380C" w:rsidRPr="003952F4" w:rsidRDefault="008E380C" w:rsidP="00B31473">
            <w:pPr>
              <w:widowControl w:val="0"/>
              <w:spacing w:line="360" w:lineRule="auto"/>
              <w:rPr>
                <w:rFonts w:ascii="Arial" w:hAnsi="Arial" w:cs="Arial"/>
              </w:rPr>
            </w:pPr>
            <w:r w:rsidRPr="003952F4">
              <w:rPr>
                <w:rFonts w:ascii="Arial" w:hAnsi="Arial" w:cs="Arial"/>
              </w:rPr>
              <w:t>Сенокошение</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4.</w:t>
            </w:r>
          </w:p>
        </w:tc>
        <w:tc>
          <w:tcPr>
            <w:tcW w:w="5532" w:type="dxa"/>
          </w:tcPr>
          <w:p w:rsidR="008E380C" w:rsidRPr="003952F4" w:rsidRDefault="008E380C" w:rsidP="00B31473">
            <w:pPr>
              <w:widowControl w:val="0"/>
              <w:spacing w:line="360" w:lineRule="auto"/>
              <w:rPr>
                <w:rFonts w:ascii="Arial" w:hAnsi="Arial" w:cs="Arial"/>
              </w:rPr>
            </w:pPr>
            <w:r w:rsidRPr="003952F4">
              <w:rPr>
                <w:rFonts w:ascii="Arial" w:hAnsi="Arial" w:cs="Arial"/>
              </w:rPr>
              <w:t>Пастьба скота</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5.</w:t>
            </w:r>
          </w:p>
        </w:tc>
        <w:tc>
          <w:tcPr>
            <w:tcW w:w="5532" w:type="dxa"/>
          </w:tcPr>
          <w:p w:rsidR="008E380C" w:rsidRPr="003952F4" w:rsidRDefault="008E380C" w:rsidP="00B31473">
            <w:pPr>
              <w:widowControl w:val="0"/>
              <w:spacing w:line="360" w:lineRule="auto"/>
              <w:rPr>
                <w:rFonts w:ascii="Arial" w:hAnsi="Arial" w:cs="Arial"/>
              </w:rPr>
            </w:pPr>
            <w:r w:rsidRPr="003952F4">
              <w:rPr>
                <w:rFonts w:ascii="Arial" w:hAnsi="Arial" w:cs="Arial"/>
              </w:rPr>
              <w:t>Любительсикй сбор ягод, грибов, орехов</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6.</w:t>
            </w:r>
          </w:p>
        </w:tc>
        <w:tc>
          <w:tcPr>
            <w:tcW w:w="5532" w:type="dxa"/>
          </w:tcPr>
          <w:p w:rsidR="008E380C" w:rsidRPr="003952F4" w:rsidRDefault="008E380C" w:rsidP="00B31473">
            <w:pPr>
              <w:widowControl w:val="0"/>
              <w:spacing w:line="360" w:lineRule="auto"/>
              <w:rPr>
                <w:rFonts w:ascii="Arial" w:hAnsi="Arial" w:cs="Arial"/>
              </w:rPr>
            </w:pPr>
            <w:r w:rsidRPr="003952F4">
              <w:rPr>
                <w:rFonts w:ascii="Arial" w:hAnsi="Arial" w:cs="Arial"/>
              </w:rPr>
              <w:t>Любительский сбор лекарственного сырья</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r w:rsidR="008E380C" w:rsidRPr="003952F4" w:rsidTr="00A63024">
        <w:trPr>
          <w:cantSplit/>
          <w:jc w:val="center"/>
        </w:trPr>
        <w:tc>
          <w:tcPr>
            <w:tcW w:w="563"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7.</w:t>
            </w:r>
          </w:p>
        </w:tc>
        <w:tc>
          <w:tcPr>
            <w:tcW w:w="5532" w:type="dxa"/>
          </w:tcPr>
          <w:p w:rsidR="008E380C" w:rsidRPr="003952F4" w:rsidRDefault="008E380C" w:rsidP="00B31473">
            <w:pPr>
              <w:widowControl w:val="0"/>
              <w:spacing w:line="360" w:lineRule="auto"/>
              <w:rPr>
                <w:rFonts w:ascii="Arial" w:hAnsi="Arial" w:cs="Arial"/>
              </w:rPr>
            </w:pPr>
            <w:r w:rsidRPr="003952F4">
              <w:rPr>
                <w:rFonts w:ascii="Arial" w:hAnsi="Arial" w:cs="Arial"/>
              </w:rPr>
              <w:t>Пчеловодство</w:t>
            </w:r>
          </w:p>
        </w:tc>
        <w:tc>
          <w:tcPr>
            <w:tcW w:w="1275"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1"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c>
          <w:tcPr>
            <w:tcW w:w="1138" w:type="dxa"/>
          </w:tcPr>
          <w:p w:rsidR="008E380C" w:rsidRPr="003952F4" w:rsidRDefault="008E380C" w:rsidP="00B31473">
            <w:pPr>
              <w:widowControl w:val="0"/>
              <w:spacing w:line="360" w:lineRule="auto"/>
              <w:jc w:val="center"/>
              <w:rPr>
                <w:rFonts w:ascii="Arial" w:hAnsi="Arial" w:cs="Arial"/>
              </w:rPr>
            </w:pPr>
            <w:r w:rsidRPr="003952F4">
              <w:rPr>
                <w:rFonts w:ascii="Arial" w:hAnsi="Arial" w:cs="Arial"/>
              </w:rPr>
              <w:t>-</w:t>
            </w:r>
          </w:p>
        </w:tc>
      </w:tr>
    </w:tbl>
    <w:p w:rsidR="002E220B" w:rsidRPr="003952F4" w:rsidRDefault="008E380C" w:rsidP="00B31473">
      <w:pPr>
        <w:pStyle w:val="ad"/>
        <w:widowControl w:val="0"/>
        <w:ind w:firstLine="905"/>
        <w:jc w:val="both"/>
        <w:rPr>
          <w:rFonts w:ascii="Arial" w:hAnsi="Arial" w:cs="Arial"/>
          <w:sz w:val="24"/>
        </w:rPr>
      </w:pPr>
      <w:r w:rsidRPr="003952F4">
        <w:rPr>
          <w:rFonts w:ascii="Arial" w:hAnsi="Arial" w:cs="Arial"/>
          <w:sz w:val="24"/>
        </w:rPr>
        <w:t>Знак «+» - пользование разрешается;</w:t>
      </w:r>
    </w:p>
    <w:p w:rsidR="008E380C" w:rsidRPr="003952F4" w:rsidRDefault="002E220B" w:rsidP="00B31473">
      <w:pPr>
        <w:pStyle w:val="ad"/>
        <w:widowControl w:val="0"/>
        <w:ind w:firstLine="905"/>
        <w:jc w:val="both"/>
        <w:rPr>
          <w:rFonts w:ascii="Arial" w:hAnsi="Arial" w:cs="Arial"/>
          <w:sz w:val="24"/>
        </w:rPr>
      </w:pPr>
      <w:r w:rsidRPr="003952F4">
        <w:rPr>
          <w:rFonts w:ascii="Arial" w:hAnsi="Arial" w:cs="Arial"/>
          <w:sz w:val="24"/>
        </w:rPr>
        <w:t xml:space="preserve">Знак </w:t>
      </w:r>
      <w:r w:rsidR="008E380C" w:rsidRPr="003952F4">
        <w:rPr>
          <w:rFonts w:ascii="Arial" w:hAnsi="Arial" w:cs="Arial"/>
          <w:sz w:val="24"/>
        </w:rPr>
        <w:t>«</w:t>
      </w:r>
      <w:proofErr w:type="gramStart"/>
      <w:r w:rsidR="008E380C" w:rsidRPr="003952F4">
        <w:rPr>
          <w:rFonts w:ascii="Arial" w:hAnsi="Arial" w:cs="Arial"/>
          <w:sz w:val="24"/>
        </w:rPr>
        <w:t>-»</w:t>
      </w:r>
      <w:proofErr w:type="gramEnd"/>
      <w:r w:rsidR="008E380C" w:rsidRPr="003952F4">
        <w:rPr>
          <w:rFonts w:ascii="Arial" w:hAnsi="Arial" w:cs="Arial"/>
          <w:sz w:val="24"/>
        </w:rPr>
        <w:t xml:space="preserve"> - пользование не разрешается.</w:t>
      </w:r>
    </w:p>
    <w:p w:rsidR="00FA68F9" w:rsidRPr="003952F4" w:rsidRDefault="00FA68F9" w:rsidP="00B31473">
      <w:pPr>
        <w:pStyle w:val="a3"/>
        <w:widowControl w:val="0"/>
        <w:spacing w:before="240" w:after="240"/>
        <w:ind w:firstLine="907"/>
        <w:rPr>
          <w:rFonts w:ascii="Arial" w:hAnsi="Arial" w:cs="Arial"/>
          <w:b/>
          <w:sz w:val="24"/>
          <w:szCs w:val="24"/>
        </w:rPr>
      </w:pPr>
    </w:p>
    <w:p w:rsidR="00FA68F9" w:rsidRPr="003952F4" w:rsidRDefault="00FA68F9" w:rsidP="00B31473">
      <w:pPr>
        <w:pStyle w:val="a3"/>
        <w:widowControl w:val="0"/>
        <w:spacing w:before="240" w:after="240"/>
        <w:ind w:firstLine="907"/>
        <w:rPr>
          <w:rFonts w:ascii="Arial" w:hAnsi="Arial" w:cs="Arial"/>
          <w:b/>
          <w:sz w:val="24"/>
          <w:szCs w:val="24"/>
        </w:rPr>
      </w:pPr>
    </w:p>
    <w:p w:rsidR="00D24532" w:rsidRPr="003952F4" w:rsidRDefault="00BF0E05"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w:t>
      </w:r>
      <w:r w:rsidR="00D24532" w:rsidRPr="003952F4">
        <w:rPr>
          <w:rFonts w:ascii="Arial" w:hAnsi="Arial" w:cs="Arial"/>
          <w:b/>
          <w:sz w:val="24"/>
          <w:szCs w:val="24"/>
        </w:rPr>
        <w:t xml:space="preserve">.8.4. </w:t>
      </w:r>
      <w:r w:rsidRPr="003952F4">
        <w:rPr>
          <w:rFonts w:ascii="Arial" w:hAnsi="Arial" w:cs="Arial"/>
          <w:b/>
          <w:sz w:val="24"/>
          <w:szCs w:val="24"/>
        </w:rPr>
        <w:t>П</w:t>
      </w:r>
      <w:r w:rsidR="00D24532" w:rsidRPr="003952F4">
        <w:rPr>
          <w:rFonts w:ascii="Arial" w:hAnsi="Arial" w:cs="Arial"/>
          <w:b/>
          <w:sz w:val="24"/>
          <w:szCs w:val="24"/>
        </w:rPr>
        <w:t>араметры и сроки разрешенного использования лесов для осуществления рекреационной деятельности</w:t>
      </w:r>
    </w:p>
    <w:p w:rsidR="002E220B" w:rsidRPr="003952F4" w:rsidRDefault="00D40A48" w:rsidP="00B31473">
      <w:pPr>
        <w:pStyle w:val="ad"/>
        <w:widowControl w:val="0"/>
        <w:jc w:val="center"/>
        <w:rPr>
          <w:rFonts w:ascii="Arial" w:hAnsi="Arial" w:cs="Arial"/>
          <w:sz w:val="24"/>
        </w:rPr>
      </w:pPr>
      <w:r w:rsidRPr="003952F4">
        <w:rPr>
          <w:rFonts w:ascii="Arial" w:hAnsi="Arial" w:cs="Arial"/>
          <w:sz w:val="24"/>
        </w:rPr>
        <w:t>Нормы благоустройства территории в лесах зеленых зон</w:t>
      </w:r>
    </w:p>
    <w:p w:rsidR="00D40A48" w:rsidRPr="003952F4" w:rsidRDefault="008B10B0" w:rsidP="00B31473">
      <w:pPr>
        <w:pStyle w:val="ad"/>
        <w:widowControl w:val="0"/>
        <w:spacing w:after="240"/>
        <w:jc w:val="center"/>
        <w:rPr>
          <w:rFonts w:ascii="Arial" w:hAnsi="Arial" w:cs="Arial"/>
          <w:sz w:val="24"/>
        </w:rPr>
      </w:pPr>
      <w:r w:rsidRPr="003952F4">
        <w:rPr>
          <w:rFonts w:ascii="Arial" w:hAnsi="Arial" w:cs="Arial"/>
          <w:sz w:val="24"/>
        </w:rPr>
        <w:t>(на 100</w:t>
      </w:r>
      <w:r w:rsidR="00D40A48" w:rsidRPr="003952F4">
        <w:rPr>
          <w:rFonts w:ascii="Arial" w:hAnsi="Arial" w:cs="Arial"/>
          <w:sz w:val="24"/>
        </w:rPr>
        <w:t>га общей площади)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8"/>
        <w:gridCol w:w="4728"/>
        <w:gridCol w:w="1199"/>
        <w:gridCol w:w="1199"/>
        <w:gridCol w:w="1915"/>
      </w:tblGrid>
      <w:tr w:rsidR="00BF0E05" w:rsidRPr="003952F4" w:rsidTr="002E220B">
        <w:trPr>
          <w:cantSplit/>
          <w:trHeight w:val="240"/>
          <w:tblHeader/>
          <w:jc w:val="center"/>
        </w:trPr>
        <w:tc>
          <w:tcPr>
            <w:tcW w:w="598" w:type="dxa"/>
            <w:vMerge w:val="restart"/>
            <w:vAlign w:val="center"/>
          </w:tcPr>
          <w:p w:rsidR="00BF0E05" w:rsidRPr="003952F4" w:rsidRDefault="00BF0E05" w:rsidP="00B31473">
            <w:pPr>
              <w:widowControl w:val="0"/>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4728" w:type="dxa"/>
            <w:vMerge w:val="restart"/>
            <w:vAlign w:val="center"/>
          </w:tcPr>
          <w:p w:rsidR="00BF0E05" w:rsidRPr="003952F4" w:rsidRDefault="00BF0E05" w:rsidP="00B31473">
            <w:pPr>
              <w:widowControl w:val="0"/>
              <w:jc w:val="center"/>
              <w:rPr>
                <w:rFonts w:ascii="Arial" w:hAnsi="Arial" w:cs="Arial"/>
              </w:rPr>
            </w:pPr>
            <w:r w:rsidRPr="003952F4">
              <w:rPr>
                <w:rFonts w:ascii="Arial" w:hAnsi="Arial" w:cs="Arial"/>
              </w:rPr>
              <w:t>Наименование элементов благоустройства</w:t>
            </w:r>
          </w:p>
        </w:tc>
        <w:tc>
          <w:tcPr>
            <w:tcW w:w="2398" w:type="dxa"/>
            <w:gridSpan w:val="2"/>
          </w:tcPr>
          <w:p w:rsidR="00BF0E05" w:rsidRPr="003952F4" w:rsidRDefault="00BF0E05" w:rsidP="00B31473">
            <w:pPr>
              <w:widowControl w:val="0"/>
              <w:spacing w:line="360" w:lineRule="auto"/>
              <w:jc w:val="center"/>
              <w:rPr>
                <w:rFonts w:ascii="Arial" w:hAnsi="Arial" w:cs="Arial"/>
              </w:rPr>
            </w:pPr>
            <w:r w:rsidRPr="003952F4">
              <w:rPr>
                <w:rFonts w:ascii="Arial" w:hAnsi="Arial" w:cs="Arial"/>
              </w:rPr>
              <w:t>Зеленая зона</w:t>
            </w:r>
          </w:p>
        </w:tc>
        <w:tc>
          <w:tcPr>
            <w:tcW w:w="1915" w:type="dxa"/>
            <w:vMerge w:val="restart"/>
          </w:tcPr>
          <w:p w:rsidR="00BF0E05" w:rsidRPr="003952F4" w:rsidRDefault="00BF0E05" w:rsidP="00B31473">
            <w:pPr>
              <w:widowControl w:val="0"/>
              <w:jc w:val="center"/>
              <w:rPr>
                <w:rFonts w:ascii="Arial" w:hAnsi="Arial" w:cs="Arial"/>
              </w:rPr>
            </w:pPr>
            <w:r w:rsidRPr="003952F4">
              <w:rPr>
                <w:rFonts w:ascii="Arial" w:hAnsi="Arial" w:cs="Arial"/>
              </w:rPr>
              <w:t>В их пределах туристические маршруты (на</w:t>
            </w:r>
            <w:r w:rsidR="002E220B" w:rsidRPr="003952F4">
              <w:rPr>
                <w:rFonts w:ascii="Arial" w:hAnsi="Arial" w:cs="Arial"/>
              </w:rPr>
              <w:t xml:space="preserve"> </w:t>
            </w:r>
            <w:r w:rsidRPr="003952F4">
              <w:rPr>
                <w:rFonts w:ascii="Arial" w:hAnsi="Arial" w:cs="Arial"/>
              </w:rPr>
              <w:t>1</w:t>
            </w:r>
            <w:r w:rsidR="002E220B" w:rsidRPr="003952F4">
              <w:rPr>
                <w:rFonts w:ascii="Arial" w:hAnsi="Arial" w:cs="Arial"/>
              </w:rPr>
              <w:t> </w:t>
            </w:r>
            <w:r w:rsidRPr="003952F4">
              <w:rPr>
                <w:rFonts w:ascii="Arial" w:hAnsi="Arial" w:cs="Arial"/>
              </w:rPr>
              <w:t>км маршрута)</w:t>
            </w:r>
          </w:p>
        </w:tc>
      </w:tr>
      <w:tr w:rsidR="00BF0E05" w:rsidRPr="003952F4" w:rsidTr="002E220B">
        <w:trPr>
          <w:cantSplit/>
          <w:trHeight w:val="240"/>
          <w:tblHeader/>
          <w:jc w:val="center"/>
        </w:trPr>
        <w:tc>
          <w:tcPr>
            <w:tcW w:w="598" w:type="dxa"/>
            <w:vMerge/>
          </w:tcPr>
          <w:p w:rsidR="00BF0E05" w:rsidRPr="003952F4" w:rsidRDefault="00BF0E05" w:rsidP="00B31473">
            <w:pPr>
              <w:widowControl w:val="0"/>
              <w:jc w:val="center"/>
              <w:rPr>
                <w:rFonts w:ascii="Arial" w:hAnsi="Arial" w:cs="Arial"/>
              </w:rPr>
            </w:pPr>
          </w:p>
        </w:tc>
        <w:tc>
          <w:tcPr>
            <w:tcW w:w="4728" w:type="dxa"/>
            <w:vMerge/>
          </w:tcPr>
          <w:p w:rsidR="00BF0E05" w:rsidRPr="003952F4" w:rsidRDefault="00BF0E05" w:rsidP="00B31473">
            <w:pPr>
              <w:widowControl w:val="0"/>
              <w:jc w:val="center"/>
              <w:rPr>
                <w:rFonts w:ascii="Arial" w:hAnsi="Arial" w:cs="Arial"/>
              </w:rPr>
            </w:pPr>
          </w:p>
        </w:tc>
        <w:tc>
          <w:tcPr>
            <w:tcW w:w="1199" w:type="dxa"/>
            <w:vAlign w:val="center"/>
          </w:tcPr>
          <w:p w:rsidR="00BF0E05" w:rsidRPr="003952F4" w:rsidRDefault="00BF0E05" w:rsidP="00B31473">
            <w:pPr>
              <w:widowControl w:val="0"/>
              <w:jc w:val="center"/>
              <w:rPr>
                <w:rFonts w:ascii="Arial" w:hAnsi="Arial" w:cs="Arial"/>
              </w:rPr>
            </w:pPr>
            <w:r w:rsidRPr="003952F4">
              <w:rPr>
                <w:rFonts w:ascii="Arial" w:hAnsi="Arial" w:cs="Arial"/>
              </w:rPr>
              <w:t xml:space="preserve">Активного </w:t>
            </w:r>
          </w:p>
          <w:p w:rsidR="00BF0E05" w:rsidRPr="003952F4" w:rsidRDefault="00BF0E05" w:rsidP="00B31473">
            <w:pPr>
              <w:widowControl w:val="0"/>
              <w:jc w:val="center"/>
              <w:rPr>
                <w:rFonts w:ascii="Arial" w:hAnsi="Arial" w:cs="Arial"/>
              </w:rPr>
            </w:pPr>
            <w:r w:rsidRPr="003952F4">
              <w:rPr>
                <w:rFonts w:ascii="Arial" w:hAnsi="Arial" w:cs="Arial"/>
              </w:rPr>
              <w:t>отдыха</w:t>
            </w:r>
          </w:p>
        </w:tc>
        <w:tc>
          <w:tcPr>
            <w:tcW w:w="1199" w:type="dxa"/>
            <w:vAlign w:val="center"/>
          </w:tcPr>
          <w:p w:rsidR="00BF0E05" w:rsidRPr="003952F4" w:rsidRDefault="00BF0E05" w:rsidP="00B31473">
            <w:pPr>
              <w:widowControl w:val="0"/>
              <w:jc w:val="center"/>
              <w:rPr>
                <w:rFonts w:ascii="Arial" w:hAnsi="Arial" w:cs="Arial"/>
              </w:rPr>
            </w:pPr>
            <w:r w:rsidRPr="003952F4">
              <w:rPr>
                <w:rFonts w:ascii="Arial" w:hAnsi="Arial" w:cs="Arial"/>
              </w:rPr>
              <w:t>Прогулочная</w:t>
            </w:r>
          </w:p>
        </w:tc>
        <w:tc>
          <w:tcPr>
            <w:tcW w:w="1915" w:type="dxa"/>
            <w:vMerge/>
          </w:tcPr>
          <w:p w:rsidR="00BF0E05" w:rsidRPr="003952F4" w:rsidRDefault="00BF0E05" w:rsidP="00B31473">
            <w:pPr>
              <w:widowControl w:val="0"/>
              <w:jc w:val="center"/>
              <w:rPr>
                <w:rFonts w:ascii="Arial" w:hAnsi="Arial" w:cs="Arial"/>
              </w:rPr>
            </w:pP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1</w:t>
            </w:r>
          </w:p>
        </w:tc>
        <w:tc>
          <w:tcPr>
            <w:tcW w:w="4728" w:type="dxa"/>
          </w:tcPr>
          <w:p w:rsidR="00BF0E05" w:rsidRPr="003952F4" w:rsidRDefault="00BF0E05" w:rsidP="00B31473">
            <w:pPr>
              <w:pStyle w:val="11"/>
              <w:spacing w:before="60"/>
              <w:rPr>
                <w:rFonts w:cs="Arial"/>
                <w:sz w:val="24"/>
                <w:szCs w:val="24"/>
              </w:rPr>
            </w:pPr>
            <w:r w:rsidRPr="003952F4">
              <w:rPr>
                <w:rFonts w:cs="Arial"/>
                <w:sz w:val="24"/>
                <w:szCs w:val="24"/>
              </w:rPr>
              <w:t>Подъездные дороги гравийные с шириной проезжей части 4,5 м (км)</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0,15</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0,02</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r>
    </w:tbl>
    <w:p w:rsidR="00DD3ACE" w:rsidRPr="003952F4" w:rsidRDefault="00DD3ACE" w:rsidP="00B31473">
      <w:pPr>
        <w:pStyle w:val="ad"/>
        <w:widowControl w:val="0"/>
        <w:ind w:firstLine="905"/>
        <w:jc w:val="both"/>
        <w:rPr>
          <w:rFonts w:ascii="Arial" w:hAnsi="Arial" w:cs="Arial"/>
          <w:sz w:val="24"/>
        </w:rPr>
      </w:pPr>
    </w:p>
    <w:p w:rsidR="00FA68F9" w:rsidRPr="003952F4" w:rsidRDefault="00FA68F9" w:rsidP="00B31473">
      <w:pPr>
        <w:pStyle w:val="ad"/>
        <w:widowControl w:val="0"/>
        <w:ind w:firstLine="905"/>
        <w:jc w:val="both"/>
        <w:rPr>
          <w:rFonts w:ascii="Arial" w:hAnsi="Arial" w:cs="Arial"/>
          <w:sz w:val="24"/>
        </w:rPr>
      </w:pPr>
    </w:p>
    <w:p w:rsidR="00FA68F9" w:rsidRPr="003952F4" w:rsidRDefault="00FA68F9" w:rsidP="00B31473">
      <w:pPr>
        <w:pStyle w:val="ad"/>
        <w:widowControl w:val="0"/>
        <w:ind w:firstLine="905"/>
        <w:jc w:val="both"/>
        <w:rPr>
          <w:rFonts w:ascii="Arial" w:hAnsi="Arial" w:cs="Arial"/>
          <w:sz w:val="24"/>
        </w:rPr>
      </w:pPr>
    </w:p>
    <w:p w:rsidR="00FA68F9" w:rsidRPr="003952F4" w:rsidRDefault="00FA68F9" w:rsidP="00B31473">
      <w:pPr>
        <w:pStyle w:val="ad"/>
        <w:widowControl w:val="0"/>
        <w:ind w:firstLine="905"/>
        <w:jc w:val="both"/>
        <w:rPr>
          <w:rFonts w:ascii="Arial" w:hAnsi="Arial" w:cs="Arial"/>
          <w:sz w:val="24"/>
        </w:rPr>
      </w:pPr>
    </w:p>
    <w:p w:rsidR="00FA68F9" w:rsidRPr="003952F4" w:rsidRDefault="00FA68F9" w:rsidP="00B31473">
      <w:pPr>
        <w:pStyle w:val="ad"/>
        <w:widowControl w:val="0"/>
        <w:ind w:firstLine="905"/>
        <w:jc w:val="both"/>
        <w:rPr>
          <w:rFonts w:ascii="Arial" w:hAnsi="Arial" w:cs="Arial"/>
          <w:sz w:val="24"/>
        </w:rPr>
      </w:pPr>
    </w:p>
    <w:p w:rsidR="00DD3ACE" w:rsidRPr="003952F4" w:rsidRDefault="00DD3ACE" w:rsidP="00B31473">
      <w:pPr>
        <w:pStyle w:val="ad"/>
        <w:widowControl w:val="0"/>
        <w:spacing w:after="240"/>
        <w:ind w:firstLine="905"/>
        <w:jc w:val="right"/>
        <w:rPr>
          <w:rFonts w:ascii="Arial" w:hAnsi="Arial" w:cs="Arial"/>
          <w:sz w:val="24"/>
        </w:rPr>
      </w:pPr>
      <w:r w:rsidRPr="003952F4">
        <w:rPr>
          <w:rFonts w:ascii="Arial" w:hAnsi="Arial" w:cs="Arial"/>
          <w:sz w:val="24"/>
        </w:rPr>
        <w:t>Окончание таблицы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8"/>
        <w:gridCol w:w="4728"/>
        <w:gridCol w:w="1199"/>
        <w:gridCol w:w="1199"/>
        <w:gridCol w:w="1915"/>
      </w:tblGrid>
      <w:tr w:rsidR="00DD3ACE" w:rsidRPr="003952F4" w:rsidTr="00B60A57">
        <w:trPr>
          <w:cantSplit/>
          <w:trHeight w:val="240"/>
          <w:tblHeader/>
          <w:jc w:val="center"/>
        </w:trPr>
        <w:tc>
          <w:tcPr>
            <w:tcW w:w="598" w:type="dxa"/>
            <w:vMerge w:val="restart"/>
            <w:vAlign w:val="center"/>
          </w:tcPr>
          <w:p w:rsidR="00DD3ACE" w:rsidRPr="003952F4" w:rsidRDefault="00DD3ACE" w:rsidP="00B31473">
            <w:pPr>
              <w:widowControl w:val="0"/>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4728" w:type="dxa"/>
            <w:vMerge w:val="restart"/>
            <w:vAlign w:val="center"/>
          </w:tcPr>
          <w:p w:rsidR="00DD3ACE" w:rsidRPr="003952F4" w:rsidRDefault="00DD3ACE" w:rsidP="00B31473">
            <w:pPr>
              <w:widowControl w:val="0"/>
              <w:jc w:val="center"/>
              <w:rPr>
                <w:rFonts w:ascii="Arial" w:hAnsi="Arial" w:cs="Arial"/>
              </w:rPr>
            </w:pPr>
            <w:r w:rsidRPr="003952F4">
              <w:rPr>
                <w:rFonts w:ascii="Arial" w:hAnsi="Arial" w:cs="Arial"/>
              </w:rPr>
              <w:t>Наименование элементов благоустройства</w:t>
            </w:r>
          </w:p>
        </w:tc>
        <w:tc>
          <w:tcPr>
            <w:tcW w:w="2398" w:type="dxa"/>
            <w:gridSpan w:val="2"/>
          </w:tcPr>
          <w:p w:rsidR="00DD3ACE" w:rsidRPr="003952F4" w:rsidRDefault="00DD3ACE" w:rsidP="00B31473">
            <w:pPr>
              <w:widowControl w:val="0"/>
              <w:spacing w:line="360" w:lineRule="auto"/>
              <w:jc w:val="center"/>
              <w:rPr>
                <w:rFonts w:ascii="Arial" w:hAnsi="Arial" w:cs="Arial"/>
              </w:rPr>
            </w:pPr>
            <w:r w:rsidRPr="003952F4">
              <w:rPr>
                <w:rFonts w:ascii="Arial" w:hAnsi="Arial" w:cs="Arial"/>
              </w:rPr>
              <w:t>Зеленая зона</w:t>
            </w:r>
          </w:p>
        </w:tc>
        <w:tc>
          <w:tcPr>
            <w:tcW w:w="1915" w:type="dxa"/>
            <w:vMerge w:val="restart"/>
          </w:tcPr>
          <w:p w:rsidR="00DD3ACE" w:rsidRPr="003952F4" w:rsidRDefault="00DD3ACE" w:rsidP="00B31473">
            <w:pPr>
              <w:widowControl w:val="0"/>
              <w:jc w:val="center"/>
              <w:rPr>
                <w:rFonts w:ascii="Arial" w:hAnsi="Arial" w:cs="Arial"/>
              </w:rPr>
            </w:pPr>
            <w:r w:rsidRPr="003952F4">
              <w:rPr>
                <w:rFonts w:ascii="Arial" w:hAnsi="Arial" w:cs="Arial"/>
              </w:rPr>
              <w:t>В их пределах туристические маршруты (на 1 км маршрута)</w:t>
            </w:r>
          </w:p>
        </w:tc>
      </w:tr>
      <w:tr w:rsidR="00DD3ACE" w:rsidRPr="003952F4" w:rsidTr="00B60A57">
        <w:trPr>
          <w:cantSplit/>
          <w:trHeight w:val="240"/>
          <w:tblHeader/>
          <w:jc w:val="center"/>
        </w:trPr>
        <w:tc>
          <w:tcPr>
            <w:tcW w:w="598" w:type="dxa"/>
            <w:vMerge/>
          </w:tcPr>
          <w:p w:rsidR="00DD3ACE" w:rsidRPr="003952F4" w:rsidRDefault="00DD3ACE" w:rsidP="00B31473">
            <w:pPr>
              <w:widowControl w:val="0"/>
              <w:jc w:val="center"/>
              <w:rPr>
                <w:rFonts w:ascii="Arial" w:hAnsi="Arial" w:cs="Arial"/>
              </w:rPr>
            </w:pPr>
          </w:p>
        </w:tc>
        <w:tc>
          <w:tcPr>
            <w:tcW w:w="4728" w:type="dxa"/>
            <w:vMerge/>
          </w:tcPr>
          <w:p w:rsidR="00DD3ACE" w:rsidRPr="003952F4" w:rsidRDefault="00DD3ACE" w:rsidP="00B31473">
            <w:pPr>
              <w:widowControl w:val="0"/>
              <w:jc w:val="center"/>
              <w:rPr>
                <w:rFonts w:ascii="Arial" w:hAnsi="Arial" w:cs="Arial"/>
              </w:rPr>
            </w:pPr>
          </w:p>
        </w:tc>
        <w:tc>
          <w:tcPr>
            <w:tcW w:w="1199" w:type="dxa"/>
            <w:vAlign w:val="center"/>
          </w:tcPr>
          <w:p w:rsidR="00DD3ACE" w:rsidRPr="003952F4" w:rsidRDefault="00DD3ACE" w:rsidP="00B31473">
            <w:pPr>
              <w:widowControl w:val="0"/>
              <w:jc w:val="center"/>
              <w:rPr>
                <w:rFonts w:ascii="Arial" w:hAnsi="Arial" w:cs="Arial"/>
              </w:rPr>
            </w:pPr>
            <w:r w:rsidRPr="003952F4">
              <w:rPr>
                <w:rFonts w:ascii="Arial" w:hAnsi="Arial" w:cs="Arial"/>
              </w:rPr>
              <w:t xml:space="preserve">Активного </w:t>
            </w:r>
          </w:p>
          <w:p w:rsidR="00DD3ACE" w:rsidRPr="003952F4" w:rsidRDefault="00DD3ACE" w:rsidP="00B31473">
            <w:pPr>
              <w:widowControl w:val="0"/>
              <w:jc w:val="center"/>
              <w:rPr>
                <w:rFonts w:ascii="Arial" w:hAnsi="Arial" w:cs="Arial"/>
              </w:rPr>
            </w:pPr>
            <w:r w:rsidRPr="003952F4">
              <w:rPr>
                <w:rFonts w:ascii="Arial" w:hAnsi="Arial" w:cs="Arial"/>
              </w:rPr>
              <w:t>отдыха</w:t>
            </w:r>
          </w:p>
        </w:tc>
        <w:tc>
          <w:tcPr>
            <w:tcW w:w="1199" w:type="dxa"/>
            <w:vAlign w:val="center"/>
          </w:tcPr>
          <w:p w:rsidR="00DD3ACE" w:rsidRPr="003952F4" w:rsidRDefault="00DD3ACE" w:rsidP="00B31473">
            <w:pPr>
              <w:widowControl w:val="0"/>
              <w:jc w:val="center"/>
              <w:rPr>
                <w:rFonts w:ascii="Arial" w:hAnsi="Arial" w:cs="Arial"/>
              </w:rPr>
            </w:pPr>
            <w:r w:rsidRPr="003952F4">
              <w:rPr>
                <w:rFonts w:ascii="Arial" w:hAnsi="Arial" w:cs="Arial"/>
              </w:rPr>
              <w:t>Прогулочная</w:t>
            </w:r>
          </w:p>
        </w:tc>
        <w:tc>
          <w:tcPr>
            <w:tcW w:w="1915" w:type="dxa"/>
            <w:vMerge/>
          </w:tcPr>
          <w:p w:rsidR="00DD3ACE" w:rsidRPr="003952F4" w:rsidRDefault="00DD3ACE" w:rsidP="00B31473">
            <w:pPr>
              <w:widowControl w:val="0"/>
              <w:jc w:val="center"/>
              <w:rPr>
                <w:rFonts w:ascii="Arial" w:hAnsi="Arial" w:cs="Arial"/>
              </w:rPr>
            </w:pP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2</w:t>
            </w:r>
          </w:p>
        </w:tc>
        <w:tc>
          <w:tcPr>
            <w:tcW w:w="4728" w:type="dxa"/>
          </w:tcPr>
          <w:p w:rsidR="00BF0E05" w:rsidRPr="003952F4" w:rsidRDefault="00A73B3E" w:rsidP="00B31473">
            <w:pPr>
              <w:widowControl w:val="0"/>
              <w:spacing w:before="60"/>
              <w:rPr>
                <w:rFonts w:ascii="Arial" w:hAnsi="Arial" w:cs="Arial"/>
              </w:rPr>
            </w:pPr>
            <w:r w:rsidRPr="003952F4">
              <w:rPr>
                <w:rFonts w:ascii="Arial" w:hAnsi="Arial" w:cs="Arial"/>
              </w:rPr>
              <w:t>Дороги внутри массивов</w:t>
            </w:r>
            <w:r w:rsidR="00BF0E05" w:rsidRPr="003952F4">
              <w:rPr>
                <w:rFonts w:ascii="Arial" w:hAnsi="Arial" w:cs="Arial"/>
              </w:rPr>
              <w:t xml:space="preserve"> гравийные с шириной полотна 3 м (км)</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1,8</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0,5</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3</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Автостоянки на 15 машин грунтовые с добавлением гравия и щебня (</w:t>
            </w:r>
            <w:proofErr w:type="gramStart"/>
            <w:r w:rsidRPr="003952F4">
              <w:rPr>
                <w:rFonts w:ascii="Arial" w:hAnsi="Arial" w:cs="Arial"/>
              </w:rPr>
              <w:t>шт</w:t>
            </w:r>
            <w:proofErr w:type="gramEnd"/>
            <w:r w:rsidRPr="003952F4">
              <w:rPr>
                <w:rFonts w:ascii="Arial" w:hAnsi="Arial" w:cs="Arial"/>
              </w:rPr>
              <w:t>)</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0,25</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0,03</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4</w:t>
            </w:r>
          </w:p>
        </w:tc>
        <w:tc>
          <w:tcPr>
            <w:tcW w:w="4728" w:type="dxa"/>
          </w:tcPr>
          <w:p w:rsidR="00BF0E05" w:rsidRPr="003952F4" w:rsidRDefault="00BF0E05" w:rsidP="00B31473">
            <w:pPr>
              <w:pStyle w:val="11"/>
              <w:spacing w:before="60"/>
              <w:rPr>
                <w:rFonts w:cs="Arial"/>
                <w:sz w:val="24"/>
                <w:szCs w:val="24"/>
              </w:rPr>
            </w:pPr>
            <w:r w:rsidRPr="003952F4">
              <w:rPr>
                <w:rFonts w:cs="Arial"/>
                <w:sz w:val="24"/>
                <w:szCs w:val="24"/>
              </w:rPr>
              <w:t>Прогулочные тропы (</w:t>
            </w:r>
            <w:proofErr w:type="gramStart"/>
            <w:r w:rsidRPr="003952F4">
              <w:rPr>
                <w:rFonts w:cs="Arial"/>
                <w:sz w:val="24"/>
                <w:szCs w:val="24"/>
              </w:rPr>
              <w:t>км</w:t>
            </w:r>
            <w:proofErr w:type="gramEnd"/>
            <w:r w:rsidRPr="003952F4">
              <w:rPr>
                <w:rFonts w:cs="Arial"/>
                <w:sz w:val="24"/>
                <w:szCs w:val="24"/>
              </w:rPr>
              <w:t>)</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0,04</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5</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Скамьи 4-х местные (</w:t>
            </w:r>
            <w:proofErr w:type="gramStart"/>
            <w:r w:rsidRPr="003952F4">
              <w:rPr>
                <w:rFonts w:ascii="Arial" w:hAnsi="Arial" w:cs="Arial"/>
              </w:rPr>
              <w:t>шт</w:t>
            </w:r>
            <w:proofErr w:type="gramEnd"/>
            <w:r w:rsidRPr="003952F4">
              <w:rPr>
                <w:rFonts w:ascii="Arial" w:hAnsi="Arial" w:cs="Arial"/>
              </w:rPr>
              <w:t>)</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18</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3</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1</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6</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Пикниковые столы 6-ти местные (</w:t>
            </w:r>
            <w:proofErr w:type="gramStart"/>
            <w:r w:rsidRPr="003952F4">
              <w:rPr>
                <w:rFonts w:ascii="Arial" w:hAnsi="Arial" w:cs="Arial"/>
              </w:rPr>
              <w:t>шт</w:t>
            </w:r>
            <w:proofErr w:type="gramEnd"/>
            <w:r w:rsidRPr="003952F4">
              <w:rPr>
                <w:rFonts w:ascii="Arial" w:hAnsi="Arial" w:cs="Arial"/>
              </w:rPr>
              <w:t>)</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7</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0,6</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7</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Укрытия от дождя (</w:t>
            </w:r>
            <w:proofErr w:type="gramStart"/>
            <w:r w:rsidRPr="003952F4">
              <w:rPr>
                <w:rFonts w:ascii="Arial" w:hAnsi="Arial" w:cs="Arial"/>
              </w:rPr>
              <w:t>шт</w:t>
            </w:r>
            <w:proofErr w:type="gramEnd"/>
            <w:r w:rsidRPr="003952F4">
              <w:rPr>
                <w:rFonts w:ascii="Arial" w:hAnsi="Arial" w:cs="Arial"/>
              </w:rPr>
              <w:t>)</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1,5</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0,2</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0,2</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8</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Очаги для приготовления пищи (</w:t>
            </w:r>
            <w:proofErr w:type="gramStart"/>
            <w:r w:rsidRPr="003952F4">
              <w:rPr>
                <w:rFonts w:ascii="Arial" w:hAnsi="Arial" w:cs="Arial"/>
              </w:rPr>
              <w:t>шт</w:t>
            </w:r>
            <w:proofErr w:type="gramEnd"/>
            <w:r w:rsidRPr="003952F4">
              <w:rPr>
                <w:rFonts w:ascii="Arial" w:hAnsi="Arial" w:cs="Arial"/>
              </w:rPr>
              <w:t>)</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3,5</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0,5</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0,6</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9</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Урны (</w:t>
            </w:r>
            <w:proofErr w:type="gramStart"/>
            <w:r w:rsidRPr="003952F4">
              <w:rPr>
                <w:rFonts w:ascii="Arial" w:hAnsi="Arial" w:cs="Arial"/>
              </w:rPr>
              <w:t>шт</w:t>
            </w:r>
            <w:proofErr w:type="gramEnd"/>
            <w:r w:rsidRPr="003952F4">
              <w:rPr>
                <w:rFonts w:ascii="Arial" w:hAnsi="Arial" w:cs="Arial"/>
              </w:rPr>
              <w:t>)</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30</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10</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Мусоросборники (</w:t>
            </w:r>
            <w:proofErr w:type="gramStart"/>
            <w:r w:rsidRPr="003952F4">
              <w:rPr>
                <w:rFonts w:ascii="Arial" w:hAnsi="Arial" w:cs="Arial"/>
              </w:rPr>
              <w:t>шт</w:t>
            </w:r>
            <w:proofErr w:type="gramEnd"/>
            <w:r w:rsidRPr="003952F4">
              <w:rPr>
                <w:rFonts w:ascii="Arial" w:hAnsi="Arial" w:cs="Arial"/>
              </w:rPr>
              <w:t>)</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3,5</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11</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Туалеты (</w:t>
            </w:r>
            <w:proofErr w:type="gramStart"/>
            <w:r w:rsidRPr="003952F4">
              <w:rPr>
                <w:rFonts w:ascii="Arial" w:hAnsi="Arial" w:cs="Arial"/>
              </w:rPr>
              <w:t>шт</w:t>
            </w:r>
            <w:proofErr w:type="gramEnd"/>
            <w:r w:rsidRPr="003952F4">
              <w:rPr>
                <w:rFonts w:ascii="Arial" w:hAnsi="Arial" w:cs="Arial"/>
              </w:rPr>
              <w:t>)</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0,18</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12</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Спортивные и игровые площадки, м</w:t>
            </w:r>
            <w:proofErr w:type="gramStart"/>
            <w:r w:rsidRPr="003952F4">
              <w:rPr>
                <w:rFonts w:ascii="Arial" w:hAnsi="Arial" w:cs="Arial"/>
                <w:vertAlign w:val="superscript"/>
              </w:rPr>
              <w:t>2</w:t>
            </w:r>
            <w:proofErr w:type="gramEnd"/>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37</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5</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13</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Пляжи на реках и водоемах, м</w:t>
            </w:r>
            <w:proofErr w:type="gramStart"/>
            <w:r w:rsidRPr="003952F4">
              <w:rPr>
                <w:rFonts w:ascii="Arial" w:hAnsi="Arial" w:cs="Arial"/>
                <w:vertAlign w:val="superscript"/>
              </w:rPr>
              <w:t>2</w:t>
            </w:r>
            <w:proofErr w:type="gramEnd"/>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90</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15</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14</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Пляжные кабины (</w:t>
            </w:r>
            <w:proofErr w:type="gramStart"/>
            <w:r w:rsidRPr="003952F4">
              <w:rPr>
                <w:rFonts w:ascii="Arial" w:hAnsi="Arial" w:cs="Arial"/>
              </w:rPr>
              <w:t>шт</w:t>
            </w:r>
            <w:proofErr w:type="gramEnd"/>
            <w:r w:rsidRPr="003952F4">
              <w:rPr>
                <w:rFonts w:ascii="Arial" w:hAnsi="Arial" w:cs="Arial"/>
              </w:rPr>
              <w:t>)</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0,18</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0,02</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15</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Беседки (</w:t>
            </w:r>
            <w:proofErr w:type="gramStart"/>
            <w:r w:rsidRPr="003952F4">
              <w:rPr>
                <w:rFonts w:ascii="Arial" w:hAnsi="Arial" w:cs="Arial"/>
              </w:rPr>
              <w:t>шт</w:t>
            </w:r>
            <w:proofErr w:type="gramEnd"/>
            <w:r w:rsidRPr="003952F4">
              <w:rPr>
                <w:rFonts w:ascii="Arial" w:hAnsi="Arial" w:cs="Arial"/>
              </w:rPr>
              <w:t>)</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0,17</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16</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Указатели (</w:t>
            </w:r>
            <w:proofErr w:type="gramStart"/>
            <w:r w:rsidRPr="003952F4">
              <w:rPr>
                <w:rFonts w:ascii="Arial" w:hAnsi="Arial" w:cs="Arial"/>
              </w:rPr>
              <w:t>шт</w:t>
            </w:r>
            <w:proofErr w:type="gramEnd"/>
            <w:r w:rsidRPr="003952F4">
              <w:rPr>
                <w:rFonts w:ascii="Arial" w:hAnsi="Arial" w:cs="Arial"/>
              </w:rPr>
              <w:t>)</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1,5</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0,2</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0,4</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17</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Видовые точки (</w:t>
            </w:r>
            <w:proofErr w:type="gramStart"/>
            <w:r w:rsidRPr="003952F4">
              <w:rPr>
                <w:rFonts w:ascii="Arial" w:hAnsi="Arial" w:cs="Arial"/>
              </w:rPr>
              <w:t>шт</w:t>
            </w:r>
            <w:proofErr w:type="gramEnd"/>
            <w:r w:rsidRPr="003952F4">
              <w:rPr>
                <w:rFonts w:ascii="Arial" w:hAnsi="Arial" w:cs="Arial"/>
              </w:rPr>
              <w:t>)</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0,7</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0,1</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0,3</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18</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Колодцы и родники (</w:t>
            </w:r>
            <w:proofErr w:type="gramStart"/>
            <w:r w:rsidRPr="003952F4">
              <w:rPr>
                <w:rFonts w:ascii="Arial" w:hAnsi="Arial" w:cs="Arial"/>
              </w:rPr>
              <w:t>шт</w:t>
            </w:r>
            <w:proofErr w:type="gramEnd"/>
            <w:r w:rsidRPr="003952F4">
              <w:rPr>
                <w:rFonts w:ascii="Arial" w:hAnsi="Arial" w:cs="Arial"/>
              </w:rPr>
              <w:t>)</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0,02</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0,01</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0,1</w:t>
            </w:r>
          </w:p>
        </w:tc>
      </w:tr>
      <w:tr w:rsidR="00BF0E05" w:rsidRPr="003952F4" w:rsidTr="002E220B">
        <w:trPr>
          <w:cantSplit/>
          <w:trHeight w:val="240"/>
          <w:jc w:val="center"/>
        </w:trPr>
        <w:tc>
          <w:tcPr>
            <w:tcW w:w="598" w:type="dxa"/>
          </w:tcPr>
          <w:p w:rsidR="00BF0E05" w:rsidRPr="003952F4" w:rsidRDefault="00BF0E05" w:rsidP="00B31473">
            <w:pPr>
              <w:widowControl w:val="0"/>
              <w:spacing w:before="60"/>
              <w:jc w:val="center"/>
              <w:rPr>
                <w:rFonts w:ascii="Arial" w:hAnsi="Arial" w:cs="Arial"/>
              </w:rPr>
            </w:pPr>
            <w:r w:rsidRPr="003952F4">
              <w:rPr>
                <w:rFonts w:ascii="Arial" w:hAnsi="Arial" w:cs="Arial"/>
              </w:rPr>
              <w:t>19</w:t>
            </w:r>
          </w:p>
        </w:tc>
        <w:tc>
          <w:tcPr>
            <w:tcW w:w="4728" w:type="dxa"/>
          </w:tcPr>
          <w:p w:rsidR="00BF0E05" w:rsidRPr="003952F4" w:rsidRDefault="00BF0E05" w:rsidP="00B31473">
            <w:pPr>
              <w:widowControl w:val="0"/>
              <w:spacing w:before="60"/>
              <w:rPr>
                <w:rFonts w:ascii="Arial" w:hAnsi="Arial" w:cs="Arial"/>
              </w:rPr>
            </w:pPr>
            <w:r w:rsidRPr="003952F4">
              <w:rPr>
                <w:rFonts w:ascii="Arial" w:hAnsi="Arial" w:cs="Arial"/>
              </w:rPr>
              <w:t>Площадки для разбивки палаток туристов, м</w:t>
            </w:r>
            <w:proofErr w:type="gramStart"/>
            <w:r w:rsidRPr="003952F4">
              <w:rPr>
                <w:rFonts w:ascii="Arial" w:hAnsi="Arial" w:cs="Arial"/>
                <w:vertAlign w:val="superscript"/>
              </w:rPr>
              <w:t>2</w:t>
            </w:r>
            <w:proofErr w:type="gramEnd"/>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50</w:t>
            </w:r>
          </w:p>
        </w:tc>
        <w:tc>
          <w:tcPr>
            <w:tcW w:w="1199" w:type="dxa"/>
          </w:tcPr>
          <w:p w:rsidR="00BF0E05" w:rsidRPr="003952F4" w:rsidRDefault="00BF0E05" w:rsidP="00B31473">
            <w:pPr>
              <w:widowControl w:val="0"/>
              <w:spacing w:before="60"/>
              <w:jc w:val="center"/>
              <w:rPr>
                <w:rFonts w:ascii="Arial" w:hAnsi="Arial" w:cs="Arial"/>
              </w:rPr>
            </w:pPr>
            <w:r w:rsidRPr="003952F4">
              <w:rPr>
                <w:rFonts w:ascii="Arial" w:hAnsi="Arial" w:cs="Arial"/>
              </w:rPr>
              <w:t>-</w:t>
            </w:r>
          </w:p>
        </w:tc>
        <w:tc>
          <w:tcPr>
            <w:tcW w:w="1915" w:type="dxa"/>
          </w:tcPr>
          <w:p w:rsidR="00BF0E05" w:rsidRPr="003952F4" w:rsidRDefault="00BF0E05" w:rsidP="00B31473">
            <w:pPr>
              <w:widowControl w:val="0"/>
              <w:spacing w:before="60"/>
              <w:jc w:val="center"/>
              <w:rPr>
                <w:rFonts w:ascii="Arial" w:hAnsi="Arial" w:cs="Arial"/>
              </w:rPr>
            </w:pPr>
            <w:r w:rsidRPr="003952F4">
              <w:rPr>
                <w:rFonts w:ascii="Arial" w:hAnsi="Arial" w:cs="Arial"/>
              </w:rPr>
              <w:t>20</w:t>
            </w:r>
          </w:p>
        </w:tc>
      </w:tr>
    </w:tbl>
    <w:p w:rsidR="00D40A48" w:rsidRPr="003952F4" w:rsidRDefault="00D40A48" w:rsidP="00B31473">
      <w:pPr>
        <w:pStyle w:val="ad"/>
        <w:widowControl w:val="0"/>
        <w:ind w:firstLine="905"/>
        <w:jc w:val="both"/>
        <w:rPr>
          <w:rFonts w:ascii="Arial" w:hAnsi="Arial" w:cs="Arial"/>
          <w:sz w:val="24"/>
        </w:rPr>
      </w:pPr>
    </w:p>
    <w:p w:rsidR="008B10B0" w:rsidRPr="003952F4" w:rsidRDefault="00BF0E05" w:rsidP="00B31473">
      <w:pPr>
        <w:pStyle w:val="ad"/>
        <w:widowControl w:val="0"/>
        <w:ind w:firstLine="905"/>
        <w:jc w:val="both"/>
        <w:rPr>
          <w:rFonts w:ascii="Arial" w:hAnsi="Arial" w:cs="Arial"/>
          <w:sz w:val="24"/>
        </w:rPr>
      </w:pPr>
      <w:r w:rsidRPr="003952F4">
        <w:rPr>
          <w:rFonts w:ascii="Arial" w:hAnsi="Arial" w:cs="Arial"/>
          <w:sz w:val="24"/>
        </w:rPr>
        <w:lastRenderedPageBreak/>
        <w:t xml:space="preserve">Необходим систематический </w:t>
      </w:r>
      <w:proofErr w:type="gramStart"/>
      <w:r w:rsidRPr="003952F4">
        <w:rPr>
          <w:rFonts w:ascii="Arial" w:hAnsi="Arial" w:cs="Arial"/>
          <w:sz w:val="24"/>
        </w:rPr>
        <w:t>контроль за</w:t>
      </w:r>
      <w:proofErr w:type="gramEnd"/>
      <w:r w:rsidRPr="003952F4">
        <w:rPr>
          <w:rFonts w:ascii="Arial" w:hAnsi="Arial" w:cs="Arial"/>
          <w:sz w:val="24"/>
        </w:rPr>
        <w:t xml:space="preserve"> соблюдением допустимых рекреационных нагрузок и, в случаях их превышения и невозможности сокращения, создание «отвлекающих объектов» (местные достопримечательности, новые водоемы,</w:t>
      </w:r>
      <w:r w:rsidR="00A73B3E" w:rsidRPr="003952F4">
        <w:rPr>
          <w:rFonts w:ascii="Arial" w:hAnsi="Arial" w:cs="Arial"/>
          <w:sz w:val="24"/>
        </w:rPr>
        <w:t xml:space="preserve"> видовые точки дендрологические</w:t>
      </w:r>
      <w:r w:rsidRPr="003952F4">
        <w:rPr>
          <w:rFonts w:ascii="Arial" w:hAnsi="Arial" w:cs="Arial"/>
          <w:sz w:val="24"/>
        </w:rPr>
        <w:t xml:space="preserve"> садики и т.д.), обеспечивающих отток отдыхаю</w:t>
      </w:r>
      <w:r w:rsidR="002E220B" w:rsidRPr="003952F4">
        <w:rPr>
          <w:rFonts w:ascii="Arial" w:hAnsi="Arial" w:cs="Arial"/>
          <w:sz w:val="24"/>
        </w:rPr>
        <w:t>щих.</w:t>
      </w:r>
    </w:p>
    <w:p w:rsidR="00074476" w:rsidRPr="003952F4" w:rsidRDefault="00BF0E05" w:rsidP="00B31473">
      <w:pPr>
        <w:pStyle w:val="ad"/>
        <w:widowControl w:val="0"/>
        <w:ind w:firstLine="905"/>
        <w:jc w:val="both"/>
        <w:rPr>
          <w:rFonts w:ascii="Arial" w:hAnsi="Arial" w:cs="Arial"/>
          <w:sz w:val="24"/>
        </w:rPr>
      </w:pPr>
      <w:proofErr w:type="gramStart"/>
      <w:r w:rsidRPr="003952F4">
        <w:rPr>
          <w:rFonts w:ascii="Arial" w:hAnsi="Arial" w:cs="Arial"/>
          <w:sz w:val="24"/>
        </w:rPr>
        <w:t xml:space="preserve">Участки для организации массового отдыха следует подбирать в наиболее устойчивых </w:t>
      </w:r>
      <w:r w:rsidR="003D4535" w:rsidRPr="003952F4">
        <w:rPr>
          <w:rFonts w:ascii="Arial" w:hAnsi="Arial" w:cs="Arial"/>
          <w:sz w:val="24"/>
        </w:rPr>
        <w:t>к рекреационным нагрузкам насаждениям</w:t>
      </w:r>
      <w:r w:rsidRPr="003952F4">
        <w:rPr>
          <w:rFonts w:ascii="Arial" w:hAnsi="Arial" w:cs="Arial"/>
          <w:sz w:val="24"/>
        </w:rPr>
        <w:t>,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w:t>
      </w:r>
      <w:r w:rsidR="002E220B" w:rsidRPr="003952F4">
        <w:rPr>
          <w:rFonts w:ascii="Arial" w:hAnsi="Arial" w:cs="Arial"/>
          <w:sz w:val="24"/>
        </w:rPr>
        <w:t>дями.</w:t>
      </w:r>
      <w:proofErr w:type="gramEnd"/>
    </w:p>
    <w:p w:rsidR="00AB7336" w:rsidRPr="003952F4" w:rsidRDefault="00BF0E05" w:rsidP="00B31473">
      <w:pPr>
        <w:pStyle w:val="ad"/>
        <w:widowControl w:val="0"/>
        <w:ind w:firstLine="905"/>
        <w:jc w:val="both"/>
        <w:rPr>
          <w:rFonts w:ascii="Arial" w:hAnsi="Arial" w:cs="Arial"/>
          <w:sz w:val="24"/>
        </w:rPr>
      </w:pPr>
      <w:r w:rsidRPr="003952F4">
        <w:rPr>
          <w:rFonts w:ascii="Arial" w:hAnsi="Arial" w:cs="Arial"/>
          <w:sz w:val="24"/>
        </w:rPr>
        <w:t>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5 - 7 лет для восстановления лесного природного комплекса на участках, где ранее в теч</w:t>
      </w:r>
      <w:r w:rsidR="00AB7336" w:rsidRPr="003952F4">
        <w:rPr>
          <w:rFonts w:ascii="Arial" w:hAnsi="Arial" w:cs="Arial"/>
          <w:sz w:val="24"/>
        </w:rPr>
        <w:t>е</w:t>
      </w:r>
      <w:r w:rsidRPr="003952F4">
        <w:rPr>
          <w:rFonts w:ascii="Arial" w:hAnsi="Arial" w:cs="Arial"/>
          <w:sz w:val="24"/>
        </w:rPr>
        <w:t>ние указанного срока они располага</w:t>
      </w:r>
      <w:r w:rsidR="002E220B" w:rsidRPr="003952F4">
        <w:rPr>
          <w:rFonts w:ascii="Arial" w:hAnsi="Arial" w:cs="Arial"/>
          <w:sz w:val="24"/>
        </w:rPr>
        <w:t>лись (создавать места - дубли).</w:t>
      </w:r>
    </w:p>
    <w:p w:rsidR="00AB7336" w:rsidRPr="003952F4" w:rsidRDefault="00AB7336" w:rsidP="00B31473">
      <w:pPr>
        <w:pStyle w:val="ad"/>
        <w:widowControl w:val="0"/>
        <w:ind w:firstLine="905"/>
        <w:jc w:val="both"/>
        <w:rPr>
          <w:rFonts w:ascii="Arial" w:hAnsi="Arial" w:cs="Arial"/>
          <w:sz w:val="24"/>
        </w:rPr>
      </w:pPr>
      <w:r w:rsidRPr="003952F4">
        <w:rPr>
          <w:rFonts w:ascii="Arial" w:hAnsi="Arial" w:cs="Arial"/>
          <w:sz w:val="24"/>
        </w:rPr>
        <w:t>В случае отсутствия или недостаточности дренажа троп, необходимы простейшие водопропускные сооружения и искусственное покрытие, в качестве которого можно использовать щебень, мартеновский шлак, отходы производства асбеста и</w:t>
      </w:r>
      <w:r w:rsidR="002E220B" w:rsidRPr="003952F4">
        <w:rPr>
          <w:rFonts w:ascii="Arial" w:hAnsi="Arial" w:cs="Arial"/>
          <w:sz w:val="24"/>
        </w:rPr>
        <w:t> </w:t>
      </w:r>
      <w:r w:rsidRPr="003952F4">
        <w:rPr>
          <w:rFonts w:ascii="Arial" w:hAnsi="Arial" w:cs="Arial"/>
          <w:sz w:val="24"/>
        </w:rPr>
        <w:t>т.д.</w:t>
      </w:r>
    </w:p>
    <w:p w:rsidR="00AB7336" w:rsidRPr="003952F4" w:rsidRDefault="00AB7336" w:rsidP="00B31473">
      <w:pPr>
        <w:pStyle w:val="ad"/>
        <w:widowControl w:val="0"/>
        <w:ind w:firstLine="905"/>
        <w:jc w:val="both"/>
        <w:rPr>
          <w:rFonts w:ascii="Arial" w:hAnsi="Arial" w:cs="Arial"/>
          <w:sz w:val="24"/>
        </w:rPr>
      </w:pPr>
      <w:r w:rsidRPr="003952F4">
        <w:rPr>
          <w:rFonts w:ascii="Arial" w:hAnsi="Arial" w:cs="Arial"/>
          <w:sz w:val="24"/>
        </w:rPr>
        <w:t>Если маршрут проходит по крутому склону, необходимо оборудовать его лестницей, которая предотвратит вытаптывание растительного покрова склона, а также сделает маршрут более удобным в эксплуатации. На территории наиболее посещаемых участков рекомендуется организовать специально оборудованные места для отдыха населения. Могут быть различные варианты обустройства.</w:t>
      </w:r>
    </w:p>
    <w:p w:rsidR="00AB7336" w:rsidRPr="003952F4" w:rsidRDefault="00AB7336" w:rsidP="00B31473">
      <w:pPr>
        <w:pStyle w:val="ad"/>
        <w:widowControl w:val="0"/>
        <w:ind w:firstLine="905"/>
        <w:jc w:val="both"/>
        <w:rPr>
          <w:rFonts w:ascii="Arial" w:hAnsi="Arial" w:cs="Arial"/>
          <w:sz w:val="24"/>
        </w:rPr>
      </w:pPr>
      <w:r w:rsidRPr="003952F4">
        <w:rPr>
          <w:rFonts w:ascii="Arial" w:hAnsi="Arial" w:cs="Arial"/>
          <w:sz w:val="24"/>
        </w:rPr>
        <w:t>Для решения проблемы накопления твердых бытовых отходов необходимо информирование посетителей о мерах по предотвращению замусоривания тропы и стоянок как устно, так и в виде информационных столбов. Пищевые отходы предлагается сжигать на бивачных кострах, расположенных в специально отведенных местах, консервные банки прокаливать, стеклянную и пластиковую тару уносить с собой или выбрасывать в специально оборудованные емкости, наличие которых на территории необходимо предусмотреть.</w:t>
      </w:r>
    </w:p>
    <w:p w:rsidR="00AB7336" w:rsidRPr="003952F4" w:rsidRDefault="00AB7336" w:rsidP="00B31473">
      <w:pPr>
        <w:pStyle w:val="ad"/>
        <w:widowControl w:val="0"/>
        <w:ind w:firstLine="905"/>
        <w:jc w:val="both"/>
        <w:rPr>
          <w:rFonts w:ascii="Arial" w:hAnsi="Arial" w:cs="Arial"/>
          <w:sz w:val="24"/>
        </w:rPr>
      </w:pPr>
      <w:r w:rsidRPr="003952F4">
        <w:rPr>
          <w:rFonts w:ascii="Arial" w:hAnsi="Arial" w:cs="Arial"/>
          <w:sz w:val="24"/>
        </w:rPr>
        <w:t>Во избежание захламления участков целесообразно предусмотреть выделение транспорта и обеспечить своевременный вывоз накопившегося мусора с территории.</w:t>
      </w:r>
    </w:p>
    <w:p w:rsidR="00AB7336" w:rsidRPr="003952F4" w:rsidRDefault="00AB7336" w:rsidP="00B31473">
      <w:pPr>
        <w:pStyle w:val="ad"/>
        <w:widowControl w:val="0"/>
        <w:ind w:firstLine="905"/>
        <w:jc w:val="both"/>
        <w:rPr>
          <w:rFonts w:ascii="Arial" w:hAnsi="Arial" w:cs="Arial"/>
          <w:sz w:val="24"/>
        </w:rPr>
      </w:pPr>
      <w:r w:rsidRPr="003952F4">
        <w:rPr>
          <w:rFonts w:ascii="Arial" w:hAnsi="Arial" w:cs="Arial"/>
          <w:sz w:val="24"/>
        </w:rPr>
        <w:t>На территории мест отдыха ограничивается хозяйственная деятельность в соответствии с категорией защитных лесов, а также запрещается любая деятельность, наносящая ущерб природным комплексам и объектам растительного и животного мира, культурно-историческим объектам и которая противоречит задачам данной территории.</w:t>
      </w:r>
    </w:p>
    <w:p w:rsidR="00BF0E05" w:rsidRPr="003952F4" w:rsidRDefault="00BF0E05" w:rsidP="00B31473">
      <w:pPr>
        <w:pStyle w:val="ad"/>
        <w:widowControl w:val="0"/>
        <w:ind w:firstLine="905"/>
        <w:jc w:val="both"/>
        <w:rPr>
          <w:rFonts w:ascii="Arial" w:hAnsi="Arial" w:cs="Arial"/>
          <w:sz w:val="24"/>
        </w:rPr>
      </w:pPr>
      <w:r w:rsidRPr="003952F4">
        <w:rPr>
          <w:rFonts w:ascii="Arial" w:hAnsi="Arial" w:cs="Arial"/>
          <w:sz w:val="24"/>
        </w:rPr>
        <w:t xml:space="preserve">В рекреационных лесах проектируются почвенно-мелиоративные мероприятия: внесение удобрений, известкование, мульчирование, рыхление, огораживание. Кроме того, наряду с изложенным выше, </w:t>
      </w:r>
      <w:r w:rsidR="006A64E9" w:rsidRPr="003952F4">
        <w:rPr>
          <w:rFonts w:ascii="Arial" w:hAnsi="Arial" w:cs="Arial"/>
          <w:sz w:val="24"/>
        </w:rPr>
        <w:t xml:space="preserve">необходимо руководствоваться </w:t>
      </w:r>
      <w:r w:rsidR="00A305ED" w:rsidRPr="003952F4">
        <w:rPr>
          <w:rFonts w:ascii="Arial" w:hAnsi="Arial" w:cs="Arial"/>
          <w:sz w:val="24"/>
        </w:rPr>
        <w:t>Федеральным законом от 10.01.2002 № 7-ФЗ «Об охране окружающей среды»</w:t>
      </w:r>
      <w:r w:rsidR="003D4535" w:rsidRPr="003952F4">
        <w:rPr>
          <w:rFonts w:ascii="Arial" w:hAnsi="Arial" w:cs="Arial"/>
          <w:sz w:val="24"/>
        </w:rPr>
        <w:t>.</w:t>
      </w:r>
    </w:p>
    <w:p w:rsidR="00D40A48" w:rsidRPr="003952F4" w:rsidRDefault="001B452F"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2.9. Нормативы</w:t>
      </w:r>
      <w:r w:rsidR="00D40A48" w:rsidRPr="003952F4">
        <w:rPr>
          <w:rFonts w:ascii="Arial" w:hAnsi="Arial" w:cs="Arial"/>
          <w:b/>
          <w:sz w:val="24"/>
          <w:szCs w:val="24"/>
        </w:rPr>
        <w:t>, параметры и сроки разрешенного использования лесов для создания лес</w:t>
      </w:r>
      <w:r w:rsidR="002E220B" w:rsidRPr="003952F4">
        <w:rPr>
          <w:rFonts w:ascii="Arial" w:hAnsi="Arial" w:cs="Arial"/>
          <w:b/>
          <w:sz w:val="24"/>
          <w:szCs w:val="24"/>
        </w:rPr>
        <w:t>ных плантаций и их эксплуатация</w:t>
      </w:r>
    </w:p>
    <w:p w:rsidR="00C3717B" w:rsidRPr="003952F4" w:rsidRDefault="00C3717B" w:rsidP="00B31473">
      <w:pPr>
        <w:pStyle w:val="ad"/>
        <w:widowControl w:val="0"/>
        <w:ind w:firstLine="905"/>
        <w:jc w:val="both"/>
        <w:rPr>
          <w:rFonts w:ascii="Arial" w:hAnsi="Arial" w:cs="Arial"/>
          <w:sz w:val="24"/>
        </w:rPr>
      </w:pPr>
      <w:r w:rsidRPr="003952F4">
        <w:rPr>
          <w:rFonts w:ascii="Arial" w:hAnsi="Arial" w:cs="Arial"/>
          <w:sz w:val="24"/>
        </w:rPr>
        <w:lastRenderedPageBreak/>
        <w:t>Создание лесных плантаций и их эксплуатация представляют собой предпринимателькую деятельность, связанную с выращиванием лесных насаждений определенных целевых пород. К лесным насаждениям определенных пород (целевых) относятся лесные насаждения искусственного происхождения, за счет которых обеспечивается получение древесины с заданными характеристиками. Лесные плантации могут создаваться на землях лесного фонда и землях иных категорий (не покрытые лесной растительностью и нелесные земли). На лесных плантациях проведение рубок лесных насаждений и осуществление подсочки лесных насаждений допускается без ограничений (ст. 42 ЛК РФ).</w:t>
      </w:r>
    </w:p>
    <w:p w:rsidR="00D40A48" w:rsidRPr="003952F4" w:rsidRDefault="00E64310"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w:t>
      </w:r>
      <w:r w:rsidR="00D40A48" w:rsidRPr="003952F4">
        <w:rPr>
          <w:rFonts w:ascii="Arial" w:hAnsi="Arial" w:cs="Arial"/>
          <w:b/>
          <w:sz w:val="24"/>
          <w:szCs w:val="24"/>
        </w:rPr>
        <w:t>.10</w:t>
      </w:r>
      <w:r w:rsidR="00840A25" w:rsidRPr="003952F4">
        <w:rPr>
          <w:rFonts w:ascii="Arial" w:hAnsi="Arial" w:cs="Arial"/>
          <w:b/>
          <w:sz w:val="24"/>
          <w:szCs w:val="24"/>
        </w:rPr>
        <w:t>.</w:t>
      </w:r>
      <w:r w:rsidR="00D40A48" w:rsidRPr="003952F4">
        <w:rPr>
          <w:rFonts w:ascii="Arial" w:hAnsi="Arial" w:cs="Arial"/>
          <w:b/>
          <w:sz w:val="24"/>
          <w:szCs w:val="24"/>
        </w:rPr>
        <w:t xml:space="preserve"> Нормативы, параметры и сроки разрешенного использования лесов для выращивания лесных плодовых, ягодных, декоративных расте</w:t>
      </w:r>
      <w:r w:rsidR="00840A25" w:rsidRPr="003952F4">
        <w:rPr>
          <w:rFonts w:ascii="Arial" w:hAnsi="Arial" w:cs="Arial"/>
          <w:b/>
          <w:sz w:val="24"/>
          <w:szCs w:val="24"/>
        </w:rPr>
        <w:t>ний и лекарственных растений</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Выращивание лесных плодовых, ягодных, декоративных растений, лекарственных растений (ст. 39 ЛК РФ) представляет собой предпринимательскую деятельность, связанную с получением плодов, декоративных растений, лекарственных растений и подобных лесных ресурсов. На лесных участках, используемых для выращивания, допускается размещение вре</w:t>
      </w:r>
      <w:r w:rsidR="002E220B" w:rsidRPr="003952F4">
        <w:rPr>
          <w:rFonts w:ascii="Arial" w:hAnsi="Arial" w:cs="Arial"/>
          <w:sz w:val="24"/>
        </w:rPr>
        <w:t>менных построек.</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 xml:space="preserve">Для выращивания лесных плодовых, ягодных декоративных растений, лекарственных растений </w:t>
      </w:r>
      <w:r w:rsidR="00425159" w:rsidRPr="003952F4">
        <w:rPr>
          <w:rFonts w:ascii="Arial" w:hAnsi="Arial" w:cs="Arial"/>
          <w:sz w:val="24"/>
        </w:rPr>
        <w:t xml:space="preserve">могут </w:t>
      </w:r>
      <w:r w:rsidRPr="003952F4">
        <w:rPr>
          <w:rFonts w:ascii="Arial" w:hAnsi="Arial" w:cs="Arial"/>
          <w:sz w:val="24"/>
        </w:rPr>
        <w:t>использ</w:t>
      </w:r>
      <w:r w:rsidR="00425159" w:rsidRPr="003952F4">
        <w:rPr>
          <w:rFonts w:ascii="Arial" w:hAnsi="Arial" w:cs="Arial"/>
          <w:sz w:val="24"/>
        </w:rPr>
        <w:t>оваться</w:t>
      </w:r>
      <w:r w:rsidRPr="003952F4">
        <w:rPr>
          <w:rFonts w:ascii="Arial" w:hAnsi="Arial" w:cs="Arial"/>
          <w:sz w:val="24"/>
        </w:rPr>
        <w:t xml:space="preserve">, в первую очередь, нелесные земли из состава </w:t>
      </w:r>
      <w:proofErr w:type="gramStart"/>
      <w:r w:rsidR="00425159" w:rsidRPr="003952F4">
        <w:rPr>
          <w:rFonts w:ascii="Arial" w:hAnsi="Arial" w:cs="Arial"/>
          <w:sz w:val="24"/>
        </w:rPr>
        <w:t>территории</w:t>
      </w:r>
      <w:proofErr w:type="gramEnd"/>
      <w:r w:rsidR="00425159" w:rsidRPr="003952F4">
        <w:rPr>
          <w:rFonts w:ascii="Arial" w:hAnsi="Arial" w:cs="Arial"/>
          <w:sz w:val="24"/>
        </w:rPr>
        <w:t xml:space="preserve"> ЗАТО Железногорск</w:t>
      </w:r>
      <w:r w:rsidRPr="003952F4">
        <w:rPr>
          <w:rFonts w:ascii="Arial" w:hAnsi="Arial" w:cs="Arial"/>
          <w:sz w:val="24"/>
        </w:rPr>
        <w:t>, а также необлесившиеся лесосеки,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Для выращивания лесных плодовых, ягодных, декоративных, лекарственных растений под пологом леса могут использоваться участки малоцен</w:t>
      </w:r>
      <w:r w:rsidR="002E220B" w:rsidRPr="003952F4">
        <w:rPr>
          <w:rFonts w:ascii="Arial" w:hAnsi="Arial" w:cs="Arial"/>
          <w:sz w:val="24"/>
        </w:rPr>
        <w:t xml:space="preserve">ных насаждений, </w:t>
      </w:r>
      <w:r w:rsidRPr="003952F4">
        <w:rPr>
          <w:rFonts w:ascii="Arial" w:hAnsi="Arial" w:cs="Arial"/>
          <w:sz w:val="24"/>
        </w:rPr>
        <w:t>не намеченные под реконструк</w:t>
      </w:r>
      <w:r w:rsidR="002E220B" w:rsidRPr="003952F4">
        <w:rPr>
          <w:rFonts w:ascii="Arial" w:hAnsi="Arial" w:cs="Arial"/>
          <w:sz w:val="24"/>
        </w:rPr>
        <w:t>цию.</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Использование лесных участков, на которых встречаются виды растений, занесен</w:t>
      </w:r>
      <w:r w:rsidR="00A73B3E" w:rsidRPr="003952F4">
        <w:rPr>
          <w:rFonts w:ascii="Arial" w:hAnsi="Arial" w:cs="Arial"/>
          <w:sz w:val="24"/>
        </w:rPr>
        <w:t xml:space="preserve">ных в Красную книгу Российской </w:t>
      </w:r>
      <w:r w:rsidRPr="003952F4">
        <w:rPr>
          <w:rFonts w:ascii="Arial" w:hAnsi="Arial" w:cs="Arial"/>
          <w:sz w:val="24"/>
        </w:rPr>
        <w:t>Федерации, красные книги субъектов Российской Федерации, для выращивания лесных плодовых, ягодных, декоративных растений, лекарственных растений запрещается в соответствии со статьей 59 ЛК</w:t>
      </w:r>
      <w:r w:rsidR="002E220B" w:rsidRPr="003952F4">
        <w:rPr>
          <w:rFonts w:ascii="Arial" w:hAnsi="Arial" w:cs="Arial"/>
          <w:sz w:val="24"/>
        </w:rPr>
        <w:t> РФ.</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Запрещается использование для выращивания лесных плодовых, ягодных, декоративных растений и лекарственных растений защитных лесов и особо защитных уча</w:t>
      </w:r>
      <w:r w:rsidR="002E220B" w:rsidRPr="003952F4">
        <w:rPr>
          <w:rFonts w:ascii="Arial" w:hAnsi="Arial" w:cs="Arial"/>
          <w:sz w:val="24"/>
        </w:rPr>
        <w:t>стков лесов.</w:t>
      </w:r>
    </w:p>
    <w:p w:rsidR="00F74B6A" w:rsidRPr="003952F4" w:rsidRDefault="002E220B" w:rsidP="00B31473">
      <w:pPr>
        <w:pStyle w:val="ad"/>
        <w:widowControl w:val="0"/>
        <w:spacing w:before="240" w:after="240"/>
        <w:ind w:firstLine="905"/>
        <w:jc w:val="both"/>
        <w:rPr>
          <w:rFonts w:ascii="Arial" w:hAnsi="Arial" w:cs="Arial"/>
          <w:b/>
          <w:sz w:val="24"/>
        </w:rPr>
      </w:pPr>
      <w:r w:rsidRPr="003952F4">
        <w:rPr>
          <w:rFonts w:ascii="Arial" w:hAnsi="Arial" w:cs="Arial"/>
          <w:b/>
          <w:sz w:val="24"/>
        </w:rPr>
        <w:t xml:space="preserve">Перспективы плантационного </w:t>
      </w:r>
      <w:r w:rsidR="00F74B6A" w:rsidRPr="003952F4">
        <w:rPr>
          <w:rFonts w:ascii="Arial" w:hAnsi="Arial" w:cs="Arial"/>
          <w:b/>
          <w:sz w:val="24"/>
        </w:rPr>
        <w:t>выращива</w:t>
      </w:r>
      <w:r w:rsidRPr="003952F4">
        <w:rPr>
          <w:rFonts w:ascii="Arial" w:hAnsi="Arial" w:cs="Arial"/>
          <w:b/>
          <w:sz w:val="24"/>
        </w:rPr>
        <w:t xml:space="preserve">ния пищевой лесной </w:t>
      </w:r>
      <w:r w:rsidR="00F74B6A" w:rsidRPr="003952F4">
        <w:rPr>
          <w:rFonts w:ascii="Arial" w:hAnsi="Arial" w:cs="Arial"/>
          <w:b/>
          <w:sz w:val="24"/>
        </w:rPr>
        <w:t>продукции</w:t>
      </w:r>
    </w:p>
    <w:p w:rsidR="00F74B6A" w:rsidRPr="003952F4" w:rsidRDefault="00F74B6A" w:rsidP="00B31473">
      <w:pPr>
        <w:pStyle w:val="ad"/>
        <w:widowControl w:val="0"/>
        <w:ind w:firstLine="905"/>
        <w:jc w:val="both"/>
        <w:rPr>
          <w:rFonts w:ascii="Arial" w:hAnsi="Arial" w:cs="Arial"/>
          <w:sz w:val="24"/>
        </w:rPr>
      </w:pPr>
      <w:proofErr w:type="gramStart"/>
      <w:r w:rsidRPr="003952F4">
        <w:rPr>
          <w:rFonts w:ascii="Arial" w:hAnsi="Arial" w:cs="Arial"/>
          <w:sz w:val="24"/>
        </w:rPr>
        <w:t>Несмотря на значительные природные запасы в области дикорастущих пищевых и лекарственных растений, в последние 20-30 лет наметилась тенденция к искусственному выращиванию некоторых видов ягодников, плодовых растений и грибов.</w:t>
      </w:r>
      <w:proofErr w:type="gramEnd"/>
      <w:r w:rsidRPr="003952F4">
        <w:rPr>
          <w:rFonts w:ascii="Arial" w:hAnsi="Arial" w:cs="Arial"/>
          <w:sz w:val="24"/>
        </w:rPr>
        <w:t xml:space="preserve"> Причиной этому является более низкая себестоимость продукции</w:t>
      </w:r>
      <w:r w:rsidR="00DF70E1" w:rsidRPr="003952F4">
        <w:rPr>
          <w:rFonts w:ascii="Arial" w:hAnsi="Arial" w:cs="Arial"/>
          <w:sz w:val="24"/>
        </w:rPr>
        <w:t>,</w:t>
      </w:r>
      <w:r w:rsidRPr="003952F4">
        <w:rPr>
          <w:rFonts w:ascii="Arial" w:hAnsi="Arial" w:cs="Arial"/>
          <w:sz w:val="24"/>
        </w:rPr>
        <w:t xml:space="preserve"> выращенной на плантациях, по сравнению со стоимостью закупаемых у населения собранных дикорастущих растений тех же видов.</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На плантациях создается возможность концентрировать и механизировать все виды работ, в том числе и заготовку, увеличить урожай с единицы площади, устранить неблагоприятные погодные факторы, создать условия для селекции, повысить качество продукции.</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lastRenderedPageBreak/>
        <w:t>С меньшими затратами можно подобрать наиболее продуктивные заросли в естественных условиях и создать в них оптимальные условия для плодоношения и эксплуатации (т.е. произвести окультуривание).</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Целесообразнее создавать плантации тех видов растений, которые поддаются культивированию и не теряют своих свой</w:t>
      </w:r>
      <w:proofErr w:type="gramStart"/>
      <w:r w:rsidRPr="003952F4">
        <w:rPr>
          <w:rFonts w:ascii="Arial" w:hAnsi="Arial" w:cs="Arial"/>
          <w:sz w:val="24"/>
        </w:rPr>
        <w:t>ств пр</w:t>
      </w:r>
      <w:proofErr w:type="gramEnd"/>
      <w:r w:rsidRPr="003952F4">
        <w:rPr>
          <w:rFonts w:ascii="Arial" w:hAnsi="Arial" w:cs="Arial"/>
          <w:sz w:val="24"/>
        </w:rPr>
        <w:t>и введении в культуру.</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Условия области подходят для создания плантаций: рябины черноплодной (аронии), облепихи крушиновидной, шиповника, клюквы, смородины (черной) и других пищевых и лекарственных растений, из грибов - плантации шампиньонов.</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 xml:space="preserve">Необходимо отметить, что плантация клюквы вначале дорогостоющее мероприятие, но через 4-5 лет оно начинает окупаться. Рентабельность культуры клюквы определяют: затраты на технические сооружения и закладку плантации, затраты на уходы, период плодоношения после посадки, урожайность и долговечность. Урожайность плантаций клюквы в среднем достигает 3-4 тонн/га, а </w:t>
      </w:r>
      <w:proofErr w:type="gramStart"/>
      <w:r w:rsidRPr="003952F4">
        <w:rPr>
          <w:rFonts w:ascii="Arial" w:hAnsi="Arial" w:cs="Arial"/>
          <w:sz w:val="24"/>
        </w:rPr>
        <w:t>в</w:t>
      </w:r>
      <w:proofErr w:type="gramEnd"/>
      <w:r w:rsidRPr="003952F4">
        <w:rPr>
          <w:rFonts w:ascii="Arial" w:hAnsi="Arial" w:cs="Arial"/>
          <w:sz w:val="24"/>
        </w:rPr>
        <w:t xml:space="preserve"> лучших - до 6 тонн.</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Обычно под плантации используются выработанные торфяники. Почва участка должна быть кислой, торфянистой, перегнойной. Участок разбив</w:t>
      </w:r>
      <w:r w:rsidR="008B10B0" w:rsidRPr="003952F4">
        <w:rPr>
          <w:rFonts w:ascii="Arial" w:hAnsi="Arial" w:cs="Arial"/>
          <w:sz w:val="24"/>
        </w:rPr>
        <w:t>ается на ряд делянок шириной 50м и длиной 300</w:t>
      </w:r>
      <w:r w:rsidRPr="003952F4">
        <w:rPr>
          <w:rFonts w:ascii="Arial" w:hAnsi="Arial" w:cs="Arial"/>
          <w:sz w:val="24"/>
        </w:rPr>
        <w:t>м (могут быть другие варианты), ка</w:t>
      </w:r>
      <w:r w:rsidR="008B10B0" w:rsidRPr="003952F4">
        <w:rPr>
          <w:rFonts w:ascii="Arial" w:hAnsi="Arial" w:cs="Arial"/>
          <w:sz w:val="24"/>
        </w:rPr>
        <w:t>навами глубиной 60-90</w:t>
      </w:r>
      <w:r w:rsidRPr="003952F4">
        <w:rPr>
          <w:rFonts w:ascii="Arial" w:hAnsi="Arial" w:cs="Arial"/>
          <w:sz w:val="24"/>
        </w:rPr>
        <w:t xml:space="preserve">см, которые служат средством подтопления и дренажа через водовыпускные шлюзы. Посадка клюквы ведется рядами </w:t>
      </w:r>
      <w:r w:rsidR="008B10B0" w:rsidRPr="003952F4">
        <w:rPr>
          <w:rFonts w:ascii="Arial" w:hAnsi="Arial" w:cs="Arial"/>
          <w:sz w:val="24"/>
        </w:rPr>
        <w:t>- в ряду 15</w:t>
      </w:r>
      <w:r w:rsidRPr="003952F4">
        <w:rPr>
          <w:rFonts w:ascii="Arial" w:hAnsi="Arial" w:cs="Arial"/>
          <w:sz w:val="24"/>
        </w:rPr>
        <w:t>см</w:t>
      </w:r>
      <w:r w:rsidR="008B10B0" w:rsidRPr="003952F4">
        <w:rPr>
          <w:rFonts w:ascii="Arial" w:hAnsi="Arial" w:cs="Arial"/>
          <w:sz w:val="24"/>
        </w:rPr>
        <w:t>, между рядами 40-45</w:t>
      </w:r>
      <w:r w:rsidRPr="003952F4">
        <w:rPr>
          <w:rFonts w:ascii="Arial" w:hAnsi="Arial" w:cs="Arial"/>
          <w:sz w:val="24"/>
        </w:rPr>
        <w:t>см.</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В настоящее время, когда закупочные цены очень высокие, можно рекомендовать вкладывать деньги на закладку плантаций.</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Для плантаций шиповника лучшими почвами являются черноземы и темносерые лесные, богатые органическими веществами долины и поймы рек, подвергающиеся длительному затоплению. Для создания плантаций после вспашки, внесения удобрений ор</w:t>
      </w:r>
      <w:r w:rsidR="00A73B3E" w:rsidRPr="003952F4">
        <w:rPr>
          <w:rFonts w:ascii="Arial" w:hAnsi="Arial" w:cs="Arial"/>
          <w:sz w:val="24"/>
        </w:rPr>
        <w:t xml:space="preserve">ганических 100 т/га, фосфорных </w:t>
      </w:r>
      <w:r w:rsidRPr="003952F4">
        <w:rPr>
          <w:rFonts w:ascii="Arial" w:hAnsi="Arial" w:cs="Arial"/>
          <w:sz w:val="24"/>
        </w:rPr>
        <w:t>160 кг/га, калийных 80 кг/га производится посадка шиповника в ямы или бо</w:t>
      </w:r>
      <w:r w:rsidR="008B10B0" w:rsidRPr="003952F4">
        <w:rPr>
          <w:rFonts w:ascii="Arial" w:hAnsi="Arial" w:cs="Arial"/>
          <w:sz w:val="24"/>
        </w:rPr>
        <w:t>роз</w:t>
      </w:r>
      <w:r w:rsidR="00F71597" w:rsidRPr="003952F4">
        <w:rPr>
          <w:rFonts w:ascii="Arial" w:hAnsi="Arial" w:cs="Arial"/>
          <w:sz w:val="24"/>
        </w:rPr>
        <w:t xml:space="preserve">ды </w:t>
      </w:r>
      <w:r w:rsidR="008B10B0" w:rsidRPr="003952F4">
        <w:rPr>
          <w:rFonts w:ascii="Arial" w:hAnsi="Arial" w:cs="Arial"/>
          <w:sz w:val="24"/>
        </w:rPr>
        <w:t>3 х 1,5</w:t>
      </w:r>
      <w:r w:rsidRPr="003952F4">
        <w:rPr>
          <w:rFonts w:ascii="Arial" w:hAnsi="Arial" w:cs="Arial"/>
          <w:sz w:val="24"/>
        </w:rPr>
        <w:t>м; урожайность плантаций созданных таким образом достигает 5.0 тонн/га.</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 xml:space="preserve">В </w:t>
      </w:r>
      <w:r w:rsidR="00D97B0B" w:rsidRPr="003952F4">
        <w:rPr>
          <w:rFonts w:ascii="Arial" w:hAnsi="Arial" w:cs="Arial"/>
          <w:sz w:val="24"/>
        </w:rPr>
        <w:t xml:space="preserve">лесах, расположенных на </w:t>
      </w:r>
      <w:proofErr w:type="gramStart"/>
      <w:r w:rsidR="00D97B0B" w:rsidRPr="003952F4">
        <w:rPr>
          <w:rFonts w:ascii="Arial" w:hAnsi="Arial" w:cs="Arial"/>
          <w:sz w:val="24"/>
        </w:rPr>
        <w:t>территории</w:t>
      </w:r>
      <w:proofErr w:type="gramEnd"/>
      <w:r w:rsidR="00D97B0B" w:rsidRPr="003952F4">
        <w:rPr>
          <w:rFonts w:ascii="Arial" w:hAnsi="Arial" w:cs="Arial"/>
          <w:sz w:val="24"/>
        </w:rPr>
        <w:t xml:space="preserve"> ЗАТО Железногорск могут </w:t>
      </w:r>
      <w:r w:rsidRPr="003952F4">
        <w:rPr>
          <w:rFonts w:ascii="Arial" w:hAnsi="Arial" w:cs="Arial"/>
          <w:sz w:val="24"/>
        </w:rPr>
        <w:t>искусственным способом выращива</w:t>
      </w:r>
      <w:r w:rsidR="00D97B0B" w:rsidRPr="003952F4">
        <w:rPr>
          <w:rFonts w:ascii="Arial" w:hAnsi="Arial" w:cs="Arial"/>
          <w:sz w:val="24"/>
        </w:rPr>
        <w:t>ть</w:t>
      </w:r>
      <w:r w:rsidRPr="003952F4">
        <w:rPr>
          <w:rFonts w:ascii="Arial" w:hAnsi="Arial" w:cs="Arial"/>
          <w:sz w:val="24"/>
        </w:rPr>
        <w:t xml:space="preserve"> гриб</w:t>
      </w:r>
      <w:r w:rsidR="00A73B3E" w:rsidRPr="003952F4">
        <w:rPr>
          <w:rFonts w:ascii="Arial" w:hAnsi="Arial" w:cs="Arial"/>
          <w:sz w:val="24"/>
        </w:rPr>
        <w:t>ы -</w:t>
      </w:r>
      <w:r w:rsidRPr="003952F4">
        <w:rPr>
          <w:rFonts w:ascii="Arial" w:hAnsi="Arial" w:cs="Arial"/>
          <w:sz w:val="24"/>
        </w:rPr>
        <w:t xml:space="preserve"> вешенк</w:t>
      </w:r>
      <w:r w:rsidR="00A73B3E" w:rsidRPr="003952F4">
        <w:rPr>
          <w:rFonts w:ascii="Arial" w:hAnsi="Arial" w:cs="Arial"/>
          <w:sz w:val="24"/>
        </w:rPr>
        <w:t>у</w:t>
      </w:r>
      <w:r w:rsidRPr="003952F4">
        <w:rPr>
          <w:rFonts w:ascii="Arial" w:hAnsi="Arial" w:cs="Arial"/>
          <w:sz w:val="24"/>
        </w:rPr>
        <w:t xml:space="preserve"> обыкновенн</w:t>
      </w:r>
      <w:r w:rsidR="00A73B3E" w:rsidRPr="003952F4">
        <w:rPr>
          <w:rFonts w:ascii="Arial" w:hAnsi="Arial" w:cs="Arial"/>
          <w:sz w:val="24"/>
        </w:rPr>
        <w:t>ую</w:t>
      </w:r>
      <w:r w:rsidRPr="003952F4">
        <w:rPr>
          <w:rFonts w:ascii="Arial" w:hAnsi="Arial" w:cs="Arial"/>
          <w:sz w:val="24"/>
        </w:rPr>
        <w:t>. Для производства одной тонны грибов необходимо заразить инокулянтом, который выращивается в лабораториях, и посадить на плантацию 700 осино</w:t>
      </w:r>
      <w:r w:rsidR="008B10B0" w:rsidRPr="003952F4">
        <w:rPr>
          <w:rFonts w:ascii="Arial" w:hAnsi="Arial" w:cs="Arial"/>
          <w:sz w:val="24"/>
        </w:rPr>
        <w:t>вых отрезков длиной 25-30</w:t>
      </w:r>
      <w:r w:rsidR="00F55BE5" w:rsidRPr="003952F4">
        <w:rPr>
          <w:rFonts w:ascii="Arial" w:hAnsi="Arial" w:cs="Arial"/>
          <w:sz w:val="24"/>
        </w:rPr>
        <w:t xml:space="preserve"> </w:t>
      </w:r>
      <w:r w:rsidRPr="003952F4">
        <w:rPr>
          <w:rFonts w:ascii="Arial" w:hAnsi="Arial" w:cs="Arial"/>
          <w:sz w:val="24"/>
        </w:rPr>
        <w:t>см и диамет</w:t>
      </w:r>
      <w:r w:rsidR="008B10B0" w:rsidRPr="003952F4">
        <w:rPr>
          <w:rFonts w:ascii="Arial" w:hAnsi="Arial" w:cs="Arial"/>
          <w:sz w:val="24"/>
        </w:rPr>
        <w:t>ром 22</w:t>
      </w:r>
      <w:r w:rsidR="00F55BE5" w:rsidRPr="003952F4">
        <w:rPr>
          <w:rFonts w:ascii="Arial" w:hAnsi="Arial" w:cs="Arial"/>
          <w:sz w:val="24"/>
        </w:rPr>
        <w:t xml:space="preserve"> </w:t>
      </w:r>
      <w:r w:rsidRPr="003952F4">
        <w:rPr>
          <w:rFonts w:ascii="Arial" w:hAnsi="Arial" w:cs="Arial"/>
          <w:sz w:val="24"/>
        </w:rPr>
        <w:t>см, с которых в течение трех лет можно получить тонну грибов.</w:t>
      </w:r>
    </w:p>
    <w:p w:rsidR="00E44FDA" w:rsidRPr="003952F4" w:rsidRDefault="00E44FDA" w:rsidP="00B31473">
      <w:pPr>
        <w:pStyle w:val="a3"/>
        <w:widowControl w:val="0"/>
        <w:spacing w:before="240" w:after="240"/>
        <w:ind w:firstLine="907"/>
        <w:rPr>
          <w:rFonts w:ascii="Arial" w:hAnsi="Arial" w:cs="Arial"/>
          <w:b/>
          <w:sz w:val="24"/>
          <w:szCs w:val="24"/>
        </w:rPr>
      </w:pPr>
    </w:p>
    <w:p w:rsidR="00D40A48" w:rsidRPr="003952F4" w:rsidRDefault="00E64310"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w:t>
      </w:r>
      <w:r w:rsidR="00D40A48" w:rsidRPr="003952F4">
        <w:rPr>
          <w:rFonts w:ascii="Arial" w:hAnsi="Arial" w:cs="Arial"/>
          <w:b/>
          <w:sz w:val="24"/>
          <w:szCs w:val="24"/>
        </w:rPr>
        <w:t>.11</w:t>
      </w:r>
      <w:r w:rsidR="00840A25" w:rsidRPr="003952F4">
        <w:rPr>
          <w:rFonts w:ascii="Arial" w:hAnsi="Arial" w:cs="Arial"/>
          <w:b/>
          <w:sz w:val="24"/>
          <w:szCs w:val="24"/>
        </w:rPr>
        <w:t>.</w:t>
      </w:r>
      <w:r w:rsidR="00D40A48" w:rsidRPr="003952F4">
        <w:rPr>
          <w:rFonts w:ascii="Arial" w:hAnsi="Arial" w:cs="Arial"/>
          <w:b/>
          <w:sz w:val="24"/>
          <w:szCs w:val="24"/>
        </w:rPr>
        <w:t xml:space="preserve"> Нормативы, параметры и сроки разрешенного использования лесов для выполнения работ по геологическому изучению недр, для разработки место</w:t>
      </w:r>
      <w:r w:rsidR="002A12A5" w:rsidRPr="003952F4">
        <w:rPr>
          <w:rFonts w:ascii="Arial" w:hAnsi="Arial" w:cs="Arial"/>
          <w:b/>
          <w:sz w:val="24"/>
          <w:szCs w:val="24"/>
        </w:rPr>
        <w:t>рождений полезных ископаемых</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 xml:space="preserve">Использование лесных участков для выполнения работ по геологическому изучению недр, для разработки месторождений полезных ископаемых (ст. 43 ЛК </w:t>
      </w:r>
      <w:r w:rsidR="00DF70E1" w:rsidRPr="003952F4">
        <w:rPr>
          <w:rFonts w:ascii="Arial" w:hAnsi="Arial" w:cs="Arial"/>
          <w:sz w:val="24"/>
        </w:rPr>
        <w:t>Р</w:t>
      </w:r>
      <w:r w:rsidRPr="003952F4">
        <w:rPr>
          <w:rFonts w:ascii="Arial" w:hAnsi="Arial" w:cs="Arial"/>
          <w:sz w:val="24"/>
        </w:rPr>
        <w:t xml:space="preserve">Ф) осуществляется в соответствии с Лесным планом </w:t>
      </w:r>
      <w:r w:rsidR="00530C45" w:rsidRPr="003952F4">
        <w:rPr>
          <w:rFonts w:ascii="Arial" w:hAnsi="Arial" w:cs="Arial"/>
          <w:sz w:val="24"/>
        </w:rPr>
        <w:t>Красноярского края</w:t>
      </w:r>
      <w:r w:rsidRPr="003952F4">
        <w:rPr>
          <w:rFonts w:ascii="Arial" w:hAnsi="Arial" w:cs="Arial"/>
          <w:sz w:val="24"/>
        </w:rPr>
        <w:t xml:space="preserve"> и лесохозяйственным регламентом</w:t>
      </w:r>
      <w:r w:rsidR="00530C45" w:rsidRPr="003952F4">
        <w:rPr>
          <w:rFonts w:ascii="Arial" w:hAnsi="Arial" w:cs="Arial"/>
          <w:sz w:val="24"/>
        </w:rPr>
        <w:t>.</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 xml:space="preserve">При использовании лесов для выполнения работ по геологическому изучению недр, для разработки месторождений полезных ископаемых на </w:t>
      </w:r>
      <w:proofErr w:type="gramStart"/>
      <w:r w:rsidRPr="003952F4">
        <w:rPr>
          <w:rFonts w:ascii="Arial" w:hAnsi="Arial" w:cs="Arial"/>
          <w:sz w:val="24"/>
        </w:rPr>
        <w:t>землях</w:t>
      </w:r>
      <w:proofErr w:type="gramEnd"/>
      <w:r w:rsidRPr="003952F4">
        <w:rPr>
          <w:rFonts w:ascii="Arial" w:hAnsi="Arial" w:cs="Arial"/>
          <w:sz w:val="24"/>
        </w:rPr>
        <w:t xml:space="preserve"> </w:t>
      </w:r>
      <w:r w:rsidR="00E80FB7" w:rsidRPr="003952F4">
        <w:rPr>
          <w:rFonts w:ascii="Arial" w:hAnsi="Arial" w:cs="Arial"/>
          <w:sz w:val="24"/>
        </w:rPr>
        <w:t>ЗАТО Железногорск</w:t>
      </w:r>
      <w:r w:rsidRPr="003952F4">
        <w:rPr>
          <w:rFonts w:ascii="Arial" w:hAnsi="Arial" w:cs="Arial"/>
          <w:sz w:val="24"/>
        </w:rPr>
        <w:t xml:space="preserve"> допускается строительство, реконструкция и эксплуатация объектов, не </w:t>
      </w:r>
      <w:r w:rsidRPr="003952F4">
        <w:rPr>
          <w:rFonts w:ascii="Arial" w:hAnsi="Arial" w:cs="Arial"/>
          <w:sz w:val="24"/>
        </w:rPr>
        <w:lastRenderedPageBreak/>
        <w:t xml:space="preserve">связанных с созданием лесной инфраструктуры, в соответствии со статьей 21 </w:t>
      </w:r>
      <w:r w:rsidR="00F55BE5" w:rsidRPr="003952F4">
        <w:rPr>
          <w:rFonts w:ascii="Arial" w:hAnsi="Arial" w:cs="Arial"/>
          <w:sz w:val="24"/>
        </w:rPr>
        <w:t>ЛК РФ</w:t>
      </w:r>
      <w:r w:rsidRPr="003952F4">
        <w:rPr>
          <w:rFonts w:ascii="Arial" w:hAnsi="Arial" w:cs="Arial"/>
          <w:sz w:val="24"/>
        </w:rPr>
        <w:t>. Строительство, реконструкция и эксплуатация объектов, не связанных с созданием лесной инфраструктуры, осуществляются в соответствии с проектом освоения лесов. Строительство, реконструкция и эксплуатация объектов, связанных с выполнением работ по геологическому изучению недр, разработкой месторождений полезных ископаемых на землях иных категорий, на которых расположены леса, допускается в случаях, определенных другими федеральными законами, в соответствии с це</w:t>
      </w:r>
      <w:r w:rsidR="00530C45" w:rsidRPr="003952F4">
        <w:rPr>
          <w:rFonts w:ascii="Arial" w:hAnsi="Arial" w:cs="Arial"/>
          <w:sz w:val="24"/>
        </w:rPr>
        <w:t>левым назначением этих земель.</w:t>
      </w:r>
    </w:p>
    <w:p w:rsidR="00F74B6A" w:rsidRPr="003952F4" w:rsidRDefault="00E80FB7" w:rsidP="00B31473">
      <w:pPr>
        <w:pStyle w:val="ad"/>
        <w:widowControl w:val="0"/>
        <w:ind w:firstLine="905"/>
        <w:jc w:val="both"/>
        <w:rPr>
          <w:rFonts w:ascii="Arial" w:hAnsi="Arial" w:cs="Arial"/>
          <w:sz w:val="24"/>
        </w:rPr>
      </w:pPr>
      <w:r w:rsidRPr="003952F4">
        <w:rPr>
          <w:rFonts w:ascii="Arial" w:hAnsi="Arial" w:cs="Arial"/>
          <w:sz w:val="24"/>
        </w:rPr>
        <w:t>Как и во всех</w:t>
      </w:r>
      <w:r w:rsidR="00F74B6A" w:rsidRPr="003952F4">
        <w:rPr>
          <w:rFonts w:ascii="Arial" w:hAnsi="Arial" w:cs="Arial"/>
          <w:sz w:val="24"/>
        </w:rPr>
        <w:t xml:space="preserve"> случаях строит</w:t>
      </w:r>
      <w:r w:rsidRPr="003952F4">
        <w:rPr>
          <w:rFonts w:ascii="Arial" w:hAnsi="Arial" w:cs="Arial"/>
          <w:sz w:val="24"/>
        </w:rPr>
        <w:t>ельства, реконструкции и эксплу</w:t>
      </w:r>
      <w:r w:rsidR="00F74B6A" w:rsidRPr="003952F4">
        <w:rPr>
          <w:rFonts w:ascii="Arial" w:hAnsi="Arial" w:cs="Arial"/>
          <w:sz w:val="24"/>
        </w:rPr>
        <w:t>атации объекто</w:t>
      </w:r>
      <w:r w:rsidR="008B10B0" w:rsidRPr="003952F4">
        <w:rPr>
          <w:rFonts w:ascii="Arial" w:hAnsi="Arial" w:cs="Arial"/>
          <w:sz w:val="24"/>
        </w:rPr>
        <w:t>в, не связанных с созданием лес</w:t>
      </w:r>
      <w:r w:rsidR="00F74B6A" w:rsidRPr="003952F4">
        <w:rPr>
          <w:rFonts w:ascii="Arial" w:hAnsi="Arial" w:cs="Arial"/>
          <w:sz w:val="24"/>
        </w:rPr>
        <w:t>ной инфраструктуры, по окончании работ использованные земли подлежат рекультивации (часть 6 ст.21 ЛК РФ).</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В случаях, когда рубки лес</w:t>
      </w:r>
      <w:r w:rsidR="00E80FB7" w:rsidRPr="003952F4">
        <w:rPr>
          <w:rFonts w:ascii="Arial" w:hAnsi="Arial" w:cs="Arial"/>
          <w:sz w:val="24"/>
        </w:rPr>
        <w:t>ных насаждений являются неотъем</w:t>
      </w:r>
      <w:r w:rsidRPr="003952F4">
        <w:rPr>
          <w:rFonts w:ascii="Arial" w:hAnsi="Arial" w:cs="Arial"/>
          <w:sz w:val="24"/>
        </w:rPr>
        <w:t>лемой частью рассматриваемого в</w:t>
      </w:r>
      <w:r w:rsidR="00E80FB7" w:rsidRPr="003952F4">
        <w:rPr>
          <w:rFonts w:ascii="Arial" w:hAnsi="Arial" w:cs="Arial"/>
          <w:sz w:val="24"/>
        </w:rPr>
        <w:t>ида использования лесов, для вы</w:t>
      </w:r>
      <w:r w:rsidRPr="003952F4">
        <w:rPr>
          <w:rFonts w:ascii="Arial" w:hAnsi="Arial" w:cs="Arial"/>
          <w:sz w:val="24"/>
        </w:rPr>
        <w:t>полнения работ по геологическому изучению недр предоставляются лесные участки на основании договоров аренды (часть 2 ст. 43 ЛК РФ).</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Если выполнение таких работ не влечет за собой проведение рубок лесных на</w:t>
      </w:r>
      <w:r w:rsidR="00DF70E1" w:rsidRPr="003952F4">
        <w:rPr>
          <w:rFonts w:ascii="Arial" w:hAnsi="Arial" w:cs="Arial"/>
          <w:sz w:val="24"/>
        </w:rPr>
        <w:t>саждений, леса используются</w:t>
      </w:r>
      <w:r w:rsidRPr="003952F4">
        <w:rPr>
          <w:rFonts w:ascii="Arial" w:hAnsi="Arial" w:cs="Arial"/>
          <w:sz w:val="24"/>
        </w:rPr>
        <w:t xml:space="preserve"> без предоставления лесных участков по разрешениям органов государственной власти и органов местного самоуправления в соответствии с их компетенцией (часть 3 ст. 43 ЛК РФ).</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Договор аренды лесного участк</w:t>
      </w:r>
      <w:r w:rsidR="00E80FB7" w:rsidRPr="003952F4">
        <w:rPr>
          <w:rFonts w:ascii="Arial" w:hAnsi="Arial" w:cs="Arial"/>
          <w:sz w:val="24"/>
        </w:rPr>
        <w:t>а для выполнения работ по геоло</w:t>
      </w:r>
      <w:r w:rsidRPr="003952F4">
        <w:rPr>
          <w:rFonts w:ascii="Arial" w:hAnsi="Arial" w:cs="Arial"/>
          <w:sz w:val="24"/>
        </w:rPr>
        <w:t xml:space="preserve">гическому изучению недр и разработки месторождений полезных ископаемых заключается на срок от одного года до сорока девяти лет и не требует проведения аукциона (часть 3 ст. 72 и часть </w:t>
      </w:r>
      <w:r w:rsidR="00F71597" w:rsidRPr="003952F4">
        <w:rPr>
          <w:rFonts w:ascii="Arial" w:hAnsi="Arial" w:cs="Arial"/>
          <w:sz w:val="24"/>
        </w:rPr>
        <w:t>2</w:t>
      </w:r>
      <w:r w:rsidRPr="003952F4">
        <w:rPr>
          <w:rFonts w:ascii="Arial" w:hAnsi="Arial" w:cs="Arial"/>
          <w:sz w:val="24"/>
        </w:rPr>
        <w:t xml:space="preserve"> ст. 74 ЛК РФ).</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Указанные сроки аренды лесных участков определялись с учетом требований законодательства о недрах.</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 xml:space="preserve">В статье 10 Закона </w:t>
      </w:r>
      <w:r w:rsidR="00EE385E" w:rsidRPr="003952F4">
        <w:rPr>
          <w:rFonts w:ascii="Arial" w:hAnsi="Arial" w:cs="Arial"/>
          <w:sz w:val="24"/>
        </w:rPr>
        <w:t>Российской Федерации</w:t>
      </w:r>
      <w:r w:rsidRPr="003952F4">
        <w:rPr>
          <w:rFonts w:ascii="Arial" w:hAnsi="Arial" w:cs="Arial"/>
          <w:sz w:val="24"/>
        </w:rPr>
        <w:t xml:space="preserve"> от 21.02.1992 № 2395-1 устанавливается, что участки недр предоставляются в пользование на определенный срок:</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 для геологического изучения — на срок до 5 лет;</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 для 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w:t>
      </w:r>
      <w:r w:rsidRPr="003952F4">
        <w:rPr>
          <w:rFonts w:ascii="Arial" w:hAnsi="Arial" w:cs="Arial"/>
          <w:sz w:val="24"/>
        </w:rPr>
        <w:softHyphen/>
        <w:t>ния полезных ископаемых, обеспечивающего рациональное использование и охрану недр;</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 для добычи подземных вод - на срок до 25 лет;</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 для добычи полезных ископаемых на основании предоставления краткосрочного права пользования участками недр при досрочном прекращении права пользования участками недр - на срок до одного года.</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w:t>
      </w:r>
      <w:r w:rsidRPr="003952F4">
        <w:rPr>
          <w:rFonts w:ascii="Arial" w:hAnsi="Arial" w:cs="Arial"/>
          <w:sz w:val="24"/>
        </w:rPr>
        <w:softHyphen/>
        <w:t>шений условий лицензии со стороны данного пользователя недр.</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В части 2 ст. 20 ЛК РФ устанавливается право собственности Российской Федерации на древесину, которая получена при использовании лесов для выполнения работ по геологическому изучению недр и разработки месторожде</w:t>
      </w:r>
      <w:r w:rsidR="00E80FB7" w:rsidRPr="003952F4">
        <w:rPr>
          <w:rFonts w:ascii="Arial" w:hAnsi="Arial" w:cs="Arial"/>
          <w:sz w:val="24"/>
        </w:rPr>
        <w:t>ний по</w:t>
      </w:r>
      <w:r w:rsidRPr="003952F4">
        <w:rPr>
          <w:rFonts w:ascii="Arial" w:hAnsi="Arial" w:cs="Arial"/>
          <w:sz w:val="24"/>
        </w:rPr>
        <w:t>лезных ископаемых.</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В тех случаях, когда пользователи недр предполагают осуществлять заготовку древесины, они обязаны оформить ее в порядке, п</w:t>
      </w:r>
      <w:r w:rsidR="00E80FB7" w:rsidRPr="003952F4">
        <w:rPr>
          <w:rFonts w:ascii="Arial" w:hAnsi="Arial" w:cs="Arial"/>
          <w:sz w:val="24"/>
        </w:rPr>
        <w:t>реду</w:t>
      </w:r>
      <w:r w:rsidRPr="003952F4">
        <w:rPr>
          <w:rFonts w:ascii="Arial" w:hAnsi="Arial" w:cs="Arial"/>
          <w:sz w:val="24"/>
        </w:rPr>
        <w:t xml:space="preserve">смотренном ст. 29 ЛК РФ. Для этого лесной участок может предоставляться одновременно для использования в </w:t>
      </w:r>
      <w:r w:rsidRPr="003952F4">
        <w:rPr>
          <w:rFonts w:ascii="Arial" w:hAnsi="Arial" w:cs="Arial"/>
          <w:sz w:val="24"/>
        </w:rPr>
        <w:lastRenderedPageBreak/>
        <w:t xml:space="preserve">разных целях (часть </w:t>
      </w:r>
      <w:r w:rsidR="000636C6" w:rsidRPr="003952F4">
        <w:rPr>
          <w:rFonts w:ascii="Arial" w:hAnsi="Arial" w:cs="Arial"/>
          <w:sz w:val="24"/>
        </w:rPr>
        <w:t>1</w:t>
      </w:r>
      <w:r w:rsidRPr="003952F4">
        <w:rPr>
          <w:rFonts w:ascii="Arial" w:hAnsi="Arial" w:cs="Arial"/>
          <w:sz w:val="24"/>
        </w:rPr>
        <w:t xml:space="preserve"> ст. 24 ЛК РФ).</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Порядок использования лесов для выполнения работ по геологическому изучению недр и разработки месторождений п</w:t>
      </w:r>
      <w:r w:rsidR="00E80FB7" w:rsidRPr="003952F4">
        <w:rPr>
          <w:rFonts w:ascii="Arial" w:hAnsi="Arial" w:cs="Arial"/>
          <w:sz w:val="24"/>
        </w:rPr>
        <w:t>олезных иско</w:t>
      </w:r>
      <w:r w:rsidRPr="003952F4">
        <w:rPr>
          <w:rFonts w:ascii="Arial" w:hAnsi="Arial" w:cs="Arial"/>
          <w:sz w:val="24"/>
        </w:rPr>
        <w:t>паемых утвержден прик</w:t>
      </w:r>
      <w:r w:rsidR="00591803" w:rsidRPr="003952F4">
        <w:rPr>
          <w:rFonts w:ascii="Arial" w:hAnsi="Arial" w:cs="Arial"/>
          <w:sz w:val="24"/>
        </w:rPr>
        <w:t xml:space="preserve">азом </w:t>
      </w:r>
      <w:r w:rsidR="005D3E9E" w:rsidRPr="003952F4">
        <w:rPr>
          <w:rFonts w:ascii="Arial" w:hAnsi="Arial" w:cs="Arial"/>
          <w:sz w:val="24"/>
        </w:rPr>
        <w:t xml:space="preserve">Рослеслесхоза от </w:t>
      </w:r>
      <w:r w:rsidR="000636C6" w:rsidRPr="003952F4">
        <w:rPr>
          <w:rFonts w:ascii="Arial" w:hAnsi="Arial" w:cs="Arial"/>
          <w:sz w:val="24"/>
        </w:rPr>
        <w:t xml:space="preserve">27.12.2010 </w:t>
      </w:r>
      <w:r w:rsidR="00A305ED" w:rsidRPr="003952F4">
        <w:rPr>
          <w:rFonts w:ascii="Arial" w:hAnsi="Arial" w:cs="Arial"/>
          <w:sz w:val="24"/>
        </w:rPr>
        <w:t>№</w:t>
      </w:r>
      <w:r w:rsidR="000636C6" w:rsidRPr="003952F4">
        <w:rPr>
          <w:rFonts w:ascii="Arial" w:hAnsi="Arial" w:cs="Arial"/>
          <w:sz w:val="24"/>
        </w:rPr>
        <w:t xml:space="preserve"> 515</w:t>
      </w:r>
      <w:r w:rsidR="00A305ED" w:rsidRPr="003952F4">
        <w:rPr>
          <w:rFonts w:ascii="Arial" w:hAnsi="Arial" w:cs="Arial"/>
          <w:sz w:val="24"/>
        </w:rPr>
        <w:t xml:space="preserve"> «Об утверждении Порядка использования лесов для выполнения работ по геологическому изучению недр, для разработки месторождений полезных ископаемых</w:t>
      </w:r>
      <w:r w:rsidR="003D153A" w:rsidRPr="003952F4">
        <w:rPr>
          <w:rFonts w:ascii="Arial" w:hAnsi="Arial" w:cs="Arial"/>
          <w:sz w:val="24"/>
        </w:rPr>
        <w:t>»</w:t>
      </w:r>
      <w:r w:rsidR="000636C6" w:rsidRPr="003952F4">
        <w:rPr>
          <w:rFonts w:ascii="Arial" w:hAnsi="Arial" w:cs="Arial"/>
          <w:sz w:val="24"/>
        </w:rPr>
        <w:t>.</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В данном нормати</w:t>
      </w:r>
      <w:r w:rsidR="00E80FB7" w:rsidRPr="003952F4">
        <w:rPr>
          <w:rFonts w:ascii="Arial" w:hAnsi="Arial" w:cs="Arial"/>
          <w:sz w:val="24"/>
        </w:rPr>
        <w:t xml:space="preserve">вном правовом акте установлена </w:t>
      </w:r>
      <w:r w:rsidRPr="003952F4">
        <w:rPr>
          <w:rFonts w:ascii="Arial" w:hAnsi="Arial" w:cs="Arial"/>
          <w:sz w:val="24"/>
        </w:rPr>
        <w:t>процедура выдачи разрешения на проведение работ без предоставления лесного участка.</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 xml:space="preserve">Для выполнения работ по геологическому изучению недр на </w:t>
      </w:r>
      <w:proofErr w:type="gramStart"/>
      <w:r w:rsidRPr="003952F4">
        <w:rPr>
          <w:rFonts w:ascii="Arial" w:hAnsi="Arial" w:cs="Arial"/>
          <w:sz w:val="24"/>
        </w:rPr>
        <w:t>землях</w:t>
      </w:r>
      <w:proofErr w:type="gramEnd"/>
      <w:r w:rsidRPr="003952F4">
        <w:rPr>
          <w:rFonts w:ascii="Arial" w:hAnsi="Arial" w:cs="Arial"/>
          <w:sz w:val="24"/>
        </w:rPr>
        <w:t xml:space="preserve"> </w:t>
      </w:r>
      <w:r w:rsidR="00E55C27" w:rsidRPr="003952F4">
        <w:rPr>
          <w:rFonts w:ascii="Arial" w:hAnsi="Arial" w:cs="Arial"/>
          <w:sz w:val="24"/>
        </w:rPr>
        <w:t>ЗАТО Железногорск</w:t>
      </w:r>
      <w:r w:rsidRPr="003952F4">
        <w:rPr>
          <w:rFonts w:ascii="Arial" w:hAnsi="Arial" w:cs="Arial"/>
          <w:sz w:val="24"/>
        </w:rPr>
        <w:t xml:space="preserve"> без предоставления лесного участка пользователь недр подает в органы государственной власти или органы местного самоуправления письменное заявление.</w:t>
      </w:r>
    </w:p>
    <w:p w:rsidR="008115FF" w:rsidRPr="003952F4" w:rsidRDefault="00F74B6A" w:rsidP="00B31473">
      <w:pPr>
        <w:pStyle w:val="ad"/>
        <w:widowControl w:val="0"/>
        <w:ind w:firstLine="905"/>
        <w:jc w:val="both"/>
        <w:rPr>
          <w:rFonts w:ascii="Arial" w:hAnsi="Arial" w:cs="Arial"/>
          <w:sz w:val="24"/>
        </w:rPr>
      </w:pPr>
      <w:r w:rsidRPr="003952F4">
        <w:rPr>
          <w:rFonts w:ascii="Arial" w:hAnsi="Arial" w:cs="Arial"/>
          <w:sz w:val="24"/>
        </w:rPr>
        <w:t>В за</w:t>
      </w:r>
      <w:r w:rsidR="008115FF" w:rsidRPr="003952F4">
        <w:rPr>
          <w:rFonts w:ascii="Arial" w:hAnsi="Arial" w:cs="Arial"/>
          <w:sz w:val="24"/>
        </w:rPr>
        <w:t>явлении указываются:</w:t>
      </w:r>
    </w:p>
    <w:p w:rsidR="00F74B6A" w:rsidRPr="003952F4" w:rsidRDefault="004A4679" w:rsidP="00B31473">
      <w:pPr>
        <w:widowControl w:val="0"/>
        <w:shd w:val="clear" w:color="auto" w:fill="FFFFFF"/>
        <w:ind w:firstLine="907"/>
        <w:jc w:val="both"/>
        <w:rPr>
          <w:rFonts w:ascii="Arial" w:hAnsi="Arial" w:cs="Arial"/>
        </w:rPr>
      </w:pPr>
      <w:r w:rsidRPr="003952F4">
        <w:rPr>
          <w:rFonts w:ascii="Arial" w:hAnsi="Arial" w:cs="Arial"/>
        </w:rPr>
        <w:t>▪ сведения</w:t>
      </w:r>
      <w:r w:rsidR="00F74B6A" w:rsidRPr="003952F4">
        <w:rPr>
          <w:rFonts w:ascii="Arial" w:hAnsi="Arial" w:cs="Arial"/>
        </w:rPr>
        <w:t xml:space="preserve"> о пользователе недр:</w:t>
      </w:r>
    </w:p>
    <w:p w:rsidR="00F74B6A" w:rsidRPr="003952F4" w:rsidRDefault="00F74B6A" w:rsidP="00B31473">
      <w:pPr>
        <w:widowControl w:val="0"/>
        <w:numPr>
          <w:ilvl w:val="0"/>
          <w:numId w:val="5"/>
        </w:numPr>
        <w:shd w:val="clear" w:color="auto" w:fill="FFFFFF"/>
        <w:tabs>
          <w:tab w:val="left" w:pos="1109"/>
        </w:tabs>
        <w:autoSpaceDE w:val="0"/>
        <w:autoSpaceDN w:val="0"/>
        <w:adjustRightInd w:val="0"/>
        <w:ind w:left="1109" w:hanging="158"/>
        <w:jc w:val="both"/>
        <w:rPr>
          <w:rFonts w:ascii="Arial" w:hAnsi="Arial" w:cs="Arial"/>
        </w:rPr>
      </w:pPr>
      <w:r w:rsidRPr="003952F4">
        <w:rPr>
          <w:rFonts w:ascii="Arial" w:hAnsi="Arial" w:cs="Arial"/>
        </w:rPr>
        <w:t xml:space="preserve"> полное и сокращенное наименование и организационно-правовая форма, юридич</w:t>
      </w:r>
      <w:r w:rsidR="00AB6286" w:rsidRPr="003952F4">
        <w:rPr>
          <w:rFonts w:ascii="Arial" w:hAnsi="Arial" w:cs="Arial"/>
        </w:rPr>
        <w:t>еский и фактический адрес, банк</w:t>
      </w:r>
      <w:r w:rsidRPr="003952F4">
        <w:rPr>
          <w:rFonts w:ascii="Arial" w:hAnsi="Arial" w:cs="Arial"/>
        </w:rPr>
        <w:t>овские реквизиты - для юридического лица;</w:t>
      </w:r>
    </w:p>
    <w:p w:rsidR="00F74B6A" w:rsidRPr="003952F4" w:rsidRDefault="00F74B6A" w:rsidP="00B31473">
      <w:pPr>
        <w:widowControl w:val="0"/>
        <w:numPr>
          <w:ilvl w:val="0"/>
          <w:numId w:val="5"/>
        </w:numPr>
        <w:shd w:val="clear" w:color="auto" w:fill="FFFFFF"/>
        <w:tabs>
          <w:tab w:val="left" w:pos="1109"/>
        </w:tabs>
        <w:autoSpaceDE w:val="0"/>
        <w:autoSpaceDN w:val="0"/>
        <w:adjustRightInd w:val="0"/>
        <w:ind w:left="1109" w:hanging="158"/>
        <w:jc w:val="both"/>
        <w:rPr>
          <w:rFonts w:ascii="Arial" w:hAnsi="Arial" w:cs="Arial"/>
        </w:rPr>
      </w:pPr>
      <w:r w:rsidRPr="003952F4">
        <w:rPr>
          <w:rFonts w:ascii="Arial" w:hAnsi="Arial" w:cs="Arial"/>
        </w:rPr>
        <w:t xml:space="preserve"> </w:t>
      </w:r>
      <w:proofErr w:type="gramStart"/>
      <w:r w:rsidRPr="003952F4">
        <w:rPr>
          <w:rFonts w:ascii="Arial" w:hAnsi="Arial" w:cs="Arial"/>
        </w:rPr>
        <w:t>фамилия, имя, отчество, адрес места жительства, данные документа, удостовер</w:t>
      </w:r>
      <w:r w:rsidR="00E80FB7" w:rsidRPr="003952F4">
        <w:rPr>
          <w:rFonts w:ascii="Arial" w:hAnsi="Arial" w:cs="Arial"/>
        </w:rPr>
        <w:t>яющего личность, - для граждани</w:t>
      </w:r>
      <w:r w:rsidRPr="003952F4">
        <w:rPr>
          <w:rFonts w:ascii="Arial" w:hAnsi="Arial" w:cs="Arial"/>
        </w:rPr>
        <w:t>на, являющегося индивидуальным предпринимателем;</w:t>
      </w:r>
      <w:proofErr w:type="gramEnd"/>
    </w:p>
    <w:p w:rsidR="00F74B6A" w:rsidRPr="003952F4" w:rsidRDefault="00F74B6A" w:rsidP="00B31473">
      <w:pPr>
        <w:widowControl w:val="0"/>
        <w:shd w:val="clear" w:color="auto" w:fill="FFFFFF"/>
        <w:tabs>
          <w:tab w:val="left" w:pos="727"/>
        </w:tabs>
        <w:ind w:firstLine="851"/>
        <w:jc w:val="both"/>
        <w:rPr>
          <w:rFonts w:ascii="Arial" w:hAnsi="Arial" w:cs="Arial"/>
        </w:rPr>
      </w:pPr>
      <w:r w:rsidRPr="003952F4">
        <w:rPr>
          <w:rFonts w:ascii="Arial" w:hAnsi="Arial" w:cs="Arial"/>
        </w:rPr>
        <w:t>▪</w:t>
      </w:r>
      <w:r w:rsidRPr="003952F4">
        <w:rPr>
          <w:rFonts w:ascii="Arial" w:hAnsi="Arial" w:cs="Arial"/>
        </w:rPr>
        <w:tab/>
        <w:t>местоположение и площа</w:t>
      </w:r>
      <w:r w:rsidR="00E80FB7" w:rsidRPr="003952F4">
        <w:rPr>
          <w:rFonts w:ascii="Arial" w:hAnsi="Arial" w:cs="Arial"/>
        </w:rPr>
        <w:t xml:space="preserve">дь </w:t>
      </w:r>
      <w:r w:rsidR="00E55C27" w:rsidRPr="003952F4">
        <w:rPr>
          <w:rFonts w:ascii="Arial" w:hAnsi="Arial" w:cs="Arial"/>
        </w:rPr>
        <w:t xml:space="preserve">лесных </w:t>
      </w:r>
      <w:r w:rsidR="00E80FB7" w:rsidRPr="003952F4">
        <w:rPr>
          <w:rFonts w:ascii="Arial" w:hAnsi="Arial" w:cs="Arial"/>
        </w:rPr>
        <w:t xml:space="preserve">земель </w:t>
      </w:r>
      <w:proofErr w:type="gramStart"/>
      <w:r w:rsidRPr="003952F4">
        <w:rPr>
          <w:rFonts w:ascii="Arial" w:hAnsi="Arial" w:cs="Arial"/>
        </w:rPr>
        <w:t>лесов</w:t>
      </w:r>
      <w:proofErr w:type="gramEnd"/>
      <w:r w:rsidRPr="003952F4">
        <w:rPr>
          <w:rFonts w:ascii="Arial" w:hAnsi="Arial" w:cs="Arial"/>
        </w:rPr>
        <w:t xml:space="preserve"> и срок выпол</w:t>
      </w:r>
      <w:r w:rsidR="00E80FB7" w:rsidRPr="003952F4">
        <w:rPr>
          <w:rFonts w:ascii="Arial" w:hAnsi="Arial" w:cs="Arial"/>
        </w:rPr>
        <w:t>нения работ по геологичес</w:t>
      </w:r>
      <w:r w:rsidRPr="003952F4">
        <w:rPr>
          <w:rFonts w:ascii="Arial" w:hAnsi="Arial" w:cs="Arial"/>
        </w:rPr>
        <w:t>кому изучению недр.</w:t>
      </w:r>
    </w:p>
    <w:p w:rsidR="00F74B6A" w:rsidRPr="003952F4" w:rsidRDefault="00F74B6A" w:rsidP="00B31473">
      <w:pPr>
        <w:pStyle w:val="ad"/>
        <w:widowControl w:val="0"/>
        <w:ind w:firstLine="905"/>
        <w:jc w:val="both"/>
        <w:rPr>
          <w:rFonts w:ascii="Arial" w:hAnsi="Arial" w:cs="Arial"/>
          <w:sz w:val="24"/>
        </w:rPr>
      </w:pPr>
      <w:r w:rsidRPr="003952F4">
        <w:rPr>
          <w:rFonts w:ascii="Arial" w:hAnsi="Arial" w:cs="Arial"/>
          <w:sz w:val="24"/>
        </w:rPr>
        <w:t>К заявлению прилагаются:</w:t>
      </w:r>
    </w:p>
    <w:p w:rsidR="00F74B6A" w:rsidRPr="003952F4" w:rsidRDefault="00F74B6A" w:rsidP="00B31473">
      <w:pPr>
        <w:widowControl w:val="0"/>
        <w:numPr>
          <w:ilvl w:val="0"/>
          <w:numId w:val="4"/>
        </w:numPr>
        <w:shd w:val="clear" w:color="auto" w:fill="FFFFFF"/>
        <w:tabs>
          <w:tab w:val="left" w:pos="727"/>
        </w:tabs>
        <w:autoSpaceDE w:val="0"/>
        <w:autoSpaceDN w:val="0"/>
        <w:adjustRightInd w:val="0"/>
        <w:ind w:left="1156" w:hanging="249"/>
        <w:jc w:val="both"/>
        <w:rPr>
          <w:rFonts w:ascii="Arial" w:hAnsi="Arial" w:cs="Arial"/>
        </w:rPr>
      </w:pPr>
      <w:r w:rsidRPr="003952F4">
        <w:rPr>
          <w:rFonts w:ascii="Arial" w:hAnsi="Arial" w:cs="Arial"/>
        </w:rPr>
        <w:t>выписка из Единого государственного реестра юридических лиц или заве</w:t>
      </w:r>
      <w:r w:rsidR="00E80FB7" w:rsidRPr="003952F4">
        <w:rPr>
          <w:rFonts w:ascii="Arial" w:hAnsi="Arial" w:cs="Arial"/>
        </w:rPr>
        <w:t xml:space="preserve">ренная в установленном порядке </w:t>
      </w:r>
      <w:r w:rsidR="000636C6" w:rsidRPr="003952F4">
        <w:rPr>
          <w:rFonts w:ascii="Arial" w:hAnsi="Arial" w:cs="Arial"/>
        </w:rPr>
        <w:t xml:space="preserve">ее </w:t>
      </w:r>
      <w:r w:rsidRPr="003952F4">
        <w:rPr>
          <w:rFonts w:ascii="Arial" w:hAnsi="Arial" w:cs="Arial"/>
        </w:rPr>
        <w:t>копия - для юридического лица; выписка из Единого государственного реестра индивидуальных предпринимателей или заверен</w:t>
      </w:r>
      <w:r w:rsidRPr="003952F4">
        <w:rPr>
          <w:rFonts w:ascii="Arial" w:hAnsi="Arial" w:cs="Arial"/>
        </w:rPr>
        <w:softHyphen/>
        <w:t>ная в установленном порядке ее копия - для гражданина, являющегося индивидуальным предпринимателем;</w:t>
      </w:r>
    </w:p>
    <w:p w:rsidR="00F74B6A" w:rsidRPr="003952F4" w:rsidRDefault="00F74B6A" w:rsidP="00B31473">
      <w:pPr>
        <w:widowControl w:val="0"/>
        <w:numPr>
          <w:ilvl w:val="0"/>
          <w:numId w:val="4"/>
        </w:numPr>
        <w:shd w:val="clear" w:color="auto" w:fill="FFFFFF"/>
        <w:tabs>
          <w:tab w:val="left" w:pos="727"/>
        </w:tabs>
        <w:autoSpaceDE w:val="0"/>
        <w:autoSpaceDN w:val="0"/>
        <w:adjustRightInd w:val="0"/>
        <w:ind w:left="1156" w:hanging="249"/>
        <w:jc w:val="both"/>
        <w:rPr>
          <w:rFonts w:ascii="Arial" w:hAnsi="Arial" w:cs="Arial"/>
        </w:rPr>
      </w:pPr>
      <w:r w:rsidRPr="003952F4">
        <w:rPr>
          <w:rFonts w:ascii="Arial" w:hAnsi="Arial" w:cs="Arial"/>
        </w:rPr>
        <w:t>копия свидетельства о пост</w:t>
      </w:r>
      <w:r w:rsidR="00E80FB7" w:rsidRPr="003952F4">
        <w:rPr>
          <w:rFonts w:ascii="Arial" w:hAnsi="Arial" w:cs="Arial"/>
        </w:rPr>
        <w:t>ановке на налоговый учет в нало</w:t>
      </w:r>
      <w:r w:rsidRPr="003952F4">
        <w:rPr>
          <w:rFonts w:ascii="Arial" w:hAnsi="Arial" w:cs="Arial"/>
        </w:rPr>
        <w:t>говом органе;</w:t>
      </w:r>
    </w:p>
    <w:p w:rsidR="00F74B6A" w:rsidRPr="003952F4" w:rsidRDefault="00F74B6A" w:rsidP="00B31473">
      <w:pPr>
        <w:widowControl w:val="0"/>
        <w:numPr>
          <w:ilvl w:val="0"/>
          <w:numId w:val="4"/>
        </w:numPr>
        <w:shd w:val="clear" w:color="auto" w:fill="FFFFFF"/>
        <w:tabs>
          <w:tab w:val="left" w:pos="727"/>
        </w:tabs>
        <w:autoSpaceDE w:val="0"/>
        <w:autoSpaceDN w:val="0"/>
        <w:adjustRightInd w:val="0"/>
        <w:ind w:left="1156" w:hanging="249"/>
        <w:jc w:val="both"/>
        <w:rPr>
          <w:rFonts w:ascii="Arial" w:hAnsi="Arial" w:cs="Arial"/>
        </w:rPr>
      </w:pPr>
      <w:r w:rsidRPr="003952F4">
        <w:rPr>
          <w:rFonts w:ascii="Arial" w:hAnsi="Arial" w:cs="Arial"/>
        </w:rPr>
        <w:t>документ, подтверждающи</w:t>
      </w:r>
      <w:r w:rsidR="00E80FB7" w:rsidRPr="003952F4">
        <w:rPr>
          <w:rFonts w:ascii="Arial" w:hAnsi="Arial" w:cs="Arial"/>
        </w:rPr>
        <w:t>й полномочия лица на осуществле</w:t>
      </w:r>
      <w:r w:rsidRPr="003952F4">
        <w:rPr>
          <w:rFonts w:ascii="Arial" w:hAnsi="Arial" w:cs="Arial"/>
        </w:rPr>
        <w:t>ние действий от имени п</w:t>
      </w:r>
      <w:r w:rsidR="00E80FB7" w:rsidRPr="003952F4">
        <w:rPr>
          <w:rFonts w:ascii="Arial" w:hAnsi="Arial" w:cs="Arial"/>
        </w:rPr>
        <w:t>ользователя недр,- при необходи</w:t>
      </w:r>
      <w:r w:rsidRPr="003952F4">
        <w:rPr>
          <w:rFonts w:ascii="Arial" w:hAnsi="Arial" w:cs="Arial"/>
        </w:rPr>
        <w:t>мости;</w:t>
      </w:r>
    </w:p>
    <w:p w:rsidR="00F74B6A" w:rsidRPr="003952F4" w:rsidRDefault="00F74B6A" w:rsidP="00B31473">
      <w:pPr>
        <w:widowControl w:val="0"/>
        <w:numPr>
          <w:ilvl w:val="0"/>
          <w:numId w:val="4"/>
        </w:numPr>
        <w:shd w:val="clear" w:color="auto" w:fill="FFFFFF"/>
        <w:tabs>
          <w:tab w:val="left" w:pos="727"/>
        </w:tabs>
        <w:autoSpaceDE w:val="0"/>
        <w:autoSpaceDN w:val="0"/>
        <w:adjustRightInd w:val="0"/>
        <w:ind w:left="1156" w:hanging="249"/>
        <w:jc w:val="both"/>
        <w:rPr>
          <w:rFonts w:ascii="Arial" w:hAnsi="Arial" w:cs="Arial"/>
        </w:rPr>
      </w:pPr>
      <w:r w:rsidRPr="003952F4">
        <w:rPr>
          <w:rFonts w:ascii="Arial" w:hAnsi="Arial" w:cs="Arial"/>
        </w:rPr>
        <w:t>копия лицензии на пользо</w:t>
      </w:r>
      <w:r w:rsidR="00E80FB7" w:rsidRPr="003952F4">
        <w:rPr>
          <w:rFonts w:ascii="Arial" w:hAnsi="Arial" w:cs="Arial"/>
        </w:rPr>
        <w:t>вание недрами или копия государ</w:t>
      </w:r>
      <w:r w:rsidRPr="003952F4">
        <w:rPr>
          <w:rFonts w:ascii="Arial" w:hAnsi="Arial" w:cs="Arial"/>
        </w:rPr>
        <w:t>ственного контракта на выполнение работ по геологическому изучению недр для государственных нужд;</w:t>
      </w:r>
    </w:p>
    <w:p w:rsidR="00F74B6A" w:rsidRPr="003952F4" w:rsidRDefault="00F74B6A" w:rsidP="00B31473">
      <w:pPr>
        <w:widowControl w:val="0"/>
        <w:numPr>
          <w:ilvl w:val="0"/>
          <w:numId w:val="4"/>
        </w:numPr>
        <w:shd w:val="clear" w:color="auto" w:fill="FFFFFF"/>
        <w:tabs>
          <w:tab w:val="left" w:pos="727"/>
        </w:tabs>
        <w:autoSpaceDE w:val="0"/>
        <w:autoSpaceDN w:val="0"/>
        <w:adjustRightInd w:val="0"/>
        <w:ind w:left="1156" w:hanging="249"/>
        <w:jc w:val="both"/>
        <w:rPr>
          <w:rFonts w:ascii="Arial" w:hAnsi="Arial" w:cs="Arial"/>
        </w:rPr>
      </w:pPr>
      <w:r w:rsidRPr="003952F4">
        <w:rPr>
          <w:rFonts w:ascii="Arial" w:hAnsi="Arial" w:cs="Arial"/>
        </w:rPr>
        <w:t xml:space="preserve">картографические материалы, содержащие местоположение и площадь </w:t>
      </w:r>
      <w:r w:rsidR="00E55C27" w:rsidRPr="003952F4">
        <w:rPr>
          <w:rFonts w:ascii="Arial" w:hAnsi="Arial" w:cs="Arial"/>
        </w:rPr>
        <w:t xml:space="preserve">лесных </w:t>
      </w:r>
      <w:r w:rsidRPr="003952F4">
        <w:rPr>
          <w:rFonts w:ascii="Arial" w:hAnsi="Arial" w:cs="Arial"/>
        </w:rPr>
        <w:t>земель, на которых планируется выполнение работ по геологическому изучению недр.</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Орган государственной власти или орган местного самоуправления в течение тридцати дней рассматривает заявление и прилагаемые к нему документы и выдает разрешение на проведение указанных работ либо отказывает заявителю в выдаче разрешения в случаях:</w:t>
      </w:r>
    </w:p>
    <w:p w:rsidR="00F74B6A" w:rsidRPr="003952F4" w:rsidRDefault="00F74B6A" w:rsidP="00B31473">
      <w:pPr>
        <w:widowControl w:val="0"/>
        <w:numPr>
          <w:ilvl w:val="0"/>
          <w:numId w:val="4"/>
        </w:numPr>
        <w:shd w:val="clear" w:color="auto" w:fill="FFFFFF"/>
        <w:tabs>
          <w:tab w:val="left" w:pos="727"/>
        </w:tabs>
        <w:autoSpaceDE w:val="0"/>
        <w:autoSpaceDN w:val="0"/>
        <w:adjustRightInd w:val="0"/>
        <w:ind w:left="907" w:hanging="198"/>
        <w:jc w:val="both"/>
        <w:rPr>
          <w:rFonts w:ascii="Arial" w:hAnsi="Arial" w:cs="Arial"/>
        </w:rPr>
      </w:pPr>
      <w:r w:rsidRPr="003952F4">
        <w:rPr>
          <w:rFonts w:ascii="Arial" w:hAnsi="Arial" w:cs="Arial"/>
        </w:rPr>
        <w:t>несоответствия представленных документов установленным Порядком требованиям;</w:t>
      </w:r>
    </w:p>
    <w:p w:rsidR="00F74B6A" w:rsidRPr="003952F4" w:rsidRDefault="00F74B6A" w:rsidP="00B31473">
      <w:pPr>
        <w:widowControl w:val="0"/>
        <w:numPr>
          <w:ilvl w:val="0"/>
          <w:numId w:val="4"/>
        </w:numPr>
        <w:shd w:val="clear" w:color="auto" w:fill="FFFFFF"/>
        <w:tabs>
          <w:tab w:val="left" w:pos="727"/>
        </w:tabs>
        <w:autoSpaceDE w:val="0"/>
        <w:autoSpaceDN w:val="0"/>
        <w:adjustRightInd w:val="0"/>
        <w:ind w:left="907" w:hanging="184"/>
        <w:jc w:val="both"/>
        <w:rPr>
          <w:rFonts w:ascii="Arial" w:hAnsi="Arial" w:cs="Arial"/>
        </w:rPr>
      </w:pPr>
      <w:r w:rsidRPr="003952F4">
        <w:rPr>
          <w:rFonts w:ascii="Arial" w:hAnsi="Arial" w:cs="Arial"/>
        </w:rPr>
        <w:t>несоответствия проведения планируемых работ требованиям, установленным законодательством Р</w:t>
      </w:r>
      <w:r w:rsidR="00FB1F33" w:rsidRPr="003952F4">
        <w:rPr>
          <w:rFonts w:ascii="Arial" w:hAnsi="Arial" w:cs="Arial"/>
        </w:rPr>
        <w:t>оссйской Федерации;</w:t>
      </w:r>
    </w:p>
    <w:p w:rsidR="00F74B6A" w:rsidRPr="003952F4" w:rsidRDefault="00FB1F33" w:rsidP="00B31473">
      <w:pPr>
        <w:widowControl w:val="0"/>
        <w:numPr>
          <w:ilvl w:val="0"/>
          <w:numId w:val="4"/>
        </w:numPr>
        <w:shd w:val="clear" w:color="auto" w:fill="FFFFFF"/>
        <w:tabs>
          <w:tab w:val="left" w:pos="727"/>
        </w:tabs>
        <w:autoSpaceDE w:val="0"/>
        <w:autoSpaceDN w:val="0"/>
        <w:adjustRightInd w:val="0"/>
        <w:ind w:left="907" w:hanging="184"/>
        <w:jc w:val="both"/>
        <w:rPr>
          <w:rFonts w:ascii="Arial" w:hAnsi="Arial" w:cs="Arial"/>
        </w:rPr>
      </w:pPr>
      <w:r w:rsidRPr="003952F4">
        <w:rPr>
          <w:rFonts w:ascii="Arial" w:hAnsi="Arial" w:cs="Arial"/>
        </w:rPr>
        <w:t>з</w:t>
      </w:r>
      <w:r w:rsidR="00F74B6A" w:rsidRPr="003952F4">
        <w:rPr>
          <w:rFonts w:ascii="Arial" w:hAnsi="Arial" w:cs="Arial"/>
        </w:rPr>
        <w:t>начительная часть содержания Порядка использования лесов для выполнения работ по геологич</w:t>
      </w:r>
      <w:r w:rsidR="00E80FB7" w:rsidRPr="003952F4">
        <w:rPr>
          <w:rFonts w:ascii="Arial" w:hAnsi="Arial" w:cs="Arial"/>
        </w:rPr>
        <w:t xml:space="preserve">ескому изучению </w:t>
      </w:r>
      <w:r w:rsidR="00E80FB7" w:rsidRPr="003952F4">
        <w:rPr>
          <w:rFonts w:ascii="Arial" w:hAnsi="Arial" w:cs="Arial"/>
        </w:rPr>
        <w:lastRenderedPageBreak/>
        <w:t>недр и разработ</w:t>
      </w:r>
      <w:r w:rsidR="00F74B6A" w:rsidRPr="003952F4">
        <w:rPr>
          <w:rFonts w:ascii="Arial" w:hAnsi="Arial" w:cs="Arial"/>
        </w:rPr>
        <w:t>ки месторождений полезных ископаемых сводится к установлению различного рода экологических требований.</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Предусматривается, что в целях размещения объектов, связанных с выполнением работ по геологическому изучению недр, разработкой месторождении полезных ископаемых,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иных лесных участков для указанных ц</w:t>
      </w:r>
      <w:r w:rsidR="00E80FB7" w:rsidRPr="003952F4">
        <w:rPr>
          <w:rFonts w:ascii="Arial" w:hAnsi="Arial" w:cs="Arial"/>
        </w:rPr>
        <w:t>елей допускается в случае отсут</w:t>
      </w:r>
      <w:r w:rsidRPr="003952F4">
        <w:rPr>
          <w:rFonts w:ascii="Arial" w:hAnsi="Arial" w:cs="Arial"/>
        </w:rPr>
        <w:t>ствия других вариантов возможного размещения объектов, связан</w:t>
      </w:r>
      <w:r w:rsidRPr="003952F4">
        <w:rPr>
          <w:rFonts w:ascii="Arial" w:hAnsi="Arial" w:cs="Arial"/>
        </w:rPr>
        <w:softHyphen/>
        <w:t>ных с выполнением работ по геологическому из</w:t>
      </w:r>
      <w:r w:rsidR="00E80FB7" w:rsidRPr="003952F4">
        <w:rPr>
          <w:rFonts w:ascii="Arial" w:hAnsi="Arial" w:cs="Arial"/>
        </w:rPr>
        <w:t>учению недр, разра</w:t>
      </w:r>
      <w:r w:rsidRPr="003952F4">
        <w:rPr>
          <w:rFonts w:ascii="Arial" w:hAnsi="Arial" w:cs="Arial"/>
        </w:rPr>
        <w:t>боткой месторождений полезных ископаемых.</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Обустройство объектов, связанных с выполнением работ по гео</w:t>
      </w:r>
      <w:r w:rsidR="00E80FB7" w:rsidRPr="003952F4">
        <w:rPr>
          <w:rFonts w:ascii="Arial" w:hAnsi="Arial" w:cs="Arial"/>
        </w:rPr>
        <w:t>ло</w:t>
      </w:r>
      <w:r w:rsidRPr="003952F4">
        <w:rPr>
          <w:rFonts w:ascii="Arial" w:hAnsi="Arial" w:cs="Arial"/>
        </w:rPr>
        <w:t>гическому изучению недр, разраб</w:t>
      </w:r>
      <w:r w:rsidR="00E80FB7" w:rsidRPr="003952F4">
        <w:rPr>
          <w:rFonts w:ascii="Arial" w:hAnsi="Arial" w:cs="Arial"/>
        </w:rPr>
        <w:t>откой месторождений полезных ис</w:t>
      </w:r>
      <w:r w:rsidRPr="003952F4">
        <w:rPr>
          <w:rFonts w:ascii="Arial" w:hAnsi="Arial" w:cs="Arial"/>
        </w:rPr>
        <w:t>копаемых, должно исключать разв</w:t>
      </w:r>
      <w:r w:rsidR="00E80FB7" w:rsidRPr="003952F4">
        <w:rPr>
          <w:rFonts w:ascii="Arial" w:hAnsi="Arial" w:cs="Arial"/>
        </w:rPr>
        <w:t>итие эрозионных процессов на за</w:t>
      </w:r>
      <w:r w:rsidRPr="003952F4">
        <w:rPr>
          <w:rFonts w:ascii="Arial" w:hAnsi="Arial" w:cs="Arial"/>
        </w:rPr>
        <w:t>нятой и прилегающей территории.</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В охранных и санитарно-защитных зонах соответствующих объектов рубка лесных насаждений осуще</w:t>
      </w:r>
      <w:r w:rsidR="00E80FB7" w:rsidRPr="003952F4">
        <w:rPr>
          <w:rFonts w:ascii="Arial" w:hAnsi="Arial" w:cs="Arial"/>
        </w:rPr>
        <w:t>ствляется по согласованию с пре</w:t>
      </w:r>
      <w:r w:rsidRPr="003952F4">
        <w:rPr>
          <w:rFonts w:ascii="Arial" w:hAnsi="Arial" w:cs="Arial"/>
        </w:rPr>
        <w:t>доставившими лесной участок органами государственной власти или органами местного самоуправления.</w:t>
      </w:r>
    </w:p>
    <w:p w:rsidR="00F74B6A" w:rsidRPr="003952F4" w:rsidRDefault="00F74B6A" w:rsidP="00B31473">
      <w:pPr>
        <w:widowControl w:val="0"/>
        <w:shd w:val="clear" w:color="auto" w:fill="FFFFFF"/>
        <w:ind w:firstLine="907"/>
        <w:jc w:val="both"/>
        <w:rPr>
          <w:rFonts w:ascii="Arial" w:hAnsi="Arial" w:cs="Arial"/>
        </w:rPr>
      </w:pPr>
      <w:proofErr w:type="gramStart"/>
      <w:r w:rsidRPr="003952F4">
        <w:rPr>
          <w:rFonts w:ascii="Arial" w:hAnsi="Arial" w:cs="Arial"/>
        </w:rPr>
        <w:t>В зоне притундровых лесов и редкостойной тайги механизированная валка деревьев, трелевка древесины, уборка порубочных остатков, а также перебазировка подвижного</w:t>
      </w:r>
      <w:r w:rsidR="00E80FB7" w:rsidRPr="003952F4">
        <w:rPr>
          <w:rFonts w:ascii="Arial" w:hAnsi="Arial" w:cs="Arial"/>
        </w:rPr>
        <w:t xml:space="preserve"> состава и грузов, способные на</w:t>
      </w:r>
      <w:r w:rsidRPr="003952F4">
        <w:rPr>
          <w:rFonts w:ascii="Arial" w:hAnsi="Arial" w:cs="Arial"/>
        </w:rPr>
        <w:t>рушить растительный и почвенный по</w:t>
      </w:r>
      <w:r w:rsidR="00E80FB7" w:rsidRPr="003952F4">
        <w:rPr>
          <w:rFonts w:ascii="Arial" w:hAnsi="Arial" w:cs="Arial"/>
        </w:rPr>
        <w:t>кровы, должны осуществлять</w:t>
      </w:r>
      <w:r w:rsidRPr="003952F4">
        <w:rPr>
          <w:rFonts w:ascii="Arial" w:hAnsi="Arial" w:cs="Arial"/>
        </w:rPr>
        <w:t>ся преимущественно в зимний период.</w:t>
      </w:r>
      <w:proofErr w:type="gramEnd"/>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При осуществлении использования лесов в целях выполнения работ по геологическому изучению не</w:t>
      </w:r>
      <w:r w:rsidR="00E80FB7" w:rsidRPr="003952F4">
        <w:rPr>
          <w:rFonts w:ascii="Arial" w:hAnsi="Arial" w:cs="Arial"/>
        </w:rPr>
        <w:t>др, разработки месторождений по</w:t>
      </w:r>
      <w:r w:rsidRPr="003952F4">
        <w:rPr>
          <w:rFonts w:ascii="Arial" w:hAnsi="Arial" w:cs="Arial"/>
        </w:rPr>
        <w:t>лезных ископаемых не допускается:</w:t>
      </w:r>
    </w:p>
    <w:p w:rsidR="00F74B6A" w:rsidRPr="003952F4" w:rsidRDefault="00F74B6A" w:rsidP="00B31473">
      <w:pPr>
        <w:widowControl w:val="0"/>
        <w:numPr>
          <w:ilvl w:val="0"/>
          <w:numId w:val="6"/>
        </w:numPr>
        <w:shd w:val="clear" w:color="auto" w:fill="FFFFFF"/>
        <w:tabs>
          <w:tab w:val="left" w:pos="756"/>
        </w:tabs>
        <w:autoSpaceDE w:val="0"/>
        <w:autoSpaceDN w:val="0"/>
        <w:adjustRightInd w:val="0"/>
        <w:ind w:firstLine="907"/>
        <w:jc w:val="both"/>
        <w:rPr>
          <w:rFonts w:ascii="Arial" w:hAnsi="Arial" w:cs="Arial"/>
        </w:rPr>
      </w:pPr>
      <w:r w:rsidRPr="003952F4">
        <w:rPr>
          <w:rFonts w:ascii="Arial" w:hAnsi="Arial" w:cs="Arial"/>
        </w:rPr>
        <w:t xml:space="preserve">валка деревьев и расчистка лесных участков от древесной растительности с помощью </w:t>
      </w:r>
      <w:r w:rsidR="00E80FB7" w:rsidRPr="003952F4">
        <w:rPr>
          <w:rFonts w:ascii="Arial" w:hAnsi="Arial" w:cs="Arial"/>
        </w:rPr>
        <w:t>бульдозеров, захламление древес</w:t>
      </w:r>
      <w:r w:rsidRPr="003952F4">
        <w:rPr>
          <w:rFonts w:ascii="Arial" w:hAnsi="Arial" w:cs="Arial"/>
        </w:rPr>
        <w:t>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w:t>
      </w:r>
      <w:r w:rsidR="00E80FB7" w:rsidRPr="003952F4">
        <w:rPr>
          <w:rFonts w:ascii="Arial" w:hAnsi="Arial" w:cs="Arial"/>
        </w:rPr>
        <w:t>риод без спе</w:t>
      </w:r>
      <w:r w:rsidRPr="003952F4">
        <w:rPr>
          <w:rFonts w:ascii="Arial" w:hAnsi="Arial" w:cs="Arial"/>
        </w:rPr>
        <w:t>циальных мер защиты;</w:t>
      </w:r>
    </w:p>
    <w:p w:rsidR="00F74B6A" w:rsidRPr="003952F4" w:rsidRDefault="00F74B6A" w:rsidP="00B31473">
      <w:pPr>
        <w:widowControl w:val="0"/>
        <w:numPr>
          <w:ilvl w:val="0"/>
          <w:numId w:val="6"/>
        </w:numPr>
        <w:shd w:val="clear" w:color="auto" w:fill="FFFFFF"/>
        <w:tabs>
          <w:tab w:val="left" w:pos="756"/>
        </w:tabs>
        <w:autoSpaceDE w:val="0"/>
        <w:autoSpaceDN w:val="0"/>
        <w:adjustRightInd w:val="0"/>
        <w:ind w:firstLine="907"/>
        <w:jc w:val="both"/>
        <w:rPr>
          <w:rFonts w:ascii="Arial" w:hAnsi="Arial" w:cs="Arial"/>
        </w:rPr>
      </w:pPr>
      <w:r w:rsidRPr="003952F4">
        <w:rPr>
          <w:rFonts w:ascii="Arial" w:hAnsi="Arial" w:cs="Arial"/>
        </w:rPr>
        <w:t>затопление и длительное подтопление лесных насаждений;</w:t>
      </w:r>
    </w:p>
    <w:p w:rsidR="00F74B6A" w:rsidRPr="003952F4" w:rsidRDefault="00F74B6A" w:rsidP="00B31473">
      <w:pPr>
        <w:widowControl w:val="0"/>
        <w:numPr>
          <w:ilvl w:val="0"/>
          <w:numId w:val="6"/>
        </w:numPr>
        <w:shd w:val="clear" w:color="auto" w:fill="FFFFFF"/>
        <w:tabs>
          <w:tab w:val="left" w:pos="756"/>
        </w:tabs>
        <w:autoSpaceDE w:val="0"/>
        <w:autoSpaceDN w:val="0"/>
        <w:adjustRightInd w:val="0"/>
        <w:ind w:firstLine="907"/>
        <w:jc w:val="both"/>
        <w:rPr>
          <w:rFonts w:ascii="Arial" w:hAnsi="Arial" w:cs="Arial"/>
        </w:rPr>
      </w:pPr>
      <w:r w:rsidRPr="003952F4">
        <w:rPr>
          <w:rFonts w:ascii="Arial" w:hAnsi="Arial" w:cs="Arial"/>
        </w:rPr>
        <w:t>захламление лесов строи</w:t>
      </w:r>
      <w:r w:rsidR="00E80FB7" w:rsidRPr="003952F4">
        <w:rPr>
          <w:rFonts w:ascii="Arial" w:hAnsi="Arial" w:cs="Arial"/>
        </w:rPr>
        <w:t>тельными, промышленными, древес</w:t>
      </w:r>
      <w:r w:rsidRPr="003952F4">
        <w:rPr>
          <w:rFonts w:ascii="Arial" w:hAnsi="Arial" w:cs="Arial"/>
        </w:rPr>
        <w:t>ными, бытовыми и иными отходами, мусором;</w:t>
      </w:r>
    </w:p>
    <w:p w:rsidR="00F74B6A" w:rsidRPr="003952F4" w:rsidRDefault="00F74B6A" w:rsidP="00B31473">
      <w:pPr>
        <w:widowControl w:val="0"/>
        <w:numPr>
          <w:ilvl w:val="0"/>
          <w:numId w:val="6"/>
        </w:numPr>
        <w:shd w:val="clear" w:color="auto" w:fill="FFFFFF"/>
        <w:tabs>
          <w:tab w:val="left" w:pos="756"/>
        </w:tabs>
        <w:autoSpaceDE w:val="0"/>
        <w:autoSpaceDN w:val="0"/>
        <w:adjustRightInd w:val="0"/>
        <w:ind w:firstLine="907"/>
        <w:jc w:val="both"/>
        <w:rPr>
          <w:rFonts w:ascii="Arial" w:hAnsi="Arial" w:cs="Arial"/>
        </w:rPr>
      </w:pPr>
      <w:r w:rsidRPr="003952F4">
        <w:rPr>
          <w:rFonts w:ascii="Arial" w:hAnsi="Arial" w:cs="Arial"/>
        </w:rPr>
        <w:t>загрязнение лесов хими</w:t>
      </w:r>
      <w:r w:rsidR="00E80FB7" w:rsidRPr="003952F4">
        <w:rPr>
          <w:rFonts w:ascii="Arial" w:hAnsi="Arial" w:cs="Arial"/>
        </w:rPr>
        <w:t>ческими и радиоактивными вещест</w:t>
      </w:r>
      <w:r w:rsidRPr="003952F4">
        <w:rPr>
          <w:rFonts w:ascii="Arial" w:hAnsi="Arial" w:cs="Arial"/>
        </w:rPr>
        <w:t>вами;</w:t>
      </w:r>
    </w:p>
    <w:p w:rsidR="00F74B6A" w:rsidRPr="003952F4" w:rsidRDefault="00F74B6A" w:rsidP="00B31473">
      <w:pPr>
        <w:widowControl w:val="0"/>
        <w:numPr>
          <w:ilvl w:val="0"/>
          <w:numId w:val="6"/>
        </w:numPr>
        <w:shd w:val="clear" w:color="auto" w:fill="FFFFFF"/>
        <w:tabs>
          <w:tab w:val="left" w:pos="756"/>
        </w:tabs>
        <w:autoSpaceDE w:val="0"/>
        <w:autoSpaceDN w:val="0"/>
        <w:adjustRightInd w:val="0"/>
        <w:ind w:firstLine="907"/>
        <w:jc w:val="both"/>
        <w:rPr>
          <w:rFonts w:ascii="Arial" w:hAnsi="Arial" w:cs="Arial"/>
        </w:rPr>
      </w:pPr>
      <w:r w:rsidRPr="003952F4">
        <w:rPr>
          <w:rFonts w:ascii="Arial" w:hAnsi="Arial" w:cs="Arial"/>
        </w:rPr>
        <w:t>проезд транспортных сре</w:t>
      </w:r>
      <w:r w:rsidR="00E80FB7" w:rsidRPr="003952F4">
        <w:rPr>
          <w:rFonts w:ascii="Arial" w:hAnsi="Arial" w:cs="Arial"/>
        </w:rPr>
        <w:t>дств и иных механизмов по произ</w:t>
      </w:r>
      <w:r w:rsidRPr="003952F4">
        <w:rPr>
          <w:rFonts w:ascii="Arial" w:hAnsi="Arial" w:cs="Arial"/>
        </w:rPr>
        <w:t>вольным, неустановленным маршрутам.</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Лица, осуществляющие использование лесов в целях выполнения работ по геологическому изучению недр, разработки месторождений полезных ископаемых, обеспечивают:</w:t>
      </w:r>
    </w:p>
    <w:p w:rsidR="00F74B6A" w:rsidRPr="003952F4" w:rsidRDefault="00530C45" w:rsidP="00B31473">
      <w:pPr>
        <w:widowControl w:val="0"/>
        <w:shd w:val="clear" w:color="auto" w:fill="FFFFFF"/>
        <w:tabs>
          <w:tab w:val="left" w:pos="756"/>
        </w:tabs>
        <w:ind w:firstLine="907"/>
        <w:jc w:val="both"/>
        <w:rPr>
          <w:rFonts w:ascii="Arial" w:hAnsi="Arial" w:cs="Arial"/>
        </w:rPr>
      </w:pPr>
      <w:r w:rsidRPr="003952F4">
        <w:rPr>
          <w:rFonts w:ascii="Arial" w:hAnsi="Arial" w:cs="Arial"/>
        </w:rPr>
        <w:t xml:space="preserve">• </w:t>
      </w:r>
      <w:r w:rsidR="00F74B6A" w:rsidRPr="003952F4">
        <w:rPr>
          <w:rFonts w:ascii="Arial" w:hAnsi="Arial" w:cs="Arial"/>
        </w:rPr>
        <w:t>регулярное проведение о</w:t>
      </w:r>
      <w:r w:rsidR="00E80FB7" w:rsidRPr="003952F4">
        <w:rPr>
          <w:rFonts w:ascii="Arial" w:hAnsi="Arial" w:cs="Arial"/>
        </w:rPr>
        <w:t>чистки используемых лесов и при</w:t>
      </w:r>
      <w:r w:rsidR="00F74B6A" w:rsidRPr="003952F4">
        <w:rPr>
          <w:rFonts w:ascii="Arial" w:hAnsi="Arial" w:cs="Arial"/>
        </w:rPr>
        <w:t>мыкающих опушек леса, искусственных и естественных во</w:t>
      </w:r>
      <w:r w:rsidR="00F74B6A" w:rsidRPr="003952F4">
        <w:rPr>
          <w:rFonts w:ascii="Arial" w:hAnsi="Arial" w:cs="Arial"/>
        </w:rPr>
        <w:softHyphen/>
        <w:t>дотоков от захламления строительными, промышленными, древесными, бытовыми и иными отходами, мусором;</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восстановление нарушен</w:t>
      </w:r>
      <w:r w:rsidR="00E80FB7" w:rsidRPr="003952F4">
        <w:rPr>
          <w:rFonts w:ascii="Arial" w:hAnsi="Arial" w:cs="Arial"/>
        </w:rPr>
        <w:t>ных производственной деятельнос</w:t>
      </w:r>
      <w:r w:rsidRPr="003952F4">
        <w:rPr>
          <w:rFonts w:ascii="Arial" w:hAnsi="Arial" w:cs="Arial"/>
        </w:rPr>
        <w:t>тью дорог, осушительных канав, дренажных систем, мостов, других гидромелиоративных со</w:t>
      </w:r>
      <w:r w:rsidR="00E80FB7" w:rsidRPr="003952F4">
        <w:rPr>
          <w:rFonts w:ascii="Arial" w:hAnsi="Arial" w:cs="Arial"/>
        </w:rPr>
        <w:t>оружений, квартальных стол</w:t>
      </w:r>
      <w:r w:rsidRPr="003952F4">
        <w:rPr>
          <w:rFonts w:ascii="Arial" w:hAnsi="Arial" w:cs="Arial"/>
        </w:rPr>
        <w:t>бов, квартальных просек, аншлагов, элементов благоустрой</w:t>
      </w:r>
      <w:r w:rsidRPr="003952F4">
        <w:rPr>
          <w:rFonts w:ascii="Arial" w:hAnsi="Arial" w:cs="Arial"/>
        </w:rPr>
        <w:softHyphen/>
        <w:t>ства территории лесов;</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принятие необходимых ме</w:t>
      </w:r>
      <w:r w:rsidR="00E80FB7" w:rsidRPr="003952F4">
        <w:rPr>
          <w:rFonts w:ascii="Arial" w:hAnsi="Arial" w:cs="Arial"/>
        </w:rPr>
        <w:t>р по устранению аварийных ситуа</w:t>
      </w:r>
      <w:r w:rsidRPr="003952F4">
        <w:rPr>
          <w:rFonts w:ascii="Arial" w:hAnsi="Arial" w:cs="Arial"/>
        </w:rPr>
        <w:t>ций и лесных пожаров, а также ликвидации их последствий, возникших по вине указанных лиц;</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lastRenderedPageBreak/>
        <w:t xml:space="preserve">▪ максимальное использование земель, занятых квартальными просеками, лесными дорогами, и </w:t>
      </w:r>
      <w:r w:rsidR="008B10B0" w:rsidRPr="003952F4">
        <w:rPr>
          <w:rFonts w:ascii="Arial" w:hAnsi="Arial" w:cs="Arial"/>
        </w:rPr>
        <w:t>других,</w:t>
      </w:r>
      <w:r w:rsidRPr="003952F4">
        <w:rPr>
          <w:rFonts w:ascii="Arial" w:hAnsi="Arial" w:cs="Arial"/>
        </w:rPr>
        <w:t xml:space="preserve"> не покрытых лесом земель в целях планирования и проведения сейсморазведочных работ, в том числе перебазировки подвижного состава и грузов.</w:t>
      </w:r>
    </w:p>
    <w:p w:rsidR="00D40A48" w:rsidRPr="003952F4" w:rsidRDefault="00E64310"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w:t>
      </w:r>
      <w:r w:rsidR="00D40A48" w:rsidRPr="003952F4">
        <w:rPr>
          <w:rFonts w:ascii="Arial" w:hAnsi="Arial" w:cs="Arial"/>
          <w:b/>
          <w:sz w:val="24"/>
          <w:szCs w:val="24"/>
        </w:rPr>
        <w:t>.12</w:t>
      </w:r>
      <w:r w:rsidRPr="003952F4">
        <w:rPr>
          <w:rFonts w:ascii="Arial" w:hAnsi="Arial" w:cs="Arial"/>
          <w:b/>
          <w:sz w:val="24"/>
          <w:szCs w:val="24"/>
        </w:rPr>
        <w:t>.</w:t>
      </w:r>
      <w:r w:rsidR="00530C45" w:rsidRPr="003952F4">
        <w:rPr>
          <w:rFonts w:ascii="Arial" w:hAnsi="Arial" w:cs="Arial"/>
          <w:b/>
          <w:sz w:val="24"/>
          <w:szCs w:val="24"/>
        </w:rPr>
        <w:t xml:space="preserve"> </w:t>
      </w:r>
      <w:r w:rsidR="00D40A48" w:rsidRPr="003952F4">
        <w:rPr>
          <w:rFonts w:ascii="Arial" w:hAnsi="Arial" w:cs="Arial"/>
          <w:b/>
          <w:sz w:val="24"/>
          <w:szCs w:val="24"/>
        </w:rPr>
        <w:t>Нормативы, параметры и сроки разрешенного использования лесов д</w:t>
      </w:r>
      <w:r w:rsidR="00530C45" w:rsidRPr="003952F4">
        <w:rPr>
          <w:rFonts w:ascii="Arial" w:hAnsi="Arial" w:cs="Arial"/>
          <w:b/>
          <w:sz w:val="24"/>
          <w:szCs w:val="24"/>
        </w:rPr>
        <w:t>ля строительства и эксплуатации</w:t>
      </w:r>
      <w:r w:rsidR="00D40A48" w:rsidRPr="003952F4">
        <w:rPr>
          <w:rFonts w:ascii="Arial" w:hAnsi="Arial" w:cs="Arial"/>
          <w:b/>
          <w:sz w:val="24"/>
          <w:szCs w:val="24"/>
        </w:rPr>
        <w:t xml:space="preserve"> водохранилищ и иных искусственных водных объектов, а также гидротехнических сооружений и специализирован</w:t>
      </w:r>
      <w:r w:rsidR="00840A25" w:rsidRPr="003952F4">
        <w:rPr>
          <w:rFonts w:ascii="Arial" w:hAnsi="Arial" w:cs="Arial"/>
          <w:b/>
          <w:sz w:val="24"/>
          <w:szCs w:val="24"/>
        </w:rPr>
        <w:t>ных портов</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Использование лесов для строительства и эксплуатации водохранилищ, иных искусственных водных объектов, а также гидротехнических сооружений, спе</w:t>
      </w:r>
      <w:r w:rsidR="00E80FB7" w:rsidRPr="003952F4">
        <w:rPr>
          <w:rFonts w:ascii="Arial" w:hAnsi="Arial" w:cs="Arial"/>
        </w:rPr>
        <w:t>циализированных портов</w:t>
      </w:r>
      <w:r w:rsidRPr="003952F4">
        <w:rPr>
          <w:rFonts w:ascii="Arial" w:hAnsi="Arial" w:cs="Arial"/>
        </w:rPr>
        <w:t xml:space="preserve"> осуществляются в соответствии со ст.44</w:t>
      </w:r>
      <w:r w:rsidR="00403C3A" w:rsidRPr="003952F4">
        <w:rPr>
          <w:rFonts w:ascii="Arial" w:hAnsi="Arial" w:cs="Arial"/>
        </w:rPr>
        <w:t xml:space="preserve"> ЛК РФ.</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Лесные участки используются для строительства и эксплуатации водохранилищ, иных искусственных водных объектов, а также гидротехнических сооружений, специализированных портов в соответствии с водным законодатель</w:t>
      </w:r>
      <w:r w:rsidR="00403C3A" w:rsidRPr="003952F4">
        <w:rPr>
          <w:rFonts w:ascii="Arial" w:hAnsi="Arial" w:cs="Arial"/>
        </w:rPr>
        <w:t>ством.</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xml:space="preserve">Ст. 1 </w:t>
      </w:r>
      <w:r w:rsidR="00FB1F33" w:rsidRPr="003952F4">
        <w:rPr>
          <w:rFonts w:ascii="Arial" w:hAnsi="Arial" w:cs="Arial"/>
        </w:rPr>
        <w:t>ВК</w:t>
      </w:r>
      <w:r w:rsidRPr="003952F4">
        <w:rPr>
          <w:rFonts w:ascii="Arial" w:hAnsi="Arial" w:cs="Arial"/>
        </w:rPr>
        <w:t xml:space="preserve"> РФ по</w:t>
      </w:r>
      <w:r w:rsidR="00E80FB7" w:rsidRPr="003952F4">
        <w:rPr>
          <w:rFonts w:ascii="Arial" w:hAnsi="Arial" w:cs="Arial"/>
        </w:rPr>
        <w:t>д водным объектом предлагает по</w:t>
      </w:r>
      <w:r w:rsidRPr="003952F4">
        <w:rPr>
          <w:rFonts w:ascii="Arial" w:hAnsi="Arial" w:cs="Arial"/>
        </w:rPr>
        <w:t>нимать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Разновидностями искусствен</w:t>
      </w:r>
      <w:r w:rsidR="00E80FB7" w:rsidRPr="003952F4">
        <w:rPr>
          <w:rFonts w:ascii="Arial" w:hAnsi="Arial" w:cs="Arial"/>
        </w:rPr>
        <w:t xml:space="preserve">ных водных объектов ст. 5 </w:t>
      </w:r>
      <w:r w:rsidR="00FB1F33" w:rsidRPr="003952F4">
        <w:rPr>
          <w:rFonts w:ascii="Arial" w:hAnsi="Arial" w:cs="Arial"/>
        </w:rPr>
        <w:t>ВК</w:t>
      </w:r>
      <w:r w:rsidRPr="003952F4">
        <w:rPr>
          <w:rFonts w:ascii="Arial" w:hAnsi="Arial" w:cs="Arial"/>
        </w:rPr>
        <w:t xml:space="preserve"> РФ провозглашает, в частности, водохранилища, пруды и каналы.</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xml:space="preserve">Водохранилища и пруды в лесном </w:t>
      </w:r>
      <w:r w:rsidR="00E80FB7" w:rsidRPr="003952F4">
        <w:rPr>
          <w:rFonts w:ascii="Arial" w:hAnsi="Arial" w:cs="Arial"/>
        </w:rPr>
        <w:t>хозяйстве создаются и эксплуати</w:t>
      </w:r>
      <w:r w:rsidRPr="003952F4">
        <w:rPr>
          <w:rFonts w:ascii="Arial" w:hAnsi="Arial" w:cs="Arial"/>
        </w:rPr>
        <w:t xml:space="preserve">руются главным образом на малых и средних реках, а также ручьях для усиления их лесопропускной </w:t>
      </w:r>
      <w:r w:rsidR="00E80FB7" w:rsidRPr="003952F4">
        <w:rPr>
          <w:rFonts w:ascii="Arial" w:hAnsi="Arial" w:cs="Arial"/>
        </w:rPr>
        <w:t>способности, водоснабжения лесо</w:t>
      </w:r>
      <w:r w:rsidRPr="003952F4">
        <w:rPr>
          <w:rFonts w:ascii="Arial" w:hAnsi="Arial" w:cs="Arial"/>
        </w:rPr>
        <w:t>заготовительного и иного производства.</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Каналы в лесном хозяйстве в основном созда</w:t>
      </w:r>
      <w:r w:rsidR="00E80FB7" w:rsidRPr="003952F4">
        <w:rPr>
          <w:rFonts w:ascii="Arial" w:hAnsi="Arial" w:cs="Arial"/>
        </w:rPr>
        <w:t>ются и эксплуатируют</w:t>
      </w:r>
      <w:r w:rsidRPr="003952F4">
        <w:rPr>
          <w:rFonts w:ascii="Arial" w:hAnsi="Arial" w:cs="Arial"/>
        </w:rPr>
        <w:t>ся в целях осушения, орошения, обв</w:t>
      </w:r>
      <w:r w:rsidR="00E80FB7" w:rsidRPr="003952F4">
        <w:rPr>
          <w:rFonts w:ascii="Arial" w:hAnsi="Arial" w:cs="Arial"/>
        </w:rPr>
        <w:t>однения и т. д. В отдельных слу</w:t>
      </w:r>
      <w:r w:rsidRPr="003952F4">
        <w:rPr>
          <w:rFonts w:ascii="Arial" w:hAnsi="Arial" w:cs="Arial"/>
        </w:rPr>
        <w:t>чаях могут создаваться и эксплуатироваться лесосплавные каналы.</w:t>
      </w:r>
    </w:p>
    <w:p w:rsidR="00F74B6A" w:rsidRPr="003952F4" w:rsidRDefault="00F74B6A" w:rsidP="00B31473">
      <w:pPr>
        <w:widowControl w:val="0"/>
        <w:shd w:val="clear" w:color="auto" w:fill="FFFFFF"/>
        <w:ind w:firstLine="907"/>
        <w:jc w:val="both"/>
        <w:rPr>
          <w:rFonts w:ascii="Arial" w:hAnsi="Arial" w:cs="Arial"/>
        </w:rPr>
      </w:pPr>
      <w:proofErr w:type="gramStart"/>
      <w:r w:rsidRPr="003952F4">
        <w:rPr>
          <w:rFonts w:ascii="Arial" w:hAnsi="Arial" w:cs="Arial"/>
        </w:rPr>
        <w:t>Для тех же целей создаются и эксплуатируются гидротехнические сооружения, к которым в соответствии со ст. 3 Федерального закона от 21.07.1997 № 117-ФЗ «О безопасности гидротехнических сооружений» относятся плотины, здания гидро</w:t>
      </w:r>
      <w:r w:rsidR="00AB6286" w:rsidRPr="003952F4">
        <w:rPr>
          <w:rFonts w:ascii="Arial" w:hAnsi="Arial" w:cs="Arial"/>
        </w:rPr>
        <w:t>электростанций, во</w:t>
      </w:r>
      <w:r w:rsidRPr="003952F4">
        <w:rPr>
          <w:rFonts w:ascii="Arial" w:hAnsi="Arial" w:cs="Arial"/>
        </w:rPr>
        <w:t>досбросные, водоспускные и водовыпускные сооружения, туннели, каналы, насосные станции, судоходные шлюзы, судоподъе</w:t>
      </w:r>
      <w:r w:rsidR="00E80FB7" w:rsidRPr="003952F4">
        <w:rPr>
          <w:rFonts w:ascii="Arial" w:hAnsi="Arial" w:cs="Arial"/>
        </w:rPr>
        <w:t>мники; со</w:t>
      </w:r>
      <w:r w:rsidRPr="003952F4">
        <w:rPr>
          <w:rFonts w:ascii="Arial" w:hAnsi="Arial" w:cs="Arial"/>
        </w:rPr>
        <w:t>оружения, предназначенные для защиты от наводнений и раз</w:t>
      </w:r>
      <w:r w:rsidR="00E80FB7" w:rsidRPr="003952F4">
        <w:rPr>
          <w:rFonts w:ascii="Arial" w:hAnsi="Arial" w:cs="Arial"/>
        </w:rPr>
        <w:t>руше</w:t>
      </w:r>
      <w:r w:rsidRPr="003952F4">
        <w:rPr>
          <w:rFonts w:ascii="Arial" w:hAnsi="Arial" w:cs="Arial"/>
        </w:rPr>
        <w:t>ний берегов водохранилищ, берегов и дна русел рек;</w:t>
      </w:r>
      <w:proofErr w:type="gramEnd"/>
      <w:r w:rsidRPr="003952F4">
        <w:rPr>
          <w:rFonts w:ascii="Arial" w:hAnsi="Arial" w:cs="Arial"/>
        </w:rPr>
        <w:t xml:space="preserve"> сооружения (дамбы), ограждающие хранилища жидких отходов промышленных и сельскохозяйственных организаций; устройства от размывов на ка</w:t>
      </w:r>
      <w:r w:rsidRPr="003952F4">
        <w:rPr>
          <w:rFonts w:ascii="Arial" w:hAnsi="Arial" w:cs="Arial"/>
        </w:rPr>
        <w:softHyphen/>
        <w:t>налах, а также другие сооружени</w:t>
      </w:r>
      <w:r w:rsidR="00E80FB7" w:rsidRPr="003952F4">
        <w:rPr>
          <w:rFonts w:ascii="Arial" w:hAnsi="Arial" w:cs="Arial"/>
        </w:rPr>
        <w:t>я, предназначенные для использо</w:t>
      </w:r>
      <w:r w:rsidRPr="003952F4">
        <w:rPr>
          <w:rFonts w:ascii="Arial" w:hAnsi="Arial" w:cs="Arial"/>
        </w:rPr>
        <w:t>вания водных ресурсов и предотвращения вредного воздействия вод и жидких отходов.</w:t>
      </w:r>
    </w:p>
    <w:p w:rsidR="00F74B6A" w:rsidRPr="003952F4" w:rsidRDefault="00E80FB7" w:rsidP="00B31473">
      <w:pPr>
        <w:widowControl w:val="0"/>
        <w:shd w:val="clear" w:color="auto" w:fill="FFFFFF"/>
        <w:ind w:firstLine="907"/>
        <w:jc w:val="both"/>
        <w:rPr>
          <w:rFonts w:ascii="Arial" w:hAnsi="Arial" w:cs="Arial"/>
        </w:rPr>
      </w:pPr>
      <w:r w:rsidRPr="003952F4">
        <w:rPr>
          <w:rFonts w:ascii="Arial" w:hAnsi="Arial" w:cs="Arial"/>
        </w:rPr>
        <w:t>ЛК РФ предусмот</w:t>
      </w:r>
      <w:r w:rsidR="00F74B6A" w:rsidRPr="003952F4">
        <w:rPr>
          <w:rFonts w:ascii="Arial" w:hAnsi="Arial" w:cs="Arial"/>
        </w:rPr>
        <w:t>ривает также возможность использования лесов для строи</w:t>
      </w:r>
      <w:r w:rsidRPr="003952F4">
        <w:rPr>
          <w:rFonts w:ascii="Arial" w:hAnsi="Arial" w:cs="Arial"/>
        </w:rPr>
        <w:t>тельства и эксплуа</w:t>
      </w:r>
      <w:r w:rsidR="00F74B6A" w:rsidRPr="003952F4">
        <w:rPr>
          <w:rFonts w:ascii="Arial" w:hAnsi="Arial" w:cs="Arial"/>
        </w:rPr>
        <w:t>тации специализированных портов.</w:t>
      </w:r>
    </w:p>
    <w:p w:rsidR="00F74B6A" w:rsidRPr="003952F4" w:rsidRDefault="00F74B6A" w:rsidP="00B31473">
      <w:pPr>
        <w:widowControl w:val="0"/>
        <w:shd w:val="clear" w:color="auto" w:fill="FFFFFF"/>
        <w:ind w:firstLine="907"/>
        <w:jc w:val="both"/>
        <w:rPr>
          <w:rFonts w:ascii="Arial" w:hAnsi="Arial" w:cs="Arial"/>
        </w:rPr>
      </w:pPr>
      <w:proofErr w:type="gramStart"/>
      <w:r w:rsidRPr="003952F4">
        <w:rPr>
          <w:rFonts w:ascii="Arial" w:hAnsi="Arial" w:cs="Arial"/>
        </w:rPr>
        <w:t xml:space="preserve">Если исходить из ст. 9 </w:t>
      </w:r>
      <w:r w:rsidR="00FB1F33" w:rsidRPr="003952F4">
        <w:rPr>
          <w:rFonts w:ascii="Arial" w:hAnsi="Arial" w:cs="Arial"/>
        </w:rPr>
        <w:t>КТМ</w:t>
      </w:r>
      <w:r w:rsidRPr="003952F4">
        <w:rPr>
          <w:rFonts w:ascii="Arial" w:hAnsi="Arial" w:cs="Arial"/>
        </w:rPr>
        <w:t xml:space="preserve"> РФ, в которой дается определение морским специализированным портам, то под специализированными портами, указанными в ст. 44 ЛК РФ, следует понимать комплекс сооружений, расположенных на специально отведенных территории и акватории и предназначен</w:t>
      </w:r>
      <w:r w:rsidRPr="003952F4">
        <w:rPr>
          <w:rFonts w:ascii="Arial" w:hAnsi="Arial" w:cs="Arial"/>
        </w:rPr>
        <w:softHyphen/>
        <w:t>ных для обслуживания судов, осуществляющих перевозки лесных ресурсов и иных грузов, которые необходимы лесному хозяйству и лесной промышленности.</w:t>
      </w:r>
      <w:proofErr w:type="gramEnd"/>
    </w:p>
    <w:p w:rsidR="00F74B6A" w:rsidRPr="003952F4" w:rsidRDefault="00E80FB7" w:rsidP="00B31473">
      <w:pPr>
        <w:widowControl w:val="0"/>
        <w:shd w:val="clear" w:color="auto" w:fill="FFFFFF"/>
        <w:ind w:firstLine="907"/>
        <w:jc w:val="both"/>
        <w:rPr>
          <w:rFonts w:ascii="Arial" w:hAnsi="Arial" w:cs="Arial"/>
        </w:rPr>
      </w:pPr>
      <w:r w:rsidRPr="003952F4">
        <w:rPr>
          <w:rFonts w:ascii="Arial" w:hAnsi="Arial" w:cs="Arial"/>
        </w:rPr>
        <w:t>Предусмотрено, что использова</w:t>
      </w:r>
      <w:r w:rsidR="00F74B6A" w:rsidRPr="003952F4">
        <w:rPr>
          <w:rFonts w:ascii="Arial" w:hAnsi="Arial" w:cs="Arial"/>
        </w:rPr>
        <w:t>ние лесов для строительства и эксплуатации водохранилищ, иных искусственных водных объектов, а также гидротехнических соору</w:t>
      </w:r>
      <w:r w:rsidR="00F74B6A" w:rsidRPr="003952F4">
        <w:rPr>
          <w:rFonts w:ascii="Arial" w:hAnsi="Arial" w:cs="Arial"/>
        </w:rPr>
        <w:softHyphen/>
        <w:t xml:space="preserve">жений, специализированных портов осуществляется в соответствии со ст. 21 </w:t>
      </w:r>
      <w:r w:rsidR="00F74B6A" w:rsidRPr="003952F4">
        <w:rPr>
          <w:rFonts w:ascii="Arial" w:hAnsi="Arial" w:cs="Arial"/>
        </w:rPr>
        <w:lastRenderedPageBreak/>
        <w:t>ЛК РФ, или указывается, что данный вид использования может быть связан со строительством, реконструкцией и эксплуатацией объектов, не связанных с созданием лесной инфраструктуры.</w:t>
      </w:r>
    </w:p>
    <w:p w:rsidR="00F74B6A" w:rsidRPr="003952F4" w:rsidRDefault="00E80FB7" w:rsidP="00B31473">
      <w:pPr>
        <w:widowControl w:val="0"/>
        <w:shd w:val="clear" w:color="auto" w:fill="FFFFFF"/>
        <w:ind w:firstLine="907"/>
        <w:jc w:val="both"/>
        <w:rPr>
          <w:rFonts w:ascii="Arial" w:hAnsi="Arial" w:cs="Arial"/>
        </w:rPr>
      </w:pPr>
      <w:proofErr w:type="gramStart"/>
      <w:r w:rsidRPr="003952F4">
        <w:rPr>
          <w:rFonts w:ascii="Arial" w:hAnsi="Arial" w:cs="Arial"/>
        </w:rPr>
        <w:t>В частях 1 и 2 ст. 21 ЛК РФ указано, что на землях лес</w:t>
      </w:r>
      <w:r w:rsidR="00F74B6A" w:rsidRPr="003952F4">
        <w:rPr>
          <w:rFonts w:ascii="Arial" w:hAnsi="Arial" w:cs="Arial"/>
        </w:rPr>
        <w:t>ного фонда, а также на землях дру</w:t>
      </w:r>
      <w:r w:rsidRPr="003952F4">
        <w:rPr>
          <w:rFonts w:ascii="Arial" w:hAnsi="Arial" w:cs="Arial"/>
        </w:rPr>
        <w:t>гих категорий, на которых распо</w:t>
      </w:r>
      <w:r w:rsidR="00F74B6A" w:rsidRPr="003952F4">
        <w:rPr>
          <w:rFonts w:ascii="Arial" w:hAnsi="Arial" w:cs="Arial"/>
        </w:rPr>
        <w:t>ложены леса, допускается строительство,</w:t>
      </w:r>
      <w:r w:rsidRPr="003952F4">
        <w:rPr>
          <w:rFonts w:ascii="Arial" w:hAnsi="Arial" w:cs="Arial"/>
        </w:rPr>
        <w:t xml:space="preserve"> реконструкция и эксплуа</w:t>
      </w:r>
      <w:r w:rsidR="00F74B6A" w:rsidRPr="003952F4">
        <w:rPr>
          <w:rFonts w:ascii="Arial" w:hAnsi="Arial" w:cs="Arial"/>
        </w:rPr>
        <w:t>тация объектов, не связанных с созданием лесной инфраструктуры для использования водохранилищ и иных искусственных водных объектов, а также гидротехнических сооружений и специали</w:t>
      </w:r>
      <w:r w:rsidRPr="003952F4">
        <w:rPr>
          <w:rFonts w:ascii="Arial" w:hAnsi="Arial" w:cs="Arial"/>
        </w:rPr>
        <w:t>зиро</w:t>
      </w:r>
      <w:r w:rsidR="00F74B6A" w:rsidRPr="003952F4">
        <w:rPr>
          <w:rFonts w:ascii="Arial" w:hAnsi="Arial" w:cs="Arial"/>
        </w:rPr>
        <w:t>ванных портов.</w:t>
      </w:r>
      <w:proofErr w:type="gramEnd"/>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При использовании лесов в указанных целях разрешается вырубка деревьев, кустарников, лиан, в том числе в охранных и санитарно-защитных зонах, предназначенных для обеспечения безопасности граждан и создания необходимы</w:t>
      </w:r>
      <w:r w:rsidR="00E80FB7" w:rsidRPr="003952F4">
        <w:rPr>
          <w:rFonts w:ascii="Arial" w:hAnsi="Arial" w:cs="Arial"/>
        </w:rPr>
        <w:t>х условий для эксплуатации соот</w:t>
      </w:r>
      <w:r w:rsidRPr="003952F4">
        <w:rPr>
          <w:rFonts w:ascii="Arial" w:hAnsi="Arial" w:cs="Arial"/>
        </w:rPr>
        <w:t>ветствующих объектов (часть 5 ст. 21 ЛК РФ).</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В соответствии с частью 6 ст.</w:t>
      </w:r>
      <w:r w:rsidR="00E80FB7" w:rsidRPr="003952F4">
        <w:rPr>
          <w:rFonts w:ascii="Arial" w:hAnsi="Arial" w:cs="Arial"/>
        </w:rPr>
        <w:t xml:space="preserve"> 21 ЛК РФ земли, которые исполь</w:t>
      </w:r>
      <w:r w:rsidRPr="003952F4">
        <w:rPr>
          <w:rFonts w:ascii="Arial" w:hAnsi="Arial" w:cs="Arial"/>
        </w:rPr>
        <w:t>зовались для строительства, рек</w:t>
      </w:r>
      <w:r w:rsidR="00E80FB7" w:rsidRPr="003952F4">
        <w:rPr>
          <w:rFonts w:ascii="Arial" w:hAnsi="Arial" w:cs="Arial"/>
        </w:rPr>
        <w:t>онструкции и эксплуатации гидро</w:t>
      </w:r>
      <w:r w:rsidRPr="003952F4">
        <w:rPr>
          <w:rFonts w:ascii="Arial" w:hAnsi="Arial" w:cs="Arial"/>
        </w:rPr>
        <w:t>технических сооружений, не свя</w:t>
      </w:r>
      <w:r w:rsidR="00E80FB7" w:rsidRPr="003952F4">
        <w:rPr>
          <w:rFonts w:ascii="Arial" w:hAnsi="Arial" w:cs="Arial"/>
        </w:rPr>
        <w:t>занных с созданием лесной инфра</w:t>
      </w:r>
      <w:r w:rsidRPr="003952F4">
        <w:rPr>
          <w:rFonts w:ascii="Arial" w:hAnsi="Arial" w:cs="Arial"/>
        </w:rPr>
        <w:t>структуры, подлежат рекультивации,</w:t>
      </w:r>
    </w:p>
    <w:p w:rsidR="00F74B6A" w:rsidRPr="003952F4" w:rsidRDefault="00F74B6A" w:rsidP="00B31473">
      <w:pPr>
        <w:widowControl w:val="0"/>
        <w:shd w:val="clear" w:color="auto" w:fill="FFFFFF"/>
        <w:ind w:firstLine="907"/>
        <w:jc w:val="both"/>
        <w:rPr>
          <w:rFonts w:ascii="Arial" w:hAnsi="Arial" w:cs="Arial"/>
        </w:rPr>
      </w:pPr>
      <w:proofErr w:type="gramStart"/>
      <w:r w:rsidRPr="003952F4">
        <w:rPr>
          <w:rFonts w:ascii="Arial" w:hAnsi="Arial" w:cs="Arial"/>
        </w:rPr>
        <w:t>Часть 4 ст. 21 ЛК РФ, указывающая, что гидротехнические со</w:t>
      </w:r>
      <w:r w:rsidRPr="003952F4">
        <w:rPr>
          <w:rFonts w:ascii="Arial" w:hAnsi="Arial" w:cs="Arial"/>
        </w:rPr>
        <w:softHyphen/>
        <w:t>оружения подлежат консервации или ликвидации в соответствии с водным законодательством, мож</w:t>
      </w:r>
      <w:r w:rsidR="00E80FB7" w:rsidRPr="003952F4">
        <w:rPr>
          <w:rFonts w:ascii="Arial" w:hAnsi="Arial" w:cs="Arial"/>
        </w:rPr>
        <w:t>но расценить как норму, реализу</w:t>
      </w:r>
      <w:r w:rsidRPr="003952F4">
        <w:rPr>
          <w:rFonts w:ascii="Arial" w:hAnsi="Arial" w:cs="Arial"/>
        </w:rPr>
        <w:t>ющую тре</w:t>
      </w:r>
      <w:r w:rsidR="00E80FB7" w:rsidRPr="003952F4">
        <w:rPr>
          <w:rFonts w:ascii="Arial" w:hAnsi="Arial" w:cs="Arial"/>
        </w:rPr>
        <w:t>бования части ст. 44 ЛК РФ о</w:t>
      </w:r>
      <w:r w:rsidRPr="003952F4">
        <w:rPr>
          <w:rFonts w:ascii="Arial" w:hAnsi="Arial" w:cs="Arial"/>
        </w:rPr>
        <w:t xml:space="preserve"> том, что лесные участки используются для строительства и эксплуатации водохранилищ и иных искусственных во</w:t>
      </w:r>
      <w:r w:rsidR="00E80FB7" w:rsidRPr="003952F4">
        <w:rPr>
          <w:rFonts w:ascii="Arial" w:hAnsi="Arial" w:cs="Arial"/>
        </w:rPr>
        <w:t>дных объектов, а также гидротех</w:t>
      </w:r>
      <w:r w:rsidRPr="003952F4">
        <w:rPr>
          <w:rFonts w:ascii="Arial" w:hAnsi="Arial" w:cs="Arial"/>
        </w:rPr>
        <w:t>нических сооружений и специализированных портов в соответствии с водным законодательством.</w:t>
      </w:r>
      <w:proofErr w:type="gramEnd"/>
    </w:p>
    <w:p w:rsidR="00F74B6A" w:rsidRPr="003952F4" w:rsidRDefault="00E80FB7" w:rsidP="00B31473">
      <w:pPr>
        <w:widowControl w:val="0"/>
        <w:shd w:val="clear" w:color="auto" w:fill="FFFFFF"/>
        <w:ind w:firstLine="907"/>
        <w:jc w:val="both"/>
        <w:rPr>
          <w:rFonts w:ascii="Arial" w:hAnsi="Arial" w:cs="Arial"/>
        </w:rPr>
      </w:pPr>
      <w:r w:rsidRPr="003952F4">
        <w:rPr>
          <w:rFonts w:ascii="Arial" w:hAnsi="Arial" w:cs="Arial"/>
        </w:rPr>
        <w:t xml:space="preserve">Рассматриваемое </w:t>
      </w:r>
      <w:r w:rsidR="00F74B6A" w:rsidRPr="003952F4">
        <w:rPr>
          <w:rFonts w:ascii="Arial" w:hAnsi="Arial" w:cs="Arial"/>
        </w:rPr>
        <w:t>ис</w:t>
      </w:r>
      <w:r w:rsidRPr="003952F4">
        <w:rPr>
          <w:rFonts w:ascii="Arial" w:hAnsi="Arial" w:cs="Arial"/>
        </w:rPr>
        <w:t xml:space="preserve">пользование лесов </w:t>
      </w:r>
      <w:r w:rsidR="00403C3A" w:rsidRPr="003952F4">
        <w:rPr>
          <w:rFonts w:ascii="Arial" w:hAnsi="Arial" w:cs="Arial"/>
        </w:rPr>
        <w:t>относится к видам,</w:t>
      </w:r>
      <w:r w:rsidR="00F74B6A" w:rsidRPr="003952F4">
        <w:rPr>
          <w:rFonts w:ascii="Arial" w:hAnsi="Arial" w:cs="Arial"/>
        </w:rPr>
        <w:t xml:space="preserve"> которые осуществляются без изъятия лесных ресурсов, но невозможны без предоставления лесных участков (части 2 и 3 ст. 44 ЛК РФ).</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Вместе с тем необходимо учитывать, что, помимо лесного участка, для строительства и эксплуата</w:t>
      </w:r>
      <w:r w:rsidR="00E80FB7" w:rsidRPr="003952F4">
        <w:rPr>
          <w:rFonts w:ascii="Arial" w:hAnsi="Arial" w:cs="Arial"/>
        </w:rPr>
        <w:t>ции водохранилищ и иных искусст</w:t>
      </w:r>
      <w:r w:rsidRPr="003952F4">
        <w:rPr>
          <w:rFonts w:ascii="Arial" w:hAnsi="Arial" w:cs="Arial"/>
        </w:rPr>
        <w:t>венных водных объектов, а также гидротехнических сооружений и специализированных портов может по</w:t>
      </w:r>
      <w:r w:rsidR="00E80FB7" w:rsidRPr="003952F4">
        <w:rPr>
          <w:rFonts w:ascii="Arial" w:hAnsi="Arial" w:cs="Arial"/>
        </w:rPr>
        <w:t>требоваться и предоставле</w:t>
      </w:r>
      <w:r w:rsidRPr="003952F4">
        <w:rPr>
          <w:rFonts w:ascii="Arial" w:hAnsi="Arial" w:cs="Arial"/>
        </w:rPr>
        <w:t>ние в пользование водного объекта.</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xml:space="preserve">Согласно ст. 11 </w:t>
      </w:r>
      <w:r w:rsidR="00FB1F33" w:rsidRPr="003952F4">
        <w:rPr>
          <w:rFonts w:ascii="Arial" w:hAnsi="Arial" w:cs="Arial"/>
        </w:rPr>
        <w:t>ВК</w:t>
      </w:r>
      <w:r w:rsidRPr="003952F4">
        <w:rPr>
          <w:rFonts w:ascii="Arial" w:hAnsi="Arial" w:cs="Arial"/>
        </w:rPr>
        <w:t xml:space="preserve"> РФ </w:t>
      </w:r>
      <w:r w:rsidR="00403C3A" w:rsidRPr="003952F4">
        <w:rPr>
          <w:rFonts w:ascii="Arial" w:hAnsi="Arial" w:cs="Arial"/>
        </w:rPr>
        <w:t>размещение</w:t>
      </w:r>
      <w:r w:rsidRPr="003952F4">
        <w:rPr>
          <w:rFonts w:ascii="Arial" w:hAnsi="Arial" w:cs="Arial"/>
        </w:rPr>
        <w:t xml:space="preserve"> причалов, а также размещение и строительство гидротехнических сооружений, в том числе мелиоративных систем, возможно только на основании решений о предоставлении водных объектов в пользование.</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Правила подготовки и принятия</w:t>
      </w:r>
      <w:r w:rsidR="00E80FB7" w:rsidRPr="003952F4">
        <w:rPr>
          <w:rFonts w:ascii="Arial" w:hAnsi="Arial" w:cs="Arial"/>
        </w:rPr>
        <w:t xml:space="preserve"> решения о предоставлении водно</w:t>
      </w:r>
      <w:r w:rsidRPr="003952F4">
        <w:rPr>
          <w:rFonts w:ascii="Arial" w:hAnsi="Arial" w:cs="Arial"/>
        </w:rPr>
        <w:t>го объекта в пользование утве</w:t>
      </w:r>
      <w:r w:rsidR="002C147F" w:rsidRPr="003952F4">
        <w:rPr>
          <w:rFonts w:ascii="Arial" w:hAnsi="Arial" w:cs="Arial"/>
        </w:rPr>
        <w:t xml:space="preserve">рждены </w:t>
      </w:r>
      <w:r w:rsidR="00FB1F33" w:rsidRPr="003952F4">
        <w:rPr>
          <w:rFonts w:ascii="Arial" w:hAnsi="Arial" w:cs="Arial"/>
        </w:rPr>
        <w:t>п</w:t>
      </w:r>
      <w:r w:rsidR="002C147F" w:rsidRPr="003952F4">
        <w:rPr>
          <w:rFonts w:ascii="Arial" w:hAnsi="Arial" w:cs="Arial"/>
        </w:rPr>
        <w:t>остановлением Правитель</w:t>
      </w:r>
      <w:r w:rsidRPr="003952F4">
        <w:rPr>
          <w:rFonts w:ascii="Arial" w:hAnsi="Arial" w:cs="Arial"/>
        </w:rPr>
        <w:t>ства Р</w:t>
      </w:r>
      <w:r w:rsidR="00FB1F33" w:rsidRPr="003952F4">
        <w:rPr>
          <w:rFonts w:ascii="Arial" w:hAnsi="Arial" w:cs="Arial"/>
        </w:rPr>
        <w:t xml:space="preserve">оссйской </w:t>
      </w:r>
      <w:r w:rsidRPr="003952F4">
        <w:rPr>
          <w:rFonts w:ascii="Arial" w:hAnsi="Arial" w:cs="Arial"/>
        </w:rPr>
        <w:t>Ф</w:t>
      </w:r>
      <w:r w:rsidR="00FB1F33" w:rsidRPr="003952F4">
        <w:rPr>
          <w:rFonts w:ascii="Arial" w:hAnsi="Arial" w:cs="Arial"/>
        </w:rPr>
        <w:t>едерации</w:t>
      </w:r>
      <w:r w:rsidRPr="003952F4">
        <w:rPr>
          <w:rFonts w:ascii="Arial" w:hAnsi="Arial" w:cs="Arial"/>
        </w:rPr>
        <w:t xml:space="preserve"> от 30.12.2006 № 844</w:t>
      </w:r>
      <w:r w:rsidR="00A305ED" w:rsidRPr="003952F4">
        <w:rPr>
          <w:rFonts w:ascii="Arial" w:hAnsi="Arial" w:cs="Arial"/>
        </w:rPr>
        <w:t xml:space="preserve"> «О порядке подготовки и принятия решения о предоставлении водного объекта в пользование»</w:t>
      </w:r>
      <w:r w:rsidRPr="003952F4">
        <w:rPr>
          <w:rFonts w:ascii="Arial" w:hAnsi="Arial" w:cs="Arial"/>
        </w:rPr>
        <w:t>.</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Лесные участки, находящиеся в государственной или муниципальной соб</w:t>
      </w:r>
      <w:r w:rsidR="002C147F" w:rsidRPr="003952F4">
        <w:rPr>
          <w:rFonts w:ascii="Arial" w:hAnsi="Arial" w:cs="Arial"/>
        </w:rPr>
        <w:t>ственнос</w:t>
      </w:r>
      <w:r w:rsidRPr="003952F4">
        <w:rPr>
          <w:rFonts w:ascii="Arial" w:hAnsi="Arial" w:cs="Arial"/>
        </w:rPr>
        <w:t>ти, для строительства и эксплуа</w:t>
      </w:r>
      <w:r w:rsidR="00E80FB7" w:rsidRPr="003952F4">
        <w:rPr>
          <w:rFonts w:ascii="Arial" w:hAnsi="Arial" w:cs="Arial"/>
        </w:rPr>
        <w:t>тации водохранилищ и иных искус</w:t>
      </w:r>
      <w:r w:rsidRPr="003952F4">
        <w:rPr>
          <w:rFonts w:ascii="Arial" w:hAnsi="Arial" w:cs="Arial"/>
        </w:rPr>
        <w:t>ственных водных объектов, а также гидротехнических сооружений и специализированных портов могут предоставляться в постоянное (бессрочное) пользование, аренду или без</w:t>
      </w:r>
      <w:r w:rsidR="00E80FB7" w:rsidRPr="003952F4">
        <w:rPr>
          <w:rFonts w:ascii="Arial" w:hAnsi="Arial" w:cs="Arial"/>
        </w:rPr>
        <w:t>возмездное поль</w:t>
      </w:r>
      <w:r w:rsidRPr="003952F4">
        <w:rPr>
          <w:rFonts w:ascii="Arial" w:hAnsi="Arial" w:cs="Arial"/>
        </w:rPr>
        <w:t>зование. Кроме того, такие лесны</w:t>
      </w:r>
      <w:r w:rsidR="00E80FB7" w:rsidRPr="003952F4">
        <w:rPr>
          <w:rFonts w:ascii="Arial" w:hAnsi="Arial" w:cs="Arial"/>
        </w:rPr>
        <w:t>е участки также могут быть обре</w:t>
      </w:r>
      <w:r w:rsidRPr="003952F4">
        <w:rPr>
          <w:rFonts w:ascii="Arial" w:hAnsi="Arial" w:cs="Arial"/>
        </w:rPr>
        <w:t>менены сервитутами.</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xml:space="preserve">В соответствии с частью 3 ст. 72 и частью 3 ст. 74 ЛК РФ указанные лесные участки для названных целей предоставляются в аренду на срок от одного года </w:t>
      </w:r>
      <w:proofErr w:type="gramStart"/>
      <w:r w:rsidRPr="003952F4">
        <w:rPr>
          <w:rFonts w:ascii="Arial" w:hAnsi="Arial" w:cs="Arial"/>
        </w:rPr>
        <w:t>до</w:t>
      </w:r>
      <w:proofErr w:type="gramEnd"/>
      <w:r w:rsidRPr="003952F4">
        <w:rPr>
          <w:rFonts w:ascii="Arial" w:hAnsi="Arial" w:cs="Arial"/>
        </w:rPr>
        <w:t xml:space="preserve"> </w:t>
      </w:r>
      <w:proofErr w:type="gramStart"/>
      <w:r w:rsidRPr="003952F4">
        <w:rPr>
          <w:rFonts w:ascii="Arial" w:hAnsi="Arial" w:cs="Arial"/>
        </w:rPr>
        <w:t>сорока</w:t>
      </w:r>
      <w:proofErr w:type="gramEnd"/>
      <w:r w:rsidRPr="003952F4">
        <w:rPr>
          <w:rFonts w:ascii="Arial" w:hAnsi="Arial" w:cs="Arial"/>
        </w:rPr>
        <w:t xml:space="preserve"> девяти лет без проведения аукционов на основании решений органов государственной власти или органов местного самоуправления.</w:t>
      </w:r>
    </w:p>
    <w:p w:rsidR="003F1F4E" w:rsidRDefault="003F1F4E" w:rsidP="00B31473">
      <w:pPr>
        <w:pStyle w:val="a3"/>
        <w:widowControl w:val="0"/>
        <w:spacing w:before="240" w:after="240"/>
        <w:ind w:firstLine="907"/>
        <w:rPr>
          <w:rFonts w:ascii="Arial" w:hAnsi="Arial" w:cs="Arial"/>
          <w:b/>
          <w:sz w:val="24"/>
          <w:szCs w:val="24"/>
          <w:lang w:val="en-US"/>
        </w:rPr>
      </w:pPr>
    </w:p>
    <w:p w:rsidR="002A12A5" w:rsidRPr="003952F4" w:rsidRDefault="00E64310"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lastRenderedPageBreak/>
        <w:t>2</w:t>
      </w:r>
      <w:r w:rsidR="00D40A48" w:rsidRPr="003952F4">
        <w:rPr>
          <w:rFonts w:ascii="Arial" w:hAnsi="Arial" w:cs="Arial"/>
          <w:b/>
          <w:sz w:val="24"/>
          <w:szCs w:val="24"/>
        </w:rPr>
        <w:t>.13</w:t>
      </w:r>
      <w:r w:rsidRPr="003952F4">
        <w:rPr>
          <w:rFonts w:ascii="Arial" w:hAnsi="Arial" w:cs="Arial"/>
          <w:b/>
          <w:sz w:val="24"/>
          <w:szCs w:val="24"/>
        </w:rPr>
        <w:t>.</w:t>
      </w:r>
      <w:r w:rsidR="00D40A48" w:rsidRPr="003952F4">
        <w:rPr>
          <w:rFonts w:ascii="Arial" w:hAnsi="Arial" w:cs="Arial"/>
          <w:b/>
          <w:sz w:val="24"/>
          <w:szCs w:val="24"/>
        </w:rPr>
        <w:t xml:space="preserve"> Нормативы, параметры и сроки использования лесов для строительства, реконструкции, эксплуатации линий электропередач, линий связи, дорог, трубопроводов и других линейных объектов</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Использование лесов для строительства, реконструкции и эксплуатации линий электропередач, линий связи, дорог, трубопроводов и других линей</w:t>
      </w:r>
      <w:r w:rsidR="00553D0D" w:rsidRPr="003952F4">
        <w:rPr>
          <w:rFonts w:ascii="Arial" w:hAnsi="Arial" w:cs="Arial"/>
        </w:rPr>
        <w:t>ных объектов (</w:t>
      </w:r>
      <w:r w:rsidRPr="003952F4">
        <w:rPr>
          <w:rFonts w:ascii="Arial" w:hAnsi="Arial" w:cs="Arial"/>
        </w:rPr>
        <w:t>далее – линейные объекты) регламентируется ст. 45 ЛК РФ. Лесные участки, находящиеся в государственной или муниципальной собственности, предоставляются гражданам и юридическим лицам в соответ</w:t>
      </w:r>
      <w:r w:rsidR="00553D0D" w:rsidRPr="003952F4">
        <w:rPr>
          <w:rFonts w:ascii="Arial" w:hAnsi="Arial" w:cs="Arial"/>
        </w:rPr>
        <w:t>ствии со ст. 9 ЛК РФ</w:t>
      </w:r>
      <w:r w:rsidR="00403C3A" w:rsidRPr="003952F4">
        <w:rPr>
          <w:rFonts w:ascii="Arial" w:hAnsi="Arial" w:cs="Arial"/>
        </w:rPr>
        <w:t>.</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xml:space="preserve">Имеющиеся </w:t>
      </w:r>
      <w:r w:rsidR="009E1920" w:rsidRPr="003952F4">
        <w:rPr>
          <w:rFonts w:ascii="Arial" w:hAnsi="Arial" w:cs="Arial"/>
        </w:rPr>
        <w:t xml:space="preserve">на </w:t>
      </w:r>
      <w:proofErr w:type="gramStart"/>
      <w:r w:rsidR="009E1920" w:rsidRPr="003952F4">
        <w:rPr>
          <w:rFonts w:ascii="Arial" w:hAnsi="Arial" w:cs="Arial"/>
        </w:rPr>
        <w:t>териитории</w:t>
      </w:r>
      <w:proofErr w:type="gramEnd"/>
      <w:r w:rsidR="009E1920" w:rsidRPr="003952F4">
        <w:rPr>
          <w:rFonts w:ascii="Arial" w:hAnsi="Arial" w:cs="Arial"/>
        </w:rPr>
        <w:t xml:space="preserve"> ЗАТО Железногорск</w:t>
      </w:r>
      <w:r w:rsidRPr="003952F4">
        <w:rPr>
          <w:rFonts w:ascii="Arial" w:hAnsi="Arial" w:cs="Arial"/>
        </w:rPr>
        <w:t xml:space="preserve"> дороги можно подразделить на лесные дороги и дороги общего пользования. Лесные дороги относятся к объектам лесной инфраструктуры (</w:t>
      </w:r>
      <w:proofErr w:type="gramStart"/>
      <w:r w:rsidRPr="003952F4">
        <w:rPr>
          <w:rFonts w:ascii="Arial" w:hAnsi="Arial" w:cs="Arial"/>
        </w:rPr>
        <w:t>см</w:t>
      </w:r>
      <w:proofErr w:type="gramEnd"/>
      <w:r w:rsidRPr="003952F4">
        <w:rPr>
          <w:rFonts w:ascii="Arial" w:hAnsi="Arial" w:cs="Arial"/>
        </w:rPr>
        <w:t>. ст. 13 ЛК РФ и раздел 1.), а автомобильные и железные дороги обще</w:t>
      </w:r>
      <w:r w:rsidR="009E1920" w:rsidRPr="003952F4">
        <w:rPr>
          <w:rFonts w:ascii="Arial" w:hAnsi="Arial" w:cs="Arial"/>
        </w:rPr>
        <w:t>го пользова</w:t>
      </w:r>
      <w:r w:rsidRPr="003952F4">
        <w:rPr>
          <w:rFonts w:ascii="Arial" w:hAnsi="Arial" w:cs="Arial"/>
        </w:rPr>
        <w:t>ния - к объектам, не связанным с созданием лесной инфраструктуры (см.</w:t>
      </w:r>
      <w:r w:rsidR="00403C3A" w:rsidRPr="003952F4">
        <w:rPr>
          <w:rFonts w:ascii="Arial" w:hAnsi="Arial" w:cs="Arial"/>
        </w:rPr>
        <w:t> </w:t>
      </w:r>
      <w:r w:rsidRPr="003952F4">
        <w:rPr>
          <w:rFonts w:ascii="Arial" w:hAnsi="Arial" w:cs="Arial"/>
        </w:rPr>
        <w:t>ст. 21 ЛК РФ).</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Линии электропередачи, линии связи, трубо</w:t>
      </w:r>
      <w:r w:rsidR="009E1920" w:rsidRPr="003952F4">
        <w:rPr>
          <w:rFonts w:ascii="Arial" w:hAnsi="Arial" w:cs="Arial"/>
        </w:rPr>
        <w:t>проводы и иные линей</w:t>
      </w:r>
      <w:r w:rsidRPr="003952F4">
        <w:rPr>
          <w:rFonts w:ascii="Arial" w:hAnsi="Arial" w:cs="Arial"/>
        </w:rPr>
        <w:t>ные объекты считаются объектами</w:t>
      </w:r>
      <w:r w:rsidR="009E1920" w:rsidRPr="003952F4">
        <w:rPr>
          <w:rFonts w:ascii="Arial" w:hAnsi="Arial" w:cs="Arial"/>
        </w:rPr>
        <w:t>, не связанными с созданием лес</w:t>
      </w:r>
      <w:r w:rsidRPr="003952F4">
        <w:rPr>
          <w:rFonts w:ascii="Arial" w:hAnsi="Arial" w:cs="Arial"/>
        </w:rPr>
        <w:t>ной инфраструктуры.</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Строительство, реконструкци</w:t>
      </w:r>
      <w:r w:rsidR="009E1920" w:rsidRPr="003952F4">
        <w:rPr>
          <w:rFonts w:ascii="Arial" w:hAnsi="Arial" w:cs="Arial"/>
        </w:rPr>
        <w:t>я и эксплуатация линейных объек</w:t>
      </w:r>
      <w:r w:rsidRPr="003952F4">
        <w:rPr>
          <w:rFonts w:ascii="Arial" w:hAnsi="Arial" w:cs="Arial"/>
        </w:rPr>
        <w:t>тов, не связанных с созданием лесной инфраструктуры, разрешены не только на землях лесного фонда, но и на землях иных категорий, где располагаются леса, в случаях, опре</w:t>
      </w:r>
      <w:r w:rsidR="009E1920" w:rsidRPr="003952F4">
        <w:rPr>
          <w:rFonts w:ascii="Arial" w:hAnsi="Arial" w:cs="Arial"/>
        </w:rPr>
        <w:t>деленных федеральными за</w:t>
      </w:r>
      <w:r w:rsidRPr="003952F4">
        <w:rPr>
          <w:rFonts w:ascii="Arial" w:hAnsi="Arial" w:cs="Arial"/>
        </w:rPr>
        <w:t>конами, в соответствии с целев</w:t>
      </w:r>
      <w:r w:rsidR="009E1920" w:rsidRPr="003952F4">
        <w:rPr>
          <w:rFonts w:ascii="Arial" w:hAnsi="Arial" w:cs="Arial"/>
        </w:rPr>
        <w:t>ым назначением этих земель (час</w:t>
      </w:r>
      <w:r w:rsidRPr="003952F4">
        <w:rPr>
          <w:rFonts w:ascii="Arial" w:hAnsi="Arial" w:cs="Arial"/>
        </w:rPr>
        <w:t>ти 1 и 2 ст. 21 ЛК РФ).</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При строительстве, реконструкции и эксплуатации линейных объектов, не связанных с созданием лесной инфраструктуры, допускается вырубка деревьев, кустарников, лиан, в том числе в охранных и санитарно-защитных зонах, предназначен</w:t>
      </w:r>
      <w:r w:rsidR="009E1920" w:rsidRPr="003952F4">
        <w:rPr>
          <w:rFonts w:ascii="Arial" w:hAnsi="Arial" w:cs="Arial"/>
        </w:rPr>
        <w:t>ных для обеспечения бе</w:t>
      </w:r>
      <w:r w:rsidRPr="003952F4">
        <w:rPr>
          <w:rFonts w:ascii="Arial" w:hAnsi="Arial" w:cs="Arial"/>
        </w:rPr>
        <w:t>зопасности граждан и создания необхо</w:t>
      </w:r>
      <w:r w:rsidR="009E1920" w:rsidRPr="003952F4">
        <w:rPr>
          <w:rFonts w:ascii="Arial" w:hAnsi="Arial" w:cs="Arial"/>
        </w:rPr>
        <w:t>димых условий для эксплуа</w:t>
      </w:r>
      <w:r w:rsidRPr="003952F4">
        <w:rPr>
          <w:rFonts w:ascii="Arial" w:hAnsi="Arial" w:cs="Arial"/>
        </w:rPr>
        <w:t>тации соответствующих объектов (часть 5 ст. 21 ЛК РФ).</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Земли, которые использовались для указанных строительства, реконструкции и эксплуатации, подлежат рекультивации (часть 6 ст. 21 ЛК РФ).</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Если при использовании лесов для строительства, реконструкции и эксплуатации объектов, не свя</w:t>
      </w:r>
      <w:r w:rsidR="009E1920" w:rsidRPr="003952F4">
        <w:rPr>
          <w:rFonts w:ascii="Arial" w:hAnsi="Arial" w:cs="Arial"/>
        </w:rPr>
        <w:t>занных с созданием лесной инфра</w:t>
      </w:r>
      <w:r w:rsidRPr="003952F4">
        <w:rPr>
          <w:rFonts w:ascii="Arial" w:hAnsi="Arial" w:cs="Arial"/>
        </w:rPr>
        <w:t>структуры, потребуется заготовк</w:t>
      </w:r>
      <w:r w:rsidR="009E1920" w:rsidRPr="003952F4">
        <w:rPr>
          <w:rFonts w:ascii="Arial" w:hAnsi="Arial" w:cs="Arial"/>
        </w:rPr>
        <w:t>а древесины и иных лесных ресур</w:t>
      </w:r>
      <w:r w:rsidRPr="003952F4">
        <w:rPr>
          <w:rFonts w:ascii="Arial" w:hAnsi="Arial" w:cs="Arial"/>
        </w:rPr>
        <w:t>сов, использование осуществляется одновременно для нескольких целей в соответствии с частью 2 ст. 25 ЛК РФ.</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При предоставлении гражданам и юридическим лицам лесных участков, на</w:t>
      </w:r>
      <w:r w:rsidRPr="003952F4">
        <w:rPr>
          <w:rFonts w:ascii="Arial" w:hAnsi="Arial" w:cs="Arial"/>
        </w:rPr>
        <w:softHyphen/>
        <w:t>ходящихся в государственной или муниципальной собственности, для строительства линий электропередачи, линий связи, трубопро</w:t>
      </w:r>
      <w:r w:rsidRPr="003952F4">
        <w:rPr>
          <w:rFonts w:ascii="Arial" w:hAnsi="Arial" w:cs="Arial"/>
        </w:rPr>
        <w:softHyphen/>
        <w:t>водов, дорог и других линейных объектов применяются правила не только лесного, но и земельного и гражданского законодательства.</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ЛК</w:t>
      </w:r>
      <w:r w:rsidR="002C147F" w:rsidRPr="003952F4">
        <w:rPr>
          <w:rFonts w:ascii="Arial" w:hAnsi="Arial" w:cs="Arial"/>
        </w:rPr>
        <w:t xml:space="preserve"> РФ предусматривает, что на ука</w:t>
      </w:r>
      <w:r w:rsidRPr="003952F4">
        <w:rPr>
          <w:rFonts w:ascii="Arial" w:hAnsi="Arial" w:cs="Arial"/>
        </w:rPr>
        <w:t>занных правах лесные участки, находящиеся в государственной или муниципальной собственности, должны предостав</w:t>
      </w:r>
      <w:r w:rsidR="009E1920" w:rsidRPr="003952F4">
        <w:rPr>
          <w:rFonts w:ascii="Arial" w:hAnsi="Arial" w:cs="Arial"/>
        </w:rPr>
        <w:t>ляться граж</w:t>
      </w:r>
      <w:r w:rsidRPr="003952F4">
        <w:rPr>
          <w:rFonts w:ascii="Arial" w:hAnsi="Arial" w:cs="Arial"/>
        </w:rPr>
        <w:t>данам и юридическим лицам только для строительства линейных объектов.</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ЛК РФ не определяет возможности предоставления лесных участков для эксплуатации линий электр</w:t>
      </w:r>
      <w:r w:rsidR="009E1920" w:rsidRPr="003952F4">
        <w:rPr>
          <w:rFonts w:ascii="Arial" w:hAnsi="Arial" w:cs="Arial"/>
        </w:rPr>
        <w:t>опередачи и иных линейных объек</w:t>
      </w:r>
      <w:r w:rsidRPr="003952F4">
        <w:rPr>
          <w:rFonts w:ascii="Arial" w:hAnsi="Arial" w:cs="Arial"/>
        </w:rPr>
        <w:t>тов, в том числе в целях установления охранных и санитарно-защитных зон, предназначенных для обеспечения безопасности граждан и создания необходимых условий для эксплуатации соответст</w:t>
      </w:r>
      <w:r w:rsidR="009E1920" w:rsidRPr="003952F4">
        <w:rPr>
          <w:rFonts w:ascii="Arial" w:hAnsi="Arial" w:cs="Arial"/>
        </w:rPr>
        <w:t>вую</w:t>
      </w:r>
      <w:r w:rsidRPr="003952F4">
        <w:rPr>
          <w:rFonts w:ascii="Arial" w:hAnsi="Arial" w:cs="Arial"/>
        </w:rPr>
        <w:t>щих объектов.</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Особо следует отметить то обстоятельство, что правовой режим указанных охранных зон устанавливается не только в соответствии с ЛК РФ, но и ЗК РФ.</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ЗК РФ допускает, что в пределах охранных зон могут находиться земельные участки разных собстве</w:t>
      </w:r>
      <w:r w:rsidR="009E1920" w:rsidRPr="003952F4">
        <w:rPr>
          <w:rFonts w:ascii="Arial" w:hAnsi="Arial" w:cs="Arial"/>
        </w:rPr>
        <w:t xml:space="preserve">нников, </w:t>
      </w:r>
      <w:r w:rsidR="009E1920" w:rsidRPr="003952F4">
        <w:rPr>
          <w:rFonts w:ascii="Arial" w:hAnsi="Arial" w:cs="Arial"/>
        </w:rPr>
        <w:lastRenderedPageBreak/>
        <w:t>землепользователей, зем</w:t>
      </w:r>
      <w:r w:rsidRPr="003952F4">
        <w:rPr>
          <w:rFonts w:ascii="Arial" w:hAnsi="Arial" w:cs="Arial"/>
        </w:rPr>
        <w:t>левладельцев и арендаторов (пункт 3 статьи 87).</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xml:space="preserve">Эти требования земельного законодательства распространяются и на </w:t>
      </w:r>
      <w:r w:rsidR="009E1920" w:rsidRPr="003952F4">
        <w:rPr>
          <w:rFonts w:ascii="Arial" w:hAnsi="Arial" w:cs="Arial"/>
        </w:rPr>
        <w:t>охранные зоны,</w:t>
      </w:r>
      <w:r w:rsidRPr="003952F4">
        <w:rPr>
          <w:rFonts w:ascii="Arial" w:hAnsi="Arial" w:cs="Arial"/>
        </w:rPr>
        <w:t xml:space="preserve"> расположенные в лесах.</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xml:space="preserve">Такой подход соответствует и </w:t>
      </w:r>
      <w:r w:rsidR="009E1920" w:rsidRPr="003952F4">
        <w:rPr>
          <w:rFonts w:ascii="Arial" w:hAnsi="Arial" w:cs="Arial"/>
        </w:rPr>
        <w:t>сложившейся практике использова</w:t>
      </w:r>
      <w:r w:rsidRPr="003952F4">
        <w:rPr>
          <w:rFonts w:ascii="Arial" w:hAnsi="Arial" w:cs="Arial"/>
        </w:rPr>
        <w:t xml:space="preserve">ния лесов. Например, лесные участки в пределах охранных зон могут предоставляться в аренду </w:t>
      </w:r>
      <w:r w:rsidR="009E1920" w:rsidRPr="003952F4">
        <w:rPr>
          <w:rFonts w:ascii="Arial" w:hAnsi="Arial" w:cs="Arial"/>
        </w:rPr>
        <w:t>для заготовки пищевых лесных ре</w:t>
      </w:r>
      <w:r w:rsidRPr="003952F4">
        <w:rPr>
          <w:rFonts w:ascii="Arial" w:hAnsi="Arial" w:cs="Arial"/>
        </w:rPr>
        <w:t>сурсов, сбора лекарственных растений, сено</w:t>
      </w:r>
      <w:r w:rsidR="009E1920" w:rsidRPr="003952F4">
        <w:rPr>
          <w:rFonts w:ascii="Arial" w:hAnsi="Arial" w:cs="Arial"/>
        </w:rPr>
        <w:t>кошения, пастьбы сель</w:t>
      </w:r>
      <w:r w:rsidRPr="003952F4">
        <w:rPr>
          <w:rFonts w:ascii="Arial" w:hAnsi="Arial" w:cs="Arial"/>
        </w:rPr>
        <w:t>скохозяйственных животных и т. д. При этом граждане и юри</w:t>
      </w:r>
      <w:r w:rsidR="009E1920" w:rsidRPr="003952F4">
        <w:rPr>
          <w:rFonts w:ascii="Arial" w:hAnsi="Arial" w:cs="Arial"/>
        </w:rPr>
        <w:t>дичес</w:t>
      </w:r>
      <w:r w:rsidRPr="003952F4">
        <w:rPr>
          <w:rFonts w:ascii="Arial" w:hAnsi="Arial" w:cs="Arial"/>
        </w:rPr>
        <w:t>кие лица, осуществляющие соответствующее использование лесов, обязаны соблюдать правовой режим охранных зон.</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Вопрос об автомобильных и железных дорогах общего пользования, в том числе об их охранных зонах, подробно регламентируется к ст. 105 ЛК РФ (защитные полосы этих дорог признаются защитными лесами).</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Для других линейных объектов - под их строительство и реконструкцию, а при необходи</w:t>
      </w:r>
      <w:r w:rsidR="002C147F" w:rsidRPr="003952F4">
        <w:rPr>
          <w:rFonts w:ascii="Arial" w:hAnsi="Arial" w:cs="Arial"/>
        </w:rPr>
        <w:t>мости - и для эксплуатации выде</w:t>
      </w:r>
      <w:r w:rsidRPr="003952F4">
        <w:rPr>
          <w:rFonts w:ascii="Arial" w:hAnsi="Arial" w:cs="Arial"/>
        </w:rPr>
        <w:t>ляются так называемые трассы коммуникаций.</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В лесном хозяйстве трассами коммуникаций называют полосы, прорубаемые в лесу с целью прокладки линий электропередачи, телефонных линий, трубопроводов и т. д. Эти полосы расчищают от древесной растительности и поддержи</w:t>
      </w:r>
      <w:r w:rsidR="009E1920" w:rsidRPr="003952F4">
        <w:rPr>
          <w:rFonts w:ascii="Arial" w:hAnsi="Arial" w:cs="Arial"/>
        </w:rPr>
        <w:t>вают в состоянии, обеспе</w:t>
      </w:r>
      <w:r w:rsidRPr="003952F4">
        <w:rPr>
          <w:rFonts w:ascii="Arial" w:hAnsi="Arial" w:cs="Arial"/>
        </w:rPr>
        <w:t>чивающем их безопасность.</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Правовой основой регулирования вопросов, касающихся линейных объектов, является ЗК РФ, а т</w:t>
      </w:r>
      <w:r w:rsidR="009E1920" w:rsidRPr="003952F4">
        <w:rPr>
          <w:rFonts w:ascii="Arial" w:hAnsi="Arial" w:cs="Arial"/>
        </w:rPr>
        <w:t>акже федеральные законы и поста</w:t>
      </w:r>
      <w:r w:rsidRPr="003952F4">
        <w:rPr>
          <w:rFonts w:ascii="Arial" w:hAnsi="Arial" w:cs="Arial"/>
        </w:rPr>
        <w:t>новления Правительства Р</w:t>
      </w:r>
      <w:r w:rsidR="00FB1F33" w:rsidRPr="003952F4">
        <w:rPr>
          <w:rFonts w:ascii="Arial" w:hAnsi="Arial" w:cs="Arial"/>
        </w:rPr>
        <w:t xml:space="preserve">оссийской </w:t>
      </w:r>
      <w:r w:rsidRPr="003952F4">
        <w:rPr>
          <w:rFonts w:ascii="Arial" w:hAnsi="Arial" w:cs="Arial"/>
        </w:rPr>
        <w:t>Ф</w:t>
      </w:r>
      <w:r w:rsidR="00FB1F33" w:rsidRPr="003952F4">
        <w:rPr>
          <w:rFonts w:ascii="Arial" w:hAnsi="Arial" w:cs="Arial"/>
        </w:rPr>
        <w:t>едерации</w:t>
      </w:r>
      <w:r w:rsidRPr="003952F4">
        <w:rPr>
          <w:rFonts w:ascii="Arial" w:hAnsi="Arial" w:cs="Arial"/>
        </w:rPr>
        <w:t>, о</w:t>
      </w:r>
      <w:r w:rsidR="009E1920" w:rsidRPr="003952F4">
        <w:rPr>
          <w:rFonts w:ascii="Arial" w:hAnsi="Arial" w:cs="Arial"/>
        </w:rPr>
        <w:t>пределяющие особенности функцио</w:t>
      </w:r>
      <w:r w:rsidRPr="003952F4">
        <w:rPr>
          <w:rFonts w:ascii="Arial" w:hAnsi="Arial" w:cs="Arial"/>
        </w:rPr>
        <w:t>нирования соответствующих отраслей экономики.</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xml:space="preserve">Ст.89 ЗК РФ предусматривает, </w:t>
      </w:r>
      <w:r w:rsidR="009E1920" w:rsidRPr="003952F4">
        <w:rPr>
          <w:rFonts w:ascii="Arial" w:hAnsi="Arial" w:cs="Arial"/>
        </w:rPr>
        <w:t>что в целях обеспечения деятель</w:t>
      </w:r>
      <w:r w:rsidRPr="003952F4">
        <w:rPr>
          <w:rFonts w:ascii="Arial" w:hAnsi="Arial" w:cs="Arial"/>
        </w:rPr>
        <w:t>ности организаций и объектов энергетики могут предоставляться земельные участки для размещения</w:t>
      </w:r>
      <w:r w:rsidR="009E1920" w:rsidRPr="003952F4">
        <w:rPr>
          <w:rFonts w:ascii="Arial" w:hAnsi="Arial" w:cs="Arial"/>
        </w:rPr>
        <w:t xml:space="preserve"> объектов электросетевого хозяй</w:t>
      </w:r>
      <w:r w:rsidRPr="003952F4">
        <w:rPr>
          <w:rFonts w:ascii="Arial" w:hAnsi="Arial" w:cs="Arial"/>
        </w:rPr>
        <w:t>ства и иных определенных законодатель</w:t>
      </w:r>
      <w:r w:rsidR="002C147F" w:rsidRPr="003952F4">
        <w:rPr>
          <w:rFonts w:ascii="Arial" w:hAnsi="Arial" w:cs="Arial"/>
        </w:rPr>
        <w:t>ством Российской Федера</w:t>
      </w:r>
      <w:r w:rsidRPr="003952F4">
        <w:rPr>
          <w:rFonts w:ascii="Arial" w:hAnsi="Arial" w:cs="Arial"/>
        </w:rPr>
        <w:t>ции об электроэнергетике объектов электроэнергетики.</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Для обеспечения безопасног</w:t>
      </w:r>
      <w:r w:rsidR="009E1920" w:rsidRPr="003952F4">
        <w:rPr>
          <w:rFonts w:ascii="Arial" w:hAnsi="Arial" w:cs="Arial"/>
        </w:rPr>
        <w:t>о и безаварийного функционирова</w:t>
      </w:r>
      <w:r w:rsidRPr="003952F4">
        <w:rPr>
          <w:rFonts w:ascii="Arial" w:hAnsi="Arial" w:cs="Arial"/>
        </w:rPr>
        <w:t>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w:t>
      </w:r>
      <w:r w:rsidR="002C147F" w:rsidRPr="003952F4">
        <w:rPr>
          <w:rFonts w:ascii="Arial" w:hAnsi="Arial" w:cs="Arial"/>
        </w:rPr>
        <w:t>гетики устанавливают</w:t>
      </w:r>
      <w:r w:rsidRPr="003952F4">
        <w:rPr>
          <w:rFonts w:ascii="Arial" w:hAnsi="Arial" w:cs="Arial"/>
        </w:rPr>
        <w:t>ся охранные зоны с особыми условиями использования земельных участков независимо от категории земель, в состав которых входят эти земельные участки. Порядок установления таких охранных зон и использования соответствующих земельных уча</w:t>
      </w:r>
      <w:r w:rsidR="002C147F" w:rsidRPr="003952F4">
        <w:rPr>
          <w:rFonts w:ascii="Arial" w:hAnsi="Arial" w:cs="Arial"/>
        </w:rPr>
        <w:t>стков будет опре</w:t>
      </w:r>
      <w:r w:rsidRPr="003952F4">
        <w:rPr>
          <w:rFonts w:ascii="Arial" w:hAnsi="Arial" w:cs="Arial"/>
        </w:rPr>
        <w:t xml:space="preserve">деляться Правительством </w:t>
      </w:r>
      <w:r w:rsidR="00FB1F33" w:rsidRPr="003952F4">
        <w:rPr>
          <w:rFonts w:ascii="Arial" w:hAnsi="Arial" w:cs="Arial"/>
        </w:rPr>
        <w:t>Российской Федерации</w:t>
      </w:r>
      <w:r w:rsidRPr="003952F4">
        <w:rPr>
          <w:rFonts w:ascii="Arial" w:hAnsi="Arial" w:cs="Arial"/>
        </w:rPr>
        <w:t>.</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В свою очередь, Федеральный закон от 26.03.2003 № 35-ФЗ «Об элек</w:t>
      </w:r>
      <w:r w:rsidRPr="003952F4">
        <w:rPr>
          <w:rFonts w:ascii="Arial" w:hAnsi="Arial" w:cs="Arial"/>
        </w:rPr>
        <w:softHyphen/>
        <w:t>троэнергетике» относит линии электропередачи к объектам электросетевого хозяйства и указывает на то, что любые лица вправе осуществлять строительство этих линий (ст. 3, 10).</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Принято различать воздушные ли</w:t>
      </w:r>
      <w:r w:rsidR="00E95581" w:rsidRPr="003952F4">
        <w:rPr>
          <w:rFonts w:ascii="Arial" w:hAnsi="Arial" w:cs="Arial"/>
        </w:rPr>
        <w:t>нии электропередачи, провода ко</w:t>
      </w:r>
      <w:r w:rsidRPr="003952F4">
        <w:rPr>
          <w:rFonts w:ascii="Arial" w:hAnsi="Arial" w:cs="Arial"/>
        </w:rPr>
        <w:t>торых подвешены над землей и вод</w:t>
      </w:r>
      <w:r w:rsidR="009E1920" w:rsidRPr="003952F4">
        <w:rPr>
          <w:rFonts w:ascii="Arial" w:hAnsi="Arial" w:cs="Arial"/>
        </w:rPr>
        <w:t>ой, и кабельные линии электропе</w:t>
      </w:r>
      <w:r w:rsidRPr="003952F4">
        <w:rPr>
          <w:rFonts w:ascii="Arial" w:hAnsi="Arial" w:cs="Arial"/>
        </w:rPr>
        <w:t>редачи (подземные и подводные), в которых используются силовые кабели.</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Размер необходимых для строительства линий эле</w:t>
      </w:r>
      <w:r w:rsidR="009E1920" w:rsidRPr="003952F4">
        <w:rPr>
          <w:rFonts w:ascii="Arial" w:hAnsi="Arial" w:cs="Arial"/>
        </w:rPr>
        <w:t>ктропередачи зе</w:t>
      </w:r>
      <w:r w:rsidRPr="003952F4">
        <w:rPr>
          <w:rFonts w:ascii="Arial" w:hAnsi="Arial" w:cs="Arial"/>
        </w:rPr>
        <w:t xml:space="preserve">мельных участков рассчитывается </w:t>
      </w:r>
      <w:r w:rsidR="00E95581" w:rsidRPr="003952F4">
        <w:rPr>
          <w:rFonts w:ascii="Arial" w:hAnsi="Arial" w:cs="Arial"/>
        </w:rPr>
        <w:t>в соответствии с Правилами опре</w:t>
      </w:r>
      <w:r w:rsidRPr="003952F4">
        <w:rPr>
          <w:rFonts w:ascii="Arial" w:hAnsi="Arial" w:cs="Arial"/>
        </w:rPr>
        <w:t xml:space="preserve">деления размеров земельных участков для размещения воздушных линий электропередачи и опор </w:t>
      </w:r>
      <w:r w:rsidR="009E1920" w:rsidRPr="003952F4">
        <w:rPr>
          <w:rFonts w:ascii="Arial" w:hAnsi="Arial" w:cs="Arial"/>
        </w:rPr>
        <w:t>линий связи, обслуживающих элек</w:t>
      </w:r>
      <w:r w:rsidRPr="003952F4">
        <w:rPr>
          <w:rFonts w:ascii="Arial" w:hAnsi="Arial" w:cs="Arial"/>
        </w:rPr>
        <w:t xml:space="preserve">трические сети (утверждены </w:t>
      </w:r>
      <w:r w:rsidR="00FB1F33" w:rsidRPr="003952F4">
        <w:rPr>
          <w:rFonts w:ascii="Arial" w:hAnsi="Arial" w:cs="Arial"/>
        </w:rPr>
        <w:t>п</w:t>
      </w:r>
      <w:r w:rsidRPr="003952F4">
        <w:rPr>
          <w:rFonts w:ascii="Arial" w:hAnsi="Arial" w:cs="Arial"/>
        </w:rPr>
        <w:t xml:space="preserve">остановлением Правительства </w:t>
      </w:r>
      <w:r w:rsidR="00FB1F33" w:rsidRPr="003952F4">
        <w:rPr>
          <w:rFonts w:ascii="Arial" w:hAnsi="Arial" w:cs="Arial"/>
        </w:rPr>
        <w:t>Российской Федерации</w:t>
      </w:r>
      <w:r w:rsidRPr="003952F4">
        <w:rPr>
          <w:rFonts w:ascii="Arial" w:hAnsi="Arial" w:cs="Arial"/>
        </w:rPr>
        <w:t xml:space="preserve"> от </w:t>
      </w:r>
      <w:r w:rsidR="00E95581" w:rsidRPr="003952F4">
        <w:rPr>
          <w:rFonts w:ascii="Arial" w:hAnsi="Arial" w:cs="Arial"/>
        </w:rPr>
        <w:t>11</w:t>
      </w:r>
      <w:r w:rsidRPr="003952F4">
        <w:rPr>
          <w:rFonts w:ascii="Arial" w:hAnsi="Arial" w:cs="Arial"/>
        </w:rPr>
        <w:t>.08.2003 № 486).</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Пунктом 6 этих Правил допуска</w:t>
      </w:r>
      <w:r w:rsidR="009E1920" w:rsidRPr="003952F4">
        <w:rPr>
          <w:rFonts w:ascii="Arial" w:hAnsi="Arial" w:cs="Arial"/>
        </w:rPr>
        <w:t>ется их применение к землям лес</w:t>
      </w:r>
      <w:r w:rsidRPr="003952F4">
        <w:rPr>
          <w:rFonts w:ascii="Arial" w:hAnsi="Arial" w:cs="Arial"/>
        </w:rPr>
        <w:t xml:space="preserve">ного фонда и землям под лесами иных категорий, не </w:t>
      </w:r>
      <w:r w:rsidRPr="003952F4">
        <w:rPr>
          <w:rFonts w:ascii="Arial" w:hAnsi="Arial" w:cs="Arial"/>
        </w:rPr>
        <w:lastRenderedPageBreak/>
        <w:t>отнесенных к землям энергетики.</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Так, допускается определять минимальный размер земельного участка, в том числе лесного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как площадь контура, рав</w:t>
      </w:r>
      <w:r w:rsidRPr="003952F4">
        <w:rPr>
          <w:rFonts w:ascii="Arial" w:hAnsi="Arial" w:cs="Arial"/>
        </w:rPr>
        <w:softHyphen/>
        <w:t>ного поперечному сечению опоры на уровне поверхности земли.</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Минимальный размер лесного участка для установки опоры воздушной линии электропередачи напряжением свыше 10 кВ определяется как:</w:t>
      </w:r>
    </w:p>
    <w:p w:rsidR="00F74B6A" w:rsidRPr="003952F4" w:rsidRDefault="00F74B6A" w:rsidP="00B31473">
      <w:pPr>
        <w:widowControl w:val="0"/>
        <w:numPr>
          <w:ilvl w:val="0"/>
          <w:numId w:val="4"/>
        </w:numPr>
        <w:shd w:val="clear" w:color="auto" w:fill="FFFFFF"/>
        <w:tabs>
          <w:tab w:val="left" w:pos="756"/>
        </w:tabs>
        <w:autoSpaceDE w:val="0"/>
        <w:autoSpaceDN w:val="0"/>
        <w:adjustRightInd w:val="0"/>
        <w:ind w:firstLine="907"/>
        <w:jc w:val="both"/>
        <w:rPr>
          <w:rFonts w:ascii="Arial" w:hAnsi="Arial" w:cs="Arial"/>
        </w:rPr>
      </w:pPr>
      <w:r w:rsidRPr="003952F4">
        <w:rPr>
          <w:rFonts w:ascii="Arial" w:hAnsi="Arial" w:cs="Arial"/>
        </w:rPr>
        <w:t>площадь контура, отстоящего</w:t>
      </w:r>
      <w:r w:rsidR="009E1920" w:rsidRPr="003952F4">
        <w:rPr>
          <w:rFonts w:ascii="Arial" w:hAnsi="Arial" w:cs="Arial"/>
        </w:rPr>
        <w:t xml:space="preserve"> на 1 м от контура проекции опо</w:t>
      </w:r>
      <w:r w:rsidRPr="003952F4">
        <w:rPr>
          <w:rFonts w:ascii="Arial" w:hAnsi="Arial" w:cs="Arial"/>
        </w:rPr>
        <w:t>ры на поверхность земли (для опор на оттяжках – включая оттяжки), - для земельных участков</w:t>
      </w:r>
      <w:r w:rsidR="009E1920" w:rsidRPr="003952F4">
        <w:rPr>
          <w:rFonts w:ascii="Arial" w:hAnsi="Arial" w:cs="Arial"/>
        </w:rPr>
        <w:t>, граничащих с земельны</w:t>
      </w:r>
      <w:r w:rsidRPr="003952F4">
        <w:rPr>
          <w:rFonts w:ascii="Arial" w:hAnsi="Arial" w:cs="Arial"/>
        </w:rPr>
        <w:t>ми участками всех категорий земель, кроме предназначенных для установки опор с ригелями глубиной заложения не более 0.8 м земельных участков</w:t>
      </w:r>
      <w:r w:rsidR="009E1920" w:rsidRPr="003952F4">
        <w:rPr>
          <w:rFonts w:ascii="Arial" w:hAnsi="Arial" w:cs="Arial"/>
        </w:rPr>
        <w:t>, граничащих с земельными участ</w:t>
      </w:r>
      <w:r w:rsidRPr="003952F4">
        <w:rPr>
          <w:rFonts w:ascii="Arial" w:hAnsi="Arial" w:cs="Arial"/>
        </w:rPr>
        <w:t>ками сельскохозяйственного назначения;</w:t>
      </w:r>
    </w:p>
    <w:p w:rsidR="00F74B6A" w:rsidRPr="003952F4" w:rsidRDefault="00F74B6A" w:rsidP="00B31473">
      <w:pPr>
        <w:widowControl w:val="0"/>
        <w:numPr>
          <w:ilvl w:val="0"/>
          <w:numId w:val="4"/>
        </w:numPr>
        <w:shd w:val="clear" w:color="auto" w:fill="FFFFFF"/>
        <w:tabs>
          <w:tab w:val="left" w:pos="756"/>
        </w:tabs>
        <w:autoSpaceDE w:val="0"/>
        <w:autoSpaceDN w:val="0"/>
        <w:adjustRightInd w:val="0"/>
        <w:ind w:firstLine="907"/>
        <w:jc w:val="both"/>
        <w:rPr>
          <w:rFonts w:ascii="Arial" w:hAnsi="Arial" w:cs="Arial"/>
        </w:rPr>
      </w:pPr>
      <w:proofErr w:type="gramStart"/>
      <w:r w:rsidRPr="003952F4">
        <w:rPr>
          <w:rFonts w:ascii="Arial" w:hAnsi="Arial" w:cs="Arial"/>
        </w:rPr>
        <w:t>площадь контура, отстоящего на 1.5 м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 земельных участков, граничащих с</w:t>
      </w:r>
      <w:r w:rsidR="009E1920" w:rsidRPr="003952F4">
        <w:rPr>
          <w:rFonts w:ascii="Arial" w:hAnsi="Arial" w:cs="Arial"/>
        </w:rPr>
        <w:t xml:space="preserve"> земельными участками сельскохо</w:t>
      </w:r>
      <w:r w:rsidRPr="003952F4">
        <w:rPr>
          <w:rFonts w:ascii="Arial" w:hAnsi="Arial" w:cs="Arial"/>
        </w:rPr>
        <w:t>зяйственного назначения.</w:t>
      </w:r>
      <w:proofErr w:type="gramEnd"/>
    </w:p>
    <w:p w:rsidR="00F74B6A" w:rsidRPr="003952F4" w:rsidRDefault="00F74B6A" w:rsidP="00B31473">
      <w:pPr>
        <w:widowControl w:val="0"/>
        <w:shd w:val="clear" w:color="auto" w:fill="FFFFFF"/>
        <w:ind w:firstLine="907"/>
        <w:jc w:val="both"/>
        <w:rPr>
          <w:rFonts w:ascii="Arial" w:hAnsi="Arial" w:cs="Arial"/>
        </w:rPr>
      </w:pPr>
      <w:proofErr w:type="gramStart"/>
      <w:r w:rsidRPr="003952F4">
        <w:rPr>
          <w:rFonts w:ascii="Arial" w:hAnsi="Arial" w:cs="Arial"/>
        </w:rPr>
        <w:t>Минимальные размеры обособлен</w:t>
      </w:r>
      <w:r w:rsidR="009E1920" w:rsidRPr="003952F4">
        <w:rPr>
          <w:rFonts w:ascii="Arial" w:hAnsi="Arial" w:cs="Arial"/>
        </w:rPr>
        <w:t>ных земельных участков для уста</w:t>
      </w:r>
      <w:r w:rsidRPr="003952F4">
        <w:rPr>
          <w:rFonts w:ascii="Arial" w:hAnsi="Arial" w:cs="Arial"/>
        </w:rPr>
        <w:t>новки опоры воздушной линии электропередачи напряжением 330 кВ и выше, в конструкции которой используются закрепляемые в земле стойки (оттяжки), допускается определять как площади контуров, отстоящих на 1 м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w:t>
      </w:r>
      <w:proofErr w:type="gramEnd"/>
      <w:r w:rsidRPr="003952F4">
        <w:rPr>
          <w:rFonts w:ascii="Arial" w:hAnsi="Arial" w:cs="Arial"/>
        </w:rPr>
        <w:t xml:space="preserve"> 1.5 м - для земельных участков, граничащих с земельными участками сельскохозяйст</w:t>
      </w:r>
      <w:r w:rsidR="009E1920" w:rsidRPr="003952F4">
        <w:rPr>
          <w:rFonts w:ascii="Arial" w:hAnsi="Arial" w:cs="Arial"/>
        </w:rPr>
        <w:t>вен</w:t>
      </w:r>
      <w:r w:rsidRPr="003952F4">
        <w:rPr>
          <w:rFonts w:ascii="Arial" w:hAnsi="Arial" w:cs="Arial"/>
        </w:rPr>
        <w:t>ного назначения.</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xml:space="preserve">Конкретные размеры земельных </w:t>
      </w:r>
      <w:r w:rsidR="009E1920" w:rsidRPr="003952F4">
        <w:rPr>
          <w:rFonts w:ascii="Arial" w:hAnsi="Arial" w:cs="Arial"/>
        </w:rPr>
        <w:t>участков для установки опор воз</w:t>
      </w:r>
      <w:r w:rsidRPr="003952F4">
        <w:rPr>
          <w:rFonts w:ascii="Arial" w:hAnsi="Arial" w:cs="Arial"/>
        </w:rPr>
        <w:t>душных линий электропередачи (опор линий связи, обслуживающих электрические сети) определяются исходя из н</w:t>
      </w:r>
      <w:r w:rsidR="009E1920" w:rsidRPr="003952F4">
        <w:rPr>
          <w:rFonts w:ascii="Arial" w:hAnsi="Arial" w:cs="Arial"/>
        </w:rPr>
        <w:t>еобходимости закреп</w:t>
      </w:r>
      <w:r w:rsidRPr="003952F4">
        <w:rPr>
          <w:rFonts w:ascii="Arial" w:hAnsi="Arial" w:cs="Arial"/>
        </w:rPr>
        <w:t>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Согласно ст. 91 ЗК РФ в целях обеспечения связ</w:t>
      </w:r>
      <w:r w:rsidR="009E1920" w:rsidRPr="003952F4">
        <w:rPr>
          <w:rFonts w:ascii="Arial" w:hAnsi="Arial" w:cs="Arial"/>
        </w:rPr>
        <w:t>и (кроме косми</w:t>
      </w:r>
      <w:r w:rsidRPr="003952F4">
        <w:rPr>
          <w:rFonts w:ascii="Arial" w:hAnsi="Arial" w:cs="Arial"/>
        </w:rPr>
        <w:t>ческой связи) могут предоставлят</w:t>
      </w:r>
      <w:r w:rsidR="009E1920" w:rsidRPr="003952F4">
        <w:rPr>
          <w:rFonts w:ascii="Arial" w:hAnsi="Arial" w:cs="Arial"/>
        </w:rPr>
        <w:t>ься земельные участки для разме</w:t>
      </w:r>
      <w:r w:rsidRPr="003952F4">
        <w:rPr>
          <w:rFonts w:ascii="Arial" w:hAnsi="Arial" w:cs="Arial"/>
        </w:rPr>
        <w:t>щения объектов соответствующих инфраструктур, включая:</w:t>
      </w:r>
    </w:p>
    <w:p w:rsidR="00F74B6A" w:rsidRPr="003952F4" w:rsidRDefault="00F74B6A" w:rsidP="00B31473">
      <w:pPr>
        <w:widowControl w:val="0"/>
        <w:numPr>
          <w:ilvl w:val="0"/>
          <w:numId w:val="4"/>
        </w:numPr>
        <w:shd w:val="clear" w:color="auto" w:fill="FFFFFF"/>
        <w:tabs>
          <w:tab w:val="left" w:pos="756"/>
        </w:tabs>
        <w:autoSpaceDE w:val="0"/>
        <w:autoSpaceDN w:val="0"/>
        <w:adjustRightInd w:val="0"/>
        <w:ind w:firstLine="907"/>
        <w:jc w:val="both"/>
        <w:rPr>
          <w:rFonts w:ascii="Arial" w:hAnsi="Arial" w:cs="Arial"/>
        </w:rPr>
      </w:pPr>
      <w:r w:rsidRPr="003952F4">
        <w:rPr>
          <w:rFonts w:ascii="Arial" w:hAnsi="Arial" w:cs="Arial"/>
        </w:rPr>
        <w:t xml:space="preserve">кабельные, радиорелейные и воздушные линии связи и линии радиофикации на трассах </w:t>
      </w:r>
      <w:r w:rsidR="009E1920" w:rsidRPr="003952F4">
        <w:rPr>
          <w:rFonts w:ascii="Arial" w:hAnsi="Arial" w:cs="Arial"/>
        </w:rPr>
        <w:t>кабельных и воздушных линий свя</w:t>
      </w:r>
      <w:r w:rsidRPr="003952F4">
        <w:rPr>
          <w:rFonts w:ascii="Arial" w:hAnsi="Arial" w:cs="Arial"/>
        </w:rPr>
        <w:t>зи и радиофикации и соответствующие охранные зоны линий связи;</w:t>
      </w:r>
    </w:p>
    <w:p w:rsidR="00F74B6A" w:rsidRPr="003952F4" w:rsidRDefault="00F74B6A" w:rsidP="00B31473">
      <w:pPr>
        <w:widowControl w:val="0"/>
        <w:numPr>
          <w:ilvl w:val="0"/>
          <w:numId w:val="4"/>
        </w:numPr>
        <w:shd w:val="clear" w:color="auto" w:fill="FFFFFF"/>
        <w:tabs>
          <w:tab w:val="left" w:pos="756"/>
        </w:tabs>
        <w:autoSpaceDE w:val="0"/>
        <w:autoSpaceDN w:val="0"/>
        <w:adjustRightInd w:val="0"/>
        <w:ind w:firstLine="907"/>
        <w:jc w:val="both"/>
        <w:rPr>
          <w:rFonts w:ascii="Arial" w:hAnsi="Arial" w:cs="Arial"/>
        </w:rPr>
      </w:pPr>
      <w:r w:rsidRPr="003952F4">
        <w:rPr>
          <w:rFonts w:ascii="Arial" w:hAnsi="Arial" w:cs="Arial"/>
        </w:rPr>
        <w:t>подземные кабельные и во</w:t>
      </w:r>
      <w:r w:rsidR="009E1920" w:rsidRPr="003952F4">
        <w:rPr>
          <w:rFonts w:ascii="Arial" w:hAnsi="Arial" w:cs="Arial"/>
        </w:rPr>
        <w:t>здушные линии связи и радиофика</w:t>
      </w:r>
      <w:r w:rsidRPr="003952F4">
        <w:rPr>
          <w:rFonts w:ascii="Arial" w:hAnsi="Arial" w:cs="Arial"/>
        </w:rPr>
        <w:t>ции и соответствующие охранные зоны линий связи.</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Федеральный закон от 07.07.2003 № 126-ФЗ «О связи» определяет линии связи как линии передачи, физ</w:t>
      </w:r>
      <w:r w:rsidR="009E1920" w:rsidRPr="003952F4">
        <w:rPr>
          <w:rFonts w:ascii="Arial" w:hAnsi="Arial" w:cs="Arial"/>
        </w:rPr>
        <w:t>ические цепи и линейно-ка</w:t>
      </w:r>
      <w:r w:rsidRPr="003952F4">
        <w:rPr>
          <w:rFonts w:ascii="Arial" w:hAnsi="Arial" w:cs="Arial"/>
        </w:rPr>
        <w:t>бельные сооружения связи</w:t>
      </w:r>
      <w:r w:rsidR="009E1920" w:rsidRPr="003952F4">
        <w:rPr>
          <w:rFonts w:ascii="Arial" w:hAnsi="Arial" w:cs="Arial"/>
        </w:rPr>
        <w:t>.</w:t>
      </w:r>
      <w:r w:rsidRPr="003952F4">
        <w:rPr>
          <w:rFonts w:ascii="Arial" w:hAnsi="Arial" w:cs="Arial"/>
        </w:rPr>
        <w:t xml:space="preserve"> В нем также указывается, что вопросы предоставления земельных участков организациям связи, порядок (режим) пользования ими, в том числе установления охранных зон сетей связи и сооружений связи и создания просек для размещения сетей связи, основания, условия и порядок изъятия этих земельных участков устанавливаются земельным законодательством. Размеры таких земельных участков, в том </w:t>
      </w:r>
      <w:r w:rsidR="009E1920" w:rsidRPr="003952F4">
        <w:rPr>
          <w:rFonts w:ascii="Arial" w:hAnsi="Arial" w:cs="Arial"/>
        </w:rPr>
        <w:t>числе земельных участков, предо</w:t>
      </w:r>
      <w:r w:rsidRPr="003952F4">
        <w:rPr>
          <w:rFonts w:ascii="Arial" w:hAnsi="Arial" w:cs="Arial"/>
        </w:rPr>
        <w:t>ставляемых для установления охранных зон и просек, определяются в соответствии с нормами отвода земель для осуществления соот</w:t>
      </w:r>
      <w:r w:rsidRPr="003952F4">
        <w:rPr>
          <w:rFonts w:ascii="Arial" w:hAnsi="Arial" w:cs="Arial"/>
        </w:rPr>
        <w:softHyphen/>
        <w:t>ветствующих видов деятельности, градостроительной и проектной документацией.</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lastRenderedPageBreak/>
        <w:t>Более подробно вопросы, касающиеся использования земель, в том числе тех, на которых расположены</w:t>
      </w:r>
      <w:r w:rsidR="009E1920" w:rsidRPr="003952F4">
        <w:rPr>
          <w:rFonts w:ascii="Arial" w:hAnsi="Arial" w:cs="Arial"/>
        </w:rPr>
        <w:t xml:space="preserve"> леса, для целей связи, оп</w:t>
      </w:r>
      <w:r w:rsidRPr="003952F4">
        <w:rPr>
          <w:rFonts w:ascii="Arial" w:hAnsi="Arial" w:cs="Arial"/>
        </w:rPr>
        <w:t xml:space="preserve">ределены в Правилах охраны </w:t>
      </w:r>
      <w:r w:rsidR="009E1920" w:rsidRPr="003952F4">
        <w:rPr>
          <w:rFonts w:ascii="Arial" w:hAnsi="Arial" w:cs="Arial"/>
        </w:rPr>
        <w:t>линий и сооружений связи Россий</w:t>
      </w:r>
      <w:r w:rsidRPr="003952F4">
        <w:rPr>
          <w:rFonts w:ascii="Arial" w:hAnsi="Arial" w:cs="Arial"/>
        </w:rPr>
        <w:t xml:space="preserve">ской Федерации, утвержденных </w:t>
      </w:r>
      <w:r w:rsidR="00FB1F33" w:rsidRPr="003952F4">
        <w:rPr>
          <w:rFonts w:ascii="Arial" w:hAnsi="Arial" w:cs="Arial"/>
        </w:rPr>
        <w:t>п</w:t>
      </w:r>
      <w:r w:rsidRPr="003952F4">
        <w:rPr>
          <w:rFonts w:ascii="Arial" w:hAnsi="Arial" w:cs="Arial"/>
        </w:rPr>
        <w:t xml:space="preserve">остановлением Правительства </w:t>
      </w:r>
      <w:r w:rsidR="00FB1F33" w:rsidRPr="003952F4">
        <w:rPr>
          <w:rFonts w:ascii="Arial" w:hAnsi="Arial" w:cs="Arial"/>
        </w:rPr>
        <w:t>Российской Федерации</w:t>
      </w:r>
      <w:r w:rsidRPr="003952F4">
        <w:rPr>
          <w:rFonts w:ascii="Arial" w:hAnsi="Arial" w:cs="Arial"/>
        </w:rPr>
        <w:t xml:space="preserve"> от 09.06.1995 № 578.</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На трассах кабельных и воздушн</w:t>
      </w:r>
      <w:r w:rsidR="009E1920" w:rsidRPr="003952F4">
        <w:rPr>
          <w:rFonts w:ascii="Arial" w:hAnsi="Arial" w:cs="Arial"/>
        </w:rPr>
        <w:t>ых линий связи должны создавать</w:t>
      </w:r>
      <w:r w:rsidRPr="003952F4">
        <w:rPr>
          <w:rFonts w:ascii="Arial" w:hAnsi="Arial" w:cs="Arial"/>
        </w:rPr>
        <w:t>ся просеки в лесных массивах и зеленых насаждениях:</w:t>
      </w:r>
    </w:p>
    <w:p w:rsidR="00F74B6A" w:rsidRPr="003952F4" w:rsidRDefault="00553D0D" w:rsidP="00B31473">
      <w:pPr>
        <w:widowControl w:val="0"/>
        <w:numPr>
          <w:ilvl w:val="0"/>
          <w:numId w:val="4"/>
        </w:numPr>
        <w:shd w:val="clear" w:color="auto" w:fill="FFFFFF"/>
        <w:tabs>
          <w:tab w:val="left" w:pos="756"/>
        </w:tabs>
        <w:autoSpaceDE w:val="0"/>
        <w:autoSpaceDN w:val="0"/>
        <w:adjustRightInd w:val="0"/>
        <w:ind w:firstLine="907"/>
        <w:jc w:val="both"/>
        <w:rPr>
          <w:rFonts w:ascii="Arial" w:hAnsi="Arial" w:cs="Arial"/>
        </w:rPr>
      </w:pPr>
      <w:r w:rsidRPr="003952F4">
        <w:rPr>
          <w:rFonts w:ascii="Arial" w:hAnsi="Arial" w:cs="Arial"/>
        </w:rPr>
        <w:t>при высоте насаждений менее 4</w:t>
      </w:r>
      <w:r w:rsidR="009E1920" w:rsidRPr="003952F4">
        <w:rPr>
          <w:rFonts w:ascii="Arial" w:hAnsi="Arial" w:cs="Arial"/>
        </w:rPr>
        <w:t>м - шириной не менее рас</w:t>
      </w:r>
      <w:r w:rsidR="00F74B6A" w:rsidRPr="003952F4">
        <w:rPr>
          <w:rFonts w:ascii="Arial" w:hAnsi="Arial" w:cs="Arial"/>
        </w:rPr>
        <w:t>стояния между крайними проводами воздушных линий связи и линий радиофикации плюс 4 м (по</w:t>
      </w:r>
      <w:r w:rsidR="00403C3A" w:rsidRPr="003952F4">
        <w:rPr>
          <w:rFonts w:ascii="Arial" w:hAnsi="Arial" w:cs="Arial"/>
        </w:rPr>
        <w:t> </w:t>
      </w:r>
      <w:r w:rsidR="00F74B6A" w:rsidRPr="003952F4">
        <w:rPr>
          <w:rFonts w:ascii="Arial" w:hAnsi="Arial" w:cs="Arial"/>
        </w:rPr>
        <w:t>2</w:t>
      </w:r>
      <w:r w:rsidR="00403C3A" w:rsidRPr="003952F4">
        <w:rPr>
          <w:rFonts w:ascii="Arial" w:hAnsi="Arial" w:cs="Arial"/>
        </w:rPr>
        <w:t> </w:t>
      </w:r>
      <w:r w:rsidR="00F74B6A" w:rsidRPr="003952F4">
        <w:rPr>
          <w:rFonts w:ascii="Arial" w:hAnsi="Arial" w:cs="Arial"/>
        </w:rPr>
        <w:t>м с каждой стороны от крайних проводов до ветвей деревьев);</w:t>
      </w:r>
    </w:p>
    <w:p w:rsidR="00F74B6A" w:rsidRPr="003952F4" w:rsidRDefault="00553D0D" w:rsidP="00B31473">
      <w:pPr>
        <w:widowControl w:val="0"/>
        <w:numPr>
          <w:ilvl w:val="0"/>
          <w:numId w:val="4"/>
        </w:numPr>
        <w:shd w:val="clear" w:color="auto" w:fill="FFFFFF"/>
        <w:tabs>
          <w:tab w:val="left" w:pos="756"/>
        </w:tabs>
        <w:autoSpaceDE w:val="0"/>
        <w:autoSpaceDN w:val="0"/>
        <w:adjustRightInd w:val="0"/>
        <w:ind w:firstLine="907"/>
        <w:jc w:val="both"/>
        <w:rPr>
          <w:rFonts w:ascii="Arial" w:hAnsi="Arial" w:cs="Arial"/>
        </w:rPr>
      </w:pPr>
      <w:r w:rsidRPr="003952F4">
        <w:rPr>
          <w:rFonts w:ascii="Arial" w:hAnsi="Arial" w:cs="Arial"/>
        </w:rPr>
        <w:t>при высоте насаждений более 4</w:t>
      </w:r>
      <w:r w:rsidR="009E1920" w:rsidRPr="003952F4">
        <w:rPr>
          <w:rFonts w:ascii="Arial" w:hAnsi="Arial" w:cs="Arial"/>
        </w:rPr>
        <w:t>м - шириной не менее рас</w:t>
      </w:r>
      <w:r w:rsidR="00F74B6A" w:rsidRPr="003952F4">
        <w:rPr>
          <w:rFonts w:ascii="Arial" w:hAnsi="Arial" w:cs="Arial"/>
        </w:rPr>
        <w:t>стояния между крайними проводами воздушных линий связи и линий радио</w:t>
      </w:r>
      <w:r w:rsidRPr="003952F4">
        <w:rPr>
          <w:rFonts w:ascii="Arial" w:hAnsi="Arial" w:cs="Arial"/>
        </w:rPr>
        <w:t>фикации плюс 6м (по 3</w:t>
      </w:r>
      <w:r w:rsidR="00F74B6A" w:rsidRPr="003952F4">
        <w:rPr>
          <w:rFonts w:ascii="Arial" w:hAnsi="Arial" w:cs="Arial"/>
        </w:rPr>
        <w:t>м с каждой стороны от крайних проводов до ветвей деревьев);</w:t>
      </w:r>
    </w:p>
    <w:p w:rsidR="00F74B6A" w:rsidRPr="003952F4" w:rsidRDefault="00F74B6A" w:rsidP="00B31473">
      <w:pPr>
        <w:widowControl w:val="0"/>
        <w:shd w:val="clear" w:color="auto" w:fill="FFFFFF"/>
        <w:tabs>
          <w:tab w:val="left" w:pos="749"/>
        </w:tabs>
        <w:ind w:firstLine="907"/>
        <w:jc w:val="both"/>
        <w:rPr>
          <w:rFonts w:ascii="Arial" w:hAnsi="Arial" w:cs="Arial"/>
        </w:rPr>
      </w:pPr>
      <w:r w:rsidRPr="003952F4">
        <w:rPr>
          <w:rFonts w:ascii="Arial" w:hAnsi="Arial" w:cs="Arial"/>
        </w:rPr>
        <w:t>•</w:t>
      </w:r>
      <w:r w:rsidRPr="003952F4">
        <w:rPr>
          <w:rFonts w:ascii="Arial" w:hAnsi="Arial" w:cs="Arial"/>
        </w:rPr>
        <w:tab/>
        <w:t>вдоль трассы кабеля с</w:t>
      </w:r>
      <w:r w:rsidR="00553D0D" w:rsidRPr="003952F4">
        <w:rPr>
          <w:rFonts w:ascii="Arial" w:hAnsi="Arial" w:cs="Arial"/>
        </w:rPr>
        <w:t>вязи - шириной не менее 6м (по 3</w:t>
      </w:r>
      <w:r w:rsidRPr="003952F4">
        <w:rPr>
          <w:rFonts w:ascii="Arial" w:hAnsi="Arial" w:cs="Arial"/>
        </w:rPr>
        <w:t>м с каждой стороны от кабеля связи).</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Трассы линий связи должны пер</w:t>
      </w:r>
      <w:r w:rsidR="009E1920" w:rsidRPr="003952F4">
        <w:rPr>
          <w:rFonts w:ascii="Arial" w:hAnsi="Arial" w:cs="Arial"/>
        </w:rPr>
        <w:t>иодически расчищаться от кустар</w:t>
      </w:r>
      <w:r w:rsidRPr="003952F4">
        <w:rPr>
          <w:rFonts w:ascii="Arial" w:hAnsi="Arial" w:cs="Arial"/>
        </w:rPr>
        <w:t>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и опорам линий связи, должны быть вырублены.</w:t>
      </w:r>
    </w:p>
    <w:p w:rsidR="00F74B6A" w:rsidRPr="003952F4" w:rsidRDefault="00F74B6A" w:rsidP="00B31473">
      <w:pPr>
        <w:widowControl w:val="0"/>
        <w:shd w:val="clear" w:color="auto" w:fill="FFFFFF"/>
        <w:ind w:firstLine="907"/>
        <w:jc w:val="both"/>
        <w:rPr>
          <w:rFonts w:ascii="Arial" w:hAnsi="Arial" w:cs="Arial"/>
        </w:rPr>
      </w:pPr>
      <w:proofErr w:type="gramStart"/>
      <w:r w:rsidRPr="003952F4">
        <w:rPr>
          <w:rFonts w:ascii="Arial" w:hAnsi="Arial" w:cs="Arial"/>
        </w:rPr>
        <w:t>Просеки для кабельных и воздушных линий связи, проходящие по лесным массивам и зеленым насаждениям, должны содержаться в безопасном в пожарном отн</w:t>
      </w:r>
      <w:r w:rsidR="009E1920" w:rsidRPr="003952F4">
        <w:rPr>
          <w:rFonts w:ascii="Arial" w:hAnsi="Arial" w:cs="Arial"/>
        </w:rPr>
        <w:t>ошении состоянии силами предпри</w:t>
      </w:r>
      <w:r w:rsidRPr="003952F4">
        <w:rPr>
          <w:rFonts w:ascii="Arial" w:hAnsi="Arial" w:cs="Arial"/>
        </w:rPr>
        <w:t>ятий, в ведении которых находятся линии связи.</w:t>
      </w:r>
      <w:proofErr w:type="gramEnd"/>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Если трассы действующих кабель</w:t>
      </w:r>
      <w:r w:rsidR="009E1920" w:rsidRPr="003952F4">
        <w:rPr>
          <w:rFonts w:ascii="Arial" w:hAnsi="Arial" w:cs="Arial"/>
        </w:rPr>
        <w:t>ных и воздушных линий связи про</w:t>
      </w:r>
      <w:r w:rsidRPr="003952F4">
        <w:rPr>
          <w:rFonts w:ascii="Arial" w:hAnsi="Arial" w:cs="Arial"/>
        </w:rPr>
        <w:t xml:space="preserve">ходят по территориям защитных лесов, допускается создание </w:t>
      </w:r>
      <w:r w:rsidR="009E1920" w:rsidRPr="003952F4">
        <w:rPr>
          <w:rFonts w:ascii="Arial" w:hAnsi="Arial" w:cs="Arial"/>
        </w:rPr>
        <w:t>про</w:t>
      </w:r>
      <w:r w:rsidRPr="003952F4">
        <w:rPr>
          <w:rFonts w:ascii="Arial" w:hAnsi="Arial" w:cs="Arial"/>
        </w:rPr>
        <w:t>сек только при отсутствии снижения функционального значения особо охраняемых участков (места кормежки редких и исчезающих видов животных, нерестилища ценных пород рыб и т. д.).</w:t>
      </w:r>
    </w:p>
    <w:p w:rsidR="00F74B6A" w:rsidRPr="003952F4" w:rsidRDefault="00F74B6A" w:rsidP="00B31473">
      <w:pPr>
        <w:widowControl w:val="0"/>
        <w:shd w:val="clear" w:color="auto" w:fill="FFFFFF"/>
        <w:ind w:firstLine="907"/>
        <w:jc w:val="both"/>
        <w:rPr>
          <w:rFonts w:ascii="Arial" w:hAnsi="Arial" w:cs="Arial"/>
        </w:rPr>
      </w:pPr>
      <w:proofErr w:type="gramStart"/>
      <w:r w:rsidRPr="003952F4">
        <w:rPr>
          <w:rFonts w:ascii="Arial" w:hAnsi="Arial" w:cs="Arial"/>
        </w:rPr>
        <w:t>В парках, садах, заповедниках, зе</w:t>
      </w:r>
      <w:r w:rsidR="009E1920" w:rsidRPr="003952F4">
        <w:rPr>
          <w:rFonts w:ascii="Arial" w:hAnsi="Arial" w:cs="Arial"/>
        </w:rPr>
        <w:t>леных зонах вокруг городов и на</w:t>
      </w:r>
      <w:r w:rsidRPr="003952F4">
        <w:rPr>
          <w:rFonts w:ascii="Arial" w:hAnsi="Arial" w:cs="Arial"/>
        </w:rPr>
        <w:t>селенных пунктов, ценных л</w:t>
      </w:r>
      <w:r w:rsidR="009E1920" w:rsidRPr="003952F4">
        <w:rPr>
          <w:rFonts w:ascii="Arial" w:hAnsi="Arial" w:cs="Arial"/>
        </w:rPr>
        <w:t>есных массивах, полезащитных ле</w:t>
      </w:r>
      <w:r w:rsidRPr="003952F4">
        <w:rPr>
          <w:rFonts w:ascii="Arial" w:hAnsi="Arial" w:cs="Arial"/>
        </w:rPr>
        <w:t>сонасаждениях, защитных лесных полосах вдоль автомобильных и железных дорог, запретных лесных полосах вдоль рек и каналов, вокруг озер и других водоемов прокладка просек должна произ</w:t>
      </w:r>
      <w:r w:rsidRPr="003952F4">
        <w:rPr>
          <w:rFonts w:ascii="Arial" w:hAnsi="Arial" w:cs="Arial"/>
        </w:rPr>
        <w:softHyphen/>
        <w:t>водиться таким образом, что</w:t>
      </w:r>
      <w:r w:rsidR="009E1920" w:rsidRPr="003952F4">
        <w:rPr>
          <w:rFonts w:ascii="Arial" w:hAnsi="Arial" w:cs="Arial"/>
        </w:rPr>
        <w:t>бы состоянию насаждений наносил</w:t>
      </w:r>
      <w:r w:rsidRPr="003952F4">
        <w:rPr>
          <w:rFonts w:ascii="Arial" w:hAnsi="Arial" w:cs="Arial"/>
        </w:rPr>
        <w:t>ся наименьший ущерб и предотвращалась утрата ими защитных свойств.</w:t>
      </w:r>
      <w:proofErr w:type="gramEnd"/>
      <w:r w:rsidRPr="003952F4">
        <w:rPr>
          <w:rFonts w:ascii="Arial" w:hAnsi="Arial" w:cs="Arial"/>
        </w:rPr>
        <w:t xml:space="preserve"> На просеках не должны вырубаться кустарни</w:t>
      </w:r>
      <w:r w:rsidR="009E1920" w:rsidRPr="003952F4">
        <w:rPr>
          <w:rFonts w:ascii="Arial" w:hAnsi="Arial" w:cs="Arial"/>
        </w:rPr>
        <w:t>к и молод</w:t>
      </w:r>
      <w:r w:rsidRPr="003952F4">
        <w:rPr>
          <w:rFonts w:ascii="Arial" w:hAnsi="Arial" w:cs="Arial"/>
        </w:rPr>
        <w:t>няк (кроме просек для кабельных линий связи), корчеваться пни на рыхлых почвах, крутых (свыше 15 градусов) склонах и в местах, подверженных размыву.</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Организациям, в ведении которых</w:t>
      </w:r>
      <w:r w:rsidR="009E1920" w:rsidRPr="003952F4">
        <w:rPr>
          <w:rFonts w:ascii="Arial" w:hAnsi="Arial" w:cs="Arial"/>
        </w:rPr>
        <w:t xml:space="preserve"> находятся линии связи, в охран</w:t>
      </w:r>
      <w:r w:rsidRPr="003952F4">
        <w:rPr>
          <w:rFonts w:ascii="Arial" w:hAnsi="Arial" w:cs="Arial"/>
        </w:rPr>
        <w:t>ных зонах разрешается вырубка отдельных деревьев при авариях на линиях связи, проходящих чере</w:t>
      </w:r>
      <w:r w:rsidR="009E1920" w:rsidRPr="003952F4">
        <w:rPr>
          <w:rFonts w:ascii="Arial" w:hAnsi="Arial" w:cs="Arial"/>
        </w:rPr>
        <w:t>з лесные массивы, в местах, при</w:t>
      </w:r>
      <w:r w:rsidRPr="003952F4">
        <w:rPr>
          <w:rFonts w:ascii="Arial" w:hAnsi="Arial" w:cs="Arial"/>
        </w:rPr>
        <w:t>легающих к трассам этих линий, с после</w:t>
      </w:r>
      <w:r w:rsidR="009E1920" w:rsidRPr="003952F4">
        <w:rPr>
          <w:rFonts w:ascii="Arial" w:hAnsi="Arial" w:cs="Arial"/>
        </w:rPr>
        <w:t>дующей очисткой мест руб</w:t>
      </w:r>
      <w:r w:rsidRPr="003952F4">
        <w:rPr>
          <w:rFonts w:ascii="Arial" w:hAnsi="Arial" w:cs="Arial"/>
        </w:rPr>
        <w:t>ки от порубочных остатков.</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xml:space="preserve">Статья 90 ЗК РФ устанавливает, </w:t>
      </w:r>
      <w:r w:rsidR="009E1920" w:rsidRPr="003952F4">
        <w:rPr>
          <w:rFonts w:ascii="Arial" w:hAnsi="Arial" w:cs="Arial"/>
        </w:rPr>
        <w:t>что в целях обеспечения деятель</w:t>
      </w:r>
      <w:r w:rsidRPr="003952F4">
        <w:rPr>
          <w:rFonts w:ascii="Arial" w:hAnsi="Arial" w:cs="Arial"/>
        </w:rPr>
        <w:t xml:space="preserve">ности организаций и эксплуатации объектов трубопроводного транспорта могут предоставляться земельные участки </w:t>
      </w:r>
      <w:proofErr w:type="gramStart"/>
      <w:r w:rsidRPr="003952F4">
        <w:rPr>
          <w:rFonts w:ascii="Arial" w:hAnsi="Arial" w:cs="Arial"/>
        </w:rPr>
        <w:t>для</w:t>
      </w:r>
      <w:proofErr w:type="gramEnd"/>
      <w:r w:rsidRPr="003952F4">
        <w:rPr>
          <w:rFonts w:ascii="Arial" w:hAnsi="Arial" w:cs="Arial"/>
        </w:rPr>
        <w:t>:</w:t>
      </w:r>
    </w:p>
    <w:p w:rsidR="000F14C8" w:rsidRPr="003952F4" w:rsidRDefault="000F14C8" w:rsidP="000F14C8">
      <w:pPr>
        <w:numPr>
          <w:ilvl w:val="0"/>
          <w:numId w:val="4"/>
        </w:numPr>
        <w:autoSpaceDE w:val="0"/>
        <w:autoSpaceDN w:val="0"/>
        <w:adjustRightInd w:val="0"/>
        <w:ind w:firstLine="709"/>
        <w:jc w:val="both"/>
        <w:rPr>
          <w:rFonts w:ascii="Arial" w:hAnsi="Arial" w:cs="Arial"/>
        </w:rPr>
      </w:pPr>
      <w:r w:rsidRPr="003952F4">
        <w:rPr>
          <w:rFonts w:ascii="Arial" w:hAnsi="Arial" w:cs="Arial"/>
        </w:rPr>
        <w:t>размещения наземных объектов системы нефтепроводов, газопроводов, иных трубопроводов;</w:t>
      </w:r>
    </w:p>
    <w:p w:rsidR="000F14C8" w:rsidRPr="003952F4" w:rsidRDefault="000F14C8" w:rsidP="000F14C8">
      <w:pPr>
        <w:numPr>
          <w:ilvl w:val="0"/>
          <w:numId w:val="4"/>
        </w:numPr>
        <w:autoSpaceDE w:val="0"/>
        <w:autoSpaceDN w:val="0"/>
        <w:adjustRightInd w:val="0"/>
        <w:ind w:firstLine="709"/>
        <w:jc w:val="both"/>
        <w:rPr>
          <w:rFonts w:ascii="Arial" w:hAnsi="Arial" w:cs="Arial"/>
        </w:rPr>
      </w:pPr>
      <w:r w:rsidRPr="003952F4">
        <w:rPr>
          <w:rFonts w:ascii="Arial" w:hAnsi="Arial" w:cs="Arial"/>
        </w:rPr>
        <w:t>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w:t>
      </w:r>
    </w:p>
    <w:p w:rsidR="000F14C8" w:rsidRPr="003952F4" w:rsidRDefault="000F14C8" w:rsidP="000F14C8">
      <w:pPr>
        <w:autoSpaceDE w:val="0"/>
        <w:autoSpaceDN w:val="0"/>
        <w:adjustRightInd w:val="0"/>
        <w:ind w:firstLine="709"/>
        <w:jc w:val="both"/>
        <w:rPr>
          <w:rFonts w:ascii="Arial" w:hAnsi="Arial" w:cs="Arial"/>
        </w:rPr>
      </w:pPr>
      <w:r w:rsidRPr="003952F4">
        <w:rPr>
          <w:rFonts w:ascii="Arial" w:hAnsi="Arial" w:cs="Arial"/>
        </w:rPr>
        <w:t xml:space="preserve">Границы охранных зон, на которых размещены объекты системы газоснабжения, определяются на основании строительных норм и правил, </w:t>
      </w:r>
      <w:hyperlink r:id="rId13" w:history="1">
        <w:r w:rsidRPr="003952F4">
          <w:rPr>
            <w:rFonts w:ascii="Arial" w:hAnsi="Arial" w:cs="Arial"/>
          </w:rPr>
          <w:t>правил</w:t>
        </w:r>
      </w:hyperlink>
      <w:r w:rsidRPr="003952F4">
        <w:rPr>
          <w:rFonts w:ascii="Arial" w:hAnsi="Arial" w:cs="Arial"/>
        </w:rPr>
        <w:t xml:space="preserve"> охраны магистральных трубопроводов, других утвержденных в установленном порядке </w:t>
      </w:r>
      <w:r w:rsidRPr="003952F4">
        <w:rPr>
          <w:rFonts w:ascii="Arial" w:hAnsi="Arial" w:cs="Arial"/>
        </w:rPr>
        <w:lastRenderedPageBreak/>
        <w:t xml:space="preserve">нормативных документов. На указанных земельных участках при их хозяйственном использовании не допускается </w:t>
      </w:r>
      <w:proofErr w:type="gramStart"/>
      <w:r w:rsidRPr="003952F4">
        <w:rPr>
          <w:rFonts w:ascii="Arial" w:hAnsi="Arial" w:cs="Arial"/>
        </w:rPr>
        <w:t>строительство</w:t>
      </w:r>
      <w:proofErr w:type="gramEnd"/>
      <w:r w:rsidRPr="003952F4">
        <w:rPr>
          <w:rFonts w:ascii="Arial" w:hAnsi="Arial" w:cs="Arial"/>
        </w:rPr>
        <w:t xml:space="preserve">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В настоящее время для каждого вида трубопроводов ширина полос отвода и границы охранных зон ч</w:t>
      </w:r>
      <w:r w:rsidR="009E1920" w:rsidRPr="003952F4">
        <w:rPr>
          <w:rFonts w:ascii="Arial" w:hAnsi="Arial" w:cs="Arial"/>
        </w:rPr>
        <w:t>аще всего устанавливаются строи</w:t>
      </w:r>
      <w:r w:rsidRPr="003952F4">
        <w:rPr>
          <w:rFonts w:ascii="Arial" w:hAnsi="Arial" w:cs="Arial"/>
        </w:rPr>
        <w:t>тельными нормами</w:t>
      </w:r>
      <w:r w:rsidR="00403C3A" w:rsidRPr="003952F4">
        <w:rPr>
          <w:rFonts w:ascii="Arial" w:hAnsi="Arial" w:cs="Arial"/>
        </w:rPr>
        <w:t> </w:t>
      </w:r>
      <w:r w:rsidRPr="003952F4">
        <w:rPr>
          <w:rFonts w:ascii="Arial" w:hAnsi="Arial" w:cs="Arial"/>
        </w:rPr>
        <w:t>(СНиП).</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Законодательством предусмотре</w:t>
      </w:r>
      <w:r w:rsidR="009E1920" w:rsidRPr="003952F4">
        <w:rPr>
          <w:rFonts w:ascii="Arial" w:hAnsi="Arial" w:cs="Arial"/>
        </w:rPr>
        <w:t>ны особенности использования зе</w:t>
      </w:r>
      <w:r w:rsidRPr="003952F4">
        <w:rPr>
          <w:rFonts w:ascii="Arial" w:hAnsi="Arial" w:cs="Arial"/>
        </w:rPr>
        <w:t xml:space="preserve">мель, на которых расположены </w:t>
      </w:r>
      <w:r w:rsidR="009E1920" w:rsidRPr="003952F4">
        <w:rPr>
          <w:rFonts w:ascii="Arial" w:hAnsi="Arial" w:cs="Arial"/>
        </w:rPr>
        <w:t>леса и где осуществляется строи</w:t>
      </w:r>
      <w:r w:rsidRPr="003952F4">
        <w:rPr>
          <w:rFonts w:ascii="Arial" w:hAnsi="Arial" w:cs="Arial"/>
        </w:rPr>
        <w:t>тельство, реконструкция и эксплуатация трубопроводов.</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Например, в соответствии со статьей 28 Федерального закона от</w:t>
      </w:r>
      <w:r w:rsidR="00403C3A" w:rsidRPr="003952F4">
        <w:rPr>
          <w:rFonts w:ascii="Arial" w:hAnsi="Arial" w:cs="Arial"/>
        </w:rPr>
        <w:t> </w:t>
      </w:r>
      <w:r w:rsidRPr="003952F4">
        <w:rPr>
          <w:rFonts w:ascii="Arial" w:hAnsi="Arial" w:cs="Arial"/>
        </w:rPr>
        <w:t>31.03.1999</w:t>
      </w:r>
      <w:r w:rsidR="00403C3A" w:rsidRPr="003952F4">
        <w:rPr>
          <w:rFonts w:ascii="Arial" w:hAnsi="Arial" w:cs="Arial"/>
        </w:rPr>
        <w:t> </w:t>
      </w:r>
      <w:r w:rsidRPr="003952F4">
        <w:rPr>
          <w:rFonts w:ascii="Arial" w:hAnsi="Arial" w:cs="Arial"/>
        </w:rPr>
        <w:t>№ 69-ФЗ «О га</w:t>
      </w:r>
      <w:r w:rsidR="009E1920" w:rsidRPr="003952F4">
        <w:rPr>
          <w:rFonts w:ascii="Arial" w:hAnsi="Arial" w:cs="Arial"/>
        </w:rPr>
        <w:t>зоснабжении в Российской Федера</w:t>
      </w:r>
      <w:r w:rsidRPr="003952F4">
        <w:rPr>
          <w:rFonts w:ascii="Arial" w:hAnsi="Arial" w:cs="Arial"/>
        </w:rPr>
        <w:t>ции» организации, в ведении которых находятся объекты системы газоснабжения (к ним относятся газопроводы), расположенные в лесах, обязаны:</w:t>
      </w:r>
    </w:p>
    <w:p w:rsidR="00F74B6A" w:rsidRPr="003952F4" w:rsidRDefault="00F74B6A" w:rsidP="00B31473">
      <w:pPr>
        <w:widowControl w:val="0"/>
        <w:numPr>
          <w:ilvl w:val="0"/>
          <w:numId w:val="4"/>
        </w:numPr>
        <w:shd w:val="clear" w:color="auto" w:fill="FFFFFF"/>
        <w:tabs>
          <w:tab w:val="left" w:pos="749"/>
        </w:tabs>
        <w:autoSpaceDE w:val="0"/>
        <w:autoSpaceDN w:val="0"/>
        <w:adjustRightInd w:val="0"/>
        <w:ind w:firstLine="907"/>
        <w:jc w:val="both"/>
        <w:rPr>
          <w:rFonts w:ascii="Arial" w:hAnsi="Arial" w:cs="Arial"/>
        </w:rPr>
      </w:pPr>
      <w:r w:rsidRPr="003952F4">
        <w:rPr>
          <w:rFonts w:ascii="Arial" w:hAnsi="Arial" w:cs="Arial"/>
        </w:rPr>
        <w:t>содержать охранные зоны объектов системы газоснабжения в пожаробезопасном состоянии;</w:t>
      </w:r>
    </w:p>
    <w:p w:rsidR="00F74B6A" w:rsidRPr="003952F4" w:rsidRDefault="00F74B6A" w:rsidP="00B31473">
      <w:pPr>
        <w:widowControl w:val="0"/>
        <w:numPr>
          <w:ilvl w:val="0"/>
          <w:numId w:val="4"/>
        </w:numPr>
        <w:shd w:val="clear" w:color="auto" w:fill="FFFFFF"/>
        <w:tabs>
          <w:tab w:val="left" w:pos="749"/>
        </w:tabs>
        <w:autoSpaceDE w:val="0"/>
        <w:autoSpaceDN w:val="0"/>
        <w:adjustRightInd w:val="0"/>
        <w:ind w:firstLine="907"/>
        <w:jc w:val="both"/>
        <w:rPr>
          <w:rFonts w:ascii="Arial" w:hAnsi="Arial" w:cs="Arial"/>
        </w:rPr>
      </w:pPr>
      <w:r w:rsidRPr="003952F4">
        <w:rPr>
          <w:rFonts w:ascii="Arial" w:hAnsi="Arial" w:cs="Arial"/>
        </w:rPr>
        <w:t xml:space="preserve">проводить намеченные работы, </w:t>
      </w:r>
      <w:r w:rsidR="00403C3A" w:rsidRPr="003952F4">
        <w:rPr>
          <w:rFonts w:ascii="Arial" w:hAnsi="Arial" w:cs="Arial"/>
        </w:rPr>
        <w:t>вырубать деревья</w:t>
      </w:r>
      <w:r w:rsidRPr="003952F4">
        <w:rPr>
          <w:rFonts w:ascii="Arial" w:hAnsi="Arial" w:cs="Arial"/>
        </w:rPr>
        <w:t xml:space="preserve"> (кустарники) в охранных зонах объектов системы газоснабжения и за пределами таких зон в порядке, установленном лесным законодательством Российской Федерации.</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xml:space="preserve">В Правилах охраны газораспределительных сетей, утвержденных </w:t>
      </w:r>
      <w:r w:rsidR="00DA6F45" w:rsidRPr="003952F4">
        <w:rPr>
          <w:rFonts w:ascii="Arial" w:hAnsi="Arial" w:cs="Arial"/>
        </w:rPr>
        <w:t>п</w:t>
      </w:r>
      <w:r w:rsidRPr="003952F4">
        <w:rPr>
          <w:rFonts w:ascii="Arial" w:hAnsi="Arial" w:cs="Arial"/>
        </w:rPr>
        <w:t xml:space="preserve">остановлением Правительства </w:t>
      </w:r>
      <w:r w:rsidR="00DA6F45" w:rsidRPr="003952F4">
        <w:rPr>
          <w:rFonts w:ascii="Arial" w:hAnsi="Arial" w:cs="Arial"/>
        </w:rPr>
        <w:t xml:space="preserve">Российской Федерации </w:t>
      </w:r>
      <w:r w:rsidR="009E1920" w:rsidRPr="003952F4">
        <w:rPr>
          <w:rFonts w:ascii="Arial" w:hAnsi="Arial" w:cs="Arial"/>
        </w:rPr>
        <w:t>от 20.11.2000 № 878, устанав</w:t>
      </w:r>
      <w:r w:rsidRPr="003952F4">
        <w:rPr>
          <w:rFonts w:ascii="Arial" w:hAnsi="Arial" w:cs="Arial"/>
        </w:rPr>
        <w:t>ливаются, в частности, следующ</w:t>
      </w:r>
      <w:r w:rsidR="003A3557" w:rsidRPr="003952F4">
        <w:rPr>
          <w:rFonts w:ascii="Arial" w:hAnsi="Arial" w:cs="Arial"/>
        </w:rPr>
        <w:t>ие особенности использования ле</w:t>
      </w:r>
      <w:r w:rsidRPr="003952F4">
        <w:rPr>
          <w:rFonts w:ascii="Arial" w:hAnsi="Arial" w:cs="Arial"/>
        </w:rPr>
        <w:t>сов для строительства, реконструкции, экс</w:t>
      </w:r>
      <w:r w:rsidR="009E1920" w:rsidRPr="003952F4">
        <w:rPr>
          <w:rFonts w:ascii="Arial" w:hAnsi="Arial" w:cs="Arial"/>
        </w:rPr>
        <w:t>плуатации объектов сис</w:t>
      </w:r>
      <w:r w:rsidRPr="003952F4">
        <w:rPr>
          <w:rFonts w:ascii="Arial" w:hAnsi="Arial" w:cs="Arial"/>
        </w:rPr>
        <w:t>темы газоснабжения.</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Охранные зоны устанавливаются</w:t>
      </w:r>
      <w:r w:rsidR="009E1920" w:rsidRPr="003952F4">
        <w:rPr>
          <w:rFonts w:ascii="Arial" w:hAnsi="Arial" w:cs="Arial"/>
        </w:rPr>
        <w:t xml:space="preserve"> вдоль трасс межпоселковых газо</w:t>
      </w:r>
      <w:r w:rsidRPr="003952F4">
        <w:rPr>
          <w:rFonts w:ascii="Arial" w:hAnsi="Arial" w:cs="Arial"/>
        </w:rPr>
        <w:t>проводов, проходящих по л</w:t>
      </w:r>
      <w:r w:rsidR="00553D0D" w:rsidRPr="003952F4">
        <w:rPr>
          <w:rFonts w:ascii="Arial" w:hAnsi="Arial" w:cs="Arial"/>
        </w:rPr>
        <w:t>есам, - в виде просек шириной 6м, по 3</w:t>
      </w:r>
      <w:r w:rsidRPr="003952F4">
        <w:rPr>
          <w:rFonts w:ascii="Arial" w:hAnsi="Arial" w:cs="Arial"/>
        </w:rPr>
        <w:t>м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w:t>
      </w:r>
      <w:r w:rsidRPr="003952F4">
        <w:rPr>
          <w:rFonts w:ascii="Arial" w:hAnsi="Arial" w:cs="Arial"/>
        </w:rPr>
        <w:softHyphen/>
        <w:t>зопровода.</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При прохождении охранных зон га</w:t>
      </w:r>
      <w:r w:rsidR="009E1920" w:rsidRPr="003952F4">
        <w:rPr>
          <w:rFonts w:ascii="Arial" w:hAnsi="Arial" w:cs="Arial"/>
        </w:rPr>
        <w:t>зораспределительных сетей по ле</w:t>
      </w:r>
      <w:r w:rsidRPr="003952F4">
        <w:rPr>
          <w:rFonts w:ascii="Arial" w:hAnsi="Arial" w:cs="Arial"/>
        </w:rPr>
        <w:t>сам эксплуатационные организации газораспределительных сетей обязаны за свой счет:</w:t>
      </w:r>
    </w:p>
    <w:p w:rsidR="00F74B6A" w:rsidRPr="003952F4" w:rsidRDefault="00F74B6A" w:rsidP="00B31473">
      <w:pPr>
        <w:widowControl w:val="0"/>
        <w:numPr>
          <w:ilvl w:val="0"/>
          <w:numId w:val="4"/>
        </w:numPr>
        <w:shd w:val="clear" w:color="auto" w:fill="FFFFFF"/>
        <w:tabs>
          <w:tab w:val="left" w:pos="749"/>
        </w:tabs>
        <w:autoSpaceDE w:val="0"/>
        <w:autoSpaceDN w:val="0"/>
        <w:adjustRightInd w:val="0"/>
        <w:ind w:firstLine="907"/>
        <w:jc w:val="both"/>
        <w:rPr>
          <w:rFonts w:ascii="Arial" w:hAnsi="Arial" w:cs="Arial"/>
        </w:rPr>
      </w:pPr>
      <w:r w:rsidRPr="003952F4">
        <w:rPr>
          <w:rFonts w:ascii="Arial" w:hAnsi="Arial" w:cs="Arial"/>
        </w:rPr>
        <w:t>содержать охранные зоны (просеки) газораспределительных сетей в пожаробезопасном состоянии;</w:t>
      </w:r>
    </w:p>
    <w:p w:rsidR="00F74B6A" w:rsidRPr="003952F4" w:rsidRDefault="00F74B6A" w:rsidP="00B31473">
      <w:pPr>
        <w:widowControl w:val="0"/>
        <w:numPr>
          <w:ilvl w:val="0"/>
          <w:numId w:val="4"/>
        </w:numPr>
        <w:shd w:val="clear" w:color="auto" w:fill="FFFFFF"/>
        <w:tabs>
          <w:tab w:val="left" w:pos="749"/>
        </w:tabs>
        <w:autoSpaceDE w:val="0"/>
        <w:autoSpaceDN w:val="0"/>
        <w:adjustRightInd w:val="0"/>
        <w:ind w:firstLine="907"/>
        <w:jc w:val="both"/>
        <w:rPr>
          <w:rFonts w:ascii="Arial" w:hAnsi="Arial" w:cs="Arial"/>
        </w:rPr>
      </w:pPr>
      <w:r w:rsidRPr="003952F4">
        <w:rPr>
          <w:rFonts w:ascii="Arial" w:hAnsi="Arial" w:cs="Arial"/>
        </w:rPr>
        <w:t>создавать минерализованные полосы по границам просек шириной не менее 1,4м;</w:t>
      </w:r>
    </w:p>
    <w:p w:rsidR="00F74B6A" w:rsidRPr="003952F4" w:rsidRDefault="001347ED" w:rsidP="00B31473">
      <w:pPr>
        <w:widowControl w:val="0"/>
        <w:numPr>
          <w:ilvl w:val="0"/>
          <w:numId w:val="4"/>
        </w:numPr>
        <w:shd w:val="clear" w:color="auto" w:fill="FFFFFF"/>
        <w:tabs>
          <w:tab w:val="left" w:pos="749"/>
        </w:tabs>
        <w:autoSpaceDE w:val="0"/>
        <w:autoSpaceDN w:val="0"/>
        <w:adjustRightInd w:val="0"/>
        <w:ind w:firstLine="907"/>
        <w:jc w:val="both"/>
        <w:rPr>
          <w:rFonts w:ascii="Arial" w:hAnsi="Arial" w:cs="Arial"/>
        </w:rPr>
      </w:pPr>
      <w:r w:rsidRPr="003952F4">
        <w:rPr>
          <w:rFonts w:ascii="Arial" w:hAnsi="Arial" w:cs="Arial"/>
        </w:rPr>
        <w:t>устраивать через каждые 5 – 7</w:t>
      </w:r>
      <w:r w:rsidR="00F74B6A" w:rsidRPr="003952F4">
        <w:rPr>
          <w:rFonts w:ascii="Arial" w:hAnsi="Arial" w:cs="Arial"/>
        </w:rPr>
        <w:t>км переезды для противопожарной техники.</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Проведение работ в таких охранн</w:t>
      </w:r>
      <w:r w:rsidR="009E1920" w:rsidRPr="003952F4">
        <w:rPr>
          <w:rFonts w:ascii="Arial" w:hAnsi="Arial" w:cs="Arial"/>
        </w:rPr>
        <w:t>ых зонах и за их пределами долж</w:t>
      </w:r>
      <w:r w:rsidRPr="003952F4">
        <w:rPr>
          <w:rFonts w:ascii="Arial" w:hAnsi="Arial" w:cs="Arial"/>
        </w:rPr>
        <w:t>но производиться в порядке, уст</w:t>
      </w:r>
      <w:r w:rsidR="009E1920" w:rsidRPr="003952F4">
        <w:rPr>
          <w:rFonts w:ascii="Arial" w:hAnsi="Arial" w:cs="Arial"/>
        </w:rPr>
        <w:t>ановленном лесным законодательс</w:t>
      </w:r>
      <w:r w:rsidRPr="003952F4">
        <w:rPr>
          <w:rFonts w:ascii="Arial" w:hAnsi="Arial" w:cs="Arial"/>
        </w:rPr>
        <w:t>твом Российской Федерации.</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В аварийных ситуациях эксплуатационной организации разрешается подъезд к газораспределительной сети по кратчайшему маршруту для доставки техники и материалов с последующим оформлением акта. При проведении указанных работ на газопроводах, проходящих через леса, разрешается вырубка деревьев с последующей очисткой мест вырубки от порубочных остатков.</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xml:space="preserve">После выполнения работ по ремонту, обслуживанию или устранению последствий аварий газораспределительной сети на </w:t>
      </w:r>
      <w:proofErr w:type="gramStart"/>
      <w:r w:rsidR="009E1920" w:rsidRPr="003952F4">
        <w:rPr>
          <w:rFonts w:ascii="Arial" w:hAnsi="Arial" w:cs="Arial"/>
        </w:rPr>
        <w:t>территории</w:t>
      </w:r>
      <w:proofErr w:type="gramEnd"/>
      <w:r w:rsidR="009E1920" w:rsidRPr="003952F4">
        <w:rPr>
          <w:rFonts w:ascii="Arial" w:hAnsi="Arial" w:cs="Arial"/>
        </w:rPr>
        <w:t xml:space="preserve"> ЗАТО Железногорск</w:t>
      </w:r>
      <w:r w:rsidRPr="003952F4">
        <w:rPr>
          <w:rFonts w:ascii="Arial" w:hAnsi="Arial" w:cs="Arial"/>
        </w:rPr>
        <w:t xml:space="preserve"> эксплуатационная организация должна привести эти земли в исходное состояние </w:t>
      </w:r>
      <w:r w:rsidRPr="003952F4">
        <w:rPr>
          <w:rFonts w:ascii="Arial" w:hAnsi="Arial" w:cs="Arial"/>
        </w:rPr>
        <w:lastRenderedPageBreak/>
        <w:t>(рекультивиро</w:t>
      </w:r>
      <w:r w:rsidR="009E1920" w:rsidRPr="003952F4">
        <w:rPr>
          <w:rFonts w:ascii="Arial" w:hAnsi="Arial" w:cs="Arial"/>
        </w:rPr>
        <w:t>вать) и передать их по акту соб</w:t>
      </w:r>
      <w:r w:rsidRPr="003952F4">
        <w:rPr>
          <w:rFonts w:ascii="Arial" w:hAnsi="Arial" w:cs="Arial"/>
        </w:rPr>
        <w:t>ственнику, владельцу, пользоват</w:t>
      </w:r>
      <w:r w:rsidR="009E1920" w:rsidRPr="003952F4">
        <w:rPr>
          <w:rFonts w:ascii="Arial" w:hAnsi="Arial" w:cs="Arial"/>
        </w:rPr>
        <w:t>елю земельного участка или упол</w:t>
      </w:r>
      <w:r w:rsidRPr="003952F4">
        <w:rPr>
          <w:rFonts w:ascii="Arial" w:hAnsi="Arial" w:cs="Arial"/>
        </w:rPr>
        <w:t>номоченному им лицу.</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Порядок эксплуатации газопроводов в охранных зонах при пересечении ими лесов должен согла</w:t>
      </w:r>
      <w:r w:rsidR="009E1920" w:rsidRPr="003952F4">
        <w:rPr>
          <w:rFonts w:ascii="Arial" w:hAnsi="Arial" w:cs="Arial"/>
        </w:rPr>
        <w:t>совываться эксплуатационными ор</w:t>
      </w:r>
      <w:r w:rsidRPr="003952F4">
        <w:rPr>
          <w:rFonts w:ascii="Arial" w:hAnsi="Arial" w:cs="Arial"/>
        </w:rPr>
        <w:t>ганизациями газораспределительных сетей с заинтересованными организациями, а также с собственниками, владельцами или пользователями земельных участков.</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Правила использования лесов для строительства, реконструкции, эксплуатации линий электропере</w:t>
      </w:r>
      <w:r w:rsidR="009E1920" w:rsidRPr="003952F4">
        <w:rPr>
          <w:rFonts w:ascii="Arial" w:hAnsi="Arial" w:cs="Arial"/>
        </w:rPr>
        <w:t>дачи, линий связи, дорог, трубо</w:t>
      </w:r>
      <w:r w:rsidRPr="003952F4">
        <w:rPr>
          <w:rFonts w:ascii="Arial" w:hAnsi="Arial" w:cs="Arial"/>
        </w:rPr>
        <w:t xml:space="preserve">проводов и </w:t>
      </w:r>
      <w:proofErr w:type="gramStart"/>
      <w:r w:rsidRPr="003952F4">
        <w:rPr>
          <w:rFonts w:ascii="Arial" w:hAnsi="Arial" w:cs="Arial"/>
        </w:rPr>
        <w:t>других линей</w:t>
      </w:r>
      <w:r w:rsidR="00A12065" w:rsidRPr="003952F4">
        <w:rPr>
          <w:rFonts w:ascii="Arial" w:hAnsi="Arial" w:cs="Arial"/>
        </w:rPr>
        <w:t>ных объектов</w:t>
      </w:r>
      <w:r w:rsidR="007C001C" w:rsidRPr="003952F4">
        <w:rPr>
          <w:rFonts w:ascii="Arial" w:hAnsi="Arial" w:cs="Arial"/>
        </w:rPr>
        <w:t xml:space="preserve">, утвержденных приказом Федерального агенства лесного хозяйства от 10.06.2011 №223 </w:t>
      </w:r>
      <w:r w:rsidRPr="003952F4">
        <w:rPr>
          <w:rFonts w:ascii="Arial" w:hAnsi="Arial" w:cs="Arial"/>
        </w:rPr>
        <w:t>дополняют</w:t>
      </w:r>
      <w:proofErr w:type="gramEnd"/>
      <w:r w:rsidRPr="003952F4">
        <w:rPr>
          <w:rFonts w:ascii="Arial" w:hAnsi="Arial" w:cs="Arial"/>
        </w:rPr>
        <w:t xml:space="preserve"> установленное ЛК РФ правовое регулирование рас</w:t>
      </w:r>
      <w:r w:rsidR="003A3557" w:rsidRPr="003952F4">
        <w:rPr>
          <w:rFonts w:ascii="Arial" w:hAnsi="Arial" w:cs="Arial"/>
        </w:rPr>
        <w:t>сматриваемого вида использова</w:t>
      </w:r>
      <w:r w:rsidRPr="003952F4">
        <w:rPr>
          <w:rFonts w:ascii="Arial" w:hAnsi="Arial" w:cs="Arial"/>
        </w:rPr>
        <w:t>ния лесов следующими нормами.</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xml:space="preserve">В целях строительства, реконструкции и эксплуатации линейных объектов используются, прежде </w:t>
      </w:r>
      <w:r w:rsidR="009E1920" w:rsidRPr="003952F4">
        <w:rPr>
          <w:rFonts w:ascii="Arial" w:hAnsi="Arial" w:cs="Arial"/>
        </w:rPr>
        <w:t>всего, нелесные земли, а при от</w:t>
      </w:r>
      <w:r w:rsidRPr="003952F4">
        <w:rPr>
          <w:rFonts w:ascii="Arial" w:hAnsi="Arial" w:cs="Arial"/>
        </w:rPr>
        <w:t>сутствии на лесном участке т</w:t>
      </w:r>
      <w:r w:rsidR="009E1920" w:rsidRPr="003952F4">
        <w:rPr>
          <w:rFonts w:ascii="Arial" w:hAnsi="Arial" w:cs="Arial"/>
        </w:rPr>
        <w:t>аких земель - участки невозобно</w:t>
      </w:r>
      <w:r w:rsidRPr="003952F4">
        <w:rPr>
          <w:rFonts w:ascii="Arial" w:hAnsi="Arial" w:cs="Arial"/>
        </w:rPr>
        <w:t>вившихся вырубок, гарей, пустырей, прогалины, а также площади, на которых произрастают низкополнотные и наименее ценные лес</w:t>
      </w:r>
      <w:r w:rsidRPr="003952F4">
        <w:rPr>
          <w:rFonts w:ascii="Arial" w:hAnsi="Arial" w:cs="Arial"/>
        </w:rPr>
        <w:softHyphen/>
        <w:t>ные насаждения,</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Использование иных лесных участ</w:t>
      </w:r>
      <w:r w:rsidR="009E1920" w:rsidRPr="003952F4">
        <w:rPr>
          <w:rFonts w:ascii="Arial" w:hAnsi="Arial" w:cs="Arial"/>
        </w:rPr>
        <w:t>ков для указанных целей допуска</w:t>
      </w:r>
      <w:r w:rsidRPr="003952F4">
        <w:rPr>
          <w:rFonts w:ascii="Arial" w:hAnsi="Arial" w:cs="Arial"/>
        </w:rPr>
        <w:t>ется в случае отсутствия других вариантов возможного размещения линейных объектов.</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При использовании лесов в целях строительства, реконструкции и эксплуатации автомобильных и железных дорог исключаю</w:t>
      </w:r>
      <w:r w:rsidR="009E1920" w:rsidRPr="003952F4">
        <w:rPr>
          <w:rFonts w:ascii="Arial" w:hAnsi="Arial" w:cs="Arial"/>
        </w:rPr>
        <w:t>тся слу</w:t>
      </w:r>
      <w:r w:rsidRPr="003952F4">
        <w:rPr>
          <w:rFonts w:ascii="Arial" w:hAnsi="Arial" w:cs="Arial"/>
        </w:rPr>
        <w:t>чаи, вызывающие нарушение поверхностного и внутрипочвенного стока вод, затопление или заболачивание лесных участков вдоль дорог.</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xml:space="preserve">Осуществление строительства, </w:t>
      </w:r>
      <w:r w:rsidR="009E1920" w:rsidRPr="003952F4">
        <w:rPr>
          <w:rFonts w:ascii="Arial" w:hAnsi="Arial" w:cs="Arial"/>
        </w:rPr>
        <w:t>реконструкции и эксплуатации ли</w:t>
      </w:r>
      <w:r w:rsidRPr="003952F4">
        <w:rPr>
          <w:rFonts w:ascii="Arial" w:hAnsi="Arial" w:cs="Arial"/>
        </w:rPr>
        <w:t>нейных объектов должно исключать развитие эрозионных процессов на занятой и прилегающей территории.</w:t>
      </w:r>
    </w:p>
    <w:p w:rsidR="00F74B6A" w:rsidRPr="003952F4" w:rsidRDefault="00F74B6A" w:rsidP="00B31473">
      <w:pPr>
        <w:widowControl w:val="0"/>
        <w:shd w:val="clear" w:color="auto" w:fill="FFFFFF"/>
        <w:ind w:firstLine="907"/>
        <w:jc w:val="both"/>
        <w:rPr>
          <w:rFonts w:ascii="Arial" w:hAnsi="Arial" w:cs="Arial"/>
        </w:rPr>
      </w:pPr>
      <w:proofErr w:type="gramStart"/>
      <w:r w:rsidRPr="003952F4">
        <w:rPr>
          <w:rFonts w:ascii="Arial" w:hAnsi="Arial" w:cs="Arial"/>
        </w:rPr>
        <w:t>В охранных и санитарно-защитных зонах, предназначенных для обес</w:t>
      </w:r>
      <w:r w:rsidRPr="003952F4">
        <w:rPr>
          <w:rFonts w:ascii="Arial" w:hAnsi="Arial" w:cs="Arial"/>
        </w:rPr>
        <w:softHyphen/>
        <w:t>печения безопасности граждан и создания необходимых условий для эксплуатации линейных объектов, рубка лесных насаждений осуществляется в соответствии</w:t>
      </w:r>
      <w:r w:rsidR="003A3557" w:rsidRPr="003952F4">
        <w:rPr>
          <w:rFonts w:ascii="Arial" w:hAnsi="Arial" w:cs="Arial"/>
        </w:rPr>
        <w:t xml:space="preserve"> с установленным режимом указан</w:t>
      </w:r>
      <w:r w:rsidRPr="003952F4">
        <w:rPr>
          <w:rFonts w:ascii="Arial" w:hAnsi="Arial" w:cs="Arial"/>
        </w:rPr>
        <w:t>ных зон, по согласованию с предоставившими в пользование лесной участок органами государственной власти или органами местного самоуправления.</w:t>
      </w:r>
      <w:proofErr w:type="gramEnd"/>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Отдельные деревья или группы деревьев, растущие вне просеки и угрожающие падением на пров</w:t>
      </w:r>
      <w:r w:rsidR="003A3557" w:rsidRPr="003952F4">
        <w:rPr>
          <w:rFonts w:ascii="Arial" w:hAnsi="Arial" w:cs="Arial"/>
        </w:rPr>
        <w:t>ода или опоры линий электропере</w:t>
      </w:r>
      <w:r w:rsidRPr="003952F4">
        <w:rPr>
          <w:rFonts w:ascii="Arial" w:hAnsi="Arial" w:cs="Arial"/>
        </w:rPr>
        <w:t>дачи и связи, должны своевременно вырубаться. На опушках леса, примыкающих к линиям электропере</w:t>
      </w:r>
      <w:r w:rsidR="009E1920" w:rsidRPr="003952F4">
        <w:rPr>
          <w:rFonts w:ascii="Arial" w:hAnsi="Arial" w:cs="Arial"/>
        </w:rPr>
        <w:t>дачи или линиям связи (охран</w:t>
      </w:r>
      <w:r w:rsidRPr="003952F4">
        <w:rPr>
          <w:rFonts w:ascii="Arial" w:hAnsi="Arial" w:cs="Arial"/>
        </w:rPr>
        <w:t>ных зонах), в обязательном порядке убираются зависшие деревья.</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При использовании лесов в целях строительства, реконструкции и эксплуатации линейных объектов исключаются случаи:</w:t>
      </w:r>
    </w:p>
    <w:p w:rsidR="00F74B6A" w:rsidRPr="003952F4" w:rsidRDefault="00F74B6A" w:rsidP="00B31473">
      <w:pPr>
        <w:widowControl w:val="0"/>
        <w:numPr>
          <w:ilvl w:val="0"/>
          <w:numId w:val="4"/>
        </w:numPr>
        <w:shd w:val="clear" w:color="auto" w:fill="FFFFFF"/>
        <w:tabs>
          <w:tab w:val="left" w:pos="727"/>
        </w:tabs>
        <w:autoSpaceDE w:val="0"/>
        <w:autoSpaceDN w:val="0"/>
        <w:adjustRightInd w:val="0"/>
        <w:ind w:firstLine="907"/>
        <w:jc w:val="both"/>
        <w:rPr>
          <w:rFonts w:ascii="Arial" w:hAnsi="Arial" w:cs="Arial"/>
        </w:rPr>
      </w:pPr>
      <w:r w:rsidRPr="003952F4">
        <w:rPr>
          <w:rFonts w:ascii="Arial" w:hAnsi="Arial" w:cs="Arial"/>
        </w:rPr>
        <w:t>повреждения лесных насаждений, растительного покрова и почв за пределами предоставленного лесного участка;</w:t>
      </w:r>
    </w:p>
    <w:p w:rsidR="00F74B6A" w:rsidRPr="003952F4" w:rsidRDefault="00F74B6A" w:rsidP="00B31473">
      <w:pPr>
        <w:widowControl w:val="0"/>
        <w:numPr>
          <w:ilvl w:val="0"/>
          <w:numId w:val="4"/>
        </w:numPr>
        <w:shd w:val="clear" w:color="auto" w:fill="FFFFFF"/>
        <w:tabs>
          <w:tab w:val="left" w:pos="727"/>
        </w:tabs>
        <w:autoSpaceDE w:val="0"/>
        <w:autoSpaceDN w:val="0"/>
        <w:adjustRightInd w:val="0"/>
        <w:ind w:firstLine="907"/>
        <w:jc w:val="both"/>
        <w:rPr>
          <w:rFonts w:ascii="Arial" w:hAnsi="Arial" w:cs="Arial"/>
        </w:rPr>
      </w:pPr>
      <w:r w:rsidRPr="003952F4">
        <w:rPr>
          <w:rFonts w:ascii="Arial" w:hAnsi="Arial" w:cs="Arial"/>
        </w:rPr>
        <w:t>захламления прилегающих территорий за пределами предоставленного лесного участка строительным и бытовым мусором, отходами древесины, иными видами отходов;</w:t>
      </w:r>
    </w:p>
    <w:p w:rsidR="00F74B6A" w:rsidRPr="003952F4" w:rsidRDefault="00F74B6A" w:rsidP="00B31473">
      <w:pPr>
        <w:widowControl w:val="0"/>
        <w:numPr>
          <w:ilvl w:val="0"/>
          <w:numId w:val="4"/>
        </w:numPr>
        <w:shd w:val="clear" w:color="auto" w:fill="FFFFFF"/>
        <w:tabs>
          <w:tab w:val="left" w:pos="727"/>
        </w:tabs>
        <w:autoSpaceDE w:val="0"/>
        <w:autoSpaceDN w:val="0"/>
        <w:adjustRightInd w:val="0"/>
        <w:ind w:firstLine="907"/>
        <w:jc w:val="both"/>
        <w:rPr>
          <w:rFonts w:ascii="Arial" w:hAnsi="Arial" w:cs="Arial"/>
        </w:rPr>
      </w:pPr>
      <w:r w:rsidRPr="003952F4">
        <w:rPr>
          <w:rFonts w:ascii="Arial" w:hAnsi="Arial" w:cs="Arial"/>
        </w:rPr>
        <w:t>загрязнения площади предоставленного лесного участка и территории за его пределами химическими и радиоактивными веществами;</w:t>
      </w:r>
    </w:p>
    <w:p w:rsidR="00F74B6A" w:rsidRPr="003952F4" w:rsidRDefault="00F74B6A" w:rsidP="00B31473">
      <w:pPr>
        <w:widowControl w:val="0"/>
        <w:numPr>
          <w:ilvl w:val="0"/>
          <w:numId w:val="4"/>
        </w:numPr>
        <w:shd w:val="clear" w:color="auto" w:fill="FFFFFF"/>
        <w:tabs>
          <w:tab w:val="left" w:pos="727"/>
        </w:tabs>
        <w:autoSpaceDE w:val="0"/>
        <w:autoSpaceDN w:val="0"/>
        <w:adjustRightInd w:val="0"/>
        <w:ind w:firstLine="907"/>
        <w:jc w:val="both"/>
        <w:rPr>
          <w:rFonts w:ascii="Arial" w:hAnsi="Arial" w:cs="Arial"/>
        </w:rPr>
      </w:pPr>
      <w:r w:rsidRPr="003952F4">
        <w:rPr>
          <w:rFonts w:ascii="Arial" w:hAnsi="Arial" w:cs="Arial"/>
        </w:rPr>
        <w:t xml:space="preserve">проезда транспортных средств и иных механизмов по произвольным, неустановленным маршрутам за пределами </w:t>
      </w:r>
      <w:r w:rsidRPr="003952F4">
        <w:rPr>
          <w:rFonts w:ascii="Arial" w:hAnsi="Arial" w:cs="Arial"/>
        </w:rPr>
        <w:lastRenderedPageBreak/>
        <w:t>предоставленного лесного участка.</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Лица, осуществляющие использование лесов в целях строительства, реконструкции и эксплуатации линейных объектов, обеспечивают:</w:t>
      </w:r>
    </w:p>
    <w:p w:rsidR="00F74B6A" w:rsidRPr="003952F4" w:rsidRDefault="00F74B6A" w:rsidP="00B31473">
      <w:pPr>
        <w:widowControl w:val="0"/>
        <w:numPr>
          <w:ilvl w:val="0"/>
          <w:numId w:val="4"/>
        </w:numPr>
        <w:shd w:val="clear" w:color="auto" w:fill="FFFFFF"/>
        <w:tabs>
          <w:tab w:val="left" w:pos="727"/>
        </w:tabs>
        <w:autoSpaceDE w:val="0"/>
        <w:autoSpaceDN w:val="0"/>
        <w:adjustRightInd w:val="0"/>
        <w:ind w:firstLine="907"/>
        <w:jc w:val="both"/>
        <w:rPr>
          <w:rFonts w:ascii="Arial" w:hAnsi="Arial" w:cs="Arial"/>
        </w:rPr>
      </w:pPr>
      <w:r w:rsidRPr="003952F4">
        <w:rPr>
          <w:rFonts w:ascii="Arial" w:hAnsi="Arial" w:cs="Arial"/>
        </w:rPr>
        <w:t>регулярное проведение очистки предоставленного лесного участка, примыкающих опушек леса, искусственных и естественных водотоков от захламления строительными, лесосеч</w:t>
      </w:r>
      <w:r w:rsidRPr="003952F4">
        <w:rPr>
          <w:rFonts w:ascii="Arial" w:hAnsi="Arial" w:cs="Arial"/>
        </w:rPr>
        <w:softHyphen/>
        <w:t>ными, бытовыми и иными отходами, от загрязнения отходами производства, токсичными веществами;</w:t>
      </w:r>
    </w:p>
    <w:p w:rsidR="00F74B6A" w:rsidRPr="003952F4" w:rsidRDefault="00F74B6A" w:rsidP="00B31473">
      <w:pPr>
        <w:widowControl w:val="0"/>
        <w:numPr>
          <w:ilvl w:val="0"/>
          <w:numId w:val="4"/>
        </w:numPr>
        <w:shd w:val="clear" w:color="auto" w:fill="FFFFFF"/>
        <w:tabs>
          <w:tab w:val="left" w:pos="727"/>
        </w:tabs>
        <w:autoSpaceDE w:val="0"/>
        <w:autoSpaceDN w:val="0"/>
        <w:adjustRightInd w:val="0"/>
        <w:ind w:firstLine="907"/>
        <w:jc w:val="both"/>
        <w:rPr>
          <w:rFonts w:ascii="Arial" w:hAnsi="Arial" w:cs="Arial"/>
        </w:rPr>
      </w:pPr>
      <w:r w:rsidRPr="003952F4">
        <w:rPr>
          <w:rFonts w:ascii="Arial" w:hAnsi="Arial" w:cs="Arial"/>
        </w:rPr>
        <w:t>восстановление нарушенных производственной деятельностью дорог, осушительных канав, дренажных систем, шлюзов, мостов, других гидромелиоративных сооружений, кварталь</w:t>
      </w:r>
      <w:r w:rsidRPr="003952F4">
        <w:rPr>
          <w:rFonts w:ascii="Arial" w:hAnsi="Arial" w:cs="Arial"/>
        </w:rPr>
        <w:softHyphen/>
        <w:t>ных столбов, квартальных просек;</w:t>
      </w:r>
    </w:p>
    <w:p w:rsidR="00F74B6A" w:rsidRPr="003952F4" w:rsidRDefault="00F74B6A" w:rsidP="00B31473">
      <w:pPr>
        <w:widowControl w:val="0"/>
        <w:numPr>
          <w:ilvl w:val="0"/>
          <w:numId w:val="4"/>
        </w:numPr>
        <w:shd w:val="clear" w:color="auto" w:fill="FFFFFF"/>
        <w:tabs>
          <w:tab w:val="left" w:pos="727"/>
        </w:tabs>
        <w:autoSpaceDE w:val="0"/>
        <w:autoSpaceDN w:val="0"/>
        <w:adjustRightInd w:val="0"/>
        <w:ind w:firstLine="907"/>
        <w:jc w:val="both"/>
        <w:rPr>
          <w:rFonts w:ascii="Arial" w:hAnsi="Arial" w:cs="Arial"/>
        </w:rPr>
      </w:pPr>
      <w:r w:rsidRPr="003952F4">
        <w:rPr>
          <w:rFonts w:ascii="Arial" w:hAnsi="Arial" w:cs="Arial"/>
        </w:rPr>
        <w:t>принятие необходимых мер по устранению аварийных ситуаций и лесных пожаров, а также ликвидации их последствий, возникших по вине указанных лиц.</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Земли, нарушенные или загрязненные при использовании лесов для строительства, реконструк</w:t>
      </w:r>
      <w:r w:rsidR="003A3557" w:rsidRPr="003952F4">
        <w:rPr>
          <w:rFonts w:ascii="Arial" w:hAnsi="Arial" w:cs="Arial"/>
        </w:rPr>
        <w:t>ции и эксплуатации линейных объ</w:t>
      </w:r>
      <w:r w:rsidRPr="003952F4">
        <w:rPr>
          <w:rFonts w:ascii="Arial" w:hAnsi="Arial" w:cs="Arial"/>
        </w:rPr>
        <w:t>ектов, подлежат рекультивации в срок не более одного года после завершения соответствующего этапа работ.</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По всей ширине трасс линий электропередачи или линий связи на участках с нарушенным почв</w:t>
      </w:r>
      <w:r w:rsidR="003A3557" w:rsidRPr="003952F4">
        <w:rPr>
          <w:rFonts w:ascii="Arial" w:hAnsi="Arial" w:cs="Arial"/>
        </w:rPr>
        <w:t>енным покровом при угрозе разви</w:t>
      </w:r>
      <w:r w:rsidRPr="003952F4">
        <w:rPr>
          <w:rFonts w:ascii="Arial" w:hAnsi="Arial" w:cs="Arial"/>
        </w:rPr>
        <w:t>тия эрозии должна проводиться рекультивация земель с посевом трав и (или) посадкой кустарников.</w:t>
      </w:r>
    </w:p>
    <w:p w:rsidR="002A12A5" w:rsidRPr="003952F4" w:rsidRDefault="00E64310"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w:t>
      </w:r>
      <w:r w:rsidR="00D40A48" w:rsidRPr="003952F4">
        <w:rPr>
          <w:rFonts w:ascii="Arial" w:hAnsi="Arial" w:cs="Arial"/>
          <w:b/>
          <w:sz w:val="24"/>
          <w:szCs w:val="24"/>
        </w:rPr>
        <w:t>.14</w:t>
      </w:r>
      <w:r w:rsidRPr="003952F4">
        <w:rPr>
          <w:rFonts w:ascii="Arial" w:hAnsi="Arial" w:cs="Arial"/>
          <w:b/>
          <w:sz w:val="24"/>
          <w:szCs w:val="24"/>
        </w:rPr>
        <w:t>.</w:t>
      </w:r>
      <w:r w:rsidR="00D40A48" w:rsidRPr="003952F4">
        <w:rPr>
          <w:rFonts w:ascii="Arial" w:hAnsi="Arial" w:cs="Arial"/>
          <w:b/>
          <w:sz w:val="24"/>
          <w:szCs w:val="24"/>
        </w:rPr>
        <w:t xml:space="preserve"> Нормативы, параметры и сроки разрешенного использования лесов для переработки древесины и иных лесных ресурсов</w:t>
      </w:r>
    </w:p>
    <w:p w:rsidR="00F74B6A" w:rsidRPr="003952F4" w:rsidRDefault="00F74B6A" w:rsidP="00B31473">
      <w:pPr>
        <w:widowControl w:val="0"/>
        <w:shd w:val="clear" w:color="auto" w:fill="FFFFFF"/>
        <w:ind w:firstLine="907"/>
        <w:jc w:val="both"/>
        <w:rPr>
          <w:rFonts w:ascii="Arial" w:hAnsi="Arial" w:cs="Arial"/>
        </w:rPr>
      </w:pPr>
      <w:r w:rsidRPr="003952F4">
        <w:rPr>
          <w:rFonts w:ascii="Arial" w:hAnsi="Arial" w:cs="Arial"/>
        </w:rPr>
        <w:t xml:space="preserve">Использование лесных участков для переработки древесины и иных лесных ресурсов регламентируется ст. 46 ЛК РФ, осуществляется в соответствии с лесным планом </w:t>
      </w:r>
      <w:r w:rsidR="00553D0D" w:rsidRPr="003952F4">
        <w:rPr>
          <w:rFonts w:ascii="Arial" w:hAnsi="Arial" w:cs="Arial"/>
        </w:rPr>
        <w:t>Красноярского края</w:t>
      </w:r>
      <w:r w:rsidRPr="003952F4">
        <w:rPr>
          <w:rFonts w:ascii="Arial" w:hAnsi="Arial" w:cs="Arial"/>
        </w:rPr>
        <w:t xml:space="preserve"> и лесохозяйственным регламентом</w:t>
      </w:r>
      <w:r w:rsidR="00403C3A" w:rsidRPr="003952F4">
        <w:rPr>
          <w:rFonts w:ascii="Arial" w:hAnsi="Arial" w:cs="Arial"/>
        </w:rPr>
        <w:t>.</w:t>
      </w:r>
    </w:p>
    <w:p w:rsidR="00D40A48" w:rsidRPr="003952F4" w:rsidRDefault="00D40A48" w:rsidP="00B31473">
      <w:pPr>
        <w:widowControl w:val="0"/>
        <w:shd w:val="clear" w:color="auto" w:fill="FFFFFF"/>
        <w:ind w:firstLine="907"/>
        <w:jc w:val="both"/>
        <w:rPr>
          <w:rFonts w:ascii="Arial" w:hAnsi="Arial" w:cs="Arial"/>
        </w:rPr>
      </w:pPr>
      <w:r w:rsidRPr="003952F4">
        <w:rPr>
          <w:rFonts w:ascii="Arial" w:hAnsi="Arial" w:cs="Arial"/>
        </w:rPr>
        <w:t xml:space="preserve">При использовании лесов для переработки древесины и иных лесных ресурсов допускается строительство, реконструкция и эксплуатация объектов, не связанных с созданием лесной инфраструктуры, в соответствии со статьей 21 </w:t>
      </w:r>
      <w:r w:rsidR="00DA6F45" w:rsidRPr="003952F4">
        <w:rPr>
          <w:rFonts w:ascii="Arial" w:hAnsi="Arial" w:cs="Arial"/>
        </w:rPr>
        <w:t>ЛК РФ</w:t>
      </w:r>
      <w:r w:rsidR="00403C3A" w:rsidRPr="003952F4">
        <w:rPr>
          <w:rFonts w:ascii="Arial" w:hAnsi="Arial" w:cs="Arial"/>
        </w:rPr>
        <w:t xml:space="preserve">. </w:t>
      </w:r>
      <w:r w:rsidRPr="003952F4">
        <w:rPr>
          <w:rFonts w:ascii="Arial" w:hAnsi="Arial" w:cs="Arial"/>
        </w:rPr>
        <w:t>Строительство, реконструкция и эксплуатация объектов, не связанных с созданием лесной инфраструктуры, осуществляется в соответствии с проектом освоения ле</w:t>
      </w:r>
      <w:r w:rsidR="00403C3A" w:rsidRPr="003952F4">
        <w:rPr>
          <w:rFonts w:ascii="Arial" w:hAnsi="Arial" w:cs="Arial"/>
        </w:rPr>
        <w:t>сов.</w:t>
      </w:r>
    </w:p>
    <w:p w:rsidR="00D40A48" w:rsidRPr="003952F4" w:rsidRDefault="00D40A48" w:rsidP="00B31473">
      <w:pPr>
        <w:widowControl w:val="0"/>
        <w:shd w:val="clear" w:color="auto" w:fill="FFFFFF"/>
        <w:ind w:firstLine="907"/>
        <w:jc w:val="both"/>
        <w:rPr>
          <w:rFonts w:ascii="Arial" w:hAnsi="Arial" w:cs="Arial"/>
        </w:rPr>
      </w:pPr>
      <w:r w:rsidRPr="003952F4">
        <w:rPr>
          <w:rFonts w:ascii="Arial" w:hAnsi="Arial" w:cs="Arial"/>
        </w:rPr>
        <w:t>На лесных участках, предоставленных в аренду для переработки древесины и иных лесных ресурсов, создается лесоперерабатывающая инфраструктура (объ</w:t>
      </w:r>
      <w:r w:rsidR="00403C3A" w:rsidRPr="003952F4">
        <w:rPr>
          <w:rFonts w:ascii="Arial" w:hAnsi="Arial" w:cs="Arial"/>
        </w:rPr>
        <w:t xml:space="preserve">екты переработки </w:t>
      </w:r>
      <w:r w:rsidRPr="003952F4">
        <w:rPr>
          <w:rFonts w:ascii="Arial" w:hAnsi="Arial" w:cs="Arial"/>
        </w:rPr>
        <w:t>заготовленной древесины, биоэнергетические объекты и др.) (далее – объекты лесоперерабатывающей инфраструкту</w:t>
      </w:r>
      <w:r w:rsidR="00403C3A" w:rsidRPr="003952F4">
        <w:rPr>
          <w:rFonts w:ascii="Arial" w:hAnsi="Arial" w:cs="Arial"/>
        </w:rPr>
        <w:t>ры).</w:t>
      </w:r>
    </w:p>
    <w:p w:rsidR="00D40A48" w:rsidRPr="003952F4" w:rsidRDefault="00D40A48" w:rsidP="00B31473">
      <w:pPr>
        <w:widowControl w:val="0"/>
        <w:shd w:val="clear" w:color="auto" w:fill="FFFFFF"/>
        <w:ind w:firstLine="907"/>
        <w:jc w:val="both"/>
        <w:rPr>
          <w:rFonts w:ascii="Arial" w:hAnsi="Arial" w:cs="Arial"/>
        </w:rPr>
      </w:pPr>
      <w:r w:rsidRPr="003952F4">
        <w:rPr>
          <w:rFonts w:ascii="Arial" w:hAnsi="Arial" w:cs="Arial"/>
        </w:rPr>
        <w:t xml:space="preserve">В целях размещения объектов лесоперерабатывающей инфраструктуры </w:t>
      </w:r>
      <w:r w:rsidR="00272CF2" w:rsidRPr="003952F4">
        <w:rPr>
          <w:rFonts w:ascii="Arial" w:hAnsi="Arial" w:cs="Arial"/>
        </w:rPr>
        <w:t>используются,</w:t>
      </w:r>
      <w:r w:rsidRPr="003952F4">
        <w:rPr>
          <w:rFonts w:ascii="Arial" w:hAnsi="Arial" w:cs="Arial"/>
        </w:rPr>
        <w:t xml:space="preserve"> прежде всего, нелесные земли, а при отсутствии на лесном участке таких земель – участки не возобновившихся вырубок, гарей, пустырей, прогалины, а также площади, на которых произрастают низкополнотные и наименее ценные лесные насаж</w:t>
      </w:r>
      <w:r w:rsidR="00403C3A" w:rsidRPr="003952F4">
        <w:rPr>
          <w:rFonts w:ascii="Arial" w:hAnsi="Arial" w:cs="Arial"/>
        </w:rPr>
        <w:t>дения.</w:t>
      </w:r>
    </w:p>
    <w:p w:rsidR="00D40A48" w:rsidRPr="003952F4" w:rsidRDefault="00D40A48" w:rsidP="00B31473">
      <w:pPr>
        <w:widowControl w:val="0"/>
        <w:shd w:val="clear" w:color="auto" w:fill="FFFFFF"/>
        <w:ind w:firstLine="907"/>
        <w:jc w:val="both"/>
        <w:rPr>
          <w:rFonts w:ascii="Arial" w:hAnsi="Arial" w:cs="Arial"/>
        </w:rPr>
      </w:pPr>
      <w:r w:rsidRPr="003952F4">
        <w:rPr>
          <w:rFonts w:ascii="Arial" w:hAnsi="Arial" w:cs="Arial"/>
        </w:rPr>
        <w:t xml:space="preserve">Использование иных лесных участков для указанных целей допускается в случае </w:t>
      </w:r>
      <w:proofErr w:type="gramStart"/>
      <w:r w:rsidRPr="003952F4">
        <w:rPr>
          <w:rFonts w:ascii="Arial" w:hAnsi="Arial" w:cs="Arial"/>
        </w:rPr>
        <w:t>отсутствия других вариантов возможного размещения объектов лесоперерабатывающей инфра</w:t>
      </w:r>
      <w:r w:rsidR="003909DF" w:rsidRPr="003952F4">
        <w:rPr>
          <w:rFonts w:ascii="Arial" w:hAnsi="Arial" w:cs="Arial"/>
        </w:rPr>
        <w:t>структуры</w:t>
      </w:r>
      <w:proofErr w:type="gramEnd"/>
      <w:r w:rsidR="003909DF" w:rsidRPr="003952F4">
        <w:rPr>
          <w:rFonts w:ascii="Arial" w:hAnsi="Arial" w:cs="Arial"/>
        </w:rPr>
        <w:t>.</w:t>
      </w:r>
    </w:p>
    <w:p w:rsidR="00791C10" w:rsidRPr="003952F4" w:rsidRDefault="00D40A48" w:rsidP="00B31473">
      <w:pPr>
        <w:widowControl w:val="0"/>
        <w:shd w:val="clear" w:color="auto" w:fill="FFFFFF"/>
        <w:ind w:firstLine="907"/>
        <w:jc w:val="both"/>
        <w:rPr>
          <w:rFonts w:ascii="Arial" w:hAnsi="Arial" w:cs="Arial"/>
        </w:rPr>
      </w:pPr>
      <w:r w:rsidRPr="003952F4">
        <w:rPr>
          <w:rFonts w:ascii="Arial" w:hAnsi="Arial" w:cs="Arial"/>
        </w:rPr>
        <w:t>Не допускается размещение объектов лесоперерабатывающей инфраструктуры в защитных лесах и на особо защитных участках лесов.</w:t>
      </w:r>
    </w:p>
    <w:p w:rsidR="00791C10" w:rsidRPr="003952F4" w:rsidRDefault="00791C10" w:rsidP="00B31473">
      <w:pPr>
        <w:widowControl w:val="0"/>
        <w:shd w:val="clear" w:color="auto" w:fill="FFFFFF"/>
        <w:ind w:firstLine="907"/>
        <w:jc w:val="both"/>
        <w:rPr>
          <w:rFonts w:ascii="Arial" w:hAnsi="Arial" w:cs="Arial"/>
        </w:rPr>
      </w:pPr>
      <w:r w:rsidRPr="003952F4">
        <w:rPr>
          <w:rFonts w:ascii="Arial" w:hAnsi="Arial" w:cs="Arial"/>
        </w:rPr>
        <w:t xml:space="preserve">Лесоперерабатывающая инфраструктура представлена двумя лесопильными цехами и столярным цехом, </w:t>
      </w:r>
      <w:r w:rsidRPr="003952F4">
        <w:rPr>
          <w:rFonts w:ascii="Arial" w:hAnsi="Arial" w:cs="Arial"/>
        </w:rPr>
        <w:lastRenderedPageBreak/>
        <w:t>расположенными в кварталах №</w:t>
      </w:r>
      <w:r w:rsidR="009754A2" w:rsidRPr="003952F4">
        <w:rPr>
          <w:rFonts w:ascii="Arial" w:hAnsi="Arial" w:cs="Arial"/>
        </w:rPr>
        <w:t xml:space="preserve"> </w:t>
      </w:r>
      <w:r w:rsidRPr="003952F4">
        <w:rPr>
          <w:rFonts w:ascii="Arial" w:hAnsi="Arial" w:cs="Arial"/>
        </w:rPr>
        <w:t>29,</w:t>
      </w:r>
      <w:r w:rsidR="009754A2" w:rsidRPr="003952F4">
        <w:rPr>
          <w:rFonts w:ascii="Arial" w:hAnsi="Arial" w:cs="Arial"/>
        </w:rPr>
        <w:t xml:space="preserve"> </w:t>
      </w:r>
      <w:r w:rsidRPr="003952F4">
        <w:rPr>
          <w:rFonts w:ascii="Arial" w:hAnsi="Arial" w:cs="Arial"/>
        </w:rPr>
        <w:t>56,</w:t>
      </w:r>
      <w:r w:rsidR="009754A2" w:rsidRPr="003952F4">
        <w:rPr>
          <w:rFonts w:ascii="Arial" w:hAnsi="Arial" w:cs="Arial"/>
        </w:rPr>
        <w:t xml:space="preserve"> </w:t>
      </w:r>
      <w:r w:rsidRPr="003952F4">
        <w:rPr>
          <w:rFonts w:ascii="Arial" w:hAnsi="Arial" w:cs="Arial"/>
        </w:rPr>
        <w:t>60.</w:t>
      </w:r>
    </w:p>
    <w:p w:rsidR="00791C10" w:rsidRPr="003952F4" w:rsidRDefault="00791C10" w:rsidP="00B31473">
      <w:pPr>
        <w:widowControl w:val="0"/>
        <w:shd w:val="clear" w:color="auto" w:fill="FFFFFF"/>
        <w:ind w:firstLine="907"/>
        <w:jc w:val="both"/>
        <w:rPr>
          <w:rFonts w:ascii="Arial" w:hAnsi="Arial" w:cs="Arial"/>
        </w:rPr>
      </w:pPr>
      <w:r w:rsidRPr="003952F4">
        <w:rPr>
          <w:rFonts w:ascii="Arial" w:hAnsi="Arial" w:cs="Arial"/>
        </w:rPr>
        <w:t xml:space="preserve">Других лесоперерабатывающих предприятий на территории нет. </w:t>
      </w:r>
    </w:p>
    <w:p w:rsidR="002A12A5" w:rsidRPr="003952F4" w:rsidRDefault="00CE44C7"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w:t>
      </w:r>
      <w:r w:rsidR="00D40A48" w:rsidRPr="003952F4">
        <w:rPr>
          <w:rFonts w:ascii="Arial" w:hAnsi="Arial" w:cs="Arial"/>
          <w:b/>
          <w:sz w:val="24"/>
          <w:szCs w:val="24"/>
        </w:rPr>
        <w:t>.15</w:t>
      </w:r>
      <w:r w:rsidR="00E96D15" w:rsidRPr="003952F4">
        <w:rPr>
          <w:rFonts w:ascii="Arial" w:hAnsi="Arial" w:cs="Arial"/>
          <w:b/>
          <w:sz w:val="24"/>
          <w:szCs w:val="24"/>
        </w:rPr>
        <w:t>.</w:t>
      </w:r>
      <w:r w:rsidR="00D40A48" w:rsidRPr="003952F4">
        <w:rPr>
          <w:rFonts w:ascii="Arial" w:hAnsi="Arial" w:cs="Arial"/>
          <w:b/>
          <w:sz w:val="24"/>
          <w:szCs w:val="24"/>
        </w:rPr>
        <w:t xml:space="preserve"> Нормативы, параметры и сроки использования лесов для религиозной деятельности</w:t>
      </w:r>
    </w:p>
    <w:p w:rsidR="002776DB" w:rsidRPr="003952F4" w:rsidRDefault="002776DB" w:rsidP="00B31473">
      <w:pPr>
        <w:widowControl w:val="0"/>
        <w:shd w:val="clear" w:color="auto" w:fill="FFFFFF"/>
        <w:ind w:firstLine="907"/>
        <w:jc w:val="both"/>
        <w:rPr>
          <w:rFonts w:ascii="Arial" w:hAnsi="Arial" w:cs="Arial"/>
        </w:rPr>
      </w:pPr>
      <w:r w:rsidRPr="003952F4">
        <w:rPr>
          <w:rFonts w:ascii="Arial" w:hAnsi="Arial" w:cs="Arial"/>
        </w:rPr>
        <w:t>Леса могут использоваться религиозными организациями для осуществления религиозной деятельности в соответствии со ст. 47 ЛК РФ и Федеральным законом от 26</w:t>
      </w:r>
      <w:r w:rsidR="00DA6F45" w:rsidRPr="003952F4">
        <w:rPr>
          <w:rFonts w:ascii="Arial" w:hAnsi="Arial" w:cs="Arial"/>
        </w:rPr>
        <w:t>.09.</w:t>
      </w:r>
      <w:r w:rsidRPr="003952F4">
        <w:rPr>
          <w:rFonts w:ascii="Arial" w:hAnsi="Arial" w:cs="Arial"/>
        </w:rPr>
        <w:t>1997 №</w:t>
      </w:r>
      <w:r w:rsidR="00DA6F45" w:rsidRPr="003952F4">
        <w:rPr>
          <w:rFonts w:ascii="Arial" w:hAnsi="Arial" w:cs="Arial"/>
        </w:rPr>
        <w:t xml:space="preserve"> </w:t>
      </w:r>
      <w:r w:rsidRPr="003952F4">
        <w:rPr>
          <w:rFonts w:ascii="Arial" w:hAnsi="Arial" w:cs="Arial"/>
        </w:rPr>
        <w:t>125-ФЗ «О свободе совести и о религиозных объ</w:t>
      </w:r>
      <w:r w:rsidR="003909DF" w:rsidRPr="003952F4">
        <w:rPr>
          <w:rFonts w:ascii="Arial" w:hAnsi="Arial" w:cs="Arial"/>
        </w:rPr>
        <w:t>единениях».</w:t>
      </w:r>
    </w:p>
    <w:p w:rsidR="002776DB" w:rsidRPr="003952F4" w:rsidRDefault="002776DB" w:rsidP="00B31473">
      <w:pPr>
        <w:widowControl w:val="0"/>
        <w:shd w:val="clear" w:color="auto" w:fill="FFFFFF"/>
        <w:ind w:firstLine="907"/>
        <w:jc w:val="both"/>
        <w:rPr>
          <w:rFonts w:ascii="Arial" w:hAnsi="Arial" w:cs="Arial"/>
        </w:rPr>
      </w:pPr>
      <w:r w:rsidRPr="003952F4">
        <w:rPr>
          <w:rFonts w:ascii="Arial" w:hAnsi="Arial" w:cs="Arial"/>
        </w:rPr>
        <w:t>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w:t>
      </w:r>
      <w:r w:rsidR="003909DF" w:rsidRPr="003952F4">
        <w:rPr>
          <w:rFonts w:ascii="Arial" w:hAnsi="Arial" w:cs="Arial"/>
        </w:rPr>
        <w:t>начения (часть 2 ст. 47 ЛК РФ).</w:t>
      </w:r>
    </w:p>
    <w:p w:rsidR="002776DB" w:rsidRPr="003952F4" w:rsidRDefault="002776DB" w:rsidP="002F09A3">
      <w:pPr>
        <w:widowControl w:val="0"/>
        <w:shd w:val="clear" w:color="auto" w:fill="FFFFFF"/>
        <w:ind w:firstLine="709"/>
        <w:jc w:val="both"/>
        <w:rPr>
          <w:rFonts w:ascii="Arial" w:hAnsi="Arial" w:cs="Arial"/>
        </w:rPr>
      </w:pPr>
      <w:r w:rsidRPr="003952F4">
        <w:rPr>
          <w:rFonts w:ascii="Arial" w:hAnsi="Arial" w:cs="Arial"/>
        </w:rPr>
        <w:t>Рассматр</w:t>
      </w:r>
      <w:r w:rsidR="009E1920" w:rsidRPr="003952F4">
        <w:rPr>
          <w:rFonts w:ascii="Arial" w:hAnsi="Arial" w:cs="Arial"/>
        </w:rPr>
        <w:t>иваемое использование лесов осу</w:t>
      </w:r>
      <w:r w:rsidRPr="003952F4">
        <w:rPr>
          <w:rFonts w:ascii="Arial" w:hAnsi="Arial" w:cs="Arial"/>
        </w:rPr>
        <w:t>ществляется с предоставлением лесных участков, но без изъятия лесных ресурсов.</w:t>
      </w:r>
    </w:p>
    <w:p w:rsidR="002776DB" w:rsidRPr="003952F4" w:rsidRDefault="002776DB" w:rsidP="002F09A3">
      <w:pPr>
        <w:widowControl w:val="0"/>
        <w:shd w:val="clear" w:color="auto" w:fill="FFFFFF"/>
        <w:ind w:firstLine="709"/>
        <w:jc w:val="both"/>
        <w:rPr>
          <w:rFonts w:ascii="Arial" w:hAnsi="Arial" w:cs="Arial"/>
        </w:rPr>
      </w:pPr>
      <w:r w:rsidRPr="003952F4">
        <w:rPr>
          <w:rFonts w:ascii="Arial" w:hAnsi="Arial" w:cs="Arial"/>
        </w:rPr>
        <w:t>Заготовка и сбор лесных ресурсов, ведение сельского хозяйства и иная подобная деятельность могут осуществляться религиозными организациями на предоставленн</w:t>
      </w:r>
      <w:r w:rsidR="009E1920" w:rsidRPr="003952F4">
        <w:rPr>
          <w:rFonts w:ascii="Arial" w:hAnsi="Arial" w:cs="Arial"/>
        </w:rPr>
        <w:t>ых им лесных участках в соответ</w:t>
      </w:r>
      <w:r w:rsidRPr="003952F4">
        <w:rPr>
          <w:rFonts w:ascii="Arial" w:hAnsi="Arial" w:cs="Arial"/>
        </w:rPr>
        <w:t>ствии с иными статьями ЛК РФ.</w:t>
      </w:r>
    </w:p>
    <w:p w:rsidR="002776DB" w:rsidRPr="003952F4" w:rsidRDefault="002776DB" w:rsidP="002F09A3">
      <w:pPr>
        <w:widowControl w:val="0"/>
        <w:shd w:val="clear" w:color="auto" w:fill="FFFFFF"/>
        <w:ind w:firstLine="709"/>
        <w:jc w:val="both"/>
        <w:rPr>
          <w:rFonts w:ascii="Arial" w:hAnsi="Arial" w:cs="Arial"/>
        </w:rPr>
      </w:pPr>
      <w:r w:rsidRPr="003952F4">
        <w:rPr>
          <w:rFonts w:ascii="Arial" w:hAnsi="Arial" w:cs="Arial"/>
        </w:rPr>
        <w:t>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rsidR="002776DB" w:rsidRPr="003952F4" w:rsidRDefault="002776DB" w:rsidP="002F09A3">
      <w:pPr>
        <w:widowControl w:val="0"/>
        <w:shd w:val="clear" w:color="auto" w:fill="FFFFFF"/>
        <w:ind w:firstLine="709"/>
        <w:jc w:val="both"/>
        <w:rPr>
          <w:rFonts w:ascii="Arial" w:hAnsi="Arial" w:cs="Arial"/>
        </w:rPr>
      </w:pPr>
      <w:r w:rsidRPr="003952F4">
        <w:rPr>
          <w:rFonts w:ascii="Arial" w:hAnsi="Arial" w:cs="Arial"/>
        </w:rPr>
        <w:t>В соответствии со ст</w:t>
      </w:r>
      <w:r w:rsidR="002F09A3" w:rsidRPr="003952F4">
        <w:rPr>
          <w:rFonts w:ascii="Arial" w:hAnsi="Arial" w:cs="Arial"/>
        </w:rPr>
        <w:t>.</w:t>
      </w:r>
      <w:r w:rsidRPr="003952F4">
        <w:rPr>
          <w:rFonts w:ascii="Arial" w:hAnsi="Arial" w:cs="Arial"/>
        </w:rPr>
        <w:t xml:space="preserve"> 8 Федерального закона от 26.09.1997 № 125-ФЗ религиозной организацией признается добровольное объединение граждан Российской Федерации, иных лиц, постоянно и на </w:t>
      </w:r>
      <w:r w:rsidR="00251AB7" w:rsidRPr="003952F4">
        <w:rPr>
          <w:rFonts w:ascii="Arial" w:hAnsi="Arial" w:cs="Arial"/>
        </w:rPr>
        <w:t>законных основаниях,</w:t>
      </w:r>
      <w:r w:rsidRPr="003952F4">
        <w:rPr>
          <w:rFonts w:ascii="Arial" w:hAnsi="Arial" w:cs="Arial"/>
        </w:rPr>
        <w:t xml:space="preserve"> проживающих на территории Российской Федерации, образованное в целях совмест</w:t>
      </w:r>
      <w:r w:rsidR="00251AB7" w:rsidRPr="003952F4">
        <w:rPr>
          <w:rFonts w:ascii="Arial" w:hAnsi="Arial" w:cs="Arial"/>
        </w:rPr>
        <w:t>ного исповедания и рас</w:t>
      </w:r>
      <w:r w:rsidRPr="003952F4">
        <w:rPr>
          <w:rFonts w:ascii="Arial" w:hAnsi="Arial" w:cs="Arial"/>
        </w:rPr>
        <w:t>пространения веры и в установлен</w:t>
      </w:r>
      <w:r w:rsidR="009E1920" w:rsidRPr="003952F4">
        <w:rPr>
          <w:rFonts w:ascii="Arial" w:hAnsi="Arial" w:cs="Arial"/>
        </w:rPr>
        <w:t>ном законом порядке зарегистри</w:t>
      </w:r>
      <w:r w:rsidRPr="003952F4">
        <w:rPr>
          <w:rFonts w:ascii="Arial" w:hAnsi="Arial" w:cs="Arial"/>
        </w:rPr>
        <w:t>рованное в качестве юридического лица.</w:t>
      </w:r>
    </w:p>
    <w:p w:rsidR="002776DB" w:rsidRPr="003952F4" w:rsidRDefault="002776DB" w:rsidP="002F09A3">
      <w:pPr>
        <w:widowControl w:val="0"/>
        <w:shd w:val="clear" w:color="auto" w:fill="FFFFFF"/>
        <w:ind w:firstLine="709"/>
        <w:jc w:val="both"/>
        <w:rPr>
          <w:rFonts w:ascii="Arial" w:hAnsi="Arial" w:cs="Arial"/>
        </w:rPr>
      </w:pPr>
      <w:r w:rsidRPr="003952F4">
        <w:rPr>
          <w:rFonts w:ascii="Arial" w:hAnsi="Arial" w:cs="Arial"/>
        </w:rPr>
        <w:t>Религиозным объединениям, не имеющим статуса юридического лица, а также религиозным груп</w:t>
      </w:r>
      <w:r w:rsidR="00251AB7" w:rsidRPr="003952F4">
        <w:rPr>
          <w:rFonts w:ascii="Arial" w:hAnsi="Arial" w:cs="Arial"/>
        </w:rPr>
        <w:t>пам и их участникам предоставле</w:t>
      </w:r>
      <w:r w:rsidRPr="003952F4">
        <w:rPr>
          <w:rFonts w:ascii="Arial" w:hAnsi="Arial" w:cs="Arial"/>
        </w:rPr>
        <w:t>ние лесов для использования в рели</w:t>
      </w:r>
      <w:r w:rsidR="009E1920" w:rsidRPr="003952F4">
        <w:rPr>
          <w:rFonts w:ascii="Arial" w:hAnsi="Arial" w:cs="Arial"/>
        </w:rPr>
        <w:t>гиозных целях не предусматри</w:t>
      </w:r>
      <w:r w:rsidRPr="003952F4">
        <w:rPr>
          <w:rFonts w:ascii="Arial" w:hAnsi="Arial" w:cs="Arial"/>
        </w:rPr>
        <w:t>вается.</w:t>
      </w:r>
    </w:p>
    <w:p w:rsidR="002776DB" w:rsidRPr="003952F4" w:rsidRDefault="002776DB" w:rsidP="002F09A3">
      <w:pPr>
        <w:widowControl w:val="0"/>
        <w:shd w:val="clear" w:color="auto" w:fill="FFFFFF"/>
        <w:ind w:firstLine="709"/>
        <w:jc w:val="both"/>
        <w:rPr>
          <w:rFonts w:ascii="Arial" w:hAnsi="Arial" w:cs="Arial"/>
        </w:rPr>
      </w:pPr>
      <w:r w:rsidRPr="003952F4">
        <w:rPr>
          <w:rFonts w:ascii="Arial" w:hAnsi="Arial" w:cs="Arial"/>
        </w:rPr>
        <w:t>Религиозные организации подлежат государственной регистрации в соответствии с Федеральным законом от 08.08.2001 № 129-ФЗ (с учетом установленного законодательством о свободе совести и свободе вероисповедания порядка государственной регистрации религиозных организаций).</w:t>
      </w:r>
    </w:p>
    <w:p w:rsidR="002776DB" w:rsidRPr="003952F4" w:rsidRDefault="002776DB" w:rsidP="002F09A3">
      <w:pPr>
        <w:widowControl w:val="0"/>
        <w:shd w:val="clear" w:color="auto" w:fill="FFFFFF"/>
        <w:ind w:firstLine="709"/>
        <w:jc w:val="both"/>
        <w:rPr>
          <w:rFonts w:ascii="Arial" w:hAnsi="Arial" w:cs="Arial"/>
        </w:rPr>
      </w:pPr>
      <w:r w:rsidRPr="003952F4">
        <w:rPr>
          <w:rFonts w:ascii="Arial" w:hAnsi="Arial" w:cs="Arial"/>
        </w:rPr>
        <w:t>Часть 3 ст. 47 ЛК РФ предписывает лесные участки, находящиеся в государственной или муниципальной собственности, предоставлять религиозным организациям в безвозмездное пользование для осуществления религиозной деятельности.</w:t>
      </w:r>
    </w:p>
    <w:p w:rsidR="00D92EA2" w:rsidRPr="003952F4" w:rsidRDefault="00CE44C7"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2.16. Требования к охране,</w:t>
      </w:r>
      <w:r w:rsidR="00586534" w:rsidRPr="003952F4">
        <w:rPr>
          <w:rFonts w:ascii="Arial" w:hAnsi="Arial" w:cs="Arial"/>
          <w:b/>
          <w:sz w:val="24"/>
          <w:szCs w:val="24"/>
        </w:rPr>
        <w:t xml:space="preserve"> защите и воспроизводству лесов</w:t>
      </w:r>
    </w:p>
    <w:p w:rsidR="002776DB" w:rsidRPr="003952F4" w:rsidRDefault="002776DB" w:rsidP="00B31473">
      <w:pPr>
        <w:widowControl w:val="0"/>
        <w:shd w:val="clear" w:color="auto" w:fill="FFFFFF"/>
        <w:ind w:firstLine="907"/>
        <w:jc w:val="both"/>
        <w:rPr>
          <w:rFonts w:ascii="Arial" w:hAnsi="Arial" w:cs="Arial"/>
        </w:rPr>
      </w:pPr>
      <w:r w:rsidRPr="003952F4">
        <w:rPr>
          <w:rFonts w:ascii="Arial" w:hAnsi="Arial" w:cs="Arial"/>
        </w:rPr>
        <w:t>В соответствии со ст.51 ЛК РФ охрана, защита и воспроизводство лесов осуществляются органами государственной власти</w:t>
      </w:r>
      <w:r w:rsidR="00272CF2" w:rsidRPr="003952F4">
        <w:rPr>
          <w:rFonts w:ascii="Arial" w:hAnsi="Arial" w:cs="Arial"/>
        </w:rPr>
        <w:t xml:space="preserve"> Красноярского края</w:t>
      </w:r>
      <w:r w:rsidRPr="003952F4">
        <w:rPr>
          <w:rFonts w:ascii="Arial" w:hAnsi="Arial" w:cs="Arial"/>
        </w:rPr>
        <w:t xml:space="preserve">, органами местного самоуправления в пределах </w:t>
      </w:r>
      <w:r w:rsidR="00070869" w:rsidRPr="003952F4">
        <w:rPr>
          <w:rFonts w:ascii="Arial" w:hAnsi="Arial" w:cs="Arial"/>
        </w:rPr>
        <w:t>их полномочий,</w:t>
      </w:r>
      <w:r w:rsidRPr="003952F4">
        <w:rPr>
          <w:rFonts w:ascii="Arial" w:hAnsi="Arial" w:cs="Arial"/>
        </w:rPr>
        <w:t xml:space="preserve"> определенных ст. 81-84 ЛК РФ, если иное не предусмотрено другими федеральными законами.</w:t>
      </w:r>
    </w:p>
    <w:p w:rsidR="002776DB" w:rsidRPr="003952F4" w:rsidRDefault="002776DB" w:rsidP="00B31473">
      <w:pPr>
        <w:widowControl w:val="0"/>
        <w:shd w:val="clear" w:color="auto" w:fill="FFFFFF"/>
        <w:ind w:firstLine="907"/>
        <w:jc w:val="both"/>
        <w:rPr>
          <w:rFonts w:ascii="Arial" w:hAnsi="Arial" w:cs="Arial"/>
        </w:rPr>
      </w:pPr>
      <w:r w:rsidRPr="003952F4">
        <w:rPr>
          <w:rFonts w:ascii="Arial" w:hAnsi="Arial" w:cs="Arial"/>
        </w:rPr>
        <w:t>Настоящим регламентом устанавливаются объемные показатели, необходимые для охраны, защиты и воспроизводства лесов, требования к технологии их про</w:t>
      </w:r>
      <w:r w:rsidR="003909DF" w:rsidRPr="003952F4">
        <w:rPr>
          <w:rFonts w:ascii="Arial" w:hAnsi="Arial" w:cs="Arial"/>
        </w:rPr>
        <w:t>ведения.</w:t>
      </w:r>
    </w:p>
    <w:p w:rsidR="00CE44C7" w:rsidRPr="003952F4" w:rsidRDefault="00CE44C7"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lastRenderedPageBreak/>
        <w:t>2.16.1. Требования к охране лесов от пожаров, загрязнения и иного негативного воздействия (в том числе нормативы, параметры и сроки проведения мероприятий по предупреждению, обнаружению и ликвидации лесных по</w:t>
      </w:r>
      <w:r w:rsidR="00586534" w:rsidRPr="003952F4">
        <w:rPr>
          <w:rFonts w:ascii="Arial" w:hAnsi="Arial" w:cs="Arial"/>
          <w:b/>
          <w:sz w:val="24"/>
          <w:szCs w:val="24"/>
        </w:rPr>
        <w:t>жаров)</w:t>
      </w:r>
    </w:p>
    <w:p w:rsidR="003909DF" w:rsidRPr="003952F4" w:rsidRDefault="00D40A48" w:rsidP="00B31473">
      <w:pPr>
        <w:pStyle w:val="ad"/>
        <w:widowControl w:val="0"/>
        <w:jc w:val="center"/>
        <w:rPr>
          <w:rFonts w:ascii="Arial" w:hAnsi="Arial" w:cs="Arial"/>
          <w:sz w:val="24"/>
        </w:rPr>
      </w:pPr>
      <w:r w:rsidRPr="003952F4">
        <w:rPr>
          <w:rFonts w:ascii="Arial" w:hAnsi="Arial" w:cs="Arial"/>
          <w:sz w:val="24"/>
        </w:rPr>
        <w:t xml:space="preserve">Нормативы размещения и планирования рабочих мест и участков </w:t>
      </w:r>
    </w:p>
    <w:p w:rsidR="00D40A48" w:rsidRPr="003952F4" w:rsidRDefault="00D40A48" w:rsidP="00B31473">
      <w:pPr>
        <w:pStyle w:val="ad"/>
        <w:widowControl w:val="0"/>
        <w:spacing w:after="240"/>
        <w:jc w:val="center"/>
        <w:rPr>
          <w:rFonts w:ascii="Arial" w:hAnsi="Arial" w:cs="Arial"/>
          <w:sz w:val="24"/>
        </w:rPr>
      </w:pPr>
      <w:r w:rsidRPr="003952F4">
        <w:rPr>
          <w:rFonts w:ascii="Arial" w:hAnsi="Arial" w:cs="Arial"/>
          <w:sz w:val="24"/>
        </w:rPr>
        <w:t>при охране лесов от пожаров</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08"/>
        <w:gridCol w:w="3385"/>
        <w:gridCol w:w="5546"/>
      </w:tblGrid>
      <w:tr w:rsidR="00D40A48" w:rsidRPr="003952F4" w:rsidTr="00832357">
        <w:trPr>
          <w:trHeight w:val="624"/>
          <w:tblHeader/>
          <w:jc w:val="center"/>
        </w:trPr>
        <w:tc>
          <w:tcPr>
            <w:tcW w:w="708" w:type="dxa"/>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w:t>
            </w:r>
          </w:p>
          <w:p w:rsidR="00D40A48" w:rsidRPr="003952F4" w:rsidRDefault="00D40A48" w:rsidP="00B31473">
            <w:pPr>
              <w:pStyle w:val="ad"/>
              <w:widowControl w:val="0"/>
              <w:jc w:val="center"/>
              <w:rPr>
                <w:rFonts w:ascii="Arial" w:hAnsi="Arial" w:cs="Arial"/>
                <w:sz w:val="24"/>
              </w:rPr>
            </w:pPr>
            <w:proofErr w:type="gramStart"/>
            <w:r w:rsidRPr="003952F4">
              <w:rPr>
                <w:rFonts w:ascii="Arial" w:hAnsi="Arial" w:cs="Arial"/>
                <w:sz w:val="24"/>
              </w:rPr>
              <w:t>п</w:t>
            </w:r>
            <w:proofErr w:type="gramEnd"/>
            <w:r w:rsidRPr="003952F4">
              <w:rPr>
                <w:rFonts w:ascii="Arial" w:hAnsi="Arial" w:cs="Arial"/>
                <w:sz w:val="24"/>
              </w:rPr>
              <w:t>/п</w:t>
            </w:r>
          </w:p>
        </w:tc>
        <w:tc>
          <w:tcPr>
            <w:tcW w:w="3385"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Показатели</w:t>
            </w:r>
          </w:p>
        </w:tc>
        <w:tc>
          <w:tcPr>
            <w:tcW w:w="5546" w:type="dxa"/>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3909DF" w:rsidRPr="003952F4" w:rsidTr="00832357">
        <w:trPr>
          <w:trHeight w:val="510"/>
          <w:jc w:val="center"/>
        </w:trPr>
        <w:tc>
          <w:tcPr>
            <w:tcW w:w="708" w:type="dxa"/>
            <w:tcBorders>
              <w:top w:val="single" w:sz="4" w:space="0" w:color="auto"/>
            </w:tcBorders>
            <w:vAlign w:val="center"/>
          </w:tcPr>
          <w:p w:rsidR="003909DF" w:rsidRPr="003952F4" w:rsidRDefault="003909DF" w:rsidP="00B31473">
            <w:pPr>
              <w:pStyle w:val="ad"/>
              <w:widowControl w:val="0"/>
              <w:jc w:val="center"/>
              <w:rPr>
                <w:rFonts w:ascii="Arial" w:hAnsi="Arial" w:cs="Arial"/>
                <w:b/>
                <w:sz w:val="24"/>
              </w:rPr>
            </w:pPr>
            <w:r w:rsidRPr="003952F4">
              <w:rPr>
                <w:rFonts w:ascii="Arial" w:hAnsi="Arial" w:cs="Arial"/>
                <w:b/>
                <w:sz w:val="24"/>
              </w:rPr>
              <w:t>1.</w:t>
            </w:r>
          </w:p>
        </w:tc>
        <w:tc>
          <w:tcPr>
            <w:tcW w:w="8931" w:type="dxa"/>
            <w:gridSpan w:val="2"/>
            <w:tcBorders>
              <w:top w:val="single" w:sz="4" w:space="0" w:color="auto"/>
            </w:tcBorders>
            <w:vAlign w:val="center"/>
          </w:tcPr>
          <w:p w:rsidR="003909DF" w:rsidRPr="003952F4" w:rsidRDefault="003909DF" w:rsidP="00B31473">
            <w:pPr>
              <w:pStyle w:val="ad"/>
              <w:widowControl w:val="0"/>
              <w:jc w:val="center"/>
              <w:rPr>
                <w:rFonts w:ascii="Arial" w:hAnsi="Arial" w:cs="Arial"/>
                <w:b/>
                <w:sz w:val="24"/>
              </w:rPr>
            </w:pPr>
            <w:r w:rsidRPr="003952F4">
              <w:rPr>
                <w:rFonts w:ascii="Arial" w:hAnsi="Arial" w:cs="Arial"/>
                <w:b/>
                <w:sz w:val="24"/>
              </w:rPr>
              <w:t>Общие нормативы</w:t>
            </w:r>
          </w:p>
        </w:tc>
      </w:tr>
      <w:tr w:rsidR="00254F6C" w:rsidRPr="003952F4" w:rsidTr="00832357">
        <w:trPr>
          <w:trHeight w:val="340"/>
          <w:jc w:val="center"/>
        </w:trPr>
        <w:tc>
          <w:tcPr>
            <w:tcW w:w="708" w:type="dxa"/>
            <w:tcBorders>
              <w:top w:val="single" w:sz="4" w:space="0" w:color="auto"/>
            </w:tcBorders>
            <w:vAlign w:val="center"/>
          </w:tcPr>
          <w:p w:rsidR="00D40A48" w:rsidRPr="003952F4" w:rsidRDefault="00D40A48" w:rsidP="00B31473">
            <w:pPr>
              <w:pStyle w:val="ad"/>
              <w:widowControl w:val="0"/>
              <w:spacing w:line="360" w:lineRule="auto"/>
              <w:jc w:val="center"/>
              <w:rPr>
                <w:rFonts w:ascii="Arial" w:hAnsi="Arial" w:cs="Arial"/>
                <w:b/>
                <w:sz w:val="24"/>
              </w:rPr>
            </w:pPr>
            <w:r w:rsidRPr="003952F4">
              <w:rPr>
                <w:rFonts w:ascii="Arial" w:hAnsi="Arial" w:cs="Arial"/>
                <w:sz w:val="24"/>
              </w:rPr>
              <w:t>1.1</w:t>
            </w:r>
          </w:p>
        </w:tc>
        <w:tc>
          <w:tcPr>
            <w:tcW w:w="8931" w:type="dxa"/>
            <w:gridSpan w:val="2"/>
            <w:tcBorders>
              <w:top w:val="single" w:sz="4" w:space="0" w:color="auto"/>
            </w:tcBorders>
            <w:vAlign w:val="center"/>
          </w:tcPr>
          <w:p w:rsidR="00D40A48" w:rsidRPr="003952F4" w:rsidRDefault="00D40A48" w:rsidP="00B31473">
            <w:pPr>
              <w:pStyle w:val="ad"/>
              <w:widowControl w:val="0"/>
              <w:spacing w:line="360" w:lineRule="auto"/>
              <w:rPr>
                <w:rFonts w:ascii="Arial" w:hAnsi="Arial" w:cs="Arial"/>
                <w:b/>
                <w:sz w:val="24"/>
              </w:rPr>
            </w:pPr>
            <w:r w:rsidRPr="003952F4">
              <w:rPr>
                <w:rFonts w:ascii="Arial" w:hAnsi="Arial" w:cs="Arial"/>
                <w:sz w:val="24"/>
              </w:rPr>
              <w:t>Ле</w:t>
            </w:r>
            <w:r w:rsidR="00E55C27" w:rsidRPr="003952F4">
              <w:rPr>
                <w:rFonts w:ascii="Arial" w:hAnsi="Arial" w:cs="Arial"/>
                <w:sz w:val="24"/>
              </w:rPr>
              <w:t>сопожарное районирование лесных земель</w:t>
            </w:r>
            <w:r w:rsidRPr="003952F4">
              <w:rPr>
                <w:rFonts w:ascii="Arial" w:hAnsi="Arial" w:cs="Arial"/>
                <w:sz w:val="24"/>
              </w:rPr>
              <w:t>:</w:t>
            </w:r>
          </w:p>
        </w:tc>
      </w:tr>
      <w:tr w:rsidR="00D40A48" w:rsidRPr="003952F4" w:rsidTr="004A4679">
        <w:trPr>
          <w:trHeight w:val="950"/>
          <w:jc w:val="center"/>
        </w:trPr>
        <w:tc>
          <w:tcPr>
            <w:tcW w:w="708" w:type="dxa"/>
            <w:tcBorders>
              <w:top w:val="single" w:sz="4" w:space="0" w:color="auto"/>
              <w:bottom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районы наземной охраны</w:t>
            </w:r>
          </w:p>
          <w:p w:rsidR="003909DF" w:rsidRPr="003952F4" w:rsidRDefault="003909DF" w:rsidP="00B31473">
            <w:pPr>
              <w:pStyle w:val="ad"/>
              <w:widowControl w:val="0"/>
              <w:jc w:val="both"/>
              <w:rPr>
                <w:rFonts w:ascii="Arial" w:hAnsi="Arial" w:cs="Arial"/>
                <w:sz w:val="24"/>
              </w:rPr>
            </w:pP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 районы наземной охраны с авиапатрулирование</w:t>
            </w:r>
          </w:p>
        </w:tc>
        <w:tc>
          <w:tcPr>
            <w:tcW w:w="5546"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Обнаружение и тушение пожаров проводится наземными силами и средствами</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 xml:space="preserve">Обнаружение пожаров с помощью авиации, тушение - наземными силами и средствами </w:t>
            </w:r>
          </w:p>
        </w:tc>
      </w:tr>
      <w:tr w:rsidR="00E9530A" w:rsidRPr="003952F4" w:rsidTr="00E6587F">
        <w:trPr>
          <w:trHeight w:val="340"/>
          <w:jc w:val="center"/>
        </w:trPr>
        <w:tc>
          <w:tcPr>
            <w:tcW w:w="708" w:type="dxa"/>
            <w:tcBorders>
              <w:top w:val="single" w:sz="4" w:space="0" w:color="auto"/>
            </w:tcBorders>
            <w:vAlign w:val="center"/>
          </w:tcPr>
          <w:p w:rsidR="00E9530A" w:rsidRPr="003952F4" w:rsidRDefault="00E9530A" w:rsidP="00E6587F">
            <w:pPr>
              <w:pStyle w:val="ad"/>
              <w:widowControl w:val="0"/>
              <w:jc w:val="center"/>
              <w:rPr>
                <w:rFonts w:ascii="Arial" w:hAnsi="Arial" w:cs="Arial"/>
                <w:sz w:val="24"/>
              </w:rPr>
            </w:pPr>
            <w:r w:rsidRPr="003952F4">
              <w:rPr>
                <w:rFonts w:ascii="Arial" w:hAnsi="Arial" w:cs="Arial"/>
                <w:sz w:val="24"/>
              </w:rPr>
              <w:t>1.2</w:t>
            </w:r>
          </w:p>
        </w:tc>
        <w:tc>
          <w:tcPr>
            <w:tcW w:w="8931" w:type="dxa"/>
            <w:gridSpan w:val="2"/>
            <w:tcBorders>
              <w:top w:val="single" w:sz="4" w:space="0" w:color="auto"/>
            </w:tcBorders>
            <w:vAlign w:val="center"/>
          </w:tcPr>
          <w:p w:rsidR="00E9530A" w:rsidRPr="003952F4" w:rsidRDefault="00E9530A" w:rsidP="00E6587F">
            <w:pPr>
              <w:pStyle w:val="ad"/>
              <w:widowControl w:val="0"/>
              <w:spacing w:line="360" w:lineRule="auto"/>
              <w:rPr>
                <w:rFonts w:ascii="Arial" w:hAnsi="Arial" w:cs="Arial"/>
                <w:sz w:val="24"/>
              </w:rPr>
            </w:pPr>
            <w:r w:rsidRPr="003952F4">
              <w:rPr>
                <w:rFonts w:ascii="Arial" w:hAnsi="Arial" w:cs="Arial"/>
                <w:sz w:val="24"/>
              </w:rPr>
              <w:t>Оценка участков лесных земель по степени пожарной опасности</w:t>
            </w:r>
          </w:p>
        </w:tc>
      </w:tr>
      <w:tr w:rsidR="00E9530A" w:rsidRPr="003952F4" w:rsidTr="00E6587F">
        <w:trPr>
          <w:trHeight w:val="1334"/>
          <w:jc w:val="center"/>
        </w:trPr>
        <w:tc>
          <w:tcPr>
            <w:tcW w:w="708" w:type="dxa"/>
            <w:tcBorders>
              <w:top w:val="single" w:sz="4" w:space="0" w:color="auto"/>
              <w:bottom w:val="single" w:sz="4" w:space="0" w:color="auto"/>
            </w:tcBorders>
          </w:tcPr>
          <w:p w:rsidR="00E9530A" w:rsidRPr="003952F4" w:rsidRDefault="00E9530A" w:rsidP="00E6587F">
            <w:pPr>
              <w:pStyle w:val="ad"/>
              <w:widowControl w:val="0"/>
              <w:jc w:val="center"/>
              <w:rPr>
                <w:rFonts w:ascii="Arial" w:hAnsi="Arial" w:cs="Arial"/>
                <w:sz w:val="24"/>
              </w:rPr>
            </w:pPr>
          </w:p>
        </w:tc>
        <w:tc>
          <w:tcPr>
            <w:tcW w:w="3385" w:type="dxa"/>
            <w:tcBorders>
              <w:top w:val="single" w:sz="4" w:space="0" w:color="auto"/>
              <w:bottom w:val="single" w:sz="4" w:space="0" w:color="auto"/>
            </w:tcBorders>
          </w:tcPr>
          <w:p w:rsidR="00E9530A" w:rsidRPr="003952F4" w:rsidRDefault="00E9530A" w:rsidP="00E6587F">
            <w:pPr>
              <w:pStyle w:val="ad"/>
              <w:widowControl w:val="0"/>
              <w:jc w:val="both"/>
              <w:rPr>
                <w:rFonts w:ascii="Arial" w:hAnsi="Arial" w:cs="Arial"/>
                <w:sz w:val="24"/>
              </w:rPr>
            </w:pPr>
            <w:r w:rsidRPr="003952F4">
              <w:rPr>
                <w:rFonts w:ascii="Arial" w:hAnsi="Arial" w:cs="Arial"/>
                <w:sz w:val="24"/>
              </w:rPr>
              <w:t>- высокая</w:t>
            </w:r>
          </w:p>
          <w:p w:rsidR="00E9530A" w:rsidRPr="003952F4" w:rsidRDefault="00E9530A" w:rsidP="00E6587F">
            <w:pPr>
              <w:pStyle w:val="ad"/>
              <w:widowControl w:val="0"/>
              <w:jc w:val="both"/>
              <w:rPr>
                <w:rFonts w:ascii="Arial" w:hAnsi="Arial" w:cs="Arial"/>
                <w:sz w:val="24"/>
              </w:rPr>
            </w:pPr>
            <w:r w:rsidRPr="003952F4">
              <w:rPr>
                <w:rFonts w:ascii="Arial" w:hAnsi="Arial" w:cs="Arial"/>
                <w:sz w:val="24"/>
              </w:rPr>
              <w:t>- средняя</w:t>
            </w:r>
          </w:p>
          <w:p w:rsidR="00E9530A" w:rsidRPr="003952F4" w:rsidRDefault="00E9530A" w:rsidP="00E6587F">
            <w:pPr>
              <w:pStyle w:val="ad"/>
              <w:widowControl w:val="0"/>
              <w:jc w:val="both"/>
              <w:rPr>
                <w:rFonts w:ascii="Arial" w:hAnsi="Arial" w:cs="Arial"/>
                <w:sz w:val="24"/>
              </w:rPr>
            </w:pPr>
            <w:r w:rsidRPr="003952F4">
              <w:rPr>
                <w:rFonts w:ascii="Arial" w:hAnsi="Arial" w:cs="Arial"/>
                <w:sz w:val="24"/>
              </w:rPr>
              <w:t>- низкая</w:t>
            </w:r>
          </w:p>
        </w:tc>
        <w:tc>
          <w:tcPr>
            <w:tcW w:w="5546" w:type="dxa"/>
            <w:tcBorders>
              <w:top w:val="single" w:sz="4" w:space="0" w:color="auto"/>
              <w:bottom w:val="single" w:sz="4" w:space="0" w:color="auto"/>
            </w:tcBorders>
          </w:tcPr>
          <w:p w:rsidR="00E9530A" w:rsidRPr="003952F4" w:rsidRDefault="00E9530A" w:rsidP="00E6587F">
            <w:pPr>
              <w:pStyle w:val="ad"/>
              <w:widowControl w:val="0"/>
              <w:jc w:val="both"/>
              <w:rPr>
                <w:rFonts w:ascii="Arial" w:hAnsi="Arial" w:cs="Arial"/>
                <w:sz w:val="24"/>
              </w:rPr>
            </w:pPr>
            <w:r w:rsidRPr="003952F4">
              <w:rPr>
                <w:rFonts w:ascii="Arial" w:hAnsi="Arial" w:cs="Arial"/>
                <w:sz w:val="24"/>
              </w:rPr>
              <w:t>По условиям местопроизрастания - 1 - 2 классы, по условиям погоды - 4 - 5 классы</w:t>
            </w:r>
          </w:p>
          <w:p w:rsidR="00E9530A" w:rsidRPr="003952F4" w:rsidRDefault="00E9530A" w:rsidP="00E6587F">
            <w:pPr>
              <w:pStyle w:val="ad"/>
              <w:widowControl w:val="0"/>
              <w:jc w:val="both"/>
              <w:rPr>
                <w:rFonts w:ascii="Arial" w:hAnsi="Arial" w:cs="Arial"/>
                <w:sz w:val="24"/>
              </w:rPr>
            </w:pPr>
            <w:r w:rsidRPr="003952F4">
              <w:rPr>
                <w:rFonts w:ascii="Arial" w:hAnsi="Arial" w:cs="Arial"/>
                <w:sz w:val="24"/>
              </w:rPr>
              <w:t xml:space="preserve">3 класс (в </w:t>
            </w:r>
            <w:proofErr w:type="gramStart"/>
            <w:r w:rsidRPr="003952F4">
              <w:rPr>
                <w:rFonts w:ascii="Arial" w:hAnsi="Arial" w:cs="Arial"/>
                <w:sz w:val="24"/>
              </w:rPr>
              <w:t>обеих</w:t>
            </w:r>
            <w:proofErr w:type="gramEnd"/>
            <w:r w:rsidRPr="003952F4">
              <w:rPr>
                <w:rFonts w:ascii="Arial" w:hAnsi="Arial" w:cs="Arial"/>
                <w:sz w:val="24"/>
              </w:rPr>
              <w:t xml:space="preserve"> случаях)</w:t>
            </w:r>
          </w:p>
          <w:p w:rsidR="00E9530A" w:rsidRPr="003952F4" w:rsidRDefault="00E9530A" w:rsidP="00E6587F">
            <w:pPr>
              <w:pStyle w:val="ad"/>
              <w:widowControl w:val="0"/>
              <w:jc w:val="both"/>
              <w:rPr>
                <w:rFonts w:ascii="Arial" w:hAnsi="Arial" w:cs="Arial"/>
                <w:sz w:val="24"/>
              </w:rPr>
            </w:pPr>
            <w:r w:rsidRPr="003952F4">
              <w:rPr>
                <w:rFonts w:ascii="Arial" w:hAnsi="Arial" w:cs="Arial"/>
                <w:sz w:val="24"/>
              </w:rPr>
              <w:t>По условиям местопроизрастания - 4 - 5 классы, по условиям погоды - 1 - 2 классы</w:t>
            </w:r>
          </w:p>
        </w:tc>
      </w:tr>
    </w:tbl>
    <w:p w:rsidR="000143CD" w:rsidRPr="003952F4" w:rsidRDefault="000143CD" w:rsidP="00B31473">
      <w:pPr>
        <w:widowControl w:val="0"/>
        <w:shd w:val="clear" w:color="auto" w:fill="FFFFFF"/>
        <w:spacing w:after="240"/>
        <w:ind w:firstLine="907"/>
        <w:jc w:val="right"/>
        <w:rPr>
          <w:rFonts w:ascii="Arial" w:hAnsi="Arial" w:cs="Arial"/>
        </w:rPr>
      </w:pPr>
    </w:p>
    <w:p w:rsidR="00B42348" w:rsidRPr="003952F4" w:rsidRDefault="00B42348" w:rsidP="00B31473">
      <w:pPr>
        <w:widowControl w:val="0"/>
        <w:shd w:val="clear" w:color="auto" w:fill="FFFFFF"/>
        <w:spacing w:after="240"/>
        <w:ind w:firstLine="907"/>
        <w:jc w:val="right"/>
        <w:rPr>
          <w:rFonts w:ascii="Arial" w:hAnsi="Arial" w:cs="Arial"/>
        </w:rPr>
      </w:pPr>
    </w:p>
    <w:p w:rsidR="00DD3ACE" w:rsidRPr="003952F4" w:rsidRDefault="00DD3ACE" w:rsidP="00B31473">
      <w:pPr>
        <w:widowControl w:val="0"/>
        <w:shd w:val="clear" w:color="auto" w:fill="FFFFFF"/>
        <w:spacing w:after="240"/>
        <w:ind w:firstLine="907"/>
        <w:jc w:val="right"/>
        <w:rPr>
          <w:rFonts w:ascii="Arial" w:hAnsi="Arial" w:cs="Arial"/>
        </w:rPr>
      </w:pPr>
      <w:r w:rsidRPr="003952F4">
        <w:rPr>
          <w:rFonts w:ascii="Arial" w:hAnsi="Arial" w:cs="Arial"/>
        </w:rPr>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08"/>
        <w:gridCol w:w="3385"/>
        <w:gridCol w:w="5546"/>
      </w:tblGrid>
      <w:tr w:rsidR="00DD3ACE" w:rsidRPr="003952F4" w:rsidTr="00B60A57">
        <w:trPr>
          <w:trHeight w:val="794"/>
          <w:jc w:val="center"/>
        </w:trPr>
        <w:tc>
          <w:tcPr>
            <w:tcW w:w="708" w:type="dxa"/>
            <w:tcBorders>
              <w:top w:val="single" w:sz="4" w:space="0" w:color="auto"/>
              <w:left w:val="single" w:sz="4" w:space="0" w:color="auto"/>
              <w:bottom w:val="single" w:sz="4" w:space="0" w:color="auto"/>
            </w:tcBorders>
          </w:tcPr>
          <w:p w:rsidR="00DD3ACE" w:rsidRPr="003952F4" w:rsidRDefault="00DD3ACE" w:rsidP="00B31473">
            <w:pPr>
              <w:pStyle w:val="ad"/>
              <w:widowControl w:val="0"/>
              <w:jc w:val="center"/>
              <w:rPr>
                <w:rFonts w:ascii="Arial" w:hAnsi="Arial" w:cs="Arial"/>
                <w:sz w:val="24"/>
              </w:rPr>
            </w:pPr>
            <w:r w:rsidRPr="003952F4">
              <w:rPr>
                <w:rFonts w:ascii="Arial" w:hAnsi="Arial" w:cs="Arial"/>
                <w:sz w:val="24"/>
              </w:rPr>
              <w:t>№</w:t>
            </w:r>
          </w:p>
          <w:p w:rsidR="00DD3ACE" w:rsidRPr="003952F4" w:rsidRDefault="00DD3ACE" w:rsidP="00B31473">
            <w:pPr>
              <w:pStyle w:val="ad"/>
              <w:widowControl w:val="0"/>
              <w:jc w:val="center"/>
              <w:rPr>
                <w:rFonts w:ascii="Arial" w:hAnsi="Arial" w:cs="Arial"/>
                <w:sz w:val="24"/>
              </w:rPr>
            </w:pPr>
            <w:proofErr w:type="gramStart"/>
            <w:r w:rsidRPr="003952F4">
              <w:rPr>
                <w:rFonts w:ascii="Arial" w:hAnsi="Arial" w:cs="Arial"/>
                <w:sz w:val="24"/>
              </w:rPr>
              <w:t>п</w:t>
            </w:r>
            <w:proofErr w:type="gramEnd"/>
            <w:r w:rsidRPr="003952F4">
              <w:rPr>
                <w:rFonts w:ascii="Arial" w:hAnsi="Arial" w:cs="Arial"/>
                <w:sz w:val="24"/>
              </w:rPr>
              <w:t>/п</w:t>
            </w:r>
          </w:p>
        </w:tc>
        <w:tc>
          <w:tcPr>
            <w:tcW w:w="3385" w:type="dxa"/>
            <w:tcBorders>
              <w:top w:val="single" w:sz="4" w:space="0" w:color="auto"/>
              <w:left w:val="single" w:sz="4" w:space="0" w:color="auto"/>
              <w:bottom w:val="single" w:sz="4" w:space="0" w:color="auto"/>
            </w:tcBorders>
            <w:vAlign w:val="center"/>
          </w:tcPr>
          <w:p w:rsidR="00DD3ACE" w:rsidRPr="003952F4" w:rsidRDefault="00DD3ACE" w:rsidP="00B31473">
            <w:pPr>
              <w:pStyle w:val="ad"/>
              <w:widowControl w:val="0"/>
              <w:jc w:val="center"/>
              <w:rPr>
                <w:rFonts w:ascii="Arial" w:hAnsi="Arial" w:cs="Arial"/>
                <w:sz w:val="24"/>
              </w:rPr>
            </w:pPr>
            <w:r w:rsidRPr="003952F4">
              <w:rPr>
                <w:rFonts w:ascii="Arial" w:hAnsi="Arial" w:cs="Arial"/>
                <w:sz w:val="24"/>
              </w:rPr>
              <w:t>Показатели</w:t>
            </w:r>
          </w:p>
        </w:tc>
        <w:tc>
          <w:tcPr>
            <w:tcW w:w="5546" w:type="dxa"/>
            <w:tcBorders>
              <w:top w:val="single" w:sz="4" w:space="0" w:color="auto"/>
              <w:left w:val="single" w:sz="4" w:space="0" w:color="auto"/>
              <w:bottom w:val="single" w:sz="4" w:space="0" w:color="auto"/>
              <w:right w:val="single" w:sz="4" w:space="0" w:color="auto"/>
            </w:tcBorders>
            <w:vAlign w:val="center"/>
          </w:tcPr>
          <w:p w:rsidR="00DD3ACE" w:rsidRPr="003952F4" w:rsidRDefault="00DD3ACE"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D40A48" w:rsidRPr="003952F4" w:rsidTr="00832357">
        <w:trPr>
          <w:trHeight w:val="397"/>
          <w:jc w:val="center"/>
        </w:trPr>
        <w:tc>
          <w:tcPr>
            <w:tcW w:w="708" w:type="dxa"/>
            <w:tcBorders>
              <w:top w:val="single" w:sz="4" w:space="0" w:color="auto"/>
              <w:bottom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1.3</w:t>
            </w:r>
          </w:p>
        </w:tc>
        <w:tc>
          <w:tcPr>
            <w:tcW w:w="3385"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Период фактической горимости лесов</w:t>
            </w:r>
            <w:r w:rsidR="00395ACD" w:rsidRPr="003952F4">
              <w:rPr>
                <w:rFonts w:ascii="Arial" w:hAnsi="Arial" w:cs="Arial"/>
                <w:sz w:val="24"/>
              </w:rPr>
              <w:t xml:space="preserve"> </w:t>
            </w:r>
            <w:r w:rsidRPr="003952F4">
              <w:rPr>
                <w:rFonts w:ascii="Arial" w:hAnsi="Arial" w:cs="Arial"/>
                <w:sz w:val="24"/>
              </w:rPr>
              <w:t xml:space="preserve">(пожароопасной погоды) </w:t>
            </w:r>
          </w:p>
        </w:tc>
        <w:tc>
          <w:tcPr>
            <w:tcW w:w="5546"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Дни со 2 - 5 классами пожарной опасности по условиям погоды</w:t>
            </w:r>
          </w:p>
        </w:tc>
      </w:tr>
      <w:tr w:rsidR="00B834FA" w:rsidRPr="003952F4" w:rsidTr="00832357">
        <w:trPr>
          <w:trHeight w:val="1380"/>
          <w:jc w:val="center"/>
        </w:trPr>
        <w:tc>
          <w:tcPr>
            <w:tcW w:w="708" w:type="dxa"/>
            <w:tcBorders>
              <w:top w:val="single" w:sz="4" w:space="0" w:color="auto"/>
            </w:tcBorders>
          </w:tcPr>
          <w:p w:rsidR="00B834FA" w:rsidRPr="003952F4" w:rsidRDefault="00B834FA" w:rsidP="00B31473">
            <w:pPr>
              <w:pStyle w:val="ad"/>
              <w:widowControl w:val="0"/>
              <w:jc w:val="center"/>
              <w:rPr>
                <w:rFonts w:ascii="Arial" w:hAnsi="Arial" w:cs="Arial"/>
                <w:sz w:val="24"/>
              </w:rPr>
            </w:pPr>
            <w:r w:rsidRPr="003952F4">
              <w:rPr>
                <w:rFonts w:ascii="Arial" w:hAnsi="Arial" w:cs="Arial"/>
                <w:sz w:val="24"/>
              </w:rPr>
              <w:lastRenderedPageBreak/>
              <w:t>1.4</w:t>
            </w:r>
          </w:p>
        </w:tc>
        <w:tc>
          <w:tcPr>
            <w:tcW w:w="3385" w:type="dxa"/>
            <w:tcBorders>
              <w:top w:val="single" w:sz="4" w:space="0" w:color="auto"/>
              <w:bottom w:val="single" w:sz="4" w:space="0" w:color="auto"/>
            </w:tcBorders>
          </w:tcPr>
          <w:p w:rsidR="00B834FA" w:rsidRPr="003952F4" w:rsidRDefault="00B834FA" w:rsidP="00B31473">
            <w:pPr>
              <w:pStyle w:val="ad"/>
              <w:widowControl w:val="0"/>
              <w:jc w:val="both"/>
              <w:rPr>
                <w:rFonts w:ascii="Arial" w:hAnsi="Arial" w:cs="Arial"/>
                <w:sz w:val="24"/>
              </w:rPr>
            </w:pPr>
            <w:r w:rsidRPr="003952F4">
              <w:rPr>
                <w:rFonts w:ascii="Arial" w:hAnsi="Arial" w:cs="Arial"/>
                <w:sz w:val="24"/>
              </w:rPr>
              <w:t xml:space="preserve">Определение фактической продолжительности пожароопасного сезона </w:t>
            </w:r>
          </w:p>
        </w:tc>
        <w:tc>
          <w:tcPr>
            <w:tcW w:w="5546" w:type="dxa"/>
            <w:tcBorders>
              <w:top w:val="single" w:sz="4" w:space="0" w:color="auto"/>
              <w:bottom w:val="single" w:sz="4" w:space="0" w:color="auto"/>
            </w:tcBorders>
          </w:tcPr>
          <w:p w:rsidR="00B834FA" w:rsidRPr="003952F4" w:rsidRDefault="00B834FA" w:rsidP="00B31473">
            <w:pPr>
              <w:pStyle w:val="ad"/>
              <w:widowControl w:val="0"/>
              <w:jc w:val="both"/>
              <w:rPr>
                <w:rFonts w:ascii="Arial" w:hAnsi="Arial" w:cs="Arial"/>
                <w:sz w:val="24"/>
              </w:rPr>
            </w:pPr>
            <w:r w:rsidRPr="003952F4">
              <w:rPr>
                <w:rFonts w:ascii="Arial" w:hAnsi="Arial" w:cs="Arial"/>
                <w:sz w:val="24"/>
              </w:rPr>
              <w:t xml:space="preserve">Сход и образование снежного покрова. Максимальная и средняя продолжительность периода </w:t>
            </w:r>
            <w:proofErr w:type="gramStart"/>
            <w:r w:rsidRPr="003952F4">
              <w:rPr>
                <w:rFonts w:ascii="Arial" w:hAnsi="Arial" w:cs="Arial"/>
                <w:sz w:val="24"/>
              </w:rPr>
              <w:t>фактической</w:t>
            </w:r>
            <w:proofErr w:type="gramEnd"/>
            <w:r w:rsidRPr="003952F4">
              <w:rPr>
                <w:rFonts w:ascii="Arial" w:hAnsi="Arial" w:cs="Arial"/>
                <w:sz w:val="24"/>
              </w:rPr>
              <w:t xml:space="preserve"> горимости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rsidR="00D40A48" w:rsidRPr="003952F4" w:rsidTr="00832357">
        <w:trPr>
          <w:trHeight w:val="543"/>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1.5</w:t>
            </w: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proofErr w:type="gramStart"/>
            <w:r w:rsidRPr="003952F4">
              <w:rPr>
                <w:rFonts w:ascii="Arial" w:hAnsi="Arial" w:cs="Arial"/>
                <w:sz w:val="24"/>
              </w:rPr>
              <w:t>Относительная</w:t>
            </w:r>
            <w:proofErr w:type="gramEnd"/>
            <w:r w:rsidRPr="003952F4">
              <w:rPr>
                <w:rFonts w:ascii="Arial" w:hAnsi="Arial" w:cs="Arial"/>
                <w:sz w:val="24"/>
              </w:rPr>
              <w:t xml:space="preserve"> горимость лесов</w:t>
            </w:r>
          </w:p>
        </w:tc>
        <w:tc>
          <w:tcPr>
            <w:tcW w:w="5546"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xml:space="preserve">Частное от деления среднегодовой площади пожаров на площадь </w:t>
            </w:r>
            <w:r w:rsidR="00E55C27" w:rsidRPr="003952F4">
              <w:rPr>
                <w:rFonts w:ascii="Arial" w:hAnsi="Arial" w:cs="Arial"/>
                <w:sz w:val="24"/>
              </w:rPr>
              <w:t>лесных земель</w:t>
            </w:r>
          </w:p>
        </w:tc>
      </w:tr>
      <w:tr w:rsidR="00B834FA" w:rsidRPr="003952F4" w:rsidTr="00832357">
        <w:trPr>
          <w:trHeight w:val="454"/>
          <w:jc w:val="center"/>
        </w:trPr>
        <w:tc>
          <w:tcPr>
            <w:tcW w:w="708" w:type="dxa"/>
            <w:vMerge w:val="restart"/>
            <w:tcBorders>
              <w:top w:val="single" w:sz="4" w:space="0" w:color="auto"/>
            </w:tcBorders>
          </w:tcPr>
          <w:p w:rsidR="00B834FA" w:rsidRPr="003952F4" w:rsidRDefault="00B834FA" w:rsidP="00B31473">
            <w:pPr>
              <w:pStyle w:val="ad"/>
              <w:widowControl w:val="0"/>
              <w:spacing w:line="360" w:lineRule="auto"/>
              <w:jc w:val="center"/>
              <w:rPr>
                <w:rFonts w:ascii="Arial" w:hAnsi="Arial" w:cs="Arial"/>
                <w:sz w:val="24"/>
              </w:rPr>
            </w:pPr>
            <w:r w:rsidRPr="003952F4">
              <w:rPr>
                <w:rFonts w:ascii="Arial" w:hAnsi="Arial" w:cs="Arial"/>
                <w:sz w:val="24"/>
              </w:rPr>
              <w:t>1.6</w:t>
            </w:r>
          </w:p>
        </w:tc>
        <w:tc>
          <w:tcPr>
            <w:tcW w:w="3385" w:type="dxa"/>
            <w:tcBorders>
              <w:top w:val="single" w:sz="4" w:space="0" w:color="auto"/>
              <w:right w:val="single" w:sz="4" w:space="0" w:color="auto"/>
            </w:tcBorders>
          </w:tcPr>
          <w:p w:rsidR="00B834FA" w:rsidRPr="003952F4" w:rsidRDefault="00B834FA" w:rsidP="00B31473">
            <w:pPr>
              <w:pStyle w:val="ad"/>
              <w:widowControl w:val="0"/>
              <w:jc w:val="both"/>
              <w:rPr>
                <w:rFonts w:ascii="Arial" w:hAnsi="Arial" w:cs="Arial"/>
                <w:sz w:val="24"/>
              </w:rPr>
            </w:pPr>
            <w:r w:rsidRPr="003952F4">
              <w:rPr>
                <w:rFonts w:ascii="Arial" w:hAnsi="Arial" w:cs="Arial"/>
                <w:sz w:val="24"/>
              </w:rPr>
              <w:t>Размеры лесных пожаров:</w:t>
            </w:r>
          </w:p>
          <w:p w:rsidR="00B834FA" w:rsidRPr="003952F4" w:rsidRDefault="00B834FA" w:rsidP="00B31473">
            <w:pPr>
              <w:pStyle w:val="ad"/>
              <w:widowControl w:val="0"/>
              <w:jc w:val="both"/>
              <w:rPr>
                <w:rFonts w:ascii="Arial" w:hAnsi="Arial" w:cs="Arial"/>
                <w:sz w:val="24"/>
              </w:rPr>
            </w:pPr>
            <w:r w:rsidRPr="003952F4">
              <w:rPr>
                <w:rFonts w:ascii="Arial" w:hAnsi="Arial" w:cs="Arial"/>
                <w:sz w:val="24"/>
              </w:rPr>
              <w:t>- крупные</w:t>
            </w:r>
          </w:p>
        </w:tc>
        <w:tc>
          <w:tcPr>
            <w:tcW w:w="5546" w:type="dxa"/>
            <w:tcBorders>
              <w:top w:val="single" w:sz="4" w:space="0" w:color="auto"/>
              <w:left w:val="single" w:sz="4" w:space="0" w:color="auto"/>
            </w:tcBorders>
          </w:tcPr>
          <w:p w:rsidR="00EE7DF9" w:rsidRPr="003952F4" w:rsidRDefault="00EE7DF9" w:rsidP="00B31473">
            <w:pPr>
              <w:pStyle w:val="ad"/>
              <w:widowControl w:val="0"/>
              <w:jc w:val="both"/>
              <w:rPr>
                <w:rFonts w:ascii="Arial" w:hAnsi="Arial" w:cs="Arial"/>
                <w:sz w:val="24"/>
              </w:rPr>
            </w:pPr>
          </w:p>
          <w:p w:rsidR="00B834FA" w:rsidRPr="003952F4" w:rsidRDefault="00B834FA" w:rsidP="00B31473">
            <w:pPr>
              <w:pStyle w:val="ad"/>
              <w:widowControl w:val="0"/>
              <w:jc w:val="both"/>
              <w:rPr>
                <w:rFonts w:ascii="Arial" w:hAnsi="Arial" w:cs="Arial"/>
                <w:sz w:val="24"/>
              </w:rPr>
            </w:pPr>
            <w:r w:rsidRPr="003952F4">
              <w:rPr>
                <w:rFonts w:ascii="Arial" w:hAnsi="Arial" w:cs="Arial"/>
                <w:sz w:val="24"/>
              </w:rPr>
              <w:t>Площадь более 25 га</w:t>
            </w:r>
          </w:p>
        </w:tc>
      </w:tr>
      <w:tr w:rsidR="00B834FA" w:rsidRPr="003952F4" w:rsidTr="00832357">
        <w:trPr>
          <w:jc w:val="center"/>
        </w:trPr>
        <w:tc>
          <w:tcPr>
            <w:tcW w:w="708" w:type="dxa"/>
            <w:vMerge/>
            <w:tcBorders>
              <w:bottom w:val="single" w:sz="4" w:space="0" w:color="auto"/>
            </w:tcBorders>
          </w:tcPr>
          <w:p w:rsidR="00B834FA" w:rsidRPr="003952F4" w:rsidRDefault="00B834FA" w:rsidP="00B31473">
            <w:pPr>
              <w:pStyle w:val="ad"/>
              <w:widowControl w:val="0"/>
              <w:jc w:val="center"/>
              <w:rPr>
                <w:rFonts w:ascii="Arial" w:hAnsi="Arial" w:cs="Arial"/>
                <w:sz w:val="24"/>
              </w:rPr>
            </w:pPr>
          </w:p>
        </w:tc>
        <w:tc>
          <w:tcPr>
            <w:tcW w:w="3385" w:type="dxa"/>
            <w:tcBorders>
              <w:top w:val="single" w:sz="4" w:space="0" w:color="auto"/>
              <w:bottom w:val="single" w:sz="4" w:space="0" w:color="auto"/>
            </w:tcBorders>
            <w:vAlign w:val="center"/>
          </w:tcPr>
          <w:p w:rsidR="00B834FA" w:rsidRPr="003952F4" w:rsidRDefault="00B834FA" w:rsidP="00B31473">
            <w:pPr>
              <w:pStyle w:val="ad"/>
              <w:widowControl w:val="0"/>
              <w:rPr>
                <w:rFonts w:ascii="Arial" w:hAnsi="Arial" w:cs="Arial"/>
                <w:sz w:val="24"/>
              </w:rPr>
            </w:pPr>
            <w:r w:rsidRPr="003952F4">
              <w:rPr>
                <w:rFonts w:ascii="Arial" w:hAnsi="Arial" w:cs="Arial"/>
                <w:sz w:val="24"/>
              </w:rPr>
              <w:t>- учитываемые</w:t>
            </w:r>
          </w:p>
        </w:tc>
        <w:tc>
          <w:tcPr>
            <w:tcW w:w="5546" w:type="dxa"/>
            <w:tcBorders>
              <w:top w:val="single" w:sz="4" w:space="0" w:color="auto"/>
              <w:bottom w:val="single" w:sz="4" w:space="0" w:color="auto"/>
            </w:tcBorders>
          </w:tcPr>
          <w:p w:rsidR="00B834FA" w:rsidRPr="003952F4" w:rsidRDefault="00B834FA" w:rsidP="00B31473">
            <w:pPr>
              <w:pStyle w:val="ad"/>
              <w:widowControl w:val="0"/>
              <w:jc w:val="both"/>
              <w:rPr>
                <w:rFonts w:ascii="Arial" w:hAnsi="Arial" w:cs="Arial"/>
                <w:sz w:val="24"/>
              </w:rPr>
            </w:pPr>
            <w:r w:rsidRPr="003952F4">
              <w:rPr>
                <w:rFonts w:ascii="Arial" w:hAnsi="Arial" w:cs="Arial"/>
                <w:sz w:val="24"/>
              </w:rPr>
              <w:t xml:space="preserve">Загорание на территории </w:t>
            </w:r>
            <w:r w:rsidR="00E55C27" w:rsidRPr="003952F4">
              <w:rPr>
                <w:rFonts w:ascii="Arial" w:hAnsi="Arial" w:cs="Arial"/>
                <w:sz w:val="24"/>
              </w:rPr>
              <w:t xml:space="preserve">лесных земель </w:t>
            </w:r>
            <w:r w:rsidRPr="003952F4">
              <w:rPr>
                <w:rFonts w:ascii="Arial" w:hAnsi="Arial" w:cs="Arial"/>
                <w:sz w:val="24"/>
              </w:rPr>
              <w:t>любой площади</w:t>
            </w:r>
          </w:p>
        </w:tc>
      </w:tr>
      <w:tr w:rsidR="00D40A48" w:rsidRPr="003952F4" w:rsidTr="00832357">
        <w:trPr>
          <w:trHeight w:val="907"/>
          <w:jc w:val="center"/>
        </w:trPr>
        <w:tc>
          <w:tcPr>
            <w:tcW w:w="708" w:type="dxa"/>
            <w:tcBorders>
              <w:bottom w:val="single" w:sz="4" w:space="0" w:color="auto"/>
            </w:tcBorders>
          </w:tcPr>
          <w:p w:rsidR="00D40A48" w:rsidRPr="003952F4" w:rsidRDefault="00D40A48" w:rsidP="00B31473">
            <w:pPr>
              <w:pStyle w:val="ad"/>
              <w:widowControl w:val="0"/>
              <w:spacing w:line="360" w:lineRule="auto"/>
              <w:jc w:val="center"/>
              <w:rPr>
                <w:rFonts w:ascii="Arial" w:hAnsi="Arial" w:cs="Arial"/>
                <w:sz w:val="24"/>
              </w:rPr>
            </w:pPr>
            <w:r w:rsidRPr="003952F4">
              <w:rPr>
                <w:rFonts w:ascii="Arial" w:hAnsi="Arial" w:cs="Arial"/>
                <w:sz w:val="24"/>
              </w:rPr>
              <w:t xml:space="preserve">1.7 </w:t>
            </w:r>
          </w:p>
        </w:tc>
        <w:tc>
          <w:tcPr>
            <w:tcW w:w="3385" w:type="dxa"/>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Интенсивность пожара</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 низкая</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 средняя</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 высокая</w:t>
            </w:r>
          </w:p>
        </w:tc>
        <w:tc>
          <w:tcPr>
            <w:tcW w:w="5546" w:type="dxa"/>
            <w:tcBorders>
              <w:bottom w:val="single" w:sz="4" w:space="0" w:color="auto"/>
            </w:tcBorders>
          </w:tcPr>
          <w:p w:rsidR="00EE7DF9" w:rsidRPr="003952F4" w:rsidRDefault="00EE7DF9" w:rsidP="00B31473">
            <w:pPr>
              <w:pStyle w:val="ad"/>
              <w:widowControl w:val="0"/>
              <w:jc w:val="both"/>
              <w:rPr>
                <w:rFonts w:ascii="Arial" w:hAnsi="Arial" w:cs="Arial"/>
                <w:sz w:val="24"/>
              </w:rPr>
            </w:pP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Высота пламени 0.5 м и менее</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Высота пламени -.6 - 1.0 м</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Более 1.0 м</w:t>
            </w:r>
          </w:p>
        </w:tc>
      </w:tr>
      <w:tr w:rsidR="00EE7DF9" w:rsidRPr="003952F4" w:rsidTr="00832357">
        <w:trPr>
          <w:trHeight w:val="794"/>
          <w:jc w:val="center"/>
        </w:trPr>
        <w:tc>
          <w:tcPr>
            <w:tcW w:w="708" w:type="dxa"/>
            <w:tcBorders>
              <w:top w:val="single" w:sz="4" w:space="0" w:color="auto"/>
            </w:tcBorders>
            <w:vAlign w:val="center"/>
          </w:tcPr>
          <w:p w:rsidR="00EE7DF9" w:rsidRPr="003952F4" w:rsidRDefault="00EE7DF9" w:rsidP="00B31473">
            <w:pPr>
              <w:pStyle w:val="ad"/>
              <w:widowControl w:val="0"/>
              <w:jc w:val="center"/>
              <w:rPr>
                <w:rFonts w:ascii="Arial" w:hAnsi="Arial" w:cs="Arial"/>
                <w:sz w:val="24"/>
              </w:rPr>
            </w:pPr>
            <w:r w:rsidRPr="003952F4">
              <w:rPr>
                <w:rFonts w:ascii="Arial" w:hAnsi="Arial" w:cs="Arial"/>
                <w:b/>
                <w:sz w:val="24"/>
              </w:rPr>
              <w:t>2.</w:t>
            </w:r>
          </w:p>
        </w:tc>
        <w:tc>
          <w:tcPr>
            <w:tcW w:w="8931" w:type="dxa"/>
            <w:gridSpan w:val="2"/>
            <w:tcBorders>
              <w:top w:val="single" w:sz="4" w:space="0" w:color="auto"/>
            </w:tcBorders>
            <w:vAlign w:val="center"/>
          </w:tcPr>
          <w:p w:rsidR="00EE7DF9" w:rsidRPr="003952F4" w:rsidRDefault="00EE7DF9" w:rsidP="00B31473">
            <w:pPr>
              <w:pStyle w:val="ad"/>
              <w:widowControl w:val="0"/>
              <w:rPr>
                <w:rFonts w:ascii="Arial" w:hAnsi="Arial" w:cs="Arial"/>
                <w:sz w:val="24"/>
              </w:rPr>
            </w:pPr>
            <w:r w:rsidRPr="003952F4">
              <w:rPr>
                <w:rFonts w:ascii="Arial" w:hAnsi="Arial" w:cs="Arial"/>
                <w:b/>
                <w:sz w:val="24"/>
              </w:rPr>
              <w:t>Нормативы противопожарной планировки лесов в районах наземной охраны:</w:t>
            </w:r>
          </w:p>
        </w:tc>
      </w:tr>
      <w:tr w:rsidR="00D40A48" w:rsidRPr="003952F4" w:rsidTr="00832357">
        <w:trPr>
          <w:jc w:val="center"/>
        </w:trPr>
        <w:tc>
          <w:tcPr>
            <w:tcW w:w="708" w:type="dxa"/>
            <w:tcBorders>
              <w:top w:val="single" w:sz="4" w:space="0" w:color="auto"/>
              <w:bottom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2.1</w:t>
            </w:r>
          </w:p>
        </w:tc>
        <w:tc>
          <w:tcPr>
            <w:tcW w:w="3385"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Планировка крупных пожароопасных массивов хвойных</w:t>
            </w:r>
            <w:r w:rsidR="00EE7DF9" w:rsidRPr="003952F4">
              <w:rPr>
                <w:rFonts w:ascii="Arial" w:hAnsi="Arial" w:cs="Arial"/>
                <w:sz w:val="24"/>
              </w:rPr>
              <w:t xml:space="preserve"> </w:t>
            </w:r>
            <w:r w:rsidRPr="003952F4">
              <w:rPr>
                <w:rFonts w:ascii="Arial" w:hAnsi="Arial" w:cs="Arial"/>
                <w:sz w:val="24"/>
              </w:rPr>
              <w:t>пород</w:t>
            </w:r>
          </w:p>
        </w:tc>
        <w:tc>
          <w:tcPr>
            <w:tcW w:w="5546"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w:t>
            </w:r>
            <w:r w:rsidR="00EE7DF9" w:rsidRPr="003952F4">
              <w:rPr>
                <w:rFonts w:ascii="Arial" w:hAnsi="Arial" w:cs="Arial"/>
                <w:sz w:val="24"/>
              </w:rPr>
              <w:t xml:space="preserve"> </w:t>
            </w:r>
            <w:r w:rsidRPr="003952F4">
              <w:rPr>
                <w:rFonts w:ascii="Arial" w:hAnsi="Arial" w:cs="Arial"/>
                <w:sz w:val="24"/>
              </w:rPr>
              <w:t xml:space="preserve">а также опорными линиями при локализации действующих пожаров. На них устраивают дороги, имеющие выход в общую дорожную сеть </w:t>
            </w:r>
          </w:p>
        </w:tc>
      </w:tr>
      <w:tr w:rsidR="00E9530A" w:rsidRPr="003952F4" w:rsidTr="00832357">
        <w:trPr>
          <w:jc w:val="center"/>
        </w:trPr>
        <w:tc>
          <w:tcPr>
            <w:tcW w:w="708" w:type="dxa"/>
            <w:tcBorders>
              <w:top w:val="single" w:sz="4" w:space="0" w:color="auto"/>
              <w:bottom w:val="single" w:sz="4" w:space="0" w:color="auto"/>
            </w:tcBorders>
          </w:tcPr>
          <w:p w:rsidR="00E9530A" w:rsidRPr="003952F4" w:rsidRDefault="00E9530A" w:rsidP="00E9530A">
            <w:pPr>
              <w:pStyle w:val="ad"/>
              <w:widowControl w:val="0"/>
              <w:jc w:val="center"/>
              <w:rPr>
                <w:rFonts w:ascii="Arial" w:hAnsi="Arial" w:cs="Arial"/>
                <w:sz w:val="24"/>
              </w:rPr>
            </w:pPr>
            <w:r w:rsidRPr="003952F4">
              <w:rPr>
                <w:rFonts w:ascii="Arial" w:hAnsi="Arial" w:cs="Arial"/>
                <w:sz w:val="24"/>
              </w:rPr>
              <w:t>2.2</w:t>
            </w:r>
          </w:p>
        </w:tc>
        <w:tc>
          <w:tcPr>
            <w:tcW w:w="3385" w:type="dxa"/>
            <w:tcBorders>
              <w:top w:val="single" w:sz="4" w:space="0" w:color="auto"/>
              <w:bottom w:val="single" w:sz="4" w:space="0" w:color="auto"/>
            </w:tcBorders>
          </w:tcPr>
          <w:p w:rsidR="00E9530A" w:rsidRPr="003952F4" w:rsidRDefault="00E9530A" w:rsidP="00E9530A">
            <w:pPr>
              <w:pStyle w:val="ad"/>
              <w:widowControl w:val="0"/>
              <w:jc w:val="both"/>
              <w:rPr>
                <w:rFonts w:ascii="Arial" w:hAnsi="Arial" w:cs="Arial"/>
                <w:sz w:val="24"/>
              </w:rPr>
            </w:pPr>
            <w:r w:rsidRPr="003952F4">
              <w:rPr>
                <w:rFonts w:ascii="Arial" w:hAnsi="Arial" w:cs="Arial"/>
                <w:sz w:val="24"/>
              </w:rPr>
              <w:t xml:space="preserve">Выбор естественных противопожарных барьеров на территории лесных </w:t>
            </w:r>
            <w:r w:rsidRPr="003952F4">
              <w:rPr>
                <w:rFonts w:ascii="Arial" w:hAnsi="Arial" w:cs="Arial"/>
                <w:sz w:val="24"/>
              </w:rPr>
              <w:lastRenderedPageBreak/>
              <w:t>массивов</w:t>
            </w:r>
          </w:p>
        </w:tc>
        <w:tc>
          <w:tcPr>
            <w:tcW w:w="5546" w:type="dxa"/>
            <w:tcBorders>
              <w:top w:val="single" w:sz="4" w:space="0" w:color="auto"/>
              <w:bottom w:val="single" w:sz="4" w:space="0" w:color="auto"/>
            </w:tcBorders>
          </w:tcPr>
          <w:p w:rsidR="00E9530A" w:rsidRPr="003952F4" w:rsidRDefault="00E9530A" w:rsidP="00E9530A">
            <w:pPr>
              <w:pStyle w:val="ad"/>
              <w:widowControl w:val="0"/>
              <w:jc w:val="both"/>
              <w:rPr>
                <w:rFonts w:ascii="Arial" w:hAnsi="Arial" w:cs="Arial"/>
                <w:sz w:val="24"/>
              </w:rPr>
            </w:pPr>
            <w:r w:rsidRPr="003952F4">
              <w:rPr>
                <w:rFonts w:ascii="Arial" w:hAnsi="Arial" w:cs="Arial"/>
                <w:sz w:val="24"/>
              </w:rPr>
              <w:lastRenderedPageBreak/>
              <w:t xml:space="preserve">Большие озера и реки с широкими затопляемыми долинами, участки леса с преобладанием лиственных пород (не менее 7 </w:t>
            </w:r>
            <w:r w:rsidRPr="003952F4">
              <w:rPr>
                <w:rFonts w:ascii="Arial" w:hAnsi="Arial" w:cs="Arial"/>
                <w:sz w:val="24"/>
              </w:rPr>
              <w:lastRenderedPageBreak/>
              <w:t xml:space="preserve">единиц по составу), не покрытые лесом и горючим материалом участки </w:t>
            </w:r>
          </w:p>
        </w:tc>
      </w:tr>
      <w:tr w:rsidR="00E9530A" w:rsidRPr="003952F4" w:rsidTr="00832357">
        <w:trPr>
          <w:trHeight w:val="958"/>
          <w:jc w:val="center"/>
        </w:trPr>
        <w:tc>
          <w:tcPr>
            <w:tcW w:w="708" w:type="dxa"/>
            <w:tcBorders>
              <w:top w:val="nil"/>
              <w:bottom w:val="single" w:sz="4" w:space="0" w:color="auto"/>
            </w:tcBorders>
          </w:tcPr>
          <w:p w:rsidR="00E9530A" w:rsidRPr="003952F4" w:rsidRDefault="00E9530A" w:rsidP="00E9530A">
            <w:pPr>
              <w:pStyle w:val="ad"/>
              <w:widowControl w:val="0"/>
              <w:jc w:val="center"/>
              <w:rPr>
                <w:rFonts w:ascii="Arial" w:hAnsi="Arial" w:cs="Arial"/>
                <w:sz w:val="24"/>
              </w:rPr>
            </w:pPr>
            <w:r w:rsidRPr="003952F4">
              <w:rPr>
                <w:rFonts w:ascii="Arial" w:hAnsi="Arial" w:cs="Arial"/>
                <w:sz w:val="24"/>
              </w:rPr>
              <w:lastRenderedPageBreak/>
              <w:t>2.3</w:t>
            </w:r>
          </w:p>
        </w:tc>
        <w:tc>
          <w:tcPr>
            <w:tcW w:w="3385" w:type="dxa"/>
            <w:tcBorders>
              <w:top w:val="nil"/>
              <w:bottom w:val="single" w:sz="4" w:space="0" w:color="auto"/>
            </w:tcBorders>
          </w:tcPr>
          <w:p w:rsidR="00E9530A" w:rsidRPr="003952F4" w:rsidRDefault="00E9530A" w:rsidP="00E9530A">
            <w:pPr>
              <w:pStyle w:val="ad"/>
              <w:widowControl w:val="0"/>
              <w:jc w:val="both"/>
              <w:rPr>
                <w:rFonts w:ascii="Arial" w:hAnsi="Arial" w:cs="Arial"/>
                <w:sz w:val="24"/>
              </w:rPr>
            </w:pPr>
            <w:r w:rsidRPr="003952F4">
              <w:rPr>
                <w:rFonts w:ascii="Arial" w:hAnsi="Arial" w:cs="Arial"/>
                <w:sz w:val="24"/>
              </w:rPr>
              <w:t>Выбор искусственных противопожарных барьеров и разрывов</w:t>
            </w:r>
          </w:p>
        </w:tc>
        <w:tc>
          <w:tcPr>
            <w:tcW w:w="5546" w:type="dxa"/>
            <w:tcBorders>
              <w:top w:val="nil"/>
              <w:bottom w:val="single" w:sz="4" w:space="0" w:color="auto"/>
            </w:tcBorders>
          </w:tcPr>
          <w:p w:rsidR="00E9530A" w:rsidRPr="003952F4" w:rsidRDefault="00E9530A" w:rsidP="00E9530A">
            <w:pPr>
              <w:pStyle w:val="ad"/>
              <w:widowControl w:val="0"/>
              <w:jc w:val="both"/>
              <w:rPr>
                <w:rFonts w:ascii="Arial" w:hAnsi="Arial" w:cs="Arial"/>
                <w:sz w:val="24"/>
              </w:rPr>
            </w:pPr>
            <w:r w:rsidRPr="003952F4">
              <w:rPr>
                <w:rFonts w:ascii="Arial" w:hAnsi="Arial" w:cs="Arial"/>
                <w:sz w:val="24"/>
              </w:rPr>
              <w:t>Трассы железных и автомобильных дорог, ЛЭП, трубопроводов и т.п., по обеим сторонам которых по возможности создают полосы лиственного древостоя шириной 50-60м. Общая ширина барьера-120-150 м. По внешним, обращенным к лесу сторонам лиственных полос создают минполосы шириной 1.4 м, а в случаях, если лиственные полосы прилегают к участкам, отнесенным к 1 и 2 классам пожарной опасности, - две минполосы на расстоянии 5-10 м одна от другой.</w:t>
            </w:r>
          </w:p>
        </w:tc>
      </w:tr>
    </w:tbl>
    <w:p w:rsidR="00994E96" w:rsidRPr="003952F4" w:rsidRDefault="00994E96" w:rsidP="00B31473">
      <w:pPr>
        <w:widowControl w:val="0"/>
        <w:shd w:val="clear" w:color="auto" w:fill="FFFFFF"/>
        <w:spacing w:after="240"/>
        <w:ind w:firstLine="907"/>
        <w:jc w:val="right"/>
        <w:rPr>
          <w:rFonts w:ascii="Arial" w:hAnsi="Arial" w:cs="Arial"/>
        </w:rPr>
      </w:pPr>
    </w:p>
    <w:p w:rsidR="00B42348" w:rsidRPr="003952F4" w:rsidRDefault="00B42348" w:rsidP="00B31473">
      <w:pPr>
        <w:widowControl w:val="0"/>
        <w:shd w:val="clear" w:color="auto" w:fill="FFFFFF"/>
        <w:spacing w:after="240"/>
        <w:ind w:firstLine="907"/>
        <w:jc w:val="right"/>
        <w:rPr>
          <w:rFonts w:ascii="Arial" w:hAnsi="Arial" w:cs="Arial"/>
        </w:rPr>
      </w:pPr>
    </w:p>
    <w:p w:rsidR="007C5044" w:rsidRPr="003952F4" w:rsidRDefault="007C5044" w:rsidP="00B31473">
      <w:pPr>
        <w:widowControl w:val="0"/>
        <w:shd w:val="clear" w:color="auto" w:fill="FFFFFF"/>
        <w:spacing w:after="240"/>
        <w:ind w:firstLine="907"/>
        <w:jc w:val="right"/>
        <w:rPr>
          <w:rFonts w:ascii="Arial" w:hAnsi="Arial" w:cs="Arial"/>
        </w:rPr>
      </w:pPr>
      <w:r w:rsidRPr="003952F4">
        <w:rPr>
          <w:rFonts w:ascii="Arial" w:hAnsi="Arial" w:cs="Arial"/>
        </w:rPr>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08"/>
        <w:gridCol w:w="3385"/>
        <w:gridCol w:w="5546"/>
      </w:tblGrid>
      <w:tr w:rsidR="007C5044" w:rsidRPr="003952F4" w:rsidTr="00832357">
        <w:trPr>
          <w:trHeight w:val="454"/>
          <w:jc w:val="center"/>
        </w:trPr>
        <w:tc>
          <w:tcPr>
            <w:tcW w:w="708" w:type="dxa"/>
            <w:tcBorders>
              <w:top w:val="single" w:sz="4" w:space="0" w:color="auto"/>
              <w:left w:val="single" w:sz="4" w:space="0" w:color="auto"/>
              <w:bottom w:val="single" w:sz="4" w:space="0" w:color="auto"/>
            </w:tcBorders>
          </w:tcPr>
          <w:p w:rsidR="007C5044" w:rsidRPr="003952F4" w:rsidRDefault="007C5044" w:rsidP="00B31473">
            <w:pPr>
              <w:pStyle w:val="ad"/>
              <w:widowControl w:val="0"/>
              <w:jc w:val="center"/>
              <w:rPr>
                <w:rFonts w:ascii="Arial" w:hAnsi="Arial" w:cs="Arial"/>
                <w:sz w:val="24"/>
              </w:rPr>
            </w:pPr>
            <w:r w:rsidRPr="003952F4">
              <w:rPr>
                <w:rFonts w:ascii="Arial" w:hAnsi="Arial" w:cs="Arial"/>
                <w:sz w:val="24"/>
              </w:rPr>
              <w:t>№</w:t>
            </w:r>
          </w:p>
          <w:p w:rsidR="007C5044" w:rsidRPr="003952F4" w:rsidRDefault="007C5044" w:rsidP="00B31473">
            <w:pPr>
              <w:pStyle w:val="ad"/>
              <w:widowControl w:val="0"/>
              <w:jc w:val="center"/>
              <w:rPr>
                <w:rFonts w:ascii="Arial" w:hAnsi="Arial" w:cs="Arial"/>
                <w:sz w:val="24"/>
              </w:rPr>
            </w:pPr>
            <w:proofErr w:type="gramStart"/>
            <w:r w:rsidRPr="003952F4">
              <w:rPr>
                <w:rFonts w:ascii="Arial" w:hAnsi="Arial" w:cs="Arial"/>
                <w:sz w:val="24"/>
              </w:rPr>
              <w:t>п</w:t>
            </w:r>
            <w:proofErr w:type="gramEnd"/>
            <w:r w:rsidRPr="003952F4">
              <w:rPr>
                <w:rFonts w:ascii="Arial" w:hAnsi="Arial" w:cs="Arial"/>
                <w:sz w:val="24"/>
              </w:rPr>
              <w:t>/п</w:t>
            </w:r>
          </w:p>
        </w:tc>
        <w:tc>
          <w:tcPr>
            <w:tcW w:w="3385" w:type="dxa"/>
            <w:tcBorders>
              <w:top w:val="single" w:sz="4" w:space="0" w:color="auto"/>
              <w:left w:val="single" w:sz="4" w:space="0" w:color="auto"/>
              <w:bottom w:val="single" w:sz="4" w:space="0" w:color="auto"/>
            </w:tcBorders>
            <w:vAlign w:val="center"/>
          </w:tcPr>
          <w:p w:rsidR="007C5044" w:rsidRPr="003952F4" w:rsidRDefault="007C5044" w:rsidP="00B31473">
            <w:pPr>
              <w:pStyle w:val="ad"/>
              <w:widowControl w:val="0"/>
              <w:jc w:val="center"/>
              <w:rPr>
                <w:rFonts w:ascii="Arial" w:hAnsi="Arial" w:cs="Arial"/>
                <w:sz w:val="24"/>
              </w:rPr>
            </w:pPr>
            <w:r w:rsidRPr="003952F4">
              <w:rPr>
                <w:rFonts w:ascii="Arial" w:hAnsi="Arial" w:cs="Arial"/>
                <w:sz w:val="24"/>
              </w:rPr>
              <w:t>Показатели</w:t>
            </w:r>
          </w:p>
        </w:tc>
        <w:tc>
          <w:tcPr>
            <w:tcW w:w="5546" w:type="dxa"/>
            <w:tcBorders>
              <w:top w:val="single" w:sz="4" w:space="0" w:color="auto"/>
              <w:left w:val="single" w:sz="4" w:space="0" w:color="auto"/>
              <w:bottom w:val="single" w:sz="4" w:space="0" w:color="auto"/>
              <w:right w:val="single" w:sz="4" w:space="0" w:color="auto"/>
            </w:tcBorders>
            <w:vAlign w:val="center"/>
          </w:tcPr>
          <w:p w:rsidR="007C5044" w:rsidRPr="003952F4" w:rsidRDefault="007C5044"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D40A48" w:rsidRPr="003952F4" w:rsidTr="00832357">
        <w:trPr>
          <w:jc w:val="center"/>
        </w:trPr>
        <w:tc>
          <w:tcPr>
            <w:tcW w:w="708" w:type="dxa"/>
            <w:tcBorders>
              <w:top w:val="single" w:sz="4" w:space="0" w:color="auto"/>
              <w:bottom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p>
        </w:tc>
        <w:tc>
          <w:tcPr>
            <w:tcW w:w="5546" w:type="dxa"/>
            <w:tcBorders>
              <w:top w:val="single" w:sz="4" w:space="0" w:color="auto"/>
              <w:bottom w:val="single" w:sz="4" w:space="0" w:color="auto"/>
            </w:tcBorders>
          </w:tcPr>
          <w:p w:rsidR="00D40A48" w:rsidRPr="003952F4" w:rsidRDefault="00D40A48" w:rsidP="002F09A3">
            <w:pPr>
              <w:pStyle w:val="ad"/>
              <w:widowControl w:val="0"/>
              <w:jc w:val="both"/>
              <w:rPr>
                <w:rFonts w:ascii="Arial" w:hAnsi="Arial" w:cs="Arial"/>
                <w:sz w:val="24"/>
              </w:rPr>
            </w:pPr>
            <w:r w:rsidRPr="003952F4">
              <w:rPr>
                <w:rFonts w:ascii="Arial" w:hAnsi="Arial" w:cs="Arial"/>
                <w:sz w:val="24"/>
              </w:rPr>
              <w:t>Территория хвойных насаждений, где невозможно создание лиственных полос (по лесоводственным причинам),</w:t>
            </w:r>
            <w:r w:rsidR="00EE7DF9" w:rsidRPr="003952F4">
              <w:rPr>
                <w:rFonts w:ascii="Arial" w:hAnsi="Arial" w:cs="Arial"/>
                <w:sz w:val="24"/>
              </w:rPr>
              <w:t xml:space="preserve"> </w:t>
            </w:r>
            <w:r w:rsidRPr="003952F4">
              <w:rPr>
                <w:rFonts w:ascii="Arial" w:hAnsi="Arial" w:cs="Arial"/>
                <w:sz w:val="24"/>
              </w:rPr>
              <w:t>систематически очищается на полосах ширино</w:t>
            </w:r>
            <w:r w:rsidR="00272CF2" w:rsidRPr="003952F4">
              <w:rPr>
                <w:rFonts w:ascii="Arial" w:hAnsi="Arial" w:cs="Arial"/>
                <w:sz w:val="24"/>
              </w:rPr>
              <w:t>й 120- 150</w:t>
            </w:r>
            <w:r w:rsidR="002F09A3" w:rsidRPr="003952F4">
              <w:rPr>
                <w:rFonts w:ascii="Arial" w:hAnsi="Arial" w:cs="Arial"/>
                <w:sz w:val="24"/>
              </w:rPr>
              <w:t xml:space="preserve"> </w:t>
            </w:r>
            <w:r w:rsidRPr="003952F4">
              <w:rPr>
                <w:rFonts w:ascii="Arial" w:hAnsi="Arial" w:cs="Arial"/>
                <w:sz w:val="24"/>
              </w:rPr>
              <w:t>м с каждой стороны разрыва от горючих материалов (древесного хлама, хвойного подроста, пожароопасного подлеска, нижних</w:t>
            </w:r>
            <w:r w:rsidR="00EE7DF9" w:rsidRPr="003952F4">
              <w:rPr>
                <w:rFonts w:ascii="Arial" w:hAnsi="Arial" w:cs="Arial"/>
                <w:sz w:val="24"/>
              </w:rPr>
              <w:t xml:space="preserve"> </w:t>
            </w:r>
            <w:r w:rsidRPr="003952F4">
              <w:rPr>
                <w:rFonts w:ascii="Arial" w:hAnsi="Arial" w:cs="Arial"/>
                <w:sz w:val="24"/>
              </w:rPr>
              <w:t>сучьев хвойных деревьев до высоты 1.5-2.0</w:t>
            </w:r>
            <w:r w:rsidR="002F09A3" w:rsidRPr="003952F4">
              <w:rPr>
                <w:rFonts w:ascii="Arial" w:hAnsi="Arial" w:cs="Arial"/>
                <w:sz w:val="24"/>
              </w:rPr>
              <w:t xml:space="preserve"> </w:t>
            </w:r>
            <w:r w:rsidRPr="003952F4">
              <w:rPr>
                <w:rFonts w:ascii="Arial" w:hAnsi="Arial" w:cs="Arial"/>
                <w:sz w:val="24"/>
              </w:rPr>
              <w:t>м и т.п.). Такие полосы, из хвойного леса, отграничивают от прилегающего леса и разделяют в продольном направлении через каждые</w:t>
            </w:r>
            <w:r w:rsidR="00EE7DF9" w:rsidRPr="003952F4">
              <w:rPr>
                <w:rFonts w:ascii="Arial" w:hAnsi="Arial" w:cs="Arial"/>
                <w:sz w:val="24"/>
              </w:rPr>
              <w:t> </w:t>
            </w:r>
            <w:r w:rsidRPr="003952F4">
              <w:rPr>
                <w:rFonts w:ascii="Arial" w:hAnsi="Arial" w:cs="Arial"/>
                <w:sz w:val="24"/>
              </w:rPr>
              <w:t>20-30м</w:t>
            </w:r>
            <w:r w:rsidR="00272CF2" w:rsidRPr="003952F4">
              <w:rPr>
                <w:rFonts w:ascii="Arial" w:hAnsi="Arial" w:cs="Arial"/>
                <w:sz w:val="24"/>
              </w:rPr>
              <w:t xml:space="preserve"> минполосами шириной 1.4</w:t>
            </w:r>
            <w:r w:rsidRPr="003952F4">
              <w:rPr>
                <w:rFonts w:ascii="Arial" w:hAnsi="Arial" w:cs="Arial"/>
                <w:sz w:val="24"/>
              </w:rPr>
              <w:t>м. Общая ширина таких основных заслонов (вместе с шириной разрыва или дороги)</w:t>
            </w:r>
            <w:r w:rsidR="00251AB7" w:rsidRPr="003952F4">
              <w:rPr>
                <w:rFonts w:ascii="Arial" w:hAnsi="Arial" w:cs="Arial"/>
                <w:sz w:val="24"/>
              </w:rPr>
              <w:t xml:space="preserve"> </w:t>
            </w:r>
            <w:r w:rsidRPr="003952F4">
              <w:rPr>
                <w:rFonts w:ascii="Arial" w:hAnsi="Arial" w:cs="Arial"/>
                <w:sz w:val="24"/>
              </w:rPr>
              <w:t>-260-</w:t>
            </w:r>
            <w:r w:rsidRPr="003952F4">
              <w:rPr>
                <w:rFonts w:ascii="Arial" w:hAnsi="Arial" w:cs="Arial"/>
                <w:sz w:val="24"/>
              </w:rPr>
              <w:lastRenderedPageBreak/>
              <w:t>320</w:t>
            </w:r>
            <w:r w:rsidR="002F09A3" w:rsidRPr="003952F4">
              <w:rPr>
                <w:rFonts w:ascii="Arial" w:hAnsi="Arial" w:cs="Arial"/>
                <w:sz w:val="24"/>
              </w:rPr>
              <w:t xml:space="preserve"> </w:t>
            </w:r>
            <w:r w:rsidRPr="003952F4">
              <w:rPr>
                <w:rFonts w:ascii="Arial" w:hAnsi="Arial" w:cs="Arial"/>
                <w:sz w:val="24"/>
              </w:rPr>
              <w:t>м</w:t>
            </w:r>
          </w:p>
        </w:tc>
      </w:tr>
      <w:tr w:rsidR="00D40A48" w:rsidRPr="003952F4" w:rsidTr="00832357">
        <w:trPr>
          <w:trHeight w:val="942"/>
          <w:jc w:val="center"/>
        </w:trPr>
        <w:tc>
          <w:tcPr>
            <w:tcW w:w="708" w:type="dxa"/>
            <w:tcBorders>
              <w:top w:val="nil"/>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lastRenderedPageBreak/>
              <w:t>2.4</w:t>
            </w:r>
          </w:p>
        </w:tc>
        <w:tc>
          <w:tcPr>
            <w:tcW w:w="3385" w:type="dxa"/>
            <w:tcBorders>
              <w:top w:val="nil"/>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Устройство дополнительных противопожарных барьеров и разрывов</w:t>
            </w:r>
          </w:p>
        </w:tc>
        <w:tc>
          <w:tcPr>
            <w:tcW w:w="5546" w:type="dxa"/>
            <w:tcBorders>
              <w:top w:val="nil"/>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В случае</w:t>
            </w:r>
            <w:proofErr w:type="gramStart"/>
            <w:r w:rsidRPr="003952F4">
              <w:rPr>
                <w:rFonts w:ascii="Arial" w:hAnsi="Arial" w:cs="Arial"/>
                <w:sz w:val="24"/>
              </w:rPr>
              <w:t>,</w:t>
            </w:r>
            <w:proofErr w:type="gramEnd"/>
            <w:r w:rsidR="007C5044" w:rsidRPr="003952F4">
              <w:rPr>
                <w:rFonts w:ascii="Arial" w:hAnsi="Arial" w:cs="Arial"/>
                <w:sz w:val="24"/>
              </w:rPr>
              <w:t xml:space="preserve"> </w:t>
            </w:r>
            <w:r w:rsidRPr="003952F4">
              <w:rPr>
                <w:rFonts w:ascii="Arial" w:hAnsi="Arial" w:cs="Arial"/>
                <w:sz w:val="24"/>
              </w:rPr>
              <w:t>если недостаточно барьеров, указанных в п.п. 2.2 и 2.3,</w:t>
            </w:r>
            <w:r w:rsidR="00C56CB8" w:rsidRPr="003952F4">
              <w:rPr>
                <w:rFonts w:ascii="Arial" w:hAnsi="Arial" w:cs="Arial"/>
                <w:sz w:val="24"/>
              </w:rPr>
              <w:t xml:space="preserve"> </w:t>
            </w:r>
            <w:r w:rsidRPr="003952F4">
              <w:rPr>
                <w:rFonts w:ascii="Arial" w:hAnsi="Arial" w:cs="Arial"/>
                <w:sz w:val="24"/>
              </w:rPr>
              <w:t>для создания замкнутого кольца вокруг блока устраивают искусственные разрывы с дорогами на них и лиственными полосами по обеим сторонам</w:t>
            </w:r>
          </w:p>
        </w:tc>
      </w:tr>
      <w:tr w:rsidR="00D40A48" w:rsidRPr="003952F4" w:rsidTr="00832357">
        <w:trPr>
          <w:trHeight w:val="4975"/>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2.5</w:t>
            </w: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Планировка более ценных лесных массивов хвойных пород с повышенной опасностью загорания, размещенных в зонах ведения лесного хозяйства средней интенсивности</w:t>
            </w:r>
          </w:p>
        </w:tc>
        <w:tc>
          <w:tcPr>
            <w:tcW w:w="5546"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Крупные блоки и массивы площадью 2-12</w:t>
            </w:r>
            <w:r w:rsidR="00586534" w:rsidRPr="003952F4">
              <w:rPr>
                <w:rFonts w:ascii="Arial" w:hAnsi="Arial" w:cs="Arial"/>
                <w:sz w:val="24"/>
              </w:rPr>
              <w:t xml:space="preserve"> </w:t>
            </w:r>
            <w:r w:rsidRPr="003952F4">
              <w:rPr>
                <w:rFonts w:ascii="Arial" w:hAnsi="Arial" w:cs="Arial"/>
                <w:sz w:val="24"/>
              </w:rPr>
              <w:t>тыс.</w:t>
            </w:r>
            <w:r w:rsidR="00586534" w:rsidRPr="003952F4">
              <w:rPr>
                <w:rFonts w:ascii="Arial" w:hAnsi="Arial" w:cs="Arial"/>
                <w:sz w:val="24"/>
              </w:rPr>
              <w:t xml:space="preserve"> </w:t>
            </w:r>
            <w:r w:rsidRPr="003952F4">
              <w:rPr>
                <w:rFonts w:ascii="Arial" w:hAnsi="Arial" w:cs="Arial"/>
                <w:sz w:val="24"/>
              </w:rPr>
              <w:t xml:space="preserve">га </w:t>
            </w:r>
            <w:r w:rsidR="00586534" w:rsidRPr="003952F4">
              <w:rPr>
                <w:rFonts w:ascii="Arial" w:hAnsi="Arial" w:cs="Arial"/>
                <w:sz w:val="24"/>
              </w:rPr>
              <w:t xml:space="preserve"> </w:t>
            </w:r>
            <w:r w:rsidRPr="003952F4">
              <w:rPr>
                <w:rFonts w:ascii="Arial" w:hAnsi="Arial" w:cs="Arial"/>
                <w:sz w:val="24"/>
              </w:rPr>
              <w:t>(</w:t>
            </w:r>
            <w:proofErr w:type="gramStart"/>
            <w:r w:rsidRPr="003952F4">
              <w:rPr>
                <w:rFonts w:ascii="Arial" w:hAnsi="Arial" w:cs="Arial"/>
                <w:sz w:val="24"/>
              </w:rPr>
              <w:t>см</w:t>
            </w:r>
            <w:proofErr w:type="gramEnd"/>
            <w:r w:rsidRPr="003952F4">
              <w:rPr>
                <w:rFonts w:ascii="Arial" w:hAnsi="Arial" w:cs="Arial"/>
                <w:sz w:val="24"/>
              </w:rPr>
              <w:t>.</w:t>
            </w:r>
            <w:r w:rsidR="00586534" w:rsidRPr="003952F4">
              <w:rPr>
                <w:rFonts w:ascii="Arial" w:hAnsi="Arial" w:cs="Arial"/>
                <w:sz w:val="24"/>
              </w:rPr>
              <w:t xml:space="preserve"> </w:t>
            </w:r>
            <w:r w:rsidRPr="003952F4">
              <w:rPr>
                <w:rFonts w:ascii="Arial" w:hAnsi="Arial" w:cs="Arial"/>
                <w:sz w:val="24"/>
              </w:rPr>
              <w:t>п.2.1), разделяют на средние, по величине, замкнутые блоки площадью от 400 до 1600</w:t>
            </w:r>
            <w:r w:rsidR="00586534" w:rsidRPr="003952F4">
              <w:rPr>
                <w:rFonts w:ascii="Arial" w:hAnsi="Arial" w:cs="Arial"/>
                <w:sz w:val="24"/>
              </w:rPr>
              <w:t xml:space="preserve"> </w:t>
            </w:r>
            <w:r w:rsidRPr="003952F4">
              <w:rPr>
                <w:rFonts w:ascii="Arial" w:hAnsi="Arial" w:cs="Arial"/>
                <w:sz w:val="24"/>
              </w:rPr>
              <w:t>га с помощью барьеров (разрывов, заслонов от огня) в поря</w:t>
            </w:r>
            <w:r w:rsidR="00894E55" w:rsidRPr="003952F4">
              <w:rPr>
                <w:rFonts w:ascii="Arial" w:hAnsi="Arial" w:cs="Arial"/>
                <w:sz w:val="24"/>
              </w:rPr>
              <w:t>дке, изложенном в п.п. 2.2-2.4.</w:t>
            </w:r>
            <w:r w:rsidR="00586534" w:rsidRPr="003952F4">
              <w:rPr>
                <w:rFonts w:ascii="Arial" w:hAnsi="Arial" w:cs="Arial"/>
                <w:sz w:val="24"/>
              </w:rPr>
              <w:t xml:space="preserve"> </w:t>
            </w:r>
            <w:r w:rsidRPr="003952F4">
              <w:rPr>
                <w:rFonts w:ascii="Arial" w:hAnsi="Arial" w:cs="Arial"/>
                <w:sz w:val="24"/>
              </w:rPr>
              <w:t>При этом лиственные полосы по обеим сторонам дорог широкого пользования (железных, шоссейных) создают (силами их владельцев) шириной 30-50</w:t>
            </w:r>
            <w:r w:rsidR="00586534" w:rsidRPr="003952F4">
              <w:rPr>
                <w:rFonts w:ascii="Arial" w:hAnsi="Arial" w:cs="Arial"/>
                <w:sz w:val="24"/>
              </w:rPr>
              <w:t xml:space="preserve"> </w:t>
            </w:r>
            <w:r w:rsidRPr="003952F4">
              <w:rPr>
                <w:rFonts w:ascii="Arial" w:hAnsi="Arial" w:cs="Arial"/>
                <w:sz w:val="24"/>
              </w:rPr>
              <w:t>м,</w:t>
            </w:r>
            <w:r w:rsidR="007C5044" w:rsidRPr="003952F4">
              <w:rPr>
                <w:rFonts w:ascii="Arial" w:hAnsi="Arial" w:cs="Arial"/>
                <w:sz w:val="24"/>
              </w:rPr>
              <w:t xml:space="preserve"> </w:t>
            </w:r>
            <w:r w:rsidRPr="003952F4">
              <w:rPr>
                <w:rFonts w:ascii="Arial" w:hAnsi="Arial" w:cs="Arial"/>
                <w:sz w:val="24"/>
              </w:rPr>
              <w:t>а вдоль других разрывов,</w:t>
            </w:r>
            <w:r w:rsidR="007C5044" w:rsidRPr="003952F4">
              <w:rPr>
                <w:rFonts w:ascii="Arial" w:hAnsi="Arial" w:cs="Arial"/>
                <w:sz w:val="24"/>
              </w:rPr>
              <w:t xml:space="preserve"> </w:t>
            </w:r>
            <w:r w:rsidRPr="003952F4">
              <w:rPr>
                <w:rFonts w:ascii="Arial" w:hAnsi="Arial" w:cs="Arial"/>
                <w:sz w:val="24"/>
              </w:rPr>
              <w:t>в т.ч. и квартальных про</w:t>
            </w:r>
            <w:r w:rsidR="00C56CB8" w:rsidRPr="003952F4">
              <w:rPr>
                <w:rFonts w:ascii="Arial" w:hAnsi="Arial" w:cs="Arial"/>
                <w:sz w:val="24"/>
              </w:rPr>
              <w:t xml:space="preserve">сек, </w:t>
            </w:r>
            <w:r w:rsidRPr="003952F4">
              <w:rPr>
                <w:rFonts w:ascii="Arial" w:hAnsi="Arial" w:cs="Arial"/>
                <w:sz w:val="24"/>
              </w:rPr>
              <w:t>шириной 10-15</w:t>
            </w:r>
            <w:r w:rsidR="00586534" w:rsidRPr="003952F4">
              <w:rPr>
                <w:rFonts w:ascii="Arial" w:hAnsi="Arial" w:cs="Arial"/>
                <w:sz w:val="24"/>
              </w:rPr>
              <w:t xml:space="preserve"> </w:t>
            </w:r>
            <w:r w:rsidRPr="003952F4">
              <w:rPr>
                <w:rFonts w:ascii="Arial" w:hAnsi="Arial" w:cs="Arial"/>
                <w:sz w:val="24"/>
              </w:rPr>
              <w:t>м с каждой стороны. В особо ценных массивах (при отсутствии возможности создания лиственных полос) в прилегающих к разрыву хвойных древостоях на полосах шири</w:t>
            </w:r>
            <w:r w:rsidR="00272CF2" w:rsidRPr="003952F4">
              <w:rPr>
                <w:rFonts w:ascii="Arial" w:hAnsi="Arial" w:cs="Arial"/>
                <w:sz w:val="24"/>
              </w:rPr>
              <w:t>ной 100</w:t>
            </w:r>
            <w:r w:rsidR="00586534" w:rsidRPr="003952F4">
              <w:rPr>
                <w:rFonts w:ascii="Arial" w:hAnsi="Arial" w:cs="Arial"/>
                <w:sz w:val="24"/>
              </w:rPr>
              <w:t xml:space="preserve"> </w:t>
            </w:r>
            <w:r w:rsidRPr="003952F4">
              <w:rPr>
                <w:rFonts w:ascii="Arial" w:hAnsi="Arial" w:cs="Arial"/>
                <w:sz w:val="24"/>
              </w:rPr>
              <w:t>м с каждой стороны производят очистку от горючих материалов и прокладывают продольные минполосы через каждые 20-30м,</w:t>
            </w:r>
            <w:r w:rsidR="007C5044" w:rsidRPr="003952F4">
              <w:rPr>
                <w:rFonts w:ascii="Arial" w:hAnsi="Arial" w:cs="Arial"/>
                <w:sz w:val="24"/>
              </w:rPr>
              <w:t xml:space="preserve"> </w:t>
            </w:r>
            <w:r w:rsidRPr="003952F4">
              <w:rPr>
                <w:rFonts w:ascii="Arial" w:hAnsi="Arial" w:cs="Arial"/>
                <w:sz w:val="24"/>
              </w:rPr>
              <w:t>как это указано в п.2.3. Ширина таких внутренних (дополнительных) заслонов из лиственных пород должна составлять 60-100м</w:t>
            </w:r>
            <w:r w:rsidR="00272CF2" w:rsidRPr="003952F4">
              <w:rPr>
                <w:rFonts w:ascii="Arial" w:hAnsi="Arial" w:cs="Arial"/>
                <w:sz w:val="24"/>
              </w:rPr>
              <w:t>,</w:t>
            </w:r>
            <w:r w:rsidR="007C5044" w:rsidRPr="003952F4">
              <w:rPr>
                <w:rFonts w:ascii="Arial" w:hAnsi="Arial" w:cs="Arial"/>
                <w:sz w:val="24"/>
              </w:rPr>
              <w:t xml:space="preserve"> </w:t>
            </w:r>
            <w:r w:rsidR="00272CF2" w:rsidRPr="003952F4">
              <w:rPr>
                <w:rFonts w:ascii="Arial" w:hAnsi="Arial" w:cs="Arial"/>
                <w:sz w:val="24"/>
              </w:rPr>
              <w:t>из хвойных пород-200</w:t>
            </w:r>
            <w:r w:rsidRPr="003952F4">
              <w:rPr>
                <w:rFonts w:ascii="Arial" w:hAnsi="Arial" w:cs="Arial"/>
                <w:sz w:val="24"/>
              </w:rPr>
              <w:t>м, вдоль просек-</w:t>
            </w:r>
            <w:r w:rsidR="00586534" w:rsidRPr="003952F4">
              <w:rPr>
                <w:rFonts w:ascii="Arial" w:hAnsi="Arial" w:cs="Arial"/>
                <w:sz w:val="24"/>
              </w:rPr>
              <w:t xml:space="preserve"> </w:t>
            </w:r>
            <w:r w:rsidRPr="003952F4">
              <w:rPr>
                <w:rFonts w:ascii="Arial" w:hAnsi="Arial" w:cs="Arial"/>
                <w:sz w:val="24"/>
              </w:rPr>
              <w:t>20-30</w:t>
            </w:r>
            <w:r w:rsidR="00586534" w:rsidRPr="003952F4">
              <w:rPr>
                <w:rFonts w:ascii="Arial" w:hAnsi="Arial" w:cs="Arial"/>
                <w:sz w:val="24"/>
              </w:rPr>
              <w:t xml:space="preserve"> </w:t>
            </w:r>
            <w:r w:rsidRPr="003952F4">
              <w:rPr>
                <w:rFonts w:ascii="Arial" w:hAnsi="Arial" w:cs="Arial"/>
                <w:sz w:val="24"/>
              </w:rPr>
              <w:t>м (без учета ширины разрывов и просек)</w:t>
            </w:r>
          </w:p>
        </w:tc>
      </w:tr>
    </w:tbl>
    <w:p w:rsidR="00586534" w:rsidRPr="003952F4" w:rsidRDefault="00586534" w:rsidP="00B31473">
      <w:pPr>
        <w:widowControl w:val="0"/>
        <w:shd w:val="clear" w:color="auto" w:fill="FFFFFF"/>
        <w:spacing w:after="240"/>
        <w:ind w:firstLine="907"/>
        <w:jc w:val="right"/>
        <w:rPr>
          <w:rFonts w:ascii="Arial" w:hAnsi="Arial" w:cs="Arial"/>
        </w:rPr>
      </w:pPr>
    </w:p>
    <w:p w:rsidR="00C56CB8" w:rsidRPr="003952F4" w:rsidRDefault="00C56CB8" w:rsidP="00B31473">
      <w:pPr>
        <w:widowControl w:val="0"/>
        <w:shd w:val="clear" w:color="auto" w:fill="FFFFFF"/>
        <w:spacing w:after="240"/>
        <w:ind w:firstLine="907"/>
        <w:jc w:val="right"/>
        <w:rPr>
          <w:rFonts w:ascii="Arial" w:hAnsi="Arial" w:cs="Arial"/>
        </w:rPr>
      </w:pPr>
      <w:r w:rsidRPr="003952F4">
        <w:rPr>
          <w:rFonts w:ascii="Arial" w:hAnsi="Arial" w:cs="Arial"/>
        </w:rPr>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08"/>
        <w:gridCol w:w="3385"/>
        <w:gridCol w:w="3134"/>
        <w:gridCol w:w="2412"/>
      </w:tblGrid>
      <w:tr w:rsidR="00C56CB8" w:rsidRPr="003952F4" w:rsidTr="00832357">
        <w:trPr>
          <w:trHeight w:val="454"/>
          <w:jc w:val="center"/>
        </w:trPr>
        <w:tc>
          <w:tcPr>
            <w:tcW w:w="708" w:type="dxa"/>
            <w:tcBorders>
              <w:top w:val="single" w:sz="4" w:space="0" w:color="auto"/>
              <w:left w:val="single" w:sz="4" w:space="0" w:color="auto"/>
              <w:bottom w:val="single" w:sz="4" w:space="0" w:color="auto"/>
            </w:tcBorders>
          </w:tcPr>
          <w:p w:rsidR="00C56CB8" w:rsidRPr="003952F4" w:rsidRDefault="00C56CB8" w:rsidP="00B31473">
            <w:pPr>
              <w:pStyle w:val="ad"/>
              <w:widowControl w:val="0"/>
              <w:jc w:val="center"/>
              <w:rPr>
                <w:rFonts w:ascii="Arial" w:hAnsi="Arial" w:cs="Arial"/>
                <w:sz w:val="24"/>
              </w:rPr>
            </w:pPr>
            <w:r w:rsidRPr="003952F4">
              <w:rPr>
                <w:rFonts w:ascii="Arial" w:hAnsi="Arial" w:cs="Arial"/>
                <w:sz w:val="24"/>
              </w:rPr>
              <w:t>№</w:t>
            </w:r>
          </w:p>
          <w:p w:rsidR="00C56CB8" w:rsidRPr="003952F4" w:rsidRDefault="00C56CB8" w:rsidP="00B31473">
            <w:pPr>
              <w:pStyle w:val="ad"/>
              <w:widowControl w:val="0"/>
              <w:jc w:val="center"/>
              <w:rPr>
                <w:rFonts w:ascii="Arial" w:hAnsi="Arial" w:cs="Arial"/>
                <w:sz w:val="24"/>
              </w:rPr>
            </w:pPr>
            <w:proofErr w:type="gramStart"/>
            <w:r w:rsidRPr="003952F4">
              <w:rPr>
                <w:rFonts w:ascii="Arial" w:hAnsi="Arial" w:cs="Arial"/>
                <w:sz w:val="24"/>
              </w:rPr>
              <w:t>п</w:t>
            </w:r>
            <w:proofErr w:type="gramEnd"/>
            <w:r w:rsidRPr="003952F4">
              <w:rPr>
                <w:rFonts w:ascii="Arial" w:hAnsi="Arial" w:cs="Arial"/>
                <w:sz w:val="24"/>
              </w:rPr>
              <w:t>/п</w:t>
            </w:r>
          </w:p>
        </w:tc>
        <w:tc>
          <w:tcPr>
            <w:tcW w:w="3385" w:type="dxa"/>
            <w:tcBorders>
              <w:top w:val="single" w:sz="4" w:space="0" w:color="auto"/>
              <w:left w:val="single" w:sz="4" w:space="0" w:color="auto"/>
              <w:bottom w:val="single" w:sz="4" w:space="0" w:color="auto"/>
            </w:tcBorders>
            <w:vAlign w:val="center"/>
          </w:tcPr>
          <w:p w:rsidR="00C56CB8" w:rsidRPr="003952F4" w:rsidRDefault="00C56CB8" w:rsidP="00B31473">
            <w:pPr>
              <w:pStyle w:val="ad"/>
              <w:widowControl w:val="0"/>
              <w:jc w:val="center"/>
              <w:rPr>
                <w:rFonts w:ascii="Arial" w:hAnsi="Arial" w:cs="Arial"/>
                <w:sz w:val="24"/>
              </w:rPr>
            </w:pPr>
            <w:r w:rsidRPr="003952F4">
              <w:rPr>
                <w:rFonts w:ascii="Arial" w:hAnsi="Arial" w:cs="Arial"/>
                <w:sz w:val="24"/>
              </w:rPr>
              <w:t>Показатели</w:t>
            </w:r>
          </w:p>
        </w:tc>
        <w:tc>
          <w:tcPr>
            <w:tcW w:w="5546" w:type="dxa"/>
            <w:gridSpan w:val="2"/>
            <w:tcBorders>
              <w:top w:val="single" w:sz="4" w:space="0" w:color="auto"/>
              <w:left w:val="single" w:sz="4" w:space="0" w:color="auto"/>
              <w:bottom w:val="single" w:sz="4" w:space="0" w:color="auto"/>
              <w:right w:val="single" w:sz="4" w:space="0" w:color="auto"/>
            </w:tcBorders>
            <w:vAlign w:val="center"/>
          </w:tcPr>
          <w:p w:rsidR="00C56CB8" w:rsidRPr="003952F4" w:rsidRDefault="00C56CB8"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D40A48" w:rsidRPr="003952F4" w:rsidTr="00832357">
        <w:trPr>
          <w:jc w:val="center"/>
        </w:trPr>
        <w:tc>
          <w:tcPr>
            <w:tcW w:w="708" w:type="dxa"/>
            <w:tcBorders>
              <w:top w:val="single" w:sz="4" w:space="0" w:color="auto"/>
            </w:tcBorders>
          </w:tcPr>
          <w:p w:rsidR="00D40A48" w:rsidRPr="003952F4" w:rsidRDefault="00B834FA" w:rsidP="00B31473">
            <w:pPr>
              <w:pStyle w:val="ad"/>
              <w:widowControl w:val="0"/>
              <w:jc w:val="center"/>
              <w:rPr>
                <w:rFonts w:ascii="Arial" w:hAnsi="Arial" w:cs="Arial"/>
                <w:sz w:val="24"/>
              </w:rPr>
            </w:pPr>
            <w:r w:rsidRPr="003952F4">
              <w:rPr>
                <w:rFonts w:ascii="Arial" w:hAnsi="Arial" w:cs="Arial"/>
                <w:sz w:val="24"/>
              </w:rPr>
              <w:lastRenderedPageBreak/>
              <w:t>2.</w:t>
            </w:r>
            <w:r w:rsidR="00D40A48" w:rsidRPr="003952F4">
              <w:rPr>
                <w:rFonts w:ascii="Arial" w:hAnsi="Arial" w:cs="Arial"/>
                <w:sz w:val="24"/>
              </w:rPr>
              <w:t>6</w:t>
            </w: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Планировка крупных участков хвойных культур и молодняков в лесах зеленых зон и других лесах 1 группы</w:t>
            </w:r>
          </w:p>
        </w:tc>
        <w:tc>
          <w:tcPr>
            <w:tcW w:w="5546" w:type="dxa"/>
            <w:gridSpan w:val="2"/>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xml:space="preserve">Их разделяют на блоки площадью 25га минполосами или дорогами </w:t>
            </w:r>
            <w:proofErr w:type="gramStart"/>
            <w:r w:rsidRPr="003952F4">
              <w:rPr>
                <w:rFonts w:ascii="Arial" w:hAnsi="Arial" w:cs="Arial"/>
                <w:sz w:val="24"/>
              </w:rPr>
              <w:t>п</w:t>
            </w:r>
            <w:proofErr w:type="gramEnd"/>
            <w:r w:rsidRPr="003952F4">
              <w:rPr>
                <w:rFonts w:ascii="Arial" w:hAnsi="Arial" w:cs="Arial"/>
                <w:sz w:val="24"/>
              </w:rPr>
              <w:t xml:space="preserve">/п назначения, по обеим сторонам которых создают полосы шириной 10м из лиственного молодняка и кустарника. Общая ширина заслона с простейшей дорогой </w:t>
            </w:r>
            <w:proofErr w:type="gramStart"/>
            <w:r w:rsidRPr="003952F4">
              <w:rPr>
                <w:rFonts w:ascii="Arial" w:hAnsi="Arial" w:cs="Arial"/>
                <w:sz w:val="24"/>
              </w:rPr>
              <w:t>по</w:t>
            </w:r>
            <w:proofErr w:type="gramEnd"/>
            <w:r w:rsidRPr="003952F4">
              <w:rPr>
                <w:rFonts w:ascii="Arial" w:hAnsi="Arial" w:cs="Arial"/>
                <w:sz w:val="24"/>
              </w:rPr>
              <w:t xml:space="preserve"> </w:t>
            </w:r>
            <w:proofErr w:type="gramStart"/>
            <w:r w:rsidRPr="003952F4">
              <w:rPr>
                <w:rFonts w:ascii="Arial" w:hAnsi="Arial" w:cs="Arial"/>
                <w:sz w:val="24"/>
              </w:rPr>
              <w:t>его</w:t>
            </w:r>
            <w:proofErr w:type="gramEnd"/>
            <w:r w:rsidRPr="003952F4">
              <w:rPr>
                <w:rFonts w:ascii="Arial" w:hAnsi="Arial" w:cs="Arial"/>
                <w:sz w:val="24"/>
              </w:rPr>
              <w:t xml:space="preserve"> центру-30м. Если лиственные полосы созд. невозможно,</w:t>
            </w:r>
            <w:r w:rsidR="00C56CB8" w:rsidRPr="003952F4">
              <w:rPr>
                <w:rFonts w:ascii="Arial" w:hAnsi="Arial" w:cs="Arial"/>
                <w:sz w:val="24"/>
              </w:rPr>
              <w:t xml:space="preserve"> </w:t>
            </w:r>
            <w:r w:rsidRPr="003952F4">
              <w:rPr>
                <w:rFonts w:ascii="Arial" w:hAnsi="Arial" w:cs="Arial"/>
                <w:sz w:val="24"/>
              </w:rPr>
              <w:t>то в прилегающих к разрыву хвойных дре</w:t>
            </w:r>
            <w:r w:rsidR="00251AB7" w:rsidRPr="003952F4">
              <w:rPr>
                <w:rFonts w:ascii="Arial" w:hAnsi="Arial" w:cs="Arial"/>
                <w:sz w:val="24"/>
              </w:rPr>
              <w:t>во</w:t>
            </w:r>
            <w:r w:rsidRPr="003952F4">
              <w:rPr>
                <w:rFonts w:ascii="Arial" w:hAnsi="Arial" w:cs="Arial"/>
                <w:sz w:val="24"/>
              </w:rPr>
              <w:t>стоях на полосах шир.100м с каждой его сто</w:t>
            </w:r>
            <w:r w:rsidR="00251AB7" w:rsidRPr="003952F4">
              <w:rPr>
                <w:rFonts w:ascii="Arial" w:hAnsi="Arial" w:cs="Arial"/>
                <w:sz w:val="24"/>
              </w:rPr>
              <w:t xml:space="preserve">роны необходимо убирать </w:t>
            </w:r>
            <w:r w:rsidRPr="003952F4">
              <w:rPr>
                <w:rFonts w:ascii="Arial" w:hAnsi="Arial" w:cs="Arial"/>
                <w:sz w:val="24"/>
              </w:rPr>
              <w:t>горючий материал,</w:t>
            </w:r>
            <w:r w:rsidR="00C56CB8" w:rsidRPr="003952F4">
              <w:rPr>
                <w:rFonts w:ascii="Arial" w:hAnsi="Arial" w:cs="Arial"/>
                <w:sz w:val="24"/>
              </w:rPr>
              <w:t xml:space="preserve"> </w:t>
            </w:r>
            <w:r w:rsidRPr="003952F4">
              <w:rPr>
                <w:rFonts w:ascii="Arial" w:hAnsi="Arial" w:cs="Arial"/>
                <w:sz w:val="24"/>
              </w:rPr>
              <w:t>а также проложить продольные минполосы через каждые 20-30 м (см.п.2.3).</w:t>
            </w:r>
          </w:p>
        </w:tc>
      </w:tr>
      <w:tr w:rsidR="00D40A48" w:rsidRPr="003952F4" w:rsidTr="00832357">
        <w:trPr>
          <w:trHeight w:val="1990"/>
          <w:jc w:val="center"/>
        </w:trPr>
        <w:tc>
          <w:tcPr>
            <w:tcW w:w="708" w:type="dxa"/>
            <w:tcBorders>
              <w:top w:val="single" w:sz="4" w:space="0" w:color="auto"/>
              <w:left w:val="single" w:sz="4" w:space="0" w:color="auto"/>
              <w:bottom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2.7</w:t>
            </w: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Планировка хвойных лесов вблизи поселков</w:t>
            </w:r>
          </w:p>
        </w:tc>
        <w:tc>
          <w:tcPr>
            <w:tcW w:w="5546" w:type="dxa"/>
            <w:gridSpan w:val="2"/>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Вокруг лесного массива создают пожароустойчивые лиственные опушки шириной не менее 150м.  По обеим границам таких опушек прокладывают минполосы шириной не менее 2.5 м. Если лиственные опушки создать невозможно, то на полосах хвойного леса, прилегающего к поселку, шириной 250-300м полностью убирают горючий материал и по ним прокладывают через каждые 50м продольные минполосы (см.п.2.3)</w:t>
            </w:r>
          </w:p>
        </w:tc>
      </w:tr>
      <w:tr w:rsidR="00C56CB8" w:rsidRPr="003952F4" w:rsidTr="00832357">
        <w:trPr>
          <w:trHeight w:val="794"/>
          <w:jc w:val="center"/>
        </w:trPr>
        <w:tc>
          <w:tcPr>
            <w:tcW w:w="708" w:type="dxa"/>
            <w:tcBorders>
              <w:top w:val="single" w:sz="4" w:space="0" w:color="auto"/>
            </w:tcBorders>
          </w:tcPr>
          <w:p w:rsidR="00C56CB8" w:rsidRPr="003952F4" w:rsidRDefault="00C56CB8" w:rsidP="00B31473">
            <w:pPr>
              <w:pStyle w:val="ad"/>
              <w:widowControl w:val="0"/>
              <w:jc w:val="center"/>
              <w:rPr>
                <w:rFonts w:ascii="Arial" w:hAnsi="Arial" w:cs="Arial"/>
                <w:sz w:val="24"/>
              </w:rPr>
            </w:pPr>
            <w:r w:rsidRPr="003952F4">
              <w:rPr>
                <w:rFonts w:ascii="Arial" w:hAnsi="Arial" w:cs="Arial"/>
                <w:sz w:val="24"/>
              </w:rPr>
              <w:t>2.8</w:t>
            </w:r>
          </w:p>
        </w:tc>
        <w:tc>
          <w:tcPr>
            <w:tcW w:w="8931" w:type="dxa"/>
            <w:gridSpan w:val="3"/>
            <w:tcBorders>
              <w:top w:val="single" w:sz="4" w:space="0" w:color="auto"/>
            </w:tcBorders>
          </w:tcPr>
          <w:p w:rsidR="00C56CB8" w:rsidRPr="003952F4" w:rsidRDefault="00C56CB8" w:rsidP="00B31473">
            <w:pPr>
              <w:pStyle w:val="ad"/>
              <w:widowControl w:val="0"/>
              <w:jc w:val="both"/>
              <w:rPr>
                <w:rFonts w:ascii="Arial" w:hAnsi="Arial" w:cs="Arial"/>
                <w:sz w:val="24"/>
              </w:rPr>
            </w:pPr>
            <w:r w:rsidRPr="003952F4">
              <w:rPr>
                <w:rFonts w:ascii="Arial" w:hAnsi="Arial" w:cs="Arial"/>
                <w:sz w:val="24"/>
              </w:rPr>
              <w:t xml:space="preserve">Прокладка </w:t>
            </w:r>
            <w:proofErr w:type="gramStart"/>
            <w:r w:rsidRPr="003952F4">
              <w:rPr>
                <w:rFonts w:ascii="Arial" w:hAnsi="Arial" w:cs="Arial"/>
                <w:sz w:val="24"/>
              </w:rPr>
              <w:t>защитных</w:t>
            </w:r>
            <w:proofErr w:type="gramEnd"/>
            <w:r w:rsidRPr="003952F4">
              <w:rPr>
                <w:rFonts w:ascii="Arial" w:hAnsi="Arial" w:cs="Arial"/>
                <w:sz w:val="24"/>
              </w:rPr>
              <w:t xml:space="preserve"> минполос бульдозерами, тракторами, почвообрабатывающими и другими орудиями шириной в зависимости от вида напочвенного покрова и его мощности:</w:t>
            </w:r>
          </w:p>
        </w:tc>
      </w:tr>
      <w:tr w:rsidR="00D40A48" w:rsidRPr="003952F4" w:rsidTr="00832357">
        <w:trPr>
          <w:trHeight w:val="1814"/>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из лишайников и зеленых мхов</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 из ягодников и вереска</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 при мощном травяном покрове</w:t>
            </w:r>
            <w:r w:rsidR="00C56CB8" w:rsidRPr="003952F4">
              <w:rPr>
                <w:rFonts w:ascii="Arial" w:hAnsi="Arial" w:cs="Arial"/>
                <w:sz w:val="24"/>
              </w:rPr>
              <w:t xml:space="preserve"> </w:t>
            </w:r>
            <w:r w:rsidRPr="003952F4">
              <w:rPr>
                <w:rFonts w:ascii="Arial" w:hAnsi="Arial" w:cs="Arial"/>
                <w:sz w:val="24"/>
              </w:rPr>
              <w:t xml:space="preserve">и на </w:t>
            </w:r>
            <w:proofErr w:type="gramStart"/>
            <w:r w:rsidRPr="003952F4">
              <w:rPr>
                <w:rFonts w:ascii="Arial" w:hAnsi="Arial" w:cs="Arial"/>
                <w:sz w:val="24"/>
              </w:rPr>
              <w:t>захламленных</w:t>
            </w:r>
            <w:proofErr w:type="gramEnd"/>
            <w:r w:rsidRPr="003952F4">
              <w:rPr>
                <w:rFonts w:ascii="Arial" w:hAnsi="Arial" w:cs="Arial"/>
                <w:sz w:val="24"/>
              </w:rPr>
              <w:t xml:space="preserve"> участках</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минимальная ширина</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 внутри блоков и хвойных массивов (п.п.2.1, 2.5 - 2.7)</w:t>
            </w:r>
          </w:p>
        </w:tc>
        <w:tc>
          <w:tcPr>
            <w:tcW w:w="3134" w:type="dxa"/>
            <w:tcBorders>
              <w:top w:val="single" w:sz="4" w:space="0" w:color="auto"/>
              <w:bottom w:val="single" w:sz="4" w:space="0" w:color="auto"/>
            </w:tcBorders>
          </w:tcPr>
          <w:p w:rsidR="00D40A48" w:rsidRPr="003952F4" w:rsidRDefault="00C56CB8" w:rsidP="00B31473">
            <w:pPr>
              <w:pStyle w:val="ad"/>
              <w:widowControl w:val="0"/>
              <w:jc w:val="both"/>
              <w:rPr>
                <w:rFonts w:ascii="Arial" w:hAnsi="Arial" w:cs="Arial"/>
                <w:sz w:val="24"/>
              </w:rPr>
            </w:pPr>
            <w:r w:rsidRPr="003952F4">
              <w:rPr>
                <w:rFonts w:ascii="Arial" w:hAnsi="Arial" w:cs="Arial"/>
                <w:sz w:val="24"/>
              </w:rPr>
              <w:t>От 1.0 до 1.5м</w:t>
            </w:r>
          </w:p>
          <w:p w:rsidR="00C56CB8" w:rsidRPr="003952F4" w:rsidRDefault="00C56CB8" w:rsidP="00B31473">
            <w:pPr>
              <w:pStyle w:val="ad"/>
              <w:widowControl w:val="0"/>
              <w:jc w:val="both"/>
              <w:rPr>
                <w:rFonts w:ascii="Arial" w:hAnsi="Arial" w:cs="Arial"/>
                <w:sz w:val="24"/>
              </w:rPr>
            </w:pP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От 1.5 до 2.5м</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От 2.5 до 4.0м</w:t>
            </w:r>
          </w:p>
          <w:p w:rsidR="002A3537" w:rsidRPr="003952F4" w:rsidRDefault="002A3537" w:rsidP="00B31473">
            <w:pPr>
              <w:pStyle w:val="ad"/>
              <w:widowControl w:val="0"/>
              <w:jc w:val="both"/>
              <w:rPr>
                <w:rFonts w:ascii="Arial" w:hAnsi="Arial" w:cs="Arial"/>
                <w:sz w:val="24"/>
              </w:rPr>
            </w:pPr>
          </w:p>
          <w:p w:rsidR="002A3537" w:rsidRPr="003952F4" w:rsidRDefault="002A3537" w:rsidP="00B31473">
            <w:pPr>
              <w:pStyle w:val="ad"/>
              <w:widowControl w:val="0"/>
              <w:jc w:val="both"/>
              <w:rPr>
                <w:rFonts w:ascii="Arial" w:hAnsi="Arial" w:cs="Arial"/>
                <w:sz w:val="24"/>
              </w:rPr>
            </w:pPr>
          </w:p>
          <w:p w:rsidR="002A3537" w:rsidRPr="003952F4" w:rsidRDefault="00791C10" w:rsidP="00B31473">
            <w:pPr>
              <w:pStyle w:val="ad"/>
              <w:widowControl w:val="0"/>
              <w:jc w:val="both"/>
              <w:rPr>
                <w:rFonts w:ascii="Arial" w:hAnsi="Arial" w:cs="Arial"/>
                <w:sz w:val="24"/>
              </w:rPr>
            </w:pPr>
            <w:r w:rsidRPr="003952F4">
              <w:rPr>
                <w:rFonts w:ascii="Arial" w:hAnsi="Arial" w:cs="Arial"/>
                <w:sz w:val="24"/>
              </w:rPr>
              <w:t>1.4</w:t>
            </w:r>
            <w:r w:rsidR="002A3537" w:rsidRPr="003952F4">
              <w:rPr>
                <w:rFonts w:ascii="Arial" w:hAnsi="Arial" w:cs="Arial"/>
                <w:sz w:val="24"/>
              </w:rPr>
              <w:t>м (создается за один проход плуга ПКЛ - 70)</w:t>
            </w:r>
          </w:p>
        </w:tc>
        <w:tc>
          <w:tcPr>
            <w:tcW w:w="2412"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Могут служить только в качестве придержки из расчета, что ширина</w:t>
            </w:r>
            <w:r w:rsidR="00C56CB8" w:rsidRPr="003952F4">
              <w:rPr>
                <w:rFonts w:ascii="Arial" w:hAnsi="Arial" w:cs="Arial"/>
                <w:sz w:val="24"/>
              </w:rPr>
              <w:t xml:space="preserve"> </w:t>
            </w:r>
            <w:r w:rsidRPr="003952F4">
              <w:rPr>
                <w:rFonts w:ascii="Arial" w:hAnsi="Arial" w:cs="Arial"/>
                <w:sz w:val="24"/>
              </w:rPr>
              <w:t>полосы должна быть вдвое больше</w:t>
            </w:r>
            <w:r w:rsidR="00C56CB8" w:rsidRPr="003952F4">
              <w:rPr>
                <w:rFonts w:ascii="Arial" w:hAnsi="Arial" w:cs="Arial"/>
                <w:sz w:val="24"/>
              </w:rPr>
              <w:t xml:space="preserve"> </w:t>
            </w:r>
            <w:r w:rsidRPr="003952F4">
              <w:rPr>
                <w:rFonts w:ascii="Arial" w:hAnsi="Arial" w:cs="Arial"/>
                <w:sz w:val="24"/>
              </w:rPr>
              <w:t>возможной высоты пламени низового</w:t>
            </w:r>
            <w:r w:rsidR="00C56CB8" w:rsidRPr="003952F4">
              <w:rPr>
                <w:rFonts w:ascii="Arial" w:hAnsi="Arial" w:cs="Arial"/>
                <w:sz w:val="24"/>
              </w:rPr>
              <w:t xml:space="preserve"> </w:t>
            </w:r>
            <w:r w:rsidRPr="003952F4">
              <w:rPr>
                <w:rFonts w:ascii="Arial" w:hAnsi="Arial" w:cs="Arial"/>
                <w:sz w:val="24"/>
              </w:rPr>
              <w:t>пожара</w:t>
            </w:r>
          </w:p>
        </w:tc>
      </w:tr>
      <w:tr w:rsidR="00597957" w:rsidRPr="003952F4" w:rsidTr="00832357">
        <w:trPr>
          <w:trHeight w:val="1707"/>
          <w:jc w:val="center"/>
        </w:trPr>
        <w:tc>
          <w:tcPr>
            <w:tcW w:w="708" w:type="dxa"/>
            <w:tcBorders>
              <w:top w:val="single" w:sz="4" w:space="0" w:color="auto"/>
            </w:tcBorders>
          </w:tcPr>
          <w:p w:rsidR="00597957" w:rsidRPr="003952F4" w:rsidRDefault="00597957" w:rsidP="00B31473">
            <w:pPr>
              <w:pStyle w:val="ad"/>
              <w:widowControl w:val="0"/>
              <w:jc w:val="center"/>
              <w:rPr>
                <w:rFonts w:ascii="Arial" w:hAnsi="Arial" w:cs="Arial"/>
                <w:sz w:val="24"/>
              </w:rPr>
            </w:pPr>
          </w:p>
        </w:tc>
        <w:tc>
          <w:tcPr>
            <w:tcW w:w="3385" w:type="dxa"/>
            <w:tcBorders>
              <w:top w:val="single" w:sz="4" w:space="0" w:color="auto"/>
            </w:tcBorders>
          </w:tcPr>
          <w:p w:rsidR="00597957" w:rsidRPr="003952F4" w:rsidRDefault="00597957" w:rsidP="00B31473">
            <w:pPr>
              <w:pStyle w:val="ad"/>
              <w:widowControl w:val="0"/>
              <w:jc w:val="both"/>
              <w:rPr>
                <w:rFonts w:ascii="Arial" w:hAnsi="Arial" w:cs="Arial"/>
                <w:sz w:val="24"/>
              </w:rPr>
            </w:pPr>
            <w:r w:rsidRPr="003952F4">
              <w:rPr>
                <w:rFonts w:ascii="Arial" w:hAnsi="Arial" w:cs="Arial"/>
                <w:sz w:val="24"/>
              </w:rPr>
              <w:t>- внутри блоков и хвойных массивов (п.п.2.1, 2.5 - 2.7)</w:t>
            </w:r>
          </w:p>
        </w:tc>
        <w:tc>
          <w:tcPr>
            <w:tcW w:w="5546" w:type="dxa"/>
            <w:gridSpan w:val="2"/>
            <w:tcBorders>
              <w:top w:val="single" w:sz="4" w:space="0" w:color="auto"/>
            </w:tcBorders>
          </w:tcPr>
          <w:p w:rsidR="00597957" w:rsidRPr="003952F4" w:rsidRDefault="00597957" w:rsidP="00B31473">
            <w:pPr>
              <w:pStyle w:val="ad"/>
              <w:widowControl w:val="0"/>
              <w:jc w:val="both"/>
              <w:rPr>
                <w:rFonts w:ascii="Arial" w:hAnsi="Arial" w:cs="Arial"/>
                <w:sz w:val="24"/>
              </w:rPr>
            </w:pPr>
            <w:r w:rsidRPr="003952F4">
              <w:rPr>
                <w:rFonts w:ascii="Arial" w:hAnsi="Arial" w:cs="Arial"/>
                <w:sz w:val="24"/>
              </w:rPr>
              <w:t>Вокруг площадей занятых постройками, лесными культурами,</w:t>
            </w:r>
            <w:r w:rsidR="005C7EB2" w:rsidRPr="003952F4">
              <w:rPr>
                <w:rFonts w:ascii="Arial" w:hAnsi="Arial" w:cs="Arial"/>
                <w:sz w:val="24"/>
              </w:rPr>
              <w:t xml:space="preserve"> </w:t>
            </w:r>
            <w:r w:rsidRPr="003952F4">
              <w:rPr>
                <w:rFonts w:ascii="Arial" w:hAnsi="Arial" w:cs="Arial"/>
                <w:sz w:val="24"/>
              </w:rPr>
              <w:t>ценными хвойными молодняками естественного происхождения, вдольлесовозных дорог, проходящих в хвойных насаждениях, в лиственных древостоях в порядке продолжения минполос, созданных на противопожарных барьерах в хвойных насаждениях, а также в других местах,</w:t>
            </w:r>
            <w:r w:rsidR="00251AB7" w:rsidRPr="003952F4">
              <w:rPr>
                <w:rFonts w:ascii="Arial" w:hAnsi="Arial" w:cs="Arial"/>
                <w:sz w:val="24"/>
              </w:rPr>
              <w:t xml:space="preserve"> </w:t>
            </w:r>
            <w:r w:rsidRPr="003952F4">
              <w:rPr>
                <w:rFonts w:ascii="Arial" w:hAnsi="Arial" w:cs="Arial"/>
                <w:sz w:val="24"/>
              </w:rPr>
              <w:t>где это необходимо</w:t>
            </w:r>
          </w:p>
        </w:tc>
      </w:tr>
      <w:tr w:rsidR="00D40A48" w:rsidRPr="003952F4" w:rsidTr="00832357">
        <w:trPr>
          <w:trHeight w:val="1707"/>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proofErr w:type="gramStart"/>
            <w:r w:rsidRPr="003952F4">
              <w:rPr>
                <w:rFonts w:ascii="Arial" w:hAnsi="Arial" w:cs="Arial"/>
                <w:sz w:val="24"/>
              </w:rPr>
              <w:t>- на лесосеках в хвойных равнинных лесах на сухих почвах с оставленной на пожароопасный сезон заготовленной лесопро-дукцией и порубочными остатками</w:t>
            </w:r>
            <w:proofErr w:type="gramEnd"/>
          </w:p>
        </w:tc>
        <w:tc>
          <w:tcPr>
            <w:tcW w:w="5546" w:type="dxa"/>
            <w:gridSpan w:val="2"/>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xml:space="preserve">Силами лесозаготовителей лесосеки окаймляются минполосами. </w:t>
            </w:r>
            <w:proofErr w:type="gramStart"/>
            <w:r w:rsidRPr="003952F4">
              <w:rPr>
                <w:rFonts w:ascii="Arial" w:hAnsi="Arial" w:cs="Arial"/>
                <w:sz w:val="24"/>
              </w:rPr>
              <w:t>Кроме того, лесосеки площадью   свыше 25га должны быть разделены поперечными минп</w:t>
            </w:r>
            <w:r w:rsidR="00272CF2" w:rsidRPr="003952F4">
              <w:rPr>
                <w:rFonts w:ascii="Arial" w:hAnsi="Arial" w:cs="Arial"/>
                <w:sz w:val="24"/>
              </w:rPr>
              <w:t>олосами на участки не более 25</w:t>
            </w:r>
            <w:r w:rsidRPr="003952F4">
              <w:rPr>
                <w:rFonts w:ascii="Arial" w:hAnsi="Arial" w:cs="Arial"/>
                <w:sz w:val="24"/>
              </w:rPr>
              <w:t>га.</w:t>
            </w:r>
            <w:proofErr w:type="gramEnd"/>
            <w:r w:rsidRPr="003952F4">
              <w:rPr>
                <w:rFonts w:ascii="Arial" w:hAnsi="Arial" w:cs="Arial"/>
                <w:sz w:val="24"/>
              </w:rPr>
              <w:t xml:space="preserve"> </w:t>
            </w:r>
            <w:r w:rsidR="00251AB7" w:rsidRPr="003952F4">
              <w:rPr>
                <w:rFonts w:ascii="Arial" w:hAnsi="Arial" w:cs="Arial"/>
                <w:sz w:val="24"/>
              </w:rPr>
              <w:t>Места складирования</w:t>
            </w:r>
            <w:r w:rsidRPr="003952F4">
              <w:rPr>
                <w:rFonts w:ascii="Arial" w:hAnsi="Arial" w:cs="Arial"/>
                <w:sz w:val="24"/>
              </w:rPr>
              <w:t xml:space="preserve"> древесины на них, также окаймляются отдельными замкнутыми минполосами, а на хвойных вырубках - двумя такими полосами на расстоянии 5-10м друг от друга</w:t>
            </w:r>
          </w:p>
        </w:tc>
      </w:tr>
    </w:tbl>
    <w:p w:rsidR="005C7EB2" w:rsidRPr="003952F4" w:rsidRDefault="005C7EB2" w:rsidP="00B31473">
      <w:pPr>
        <w:widowControl w:val="0"/>
        <w:ind w:firstLine="907"/>
        <w:rPr>
          <w:rFonts w:ascii="Arial" w:hAnsi="Arial" w:cs="Arial"/>
        </w:rPr>
      </w:pPr>
    </w:p>
    <w:p w:rsidR="005C7EB2" w:rsidRPr="003952F4" w:rsidRDefault="005C7EB2" w:rsidP="00B31473">
      <w:pPr>
        <w:widowControl w:val="0"/>
        <w:ind w:firstLine="907"/>
        <w:rPr>
          <w:rFonts w:ascii="Arial" w:hAnsi="Arial" w:cs="Arial"/>
        </w:rPr>
      </w:pPr>
    </w:p>
    <w:p w:rsidR="000143CD" w:rsidRPr="003952F4" w:rsidRDefault="000143CD" w:rsidP="00B31473">
      <w:pPr>
        <w:widowControl w:val="0"/>
        <w:shd w:val="clear" w:color="auto" w:fill="FFFFFF"/>
        <w:spacing w:after="240"/>
        <w:ind w:firstLine="907"/>
        <w:jc w:val="right"/>
        <w:rPr>
          <w:rFonts w:ascii="Arial" w:hAnsi="Arial" w:cs="Arial"/>
        </w:rPr>
      </w:pPr>
    </w:p>
    <w:p w:rsidR="00E9530A" w:rsidRPr="003952F4" w:rsidRDefault="00E9530A" w:rsidP="00B31473">
      <w:pPr>
        <w:widowControl w:val="0"/>
        <w:shd w:val="clear" w:color="auto" w:fill="FFFFFF"/>
        <w:spacing w:after="240"/>
        <w:ind w:firstLine="907"/>
        <w:jc w:val="right"/>
        <w:rPr>
          <w:rFonts w:ascii="Arial" w:hAnsi="Arial" w:cs="Arial"/>
        </w:rPr>
      </w:pPr>
    </w:p>
    <w:p w:rsidR="005C7EB2" w:rsidRPr="003952F4" w:rsidRDefault="005C7EB2" w:rsidP="00B31473">
      <w:pPr>
        <w:widowControl w:val="0"/>
        <w:shd w:val="clear" w:color="auto" w:fill="FFFFFF"/>
        <w:spacing w:after="240"/>
        <w:ind w:firstLine="907"/>
        <w:jc w:val="right"/>
        <w:rPr>
          <w:rFonts w:ascii="Arial" w:hAnsi="Arial" w:cs="Arial"/>
        </w:rPr>
      </w:pPr>
      <w:r w:rsidRPr="003952F4">
        <w:rPr>
          <w:rFonts w:ascii="Arial" w:hAnsi="Arial" w:cs="Arial"/>
        </w:rPr>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08"/>
        <w:gridCol w:w="3385"/>
        <w:gridCol w:w="1435"/>
        <w:gridCol w:w="4111"/>
      </w:tblGrid>
      <w:tr w:rsidR="005C7EB2" w:rsidRPr="003952F4" w:rsidTr="00832357">
        <w:trPr>
          <w:trHeight w:val="454"/>
          <w:jc w:val="center"/>
        </w:trPr>
        <w:tc>
          <w:tcPr>
            <w:tcW w:w="708" w:type="dxa"/>
            <w:tcBorders>
              <w:top w:val="single" w:sz="4" w:space="0" w:color="auto"/>
              <w:left w:val="single" w:sz="4" w:space="0" w:color="auto"/>
              <w:bottom w:val="single" w:sz="4" w:space="0" w:color="auto"/>
            </w:tcBorders>
          </w:tcPr>
          <w:p w:rsidR="005C7EB2" w:rsidRPr="003952F4" w:rsidRDefault="005C7EB2" w:rsidP="00B31473">
            <w:pPr>
              <w:pStyle w:val="ad"/>
              <w:widowControl w:val="0"/>
              <w:jc w:val="center"/>
              <w:rPr>
                <w:rFonts w:ascii="Arial" w:hAnsi="Arial" w:cs="Arial"/>
                <w:sz w:val="24"/>
              </w:rPr>
            </w:pPr>
            <w:r w:rsidRPr="003952F4">
              <w:rPr>
                <w:rFonts w:ascii="Arial" w:hAnsi="Arial" w:cs="Arial"/>
                <w:sz w:val="24"/>
              </w:rPr>
              <w:t>№</w:t>
            </w:r>
          </w:p>
          <w:p w:rsidR="005C7EB2" w:rsidRPr="003952F4" w:rsidRDefault="005C7EB2" w:rsidP="00B31473">
            <w:pPr>
              <w:pStyle w:val="ad"/>
              <w:widowControl w:val="0"/>
              <w:jc w:val="center"/>
              <w:rPr>
                <w:rFonts w:ascii="Arial" w:hAnsi="Arial" w:cs="Arial"/>
                <w:sz w:val="24"/>
              </w:rPr>
            </w:pPr>
            <w:proofErr w:type="gramStart"/>
            <w:r w:rsidRPr="003952F4">
              <w:rPr>
                <w:rFonts w:ascii="Arial" w:hAnsi="Arial" w:cs="Arial"/>
                <w:sz w:val="24"/>
              </w:rPr>
              <w:t>п</w:t>
            </w:r>
            <w:proofErr w:type="gramEnd"/>
            <w:r w:rsidRPr="003952F4">
              <w:rPr>
                <w:rFonts w:ascii="Arial" w:hAnsi="Arial" w:cs="Arial"/>
                <w:sz w:val="24"/>
              </w:rPr>
              <w:t>/п</w:t>
            </w:r>
          </w:p>
        </w:tc>
        <w:tc>
          <w:tcPr>
            <w:tcW w:w="3385" w:type="dxa"/>
            <w:tcBorders>
              <w:top w:val="single" w:sz="4" w:space="0" w:color="auto"/>
              <w:left w:val="single" w:sz="4" w:space="0" w:color="auto"/>
              <w:bottom w:val="single" w:sz="4" w:space="0" w:color="auto"/>
            </w:tcBorders>
            <w:vAlign w:val="center"/>
          </w:tcPr>
          <w:p w:rsidR="005C7EB2" w:rsidRPr="003952F4" w:rsidRDefault="005C7EB2" w:rsidP="00B31473">
            <w:pPr>
              <w:pStyle w:val="ad"/>
              <w:widowControl w:val="0"/>
              <w:jc w:val="center"/>
              <w:rPr>
                <w:rFonts w:ascii="Arial" w:hAnsi="Arial" w:cs="Arial"/>
                <w:sz w:val="24"/>
              </w:rPr>
            </w:pPr>
            <w:r w:rsidRPr="003952F4">
              <w:rPr>
                <w:rFonts w:ascii="Arial" w:hAnsi="Arial" w:cs="Arial"/>
                <w:sz w:val="24"/>
              </w:rPr>
              <w:t>Показатели</w:t>
            </w:r>
          </w:p>
        </w:tc>
        <w:tc>
          <w:tcPr>
            <w:tcW w:w="5546" w:type="dxa"/>
            <w:gridSpan w:val="2"/>
            <w:tcBorders>
              <w:top w:val="single" w:sz="4" w:space="0" w:color="auto"/>
              <w:left w:val="single" w:sz="4" w:space="0" w:color="auto"/>
              <w:bottom w:val="single" w:sz="4" w:space="0" w:color="auto"/>
              <w:right w:val="single" w:sz="4" w:space="0" w:color="auto"/>
            </w:tcBorders>
            <w:vAlign w:val="center"/>
          </w:tcPr>
          <w:p w:rsidR="005C7EB2" w:rsidRPr="003952F4" w:rsidRDefault="005C7EB2"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D40A48" w:rsidRPr="003952F4" w:rsidTr="00832357">
        <w:trPr>
          <w:trHeight w:val="4045"/>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right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вдоль железных, шоссейных и лесовозных дорог (силами организаций, в ведении которых они находятся)</w:t>
            </w:r>
          </w:p>
        </w:tc>
        <w:tc>
          <w:tcPr>
            <w:tcW w:w="5546" w:type="dxa"/>
            <w:gridSpan w:val="2"/>
            <w:tcBorders>
              <w:top w:val="single" w:sz="4" w:space="0" w:color="auto"/>
              <w:left w:val="nil"/>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Полосы отвода вдоль них (лесовозные -</w:t>
            </w:r>
            <w:r w:rsidR="005C7EB2" w:rsidRPr="003952F4">
              <w:rPr>
                <w:rFonts w:ascii="Arial" w:hAnsi="Arial" w:cs="Arial"/>
                <w:sz w:val="24"/>
              </w:rPr>
              <w:t xml:space="preserve"> </w:t>
            </w:r>
            <w:r w:rsidRPr="003952F4">
              <w:rPr>
                <w:rFonts w:ascii="Arial" w:hAnsi="Arial" w:cs="Arial"/>
                <w:sz w:val="24"/>
              </w:rPr>
              <w:t xml:space="preserve">по 10м с каждой стороны) содержат весь пожароопасный сезон </w:t>
            </w:r>
            <w:proofErr w:type="gramStart"/>
            <w:r w:rsidRPr="003952F4">
              <w:rPr>
                <w:rFonts w:ascii="Arial" w:hAnsi="Arial" w:cs="Arial"/>
                <w:sz w:val="24"/>
              </w:rPr>
              <w:t>очищенными</w:t>
            </w:r>
            <w:proofErr w:type="gramEnd"/>
            <w:r w:rsidRPr="003952F4">
              <w:rPr>
                <w:rFonts w:ascii="Arial" w:hAnsi="Arial" w:cs="Arial"/>
                <w:sz w:val="24"/>
              </w:rPr>
              <w:t xml:space="preserve"> от валежа, древесного хлама и других легковоспламеняющихся материалов. Минполосы прокладывают по внешней стороне полос отвода, в хвойных насаждениях на сухой почве - две минполосы на расстоянии 5м одна от другой. </w:t>
            </w:r>
            <w:proofErr w:type="gramStart"/>
            <w:r w:rsidRPr="003952F4">
              <w:rPr>
                <w:rFonts w:ascii="Arial" w:hAnsi="Arial" w:cs="Arial"/>
                <w:sz w:val="24"/>
              </w:rPr>
              <w:t>В этих же условиях минполосами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w:t>
            </w:r>
            <w:r w:rsidR="005C7EB2" w:rsidRPr="003952F4">
              <w:rPr>
                <w:rFonts w:ascii="Arial" w:hAnsi="Arial" w:cs="Arial"/>
                <w:sz w:val="24"/>
              </w:rPr>
              <w:t xml:space="preserve"> </w:t>
            </w:r>
            <w:r w:rsidRPr="003952F4">
              <w:rPr>
                <w:rFonts w:ascii="Arial" w:hAnsi="Arial" w:cs="Arial"/>
                <w:sz w:val="24"/>
              </w:rPr>
              <w:t>мест отдыха и курения в лесу, мест хранения ГСМ при проведении работ в лесу, вокруг площадок пожароопасных лесных промыслов (углежжения, смолокурения, дегтекурения и др.),</w:t>
            </w:r>
            <w:r w:rsidR="005C7EB2" w:rsidRPr="003952F4">
              <w:rPr>
                <w:rFonts w:ascii="Arial" w:hAnsi="Arial" w:cs="Arial"/>
                <w:sz w:val="24"/>
              </w:rPr>
              <w:t xml:space="preserve"> </w:t>
            </w:r>
            <w:r w:rsidRPr="003952F4">
              <w:rPr>
                <w:rFonts w:ascii="Arial" w:hAnsi="Arial" w:cs="Arial"/>
                <w:sz w:val="24"/>
              </w:rPr>
              <w:t>вокруг площадок промежуточных и основных складов</w:t>
            </w:r>
            <w:proofErr w:type="gramEnd"/>
            <w:r w:rsidRPr="003952F4">
              <w:rPr>
                <w:rFonts w:ascii="Arial" w:hAnsi="Arial" w:cs="Arial"/>
                <w:sz w:val="24"/>
              </w:rPr>
              <w:t xml:space="preserve"> живицы, по границам с сельскохозяйственными угодьями</w:t>
            </w:r>
          </w:p>
        </w:tc>
      </w:tr>
      <w:tr w:rsidR="00D40A48" w:rsidRPr="003952F4" w:rsidTr="00832357">
        <w:trPr>
          <w:trHeight w:val="340"/>
          <w:jc w:val="center"/>
        </w:trPr>
        <w:tc>
          <w:tcPr>
            <w:tcW w:w="708" w:type="dxa"/>
            <w:tcBorders>
              <w:top w:val="single" w:sz="4" w:space="0" w:color="auto"/>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2.9</w:t>
            </w:r>
          </w:p>
        </w:tc>
        <w:tc>
          <w:tcPr>
            <w:tcW w:w="8931" w:type="dxa"/>
            <w:gridSpan w:val="3"/>
            <w:tcBorders>
              <w:top w:val="single" w:sz="4" w:space="0" w:color="auto"/>
            </w:tcBorders>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Устройство противопожарных разрывов на пожароопасный сезон:</w:t>
            </w:r>
          </w:p>
        </w:tc>
      </w:tr>
      <w:tr w:rsidR="00D40A48" w:rsidRPr="003952F4" w:rsidTr="00832357">
        <w:trPr>
          <w:trHeight w:val="1600"/>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вокруг складов древесины в лесу</w:t>
            </w:r>
          </w:p>
        </w:tc>
        <w:tc>
          <w:tcPr>
            <w:tcW w:w="5546" w:type="dxa"/>
            <w:gridSpan w:val="2"/>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xml:space="preserve">Склады размещают на открытых местах на расстоянии: от стен лиственного леса при </w:t>
            </w:r>
            <w:r w:rsidR="003B652C" w:rsidRPr="003952F4">
              <w:rPr>
                <w:rFonts w:ascii="Arial" w:hAnsi="Arial" w:cs="Arial"/>
                <w:sz w:val="24"/>
              </w:rPr>
              <w:t>площади места</w:t>
            </w:r>
            <w:r w:rsidRPr="003952F4">
              <w:rPr>
                <w:rFonts w:ascii="Arial" w:hAnsi="Arial" w:cs="Arial"/>
                <w:sz w:val="24"/>
              </w:rPr>
              <w:t xml:space="preserve"> складирования до 8га - 20м, 8га и больше - 30м, от стен хвойного и смешанного леса </w:t>
            </w:r>
            <w:r w:rsidR="003B652C" w:rsidRPr="003952F4">
              <w:rPr>
                <w:rFonts w:ascii="Arial" w:hAnsi="Arial" w:cs="Arial"/>
                <w:sz w:val="24"/>
              </w:rPr>
              <w:t>при площади</w:t>
            </w:r>
            <w:r w:rsidRPr="003952F4">
              <w:rPr>
                <w:rFonts w:ascii="Arial" w:hAnsi="Arial" w:cs="Arial"/>
                <w:sz w:val="24"/>
              </w:rPr>
              <w:t xml:space="preserve"> места складирования до 8га</w:t>
            </w:r>
            <w:r w:rsidR="00272CF2" w:rsidRPr="003952F4">
              <w:rPr>
                <w:rFonts w:ascii="Arial" w:hAnsi="Arial" w:cs="Arial"/>
                <w:sz w:val="24"/>
              </w:rPr>
              <w:t xml:space="preserve"> - 40</w:t>
            </w:r>
            <w:r w:rsidRPr="003952F4">
              <w:rPr>
                <w:rFonts w:ascii="Arial" w:hAnsi="Arial" w:cs="Arial"/>
                <w:sz w:val="24"/>
              </w:rPr>
              <w:t>м, 8га и более - 60м.</w:t>
            </w:r>
            <w:r w:rsidR="005C7EB2" w:rsidRPr="003952F4">
              <w:rPr>
                <w:rFonts w:ascii="Arial" w:hAnsi="Arial" w:cs="Arial"/>
                <w:sz w:val="24"/>
              </w:rPr>
              <w:t xml:space="preserve"> </w:t>
            </w:r>
            <w:r w:rsidRPr="003952F4">
              <w:rPr>
                <w:rFonts w:ascii="Arial" w:hAnsi="Arial" w:cs="Arial"/>
                <w:sz w:val="24"/>
              </w:rPr>
              <w:t xml:space="preserve">Места складирования и </w:t>
            </w:r>
            <w:r w:rsidR="003B652C" w:rsidRPr="003952F4">
              <w:rPr>
                <w:rFonts w:ascii="Arial" w:hAnsi="Arial" w:cs="Arial"/>
                <w:sz w:val="24"/>
              </w:rPr>
              <w:t>указанные противопожарные</w:t>
            </w:r>
            <w:r w:rsidRPr="003952F4">
              <w:rPr>
                <w:rFonts w:ascii="Arial" w:hAnsi="Arial" w:cs="Arial"/>
                <w:sz w:val="24"/>
              </w:rPr>
              <w:t xml:space="preserve"> разрывы очищают от горючих материалов</w:t>
            </w:r>
          </w:p>
        </w:tc>
      </w:tr>
      <w:tr w:rsidR="00D40A48" w:rsidRPr="003952F4" w:rsidTr="00832357">
        <w:trPr>
          <w:trHeight w:val="1148"/>
          <w:jc w:val="center"/>
        </w:trPr>
        <w:tc>
          <w:tcPr>
            <w:tcW w:w="708" w:type="dxa"/>
            <w:tcBorders>
              <w:top w:val="single" w:sz="4" w:space="0" w:color="auto"/>
              <w:bottom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вокруг торфодобывающих предприятий</w:t>
            </w:r>
          </w:p>
        </w:tc>
        <w:tc>
          <w:tcPr>
            <w:tcW w:w="5546" w:type="dxa"/>
            <w:gridSpan w:val="2"/>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Отделяют от окружающих лесных массивов разрывами шириной 75 -100</w:t>
            </w:r>
            <w:r w:rsidR="000143CD" w:rsidRPr="003952F4">
              <w:rPr>
                <w:rFonts w:ascii="Arial" w:hAnsi="Arial" w:cs="Arial"/>
                <w:sz w:val="24"/>
              </w:rPr>
              <w:t xml:space="preserve"> </w:t>
            </w:r>
            <w:r w:rsidRPr="003952F4">
              <w:rPr>
                <w:rFonts w:ascii="Arial" w:hAnsi="Arial" w:cs="Arial"/>
                <w:sz w:val="24"/>
              </w:rPr>
              <w:t xml:space="preserve">м с замкнутым водопроводным каналом по внутреннему краю разрыва. На полосе разрыва вырубают хвойный </w:t>
            </w:r>
            <w:r w:rsidRPr="003952F4">
              <w:rPr>
                <w:rFonts w:ascii="Arial" w:hAnsi="Arial" w:cs="Arial"/>
                <w:sz w:val="24"/>
              </w:rPr>
              <w:lastRenderedPageBreak/>
              <w:t>лес, а также лиственные деревья высотой до 8</w:t>
            </w:r>
            <w:r w:rsidR="000143CD" w:rsidRPr="003952F4">
              <w:rPr>
                <w:rFonts w:ascii="Arial" w:hAnsi="Arial" w:cs="Arial"/>
                <w:sz w:val="24"/>
              </w:rPr>
              <w:t xml:space="preserve"> </w:t>
            </w:r>
            <w:r w:rsidRPr="003952F4">
              <w:rPr>
                <w:rFonts w:ascii="Arial" w:hAnsi="Arial" w:cs="Arial"/>
                <w:sz w:val="24"/>
              </w:rPr>
              <w:t>м и убирают горючий материал</w:t>
            </w:r>
          </w:p>
        </w:tc>
      </w:tr>
      <w:tr w:rsidR="005C7EB2" w:rsidRPr="003952F4" w:rsidTr="00832357">
        <w:trPr>
          <w:trHeight w:val="567"/>
          <w:jc w:val="center"/>
        </w:trPr>
        <w:tc>
          <w:tcPr>
            <w:tcW w:w="708" w:type="dxa"/>
            <w:tcBorders>
              <w:top w:val="single" w:sz="4" w:space="0" w:color="auto"/>
            </w:tcBorders>
          </w:tcPr>
          <w:p w:rsidR="005C7EB2" w:rsidRPr="003952F4" w:rsidRDefault="005C7EB2" w:rsidP="00B31473">
            <w:pPr>
              <w:pStyle w:val="ad"/>
              <w:widowControl w:val="0"/>
              <w:jc w:val="center"/>
              <w:rPr>
                <w:rFonts w:ascii="Arial" w:hAnsi="Arial" w:cs="Arial"/>
                <w:sz w:val="24"/>
              </w:rPr>
            </w:pPr>
            <w:r w:rsidRPr="003952F4">
              <w:rPr>
                <w:rFonts w:ascii="Arial" w:hAnsi="Arial" w:cs="Arial"/>
                <w:sz w:val="24"/>
              </w:rPr>
              <w:lastRenderedPageBreak/>
              <w:t>2.10</w:t>
            </w:r>
          </w:p>
        </w:tc>
        <w:tc>
          <w:tcPr>
            <w:tcW w:w="8931" w:type="dxa"/>
            <w:gridSpan w:val="3"/>
            <w:tcBorders>
              <w:top w:val="single" w:sz="4" w:space="0" w:color="auto"/>
            </w:tcBorders>
          </w:tcPr>
          <w:p w:rsidR="005C7EB2" w:rsidRPr="003952F4" w:rsidRDefault="005C7EB2" w:rsidP="00B31473">
            <w:pPr>
              <w:pStyle w:val="ad"/>
              <w:widowControl w:val="0"/>
              <w:jc w:val="both"/>
              <w:rPr>
                <w:rFonts w:ascii="Arial" w:hAnsi="Arial" w:cs="Arial"/>
                <w:sz w:val="24"/>
              </w:rPr>
            </w:pPr>
            <w:r w:rsidRPr="003952F4">
              <w:rPr>
                <w:rFonts w:ascii="Arial" w:hAnsi="Arial" w:cs="Arial"/>
                <w:sz w:val="24"/>
              </w:rPr>
              <w:t>Устройство пожарных водоемов: размещение водоисточников, удаленных от возможного места возникновения лесных пожаров:</w:t>
            </w:r>
          </w:p>
        </w:tc>
      </w:tr>
      <w:tr w:rsidR="00D40A48" w:rsidRPr="003952F4" w:rsidTr="00832357">
        <w:trPr>
          <w:trHeight w:val="340"/>
          <w:jc w:val="center"/>
        </w:trPr>
        <w:tc>
          <w:tcPr>
            <w:tcW w:w="708" w:type="dxa"/>
            <w:vMerge w:val="restart"/>
            <w:tcBorders>
              <w:top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Класс пожарной опасности</w:t>
            </w:r>
            <w:r w:rsidR="005C7EB2" w:rsidRPr="003952F4">
              <w:rPr>
                <w:rFonts w:ascii="Arial" w:hAnsi="Arial" w:cs="Arial"/>
                <w:sz w:val="24"/>
              </w:rPr>
              <w:t xml:space="preserve"> </w:t>
            </w:r>
            <w:r w:rsidRPr="003952F4">
              <w:rPr>
                <w:rFonts w:ascii="Arial" w:hAnsi="Arial" w:cs="Arial"/>
                <w:sz w:val="24"/>
              </w:rPr>
              <w:t>насаждений</w:t>
            </w:r>
          </w:p>
        </w:tc>
        <w:tc>
          <w:tcPr>
            <w:tcW w:w="1435" w:type="dxa"/>
            <w:tcBorders>
              <w:top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 xml:space="preserve">Расстояние, </w:t>
            </w:r>
            <w:proofErr w:type="gramStart"/>
            <w:r w:rsidRPr="003952F4">
              <w:rPr>
                <w:rFonts w:ascii="Arial" w:hAnsi="Arial" w:cs="Arial"/>
                <w:sz w:val="24"/>
              </w:rPr>
              <w:t>км</w:t>
            </w:r>
            <w:proofErr w:type="gramEnd"/>
          </w:p>
        </w:tc>
        <w:tc>
          <w:tcPr>
            <w:tcW w:w="4111" w:type="dxa"/>
            <w:tcBorders>
              <w:top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Площадь насаждений, обеспечиваемая</w:t>
            </w:r>
            <w:r w:rsidR="005C7EB2" w:rsidRPr="003952F4">
              <w:rPr>
                <w:rFonts w:ascii="Arial" w:hAnsi="Arial" w:cs="Arial"/>
                <w:sz w:val="24"/>
              </w:rPr>
              <w:t xml:space="preserve"> </w:t>
            </w:r>
            <w:r w:rsidRPr="003952F4">
              <w:rPr>
                <w:rFonts w:ascii="Arial" w:hAnsi="Arial" w:cs="Arial"/>
                <w:sz w:val="24"/>
              </w:rPr>
              <w:t xml:space="preserve">водой из одного водоема, </w:t>
            </w:r>
            <w:proofErr w:type="gramStart"/>
            <w:r w:rsidRPr="003952F4">
              <w:rPr>
                <w:rFonts w:ascii="Arial" w:hAnsi="Arial" w:cs="Arial"/>
                <w:sz w:val="24"/>
              </w:rPr>
              <w:t>га</w:t>
            </w:r>
            <w:proofErr w:type="gramEnd"/>
          </w:p>
        </w:tc>
      </w:tr>
      <w:tr w:rsidR="00D40A48" w:rsidRPr="003952F4" w:rsidTr="00832357">
        <w:trPr>
          <w:jc w:val="center"/>
        </w:trPr>
        <w:tc>
          <w:tcPr>
            <w:tcW w:w="708" w:type="dxa"/>
            <w:vMerge/>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bottom w:val="single" w:sz="4" w:space="0" w:color="auto"/>
            </w:tcBorders>
          </w:tcPr>
          <w:p w:rsidR="00D40A48" w:rsidRPr="003952F4" w:rsidRDefault="00D40A48" w:rsidP="00B31473">
            <w:pPr>
              <w:pStyle w:val="ad"/>
              <w:widowControl w:val="0"/>
              <w:spacing w:line="360" w:lineRule="auto"/>
              <w:jc w:val="center"/>
              <w:rPr>
                <w:rFonts w:ascii="Arial" w:hAnsi="Arial" w:cs="Arial"/>
                <w:sz w:val="24"/>
              </w:rPr>
            </w:pPr>
            <w:r w:rsidRPr="003952F4">
              <w:rPr>
                <w:rFonts w:ascii="Arial" w:hAnsi="Arial" w:cs="Arial"/>
                <w:sz w:val="24"/>
              </w:rPr>
              <w:t>1</w:t>
            </w:r>
          </w:p>
        </w:tc>
        <w:tc>
          <w:tcPr>
            <w:tcW w:w="1435" w:type="dxa"/>
            <w:tcBorders>
              <w:top w:val="single" w:sz="4" w:space="0" w:color="auto"/>
              <w:bottom w:val="single" w:sz="4" w:space="0" w:color="auto"/>
            </w:tcBorders>
          </w:tcPr>
          <w:p w:rsidR="00D40A48" w:rsidRPr="003952F4" w:rsidRDefault="00D40A48" w:rsidP="00B31473">
            <w:pPr>
              <w:pStyle w:val="ad"/>
              <w:widowControl w:val="0"/>
              <w:spacing w:line="360" w:lineRule="auto"/>
              <w:jc w:val="center"/>
              <w:rPr>
                <w:rFonts w:ascii="Arial" w:hAnsi="Arial" w:cs="Arial"/>
                <w:sz w:val="24"/>
              </w:rPr>
            </w:pPr>
            <w:r w:rsidRPr="003952F4">
              <w:rPr>
                <w:rFonts w:ascii="Arial" w:hAnsi="Arial" w:cs="Arial"/>
                <w:sz w:val="24"/>
              </w:rPr>
              <w:t>2 - 4</w:t>
            </w:r>
          </w:p>
        </w:tc>
        <w:tc>
          <w:tcPr>
            <w:tcW w:w="4111" w:type="dxa"/>
            <w:tcBorders>
              <w:top w:val="single" w:sz="4" w:space="0" w:color="auto"/>
              <w:bottom w:val="single" w:sz="4" w:space="0" w:color="auto"/>
            </w:tcBorders>
          </w:tcPr>
          <w:p w:rsidR="00D40A48" w:rsidRPr="003952F4" w:rsidRDefault="00D40A48" w:rsidP="00B31473">
            <w:pPr>
              <w:pStyle w:val="ad"/>
              <w:widowControl w:val="0"/>
              <w:spacing w:line="360" w:lineRule="auto"/>
              <w:jc w:val="center"/>
              <w:rPr>
                <w:rFonts w:ascii="Arial" w:hAnsi="Arial" w:cs="Arial"/>
                <w:sz w:val="24"/>
              </w:rPr>
            </w:pPr>
            <w:r w:rsidRPr="003952F4">
              <w:rPr>
                <w:rFonts w:ascii="Arial" w:hAnsi="Arial" w:cs="Arial"/>
                <w:sz w:val="24"/>
              </w:rPr>
              <w:t>500</w:t>
            </w:r>
          </w:p>
        </w:tc>
      </w:tr>
      <w:tr w:rsidR="00D40A48" w:rsidRPr="003952F4" w:rsidTr="00832357">
        <w:trPr>
          <w:jc w:val="center"/>
        </w:trPr>
        <w:tc>
          <w:tcPr>
            <w:tcW w:w="708" w:type="dxa"/>
            <w:vMerge/>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bottom w:val="single" w:sz="4" w:space="0" w:color="auto"/>
            </w:tcBorders>
          </w:tcPr>
          <w:p w:rsidR="00D40A48" w:rsidRPr="003952F4" w:rsidRDefault="00D40A48" w:rsidP="00B31473">
            <w:pPr>
              <w:pStyle w:val="ad"/>
              <w:widowControl w:val="0"/>
              <w:spacing w:line="360" w:lineRule="auto"/>
              <w:jc w:val="center"/>
              <w:rPr>
                <w:rFonts w:ascii="Arial" w:hAnsi="Arial" w:cs="Arial"/>
                <w:sz w:val="24"/>
              </w:rPr>
            </w:pPr>
            <w:r w:rsidRPr="003952F4">
              <w:rPr>
                <w:rFonts w:ascii="Arial" w:hAnsi="Arial" w:cs="Arial"/>
                <w:sz w:val="24"/>
              </w:rPr>
              <w:t>2</w:t>
            </w:r>
          </w:p>
        </w:tc>
        <w:tc>
          <w:tcPr>
            <w:tcW w:w="1435" w:type="dxa"/>
            <w:tcBorders>
              <w:top w:val="single" w:sz="4" w:space="0" w:color="auto"/>
              <w:bottom w:val="single" w:sz="4" w:space="0" w:color="auto"/>
            </w:tcBorders>
          </w:tcPr>
          <w:p w:rsidR="00D40A48" w:rsidRPr="003952F4" w:rsidRDefault="00D40A48" w:rsidP="00B31473">
            <w:pPr>
              <w:pStyle w:val="ad"/>
              <w:widowControl w:val="0"/>
              <w:spacing w:line="360" w:lineRule="auto"/>
              <w:jc w:val="center"/>
              <w:rPr>
                <w:rFonts w:ascii="Arial" w:hAnsi="Arial" w:cs="Arial"/>
                <w:sz w:val="24"/>
              </w:rPr>
            </w:pPr>
            <w:r w:rsidRPr="003952F4">
              <w:rPr>
                <w:rFonts w:ascii="Arial" w:hAnsi="Arial" w:cs="Arial"/>
                <w:sz w:val="24"/>
              </w:rPr>
              <w:t>2 - 8</w:t>
            </w:r>
          </w:p>
        </w:tc>
        <w:tc>
          <w:tcPr>
            <w:tcW w:w="4111" w:type="dxa"/>
            <w:tcBorders>
              <w:top w:val="single" w:sz="4" w:space="0" w:color="auto"/>
              <w:bottom w:val="single" w:sz="4" w:space="0" w:color="auto"/>
            </w:tcBorders>
          </w:tcPr>
          <w:p w:rsidR="00D40A48" w:rsidRPr="003952F4" w:rsidRDefault="00D40A48" w:rsidP="00B31473">
            <w:pPr>
              <w:pStyle w:val="ad"/>
              <w:widowControl w:val="0"/>
              <w:spacing w:line="360" w:lineRule="auto"/>
              <w:jc w:val="center"/>
              <w:rPr>
                <w:rFonts w:ascii="Arial" w:hAnsi="Arial" w:cs="Arial"/>
                <w:sz w:val="24"/>
              </w:rPr>
            </w:pPr>
            <w:r w:rsidRPr="003952F4">
              <w:rPr>
                <w:rFonts w:ascii="Arial" w:hAnsi="Arial" w:cs="Arial"/>
                <w:sz w:val="24"/>
              </w:rPr>
              <w:t>2000 - 5000</w:t>
            </w:r>
          </w:p>
        </w:tc>
      </w:tr>
      <w:tr w:rsidR="00D40A48" w:rsidRPr="003952F4" w:rsidTr="00832357">
        <w:trPr>
          <w:jc w:val="center"/>
        </w:trPr>
        <w:tc>
          <w:tcPr>
            <w:tcW w:w="708" w:type="dxa"/>
            <w:vMerge/>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bottom w:val="single" w:sz="4" w:space="0" w:color="auto"/>
            </w:tcBorders>
          </w:tcPr>
          <w:p w:rsidR="00D40A48" w:rsidRPr="003952F4" w:rsidRDefault="00D40A48" w:rsidP="00B31473">
            <w:pPr>
              <w:pStyle w:val="ad"/>
              <w:widowControl w:val="0"/>
              <w:spacing w:line="360" w:lineRule="auto"/>
              <w:jc w:val="center"/>
              <w:rPr>
                <w:rFonts w:ascii="Arial" w:hAnsi="Arial" w:cs="Arial"/>
                <w:sz w:val="24"/>
              </w:rPr>
            </w:pPr>
            <w:r w:rsidRPr="003952F4">
              <w:rPr>
                <w:rFonts w:ascii="Arial" w:hAnsi="Arial" w:cs="Arial"/>
                <w:sz w:val="24"/>
              </w:rPr>
              <w:t>3 - 5</w:t>
            </w:r>
          </w:p>
        </w:tc>
        <w:tc>
          <w:tcPr>
            <w:tcW w:w="1435" w:type="dxa"/>
            <w:tcBorders>
              <w:top w:val="single" w:sz="4" w:space="0" w:color="auto"/>
              <w:bottom w:val="single" w:sz="4" w:space="0" w:color="auto"/>
            </w:tcBorders>
          </w:tcPr>
          <w:p w:rsidR="00D40A48" w:rsidRPr="003952F4" w:rsidRDefault="00D40A48" w:rsidP="00B31473">
            <w:pPr>
              <w:pStyle w:val="ad"/>
              <w:widowControl w:val="0"/>
              <w:spacing w:line="360" w:lineRule="auto"/>
              <w:jc w:val="center"/>
              <w:rPr>
                <w:rFonts w:ascii="Arial" w:hAnsi="Arial" w:cs="Arial"/>
                <w:sz w:val="24"/>
              </w:rPr>
            </w:pPr>
            <w:r w:rsidRPr="003952F4">
              <w:rPr>
                <w:rFonts w:ascii="Arial" w:hAnsi="Arial" w:cs="Arial"/>
                <w:sz w:val="24"/>
              </w:rPr>
              <w:t>8 - 12</w:t>
            </w:r>
          </w:p>
        </w:tc>
        <w:tc>
          <w:tcPr>
            <w:tcW w:w="4111" w:type="dxa"/>
            <w:tcBorders>
              <w:top w:val="single" w:sz="4" w:space="0" w:color="auto"/>
              <w:bottom w:val="single" w:sz="4" w:space="0" w:color="auto"/>
            </w:tcBorders>
          </w:tcPr>
          <w:p w:rsidR="00D40A48" w:rsidRPr="003952F4" w:rsidRDefault="00D40A48" w:rsidP="00B31473">
            <w:pPr>
              <w:pStyle w:val="ad"/>
              <w:widowControl w:val="0"/>
              <w:spacing w:line="360" w:lineRule="auto"/>
              <w:jc w:val="center"/>
              <w:rPr>
                <w:rFonts w:ascii="Arial" w:hAnsi="Arial" w:cs="Arial"/>
                <w:sz w:val="24"/>
              </w:rPr>
            </w:pPr>
            <w:r w:rsidRPr="003952F4">
              <w:rPr>
                <w:rFonts w:ascii="Arial" w:hAnsi="Arial" w:cs="Arial"/>
                <w:sz w:val="24"/>
              </w:rPr>
              <w:t>5000 - 10 000</w:t>
            </w:r>
          </w:p>
        </w:tc>
      </w:tr>
      <w:tr w:rsidR="00D40A48" w:rsidRPr="003952F4" w:rsidTr="00832357">
        <w:trPr>
          <w:trHeight w:val="912"/>
          <w:jc w:val="center"/>
        </w:trPr>
        <w:tc>
          <w:tcPr>
            <w:tcW w:w="708" w:type="dxa"/>
            <w:vMerge/>
          </w:tcPr>
          <w:p w:rsidR="00D40A48" w:rsidRPr="003952F4" w:rsidRDefault="00D40A48" w:rsidP="00B31473">
            <w:pPr>
              <w:pStyle w:val="ad"/>
              <w:widowControl w:val="0"/>
              <w:jc w:val="center"/>
              <w:rPr>
                <w:rFonts w:ascii="Arial" w:hAnsi="Arial" w:cs="Arial"/>
                <w:sz w:val="24"/>
              </w:rPr>
            </w:pPr>
          </w:p>
        </w:tc>
        <w:tc>
          <w:tcPr>
            <w:tcW w:w="3385" w:type="dxa"/>
          </w:tcPr>
          <w:p w:rsidR="00D40A48" w:rsidRPr="003952F4" w:rsidRDefault="00D40A48" w:rsidP="00B31473">
            <w:pPr>
              <w:pStyle w:val="ad"/>
              <w:widowControl w:val="0"/>
              <w:jc w:val="both"/>
              <w:rPr>
                <w:rFonts w:ascii="Arial" w:hAnsi="Arial" w:cs="Arial"/>
                <w:sz w:val="24"/>
              </w:rPr>
            </w:pPr>
            <w:proofErr w:type="gramStart"/>
            <w:r w:rsidRPr="003952F4">
              <w:rPr>
                <w:rFonts w:ascii="Arial" w:hAnsi="Arial" w:cs="Arial"/>
                <w:sz w:val="24"/>
              </w:rPr>
              <w:t>- подготовка естественных водоисточников для целей пожаротушения</w:t>
            </w:r>
            <w:proofErr w:type="gramEnd"/>
          </w:p>
        </w:tc>
        <w:tc>
          <w:tcPr>
            <w:tcW w:w="5546" w:type="dxa"/>
            <w:gridSpan w:val="2"/>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Устройство к ним подъездов, оборудование специальных площадок для забора воды пожарными                                      автоцистернами и мотопомпами, а в необходимых случаях углубление водоемов или создание запруд</w:t>
            </w:r>
          </w:p>
        </w:tc>
      </w:tr>
    </w:tbl>
    <w:p w:rsidR="005C7EB2" w:rsidRPr="003952F4" w:rsidRDefault="005C7EB2" w:rsidP="00B31473">
      <w:pPr>
        <w:widowControl w:val="0"/>
        <w:ind w:firstLine="907"/>
        <w:rPr>
          <w:rFonts w:ascii="Arial" w:hAnsi="Arial" w:cs="Arial"/>
        </w:rPr>
      </w:pPr>
    </w:p>
    <w:p w:rsidR="005C7EB2" w:rsidRDefault="005C7EB2" w:rsidP="00B31473">
      <w:pPr>
        <w:widowControl w:val="0"/>
        <w:ind w:firstLine="907"/>
        <w:rPr>
          <w:rFonts w:ascii="Arial" w:hAnsi="Arial" w:cs="Arial"/>
          <w:lang w:val="en-US"/>
        </w:rPr>
      </w:pPr>
    </w:p>
    <w:p w:rsidR="003F1F4E" w:rsidRDefault="003F1F4E" w:rsidP="00B31473">
      <w:pPr>
        <w:widowControl w:val="0"/>
        <w:ind w:firstLine="907"/>
        <w:rPr>
          <w:rFonts w:ascii="Arial" w:hAnsi="Arial" w:cs="Arial"/>
          <w:lang w:val="en-US"/>
        </w:rPr>
      </w:pPr>
    </w:p>
    <w:p w:rsidR="003F1F4E" w:rsidRDefault="003F1F4E" w:rsidP="00B31473">
      <w:pPr>
        <w:widowControl w:val="0"/>
        <w:ind w:firstLine="907"/>
        <w:rPr>
          <w:rFonts w:ascii="Arial" w:hAnsi="Arial" w:cs="Arial"/>
          <w:lang w:val="en-US"/>
        </w:rPr>
      </w:pPr>
    </w:p>
    <w:p w:rsidR="003F1F4E" w:rsidRPr="003F1F4E" w:rsidRDefault="003F1F4E" w:rsidP="00B31473">
      <w:pPr>
        <w:widowControl w:val="0"/>
        <w:ind w:firstLine="907"/>
        <w:rPr>
          <w:rFonts w:ascii="Arial" w:hAnsi="Arial" w:cs="Arial"/>
          <w:lang w:val="en-US"/>
        </w:rPr>
      </w:pPr>
    </w:p>
    <w:p w:rsidR="000143CD" w:rsidRPr="003952F4" w:rsidRDefault="000143CD" w:rsidP="00B31473">
      <w:pPr>
        <w:widowControl w:val="0"/>
        <w:shd w:val="clear" w:color="auto" w:fill="FFFFFF"/>
        <w:spacing w:after="240"/>
        <w:ind w:firstLine="907"/>
        <w:jc w:val="right"/>
        <w:rPr>
          <w:rFonts w:ascii="Arial" w:hAnsi="Arial" w:cs="Arial"/>
        </w:rPr>
      </w:pPr>
    </w:p>
    <w:p w:rsidR="005C7EB2" w:rsidRPr="003952F4" w:rsidRDefault="005C7EB2" w:rsidP="00B31473">
      <w:pPr>
        <w:widowControl w:val="0"/>
        <w:shd w:val="clear" w:color="auto" w:fill="FFFFFF"/>
        <w:spacing w:after="240"/>
        <w:ind w:firstLine="907"/>
        <w:jc w:val="right"/>
        <w:rPr>
          <w:rFonts w:ascii="Arial" w:hAnsi="Arial" w:cs="Arial"/>
        </w:rPr>
      </w:pPr>
      <w:r w:rsidRPr="003952F4">
        <w:rPr>
          <w:rFonts w:ascii="Arial" w:hAnsi="Arial" w:cs="Arial"/>
        </w:rPr>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08"/>
        <w:gridCol w:w="3385"/>
        <w:gridCol w:w="5546"/>
      </w:tblGrid>
      <w:tr w:rsidR="005C7EB2" w:rsidRPr="003952F4" w:rsidTr="00832357">
        <w:trPr>
          <w:trHeight w:val="454"/>
          <w:jc w:val="center"/>
        </w:trPr>
        <w:tc>
          <w:tcPr>
            <w:tcW w:w="708" w:type="dxa"/>
            <w:tcBorders>
              <w:top w:val="single" w:sz="4" w:space="0" w:color="auto"/>
              <w:left w:val="single" w:sz="4" w:space="0" w:color="auto"/>
              <w:bottom w:val="single" w:sz="4" w:space="0" w:color="auto"/>
            </w:tcBorders>
          </w:tcPr>
          <w:p w:rsidR="005C7EB2" w:rsidRPr="003952F4" w:rsidRDefault="005C7EB2" w:rsidP="00B31473">
            <w:pPr>
              <w:pStyle w:val="ad"/>
              <w:widowControl w:val="0"/>
              <w:jc w:val="center"/>
              <w:rPr>
                <w:rFonts w:ascii="Arial" w:hAnsi="Arial" w:cs="Arial"/>
                <w:sz w:val="24"/>
              </w:rPr>
            </w:pPr>
            <w:r w:rsidRPr="003952F4">
              <w:rPr>
                <w:rFonts w:ascii="Arial" w:hAnsi="Arial" w:cs="Arial"/>
                <w:sz w:val="24"/>
              </w:rPr>
              <w:t>№</w:t>
            </w:r>
          </w:p>
          <w:p w:rsidR="005C7EB2" w:rsidRPr="003952F4" w:rsidRDefault="005C7EB2" w:rsidP="00B31473">
            <w:pPr>
              <w:pStyle w:val="ad"/>
              <w:widowControl w:val="0"/>
              <w:jc w:val="center"/>
              <w:rPr>
                <w:rFonts w:ascii="Arial" w:hAnsi="Arial" w:cs="Arial"/>
                <w:sz w:val="24"/>
              </w:rPr>
            </w:pPr>
            <w:proofErr w:type="gramStart"/>
            <w:r w:rsidRPr="003952F4">
              <w:rPr>
                <w:rFonts w:ascii="Arial" w:hAnsi="Arial" w:cs="Arial"/>
                <w:sz w:val="24"/>
              </w:rPr>
              <w:t>п</w:t>
            </w:r>
            <w:proofErr w:type="gramEnd"/>
            <w:r w:rsidRPr="003952F4">
              <w:rPr>
                <w:rFonts w:ascii="Arial" w:hAnsi="Arial" w:cs="Arial"/>
                <w:sz w:val="24"/>
              </w:rPr>
              <w:t>/п</w:t>
            </w:r>
          </w:p>
        </w:tc>
        <w:tc>
          <w:tcPr>
            <w:tcW w:w="3385" w:type="dxa"/>
            <w:tcBorders>
              <w:top w:val="single" w:sz="4" w:space="0" w:color="auto"/>
              <w:left w:val="single" w:sz="4" w:space="0" w:color="auto"/>
              <w:bottom w:val="single" w:sz="4" w:space="0" w:color="auto"/>
            </w:tcBorders>
            <w:vAlign w:val="center"/>
          </w:tcPr>
          <w:p w:rsidR="005C7EB2" w:rsidRPr="003952F4" w:rsidRDefault="005C7EB2" w:rsidP="00B31473">
            <w:pPr>
              <w:pStyle w:val="ad"/>
              <w:widowControl w:val="0"/>
              <w:jc w:val="center"/>
              <w:rPr>
                <w:rFonts w:ascii="Arial" w:hAnsi="Arial" w:cs="Arial"/>
                <w:sz w:val="24"/>
              </w:rPr>
            </w:pPr>
            <w:r w:rsidRPr="003952F4">
              <w:rPr>
                <w:rFonts w:ascii="Arial" w:hAnsi="Arial" w:cs="Arial"/>
                <w:sz w:val="24"/>
              </w:rPr>
              <w:t>Показатели</w:t>
            </w:r>
          </w:p>
        </w:tc>
        <w:tc>
          <w:tcPr>
            <w:tcW w:w="5546" w:type="dxa"/>
            <w:tcBorders>
              <w:top w:val="single" w:sz="4" w:space="0" w:color="auto"/>
              <w:left w:val="single" w:sz="4" w:space="0" w:color="auto"/>
              <w:bottom w:val="single" w:sz="4" w:space="0" w:color="auto"/>
              <w:right w:val="single" w:sz="4" w:space="0" w:color="auto"/>
            </w:tcBorders>
            <w:vAlign w:val="center"/>
          </w:tcPr>
          <w:p w:rsidR="005C7EB2" w:rsidRPr="003952F4" w:rsidRDefault="005C7EB2"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D40A48" w:rsidRPr="003952F4" w:rsidTr="00832357">
        <w:trPr>
          <w:trHeight w:val="1266"/>
          <w:jc w:val="center"/>
        </w:trPr>
        <w:tc>
          <w:tcPr>
            <w:tcW w:w="708" w:type="dxa"/>
            <w:vMerge w:val="restart"/>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строительство искусствен</w:t>
            </w:r>
            <w:r w:rsidR="003B652C" w:rsidRPr="003952F4">
              <w:rPr>
                <w:rFonts w:ascii="Arial" w:hAnsi="Arial" w:cs="Arial"/>
                <w:sz w:val="24"/>
              </w:rPr>
              <w:t xml:space="preserve">ных </w:t>
            </w:r>
            <w:r w:rsidRPr="003952F4">
              <w:rPr>
                <w:rFonts w:ascii="Arial" w:hAnsi="Arial" w:cs="Arial"/>
                <w:sz w:val="24"/>
              </w:rPr>
              <w:t>пожарных водоемов</w:t>
            </w:r>
          </w:p>
        </w:tc>
        <w:tc>
          <w:tcPr>
            <w:tcW w:w="5546"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По типовым проектам института "Росгипролес",</w:t>
            </w:r>
            <w:r w:rsidR="005C7EB2" w:rsidRPr="003952F4">
              <w:rPr>
                <w:rFonts w:ascii="Arial" w:hAnsi="Arial" w:cs="Arial"/>
                <w:sz w:val="24"/>
              </w:rPr>
              <w:t xml:space="preserve"> </w:t>
            </w:r>
            <w:r w:rsidRPr="003952F4">
              <w:rPr>
                <w:rFonts w:ascii="Arial" w:hAnsi="Arial" w:cs="Arial"/>
                <w:sz w:val="24"/>
              </w:rPr>
              <w:t>в лесных массивах с высокой пожарной опасностью при отсутствии в них естественных водоисточников, вблизи улучшенных автомобильных дорог, от которых к водоемам должны быть проложены подъезды</w:t>
            </w:r>
          </w:p>
        </w:tc>
      </w:tr>
      <w:tr w:rsidR="00D40A48" w:rsidRPr="003952F4" w:rsidTr="00832357">
        <w:trPr>
          <w:jc w:val="center"/>
        </w:trPr>
        <w:tc>
          <w:tcPr>
            <w:tcW w:w="708" w:type="dxa"/>
            <w:vMerge/>
            <w:tcBorders>
              <w:bottom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эффективный запас воды в противопожарном водоеме</w:t>
            </w:r>
          </w:p>
        </w:tc>
        <w:tc>
          <w:tcPr>
            <w:tcW w:w="5546"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Не менее 100м</w:t>
            </w:r>
            <w:r w:rsidRPr="003952F4">
              <w:rPr>
                <w:rFonts w:ascii="Arial" w:hAnsi="Arial" w:cs="Arial"/>
                <w:sz w:val="24"/>
                <w:vertAlign w:val="superscript"/>
              </w:rPr>
              <w:t>3</w:t>
            </w:r>
            <w:r w:rsidRPr="003952F4">
              <w:rPr>
                <w:rFonts w:ascii="Arial" w:hAnsi="Arial" w:cs="Arial"/>
                <w:sz w:val="24"/>
              </w:rPr>
              <w:t xml:space="preserve"> в самый жаркий период лета</w:t>
            </w:r>
          </w:p>
        </w:tc>
      </w:tr>
      <w:tr w:rsidR="005C7EB2" w:rsidRPr="003952F4" w:rsidTr="00832357">
        <w:trPr>
          <w:trHeight w:val="397"/>
          <w:jc w:val="center"/>
        </w:trPr>
        <w:tc>
          <w:tcPr>
            <w:tcW w:w="708" w:type="dxa"/>
            <w:tcBorders>
              <w:top w:val="nil"/>
              <w:bottom w:val="single" w:sz="4" w:space="0" w:color="auto"/>
            </w:tcBorders>
          </w:tcPr>
          <w:p w:rsidR="005C7EB2" w:rsidRPr="003952F4" w:rsidRDefault="005C7EB2" w:rsidP="00B31473">
            <w:pPr>
              <w:pStyle w:val="ad"/>
              <w:widowControl w:val="0"/>
              <w:jc w:val="center"/>
              <w:rPr>
                <w:rFonts w:ascii="Arial" w:hAnsi="Arial" w:cs="Arial"/>
                <w:sz w:val="24"/>
              </w:rPr>
            </w:pPr>
            <w:r w:rsidRPr="003952F4">
              <w:rPr>
                <w:rFonts w:ascii="Arial" w:hAnsi="Arial" w:cs="Arial"/>
                <w:sz w:val="24"/>
              </w:rPr>
              <w:t>2.11</w:t>
            </w:r>
          </w:p>
        </w:tc>
        <w:tc>
          <w:tcPr>
            <w:tcW w:w="8931" w:type="dxa"/>
            <w:gridSpan w:val="2"/>
            <w:tcBorders>
              <w:top w:val="nil"/>
              <w:bottom w:val="single" w:sz="4" w:space="0" w:color="auto"/>
            </w:tcBorders>
            <w:vAlign w:val="center"/>
          </w:tcPr>
          <w:p w:rsidR="005C7EB2" w:rsidRPr="003952F4" w:rsidRDefault="005C7EB2" w:rsidP="00B31473">
            <w:pPr>
              <w:pStyle w:val="ad"/>
              <w:widowControl w:val="0"/>
              <w:rPr>
                <w:rFonts w:ascii="Arial" w:hAnsi="Arial" w:cs="Arial"/>
                <w:sz w:val="24"/>
              </w:rPr>
            </w:pPr>
            <w:r w:rsidRPr="003952F4">
              <w:rPr>
                <w:rFonts w:ascii="Arial" w:hAnsi="Arial" w:cs="Arial"/>
                <w:sz w:val="24"/>
              </w:rPr>
              <w:t>Устройство лесных дорог:</w:t>
            </w:r>
          </w:p>
        </w:tc>
      </w:tr>
      <w:tr w:rsidR="00D40A48" w:rsidRPr="003952F4" w:rsidTr="00832357">
        <w:trPr>
          <w:trHeight w:val="1719"/>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общая плотность (густота) сети дорог</w:t>
            </w:r>
          </w:p>
        </w:tc>
        <w:tc>
          <w:tcPr>
            <w:tcW w:w="5546"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Не менее 6км на 1000га общей площади, в том числе в кварталах с преобладанием насаждений с низкой пожарной опасностью и небольшой скоростью распространения пожаров, допускается густота сети дорог меньше 6км/тыс</w:t>
            </w:r>
            <w:proofErr w:type="gramStart"/>
            <w:r w:rsidRPr="003952F4">
              <w:rPr>
                <w:rFonts w:ascii="Arial" w:hAnsi="Arial" w:cs="Arial"/>
                <w:sz w:val="24"/>
              </w:rPr>
              <w:t>.г</w:t>
            </w:r>
            <w:proofErr w:type="gramEnd"/>
            <w:r w:rsidRPr="003952F4">
              <w:rPr>
                <w:rFonts w:ascii="Arial" w:hAnsi="Arial" w:cs="Arial"/>
                <w:sz w:val="24"/>
              </w:rPr>
              <w:t xml:space="preserve">а, а в кварталах с преобладанием насаждений высокой </w:t>
            </w:r>
            <w:r w:rsidR="003B652C" w:rsidRPr="003952F4">
              <w:rPr>
                <w:rFonts w:ascii="Arial" w:hAnsi="Arial" w:cs="Arial"/>
                <w:sz w:val="24"/>
              </w:rPr>
              <w:t>пожарной опасности</w:t>
            </w:r>
            <w:r w:rsidRPr="003952F4">
              <w:rPr>
                <w:rFonts w:ascii="Arial" w:hAnsi="Arial" w:cs="Arial"/>
                <w:sz w:val="24"/>
              </w:rPr>
              <w:t xml:space="preserve"> она должна быть выше этого показателя</w:t>
            </w:r>
          </w:p>
        </w:tc>
      </w:tr>
      <w:tr w:rsidR="00D40A48" w:rsidRPr="003952F4" w:rsidTr="00832357">
        <w:trPr>
          <w:trHeight w:val="2770"/>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лесохозяйственные дороги</w:t>
            </w:r>
          </w:p>
        </w:tc>
        <w:tc>
          <w:tcPr>
            <w:tcW w:w="5546"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Устраивают в основном в освоенных лесах с интенсивным ведением лесного хозяйства на участках, где дороги 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 ка</w:t>
            </w:r>
            <w:r w:rsidR="005C7EB2" w:rsidRPr="003952F4">
              <w:rPr>
                <w:rFonts w:ascii="Arial" w:hAnsi="Arial" w:cs="Arial"/>
                <w:sz w:val="24"/>
              </w:rPr>
              <w:t>тегории и делятся на 3 типа.</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Лесохозяйственные дороги 1 типа:</w:t>
            </w:r>
            <w:r w:rsidRPr="003952F4">
              <w:rPr>
                <w:rFonts w:ascii="Arial" w:hAnsi="Arial" w:cs="Arial"/>
                <w:sz w:val="24"/>
              </w:rPr>
              <w:cr/>
              <w:t>однополосные, общая ширина полос - на 8</w:t>
            </w:r>
            <w:r w:rsidR="00272CF2" w:rsidRPr="003952F4">
              <w:rPr>
                <w:rFonts w:ascii="Arial" w:hAnsi="Arial" w:cs="Arial"/>
                <w:sz w:val="24"/>
              </w:rPr>
              <w:t>м, ширина обочин - по 1.75</w:t>
            </w:r>
            <w:r w:rsidRPr="003952F4">
              <w:rPr>
                <w:rFonts w:ascii="Arial" w:hAnsi="Arial" w:cs="Arial"/>
                <w:sz w:val="24"/>
              </w:rPr>
              <w:t>м</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 xml:space="preserve">Расчетная скорость движения-60км/ч со снижением на пересеченной </w:t>
            </w:r>
            <w:r w:rsidR="00272CF2" w:rsidRPr="003952F4">
              <w:rPr>
                <w:rFonts w:ascii="Arial" w:hAnsi="Arial" w:cs="Arial"/>
                <w:sz w:val="24"/>
              </w:rPr>
              <w:t>местности до 40</w:t>
            </w:r>
            <w:r w:rsidRPr="003952F4">
              <w:rPr>
                <w:rFonts w:ascii="Arial" w:hAnsi="Arial" w:cs="Arial"/>
                <w:sz w:val="24"/>
              </w:rPr>
              <w:t>км/ч</w:t>
            </w:r>
          </w:p>
        </w:tc>
      </w:tr>
      <w:tr w:rsidR="00D40A48" w:rsidRPr="003952F4" w:rsidTr="00832357">
        <w:trPr>
          <w:jc w:val="center"/>
        </w:trPr>
        <w:tc>
          <w:tcPr>
            <w:tcW w:w="708" w:type="dxa"/>
            <w:tcBorders>
              <w:top w:val="single" w:sz="4" w:space="0" w:color="auto"/>
              <w:bottom w:val="nil"/>
            </w:tcBorders>
          </w:tcPr>
          <w:p w:rsidR="00D40A48" w:rsidRPr="003952F4" w:rsidRDefault="00D40A48" w:rsidP="00B31473">
            <w:pPr>
              <w:pStyle w:val="ad"/>
              <w:widowControl w:val="0"/>
              <w:jc w:val="center"/>
              <w:rPr>
                <w:rFonts w:ascii="Arial" w:hAnsi="Arial" w:cs="Arial"/>
                <w:sz w:val="24"/>
              </w:rPr>
            </w:pPr>
          </w:p>
        </w:tc>
        <w:tc>
          <w:tcPr>
            <w:tcW w:w="3385" w:type="dxa"/>
            <w:vMerge w:val="restart"/>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дороги противопожарного назначения</w:t>
            </w:r>
          </w:p>
        </w:tc>
        <w:tc>
          <w:tcPr>
            <w:tcW w:w="5546" w:type="dxa"/>
            <w:vMerge w:val="restart"/>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Относятс</w:t>
            </w:r>
            <w:r w:rsidR="005C7EB2" w:rsidRPr="003952F4">
              <w:rPr>
                <w:rFonts w:ascii="Arial" w:hAnsi="Arial" w:cs="Arial"/>
                <w:sz w:val="24"/>
              </w:rPr>
              <w:t>я к дорогам лесохозяйственного</w:t>
            </w:r>
            <w:r w:rsidRPr="003952F4">
              <w:rPr>
                <w:rFonts w:ascii="Arial" w:hAnsi="Arial" w:cs="Arial"/>
                <w:sz w:val="24"/>
              </w:rPr>
              <w:t xml:space="preserve"> назначения 3 типа, ширина земл</w:t>
            </w:r>
            <w:r w:rsidR="00272CF2" w:rsidRPr="003952F4">
              <w:rPr>
                <w:rFonts w:ascii="Arial" w:hAnsi="Arial" w:cs="Arial"/>
                <w:sz w:val="24"/>
              </w:rPr>
              <w:t>яного полотна которых равна 4.5</w:t>
            </w:r>
            <w:r w:rsidRPr="003952F4">
              <w:rPr>
                <w:rFonts w:ascii="Arial" w:hAnsi="Arial" w:cs="Arial"/>
                <w:sz w:val="24"/>
              </w:rPr>
              <w:t>м, шири</w:t>
            </w:r>
            <w:r w:rsidR="00272CF2" w:rsidRPr="003952F4">
              <w:rPr>
                <w:rFonts w:ascii="Arial" w:hAnsi="Arial" w:cs="Arial"/>
                <w:sz w:val="24"/>
              </w:rPr>
              <w:t>на обочин - по 0.5</w:t>
            </w:r>
            <w:r w:rsidRPr="003952F4">
              <w:rPr>
                <w:rFonts w:ascii="Arial" w:hAnsi="Arial" w:cs="Arial"/>
                <w:sz w:val="24"/>
              </w:rPr>
              <w:t xml:space="preserve">м. </w:t>
            </w:r>
            <w:r w:rsidR="003B652C" w:rsidRPr="003952F4">
              <w:rPr>
                <w:rFonts w:ascii="Arial" w:hAnsi="Arial" w:cs="Arial"/>
                <w:sz w:val="24"/>
              </w:rPr>
              <w:lastRenderedPageBreak/>
              <w:t>Устраивают их</w:t>
            </w:r>
            <w:r w:rsidRPr="003952F4">
              <w:rPr>
                <w:rFonts w:ascii="Arial" w:hAnsi="Arial" w:cs="Arial"/>
                <w:sz w:val="24"/>
              </w:rPr>
              <w:t xml:space="preserve"> в дополнение к имеющейся сети лесных дорог, чтобы обеспечить проезд автотранспорта к участкам, опасным в пожарном отношении, и к водоемам. К ним также относят грунтовые естественные   проезды, проезжие квартальные просеки и различные трассы</w:t>
            </w:r>
          </w:p>
        </w:tc>
      </w:tr>
      <w:tr w:rsidR="00D40A48" w:rsidRPr="003952F4" w:rsidTr="00832357">
        <w:trPr>
          <w:jc w:val="center"/>
        </w:trPr>
        <w:tc>
          <w:tcPr>
            <w:tcW w:w="708" w:type="dxa"/>
            <w:tcBorders>
              <w:top w:val="nil"/>
              <w:bottom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vMerge/>
            <w:tcBorders>
              <w:bottom w:val="single" w:sz="4" w:space="0" w:color="auto"/>
            </w:tcBorders>
          </w:tcPr>
          <w:p w:rsidR="00D40A48" w:rsidRPr="003952F4" w:rsidRDefault="00D40A48" w:rsidP="00B31473">
            <w:pPr>
              <w:pStyle w:val="ad"/>
              <w:widowControl w:val="0"/>
              <w:jc w:val="both"/>
              <w:rPr>
                <w:rFonts w:ascii="Arial" w:hAnsi="Arial" w:cs="Arial"/>
                <w:sz w:val="24"/>
              </w:rPr>
            </w:pPr>
          </w:p>
        </w:tc>
        <w:tc>
          <w:tcPr>
            <w:tcW w:w="5546" w:type="dxa"/>
            <w:vMerge/>
            <w:tcBorders>
              <w:bottom w:val="single" w:sz="4" w:space="0" w:color="auto"/>
            </w:tcBorders>
          </w:tcPr>
          <w:p w:rsidR="00D40A48" w:rsidRPr="003952F4" w:rsidRDefault="00D40A48" w:rsidP="00B31473">
            <w:pPr>
              <w:pStyle w:val="ad"/>
              <w:widowControl w:val="0"/>
              <w:jc w:val="both"/>
              <w:rPr>
                <w:rFonts w:ascii="Arial" w:hAnsi="Arial" w:cs="Arial"/>
                <w:sz w:val="24"/>
              </w:rPr>
            </w:pPr>
          </w:p>
        </w:tc>
      </w:tr>
      <w:tr w:rsidR="00D40A48" w:rsidRPr="003952F4" w:rsidTr="00832357">
        <w:trPr>
          <w:trHeight w:val="671"/>
          <w:jc w:val="center"/>
        </w:trPr>
        <w:tc>
          <w:tcPr>
            <w:tcW w:w="708" w:type="dxa"/>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lastRenderedPageBreak/>
              <w:t>2.12</w:t>
            </w:r>
          </w:p>
        </w:tc>
        <w:tc>
          <w:tcPr>
            <w:tcW w:w="3385" w:type="dxa"/>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Время доставки сил и средств пожаротушения к месту возникновения пожара</w:t>
            </w:r>
          </w:p>
        </w:tc>
        <w:tc>
          <w:tcPr>
            <w:tcW w:w="5546" w:type="dxa"/>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Не должно превышать 3 ч с момента обнаружения пожара. А для участков высокой пожарной опасности - не более 0.5 - 1.0 часа</w:t>
            </w:r>
          </w:p>
        </w:tc>
      </w:tr>
      <w:tr w:rsidR="005C7EB2" w:rsidRPr="003952F4" w:rsidTr="00832357">
        <w:trPr>
          <w:trHeight w:val="567"/>
          <w:jc w:val="center"/>
        </w:trPr>
        <w:tc>
          <w:tcPr>
            <w:tcW w:w="708" w:type="dxa"/>
            <w:tcBorders>
              <w:top w:val="single" w:sz="4" w:space="0" w:color="auto"/>
            </w:tcBorders>
          </w:tcPr>
          <w:p w:rsidR="005C7EB2" w:rsidRPr="003952F4" w:rsidRDefault="005C7EB2" w:rsidP="00B31473">
            <w:pPr>
              <w:pStyle w:val="ad"/>
              <w:widowControl w:val="0"/>
              <w:jc w:val="center"/>
              <w:rPr>
                <w:rFonts w:ascii="Arial" w:hAnsi="Arial" w:cs="Arial"/>
                <w:sz w:val="24"/>
              </w:rPr>
            </w:pPr>
            <w:r w:rsidRPr="003952F4">
              <w:rPr>
                <w:rFonts w:ascii="Arial" w:hAnsi="Arial" w:cs="Arial"/>
                <w:sz w:val="24"/>
              </w:rPr>
              <w:t>2.13</w:t>
            </w:r>
          </w:p>
        </w:tc>
        <w:tc>
          <w:tcPr>
            <w:tcW w:w="8931" w:type="dxa"/>
            <w:gridSpan w:val="2"/>
            <w:tcBorders>
              <w:top w:val="single" w:sz="4" w:space="0" w:color="auto"/>
            </w:tcBorders>
          </w:tcPr>
          <w:p w:rsidR="005C7EB2" w:rsidRPr="003952F4" w:rsidRDefault="005C7EB2" w:rsidP="00B31473">
            <w:pPr>
              <w:pStyle w:val="ad"/>
              <w:widowControl w:val="0"/>
              <w:jc w:val="both"/>
              <w:rPr>
                <w:rFonts w:ascii="Arial" w:hAnsi="Arial" w:cs="Arial"/>
                <w:sz w:val="24"/>
              </w:rPr>
            </w:pPr>
            <w:r w:rsidRPr="003952F4">
              <w:rPr>
                <w:rFonts w:ascii="Arial" w:hAnsi="Arial" w:cs="Arial"/>
                <w:sz w:val="24"/>
              </w:rP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D40A48" w:rsidRPr="003952F4" w:rsidTr="00832357">
        <w:trPr>
          <w:trHeight w:val="925"/>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для лесохозяйственных дорог 1 типа</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 для лесохозяйственных дорог 3 типа (противопожарных)</w:t>
            </w:r>
          </w:p>
        </w:tc>
        <w:tc>
          <w:tcPr>
            <w:tcW w:w="5546" w:type="dxa"/>
            <w:tcBorders>
              <w:top w:val="single" w:sz="4" w:space="0" w:color="auto"/>
            </w:tcBorders>
          </w:tcPr>
          <w:p w:rsidR="00D40A48" w:rsidRPr="003952F4" w:rsidRDefault="00D40A48" w:rsidP="00B31473">
            <w:pPr>
              <w:pStyle w:val="ad"/>
              <w:widowControl w:val="0"/>
              <w:rPr>
                <w:rFonts w:ascii="Arial" w:hAnsi="Arial" w:cs="Arial"/>
                <w:sz w:val="24"/>
              </w:rPr>
            </w:pPr>
            <w:proofErr w:type="gramStart"/>
            <w:r w:rsidRPr="003952F4">
              <w:rPr>
                <w:rFonts w:ascii="Arial" w:hAnsi="Arial" w:cs="Arial"/>
                <w:sz w:val="24"/>
              </w:rPr>
              <w:t>В равнинной местности - 1.1; в холмистой - 1.25</w:t>
            </w:r>
            <w:proofErr w:type="gramEnd"/>
          </w:p>
          <w:p w:rsidR="005C7EB2" w:rsidRPr="003952F4" w:rsidRDefault="005C7EB2" w:rsidP="00B31473">
            <w:pPr>
              <w:pStyle w:val="ad"/>
              <w:widowControl w:val="0"/>
              <w:rPr>
                <w:rFonts w:ascii="Arial" w:hAnsi="Arial" w:cs="Arial"/>
                <w:sz w:val="24"/>
              </w:rPr>
            </w:pPr>
          </w:p>
          <w:p w:rsidR="00D40A48" w:rsidRPr="003952F4" w:rsidRDefault="00D40A48" w:rsidP="00B31473">
            <w:pPr>
              <w:pStyle w:val="ad"/>
              <w:widowControl w:val="0"/>
              <w:rPr>
                <w:rFonts w:ascii="Arial" w:hAnsi="Arial" w:cs="Arial"/>
                <w:sz w:val="24"/>
              </w:rPr>
            </w:pPr>
            <w:proofErr w:type="gramStart"/>
            <w:r w:rsidRPr="003952F4">
              <w:rPr>
                <w:rFonts w:ascii="Arial" w:hAnsi="Arial" w:cs="Arial"/>
                <w:sz w:val="24"/>
              </w:rPr>
              <w:t>В равнинной местности - 1.15; в холмистой - 1.65</w:t>
            </w:r>
            <w:proofErr w:type="gramEnd"/>
          </w:p>
        </w:tc>
      </w:tr>
    </w:tbl>
    <w:p w:rsidR="00832357" w:rsidRPr="003952F4" w:rsidRDefault="00832357" w:rsidP="00B31473">
      <w:pPr>
        <w:widowControl w:val="0"/>
        <w:ind w:firstLine="907"/>
        <w:rPr>
          <w:rFonts w:ascii="Arial" w:hAnsi="Arial" w:cs="Arial"/>
        </w:rPr>
      </w:pPr>
    </w:p>
    <w:p w:rsidR="000143CD" w:rsidRPr="003952F4" w:rsidRDefault="000143CD" w:rsidP="00B31473">
      <w:pPr>
        <w:widowControl w:val="0"/>
        <w:shd w:val="clear" w:color="auto" w:fill="FFFFFF"/>
        <w:spacing w:after="240"/>
        <w:ind w:firstLine="907"/>
        <w:jc w:val="right"/>
        <w:rPr>
          <w:rFonts w:ascii="Arial" w:hAnsi="Arial" w:cs="Arial"/>
        </w:rPr>
      </w:pPr>
    </w:p>
    <w:p w:rsidR="000143CD" w:rsidRPr="003952F4" w:rsidRDefault="000143CD" w:rsidP="00B31473">
      <w:pPr>
        <w:widowControl w:val="0"/>
        <w:shd w:val="clear" w:color="auto" w:fill="FFFFFF"/>
        <w:spacing w:after="240"/>
        <w:ind w:firstLine="907"/>
        <w:jc w:val="right"/>
        <w:rPr>
          <w:rFonts w:ascii="Arial" w:hAnsi="Arial" w:cs="Arial"/>
        </w:rPr>
      </w:pPr>
    </w:p>
    <w:p w:rsidR="000143CD" w:rsidRPr="003952F4" w:rsidRDefault="000143CD" w:rsidP="00B31473">
      <w:pPr>
        <w:widowControl w:val="0"/>
        <w:shd w:val="clear" w:color="auto" w:fill="FFFFFF"/>
        <w:spacing w:after="240"/>
        <w:ind w:firstLine="907"/>
        <w:jc w:val="right"/>
        <w:rPr>
          <w:rFonts w:ascii="Arial" w:hAnsi="Arial" w:cs="Arial"/>
        </w:rPr>
      </w:pPr>
    </w:p>
    <w:p w:rsidR="00832357" w:rsidRPr="003952F4" w:rsidRDefault="00832357" w:rsidP="00B31473">
      <w:pPr>
        <w:widowControl w:val="0"/>
        <w:shd w:val="clear" w:color="auto" w:fill="FFFFFF"/>
        <w:spacing w:after="240"/>
        <w:ind w:firstLine="907"/>
        <w:jc w:val="right"/>
        <w:rPr>
          <w:rFonts w:ascii="Arial" w:hAnsi="Arial" w:cs="Arial"/>
        </w:rPr>
      </w:pPr>
      <w:r w:rsidRPr="003952F4">
        <w:rPr>
          <w:rFonts w:ascii="Arial" w:hAnsi="Arial" w:cs="Arial"/>
        </w:rPr>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08"/>
        <w:gridCol w:w="3385"/>
        <w:gridCol w:w="5546"/>
      </w:tblGrid>
      <w:tr w:rsidR="00832357" w:rsidRPr="003952F4" w:rsidTr="00832357">
        <w:trPr>
          <w:trHeight w:val="454"/>
          <w:jc w:val="center"/>
        </w:trPr>
        <w:tc>
          <w:tcPr>
            <w:tcW w:w="708" w:type="dxa"/>
            <w:tcBorders>
              <w:top w:val="single" w:sz="4" w:space="0" w:color="auto"/>
              <w:left w:val="single" w:sz="4" w:space="0" w:color="auto"/>
              <w:bottom w:val="single" w:sz="4" w:space="0" w:color="auto"/>
            </w:tcBorders>
          </w:tcPr>
          <w:p w:rsidR="00832357" w:rsidRPr="003952F4" w:rsidRDefault="00832357" w:rsidP="00B31473">
            <w:pPr>
              <w:pStyle w:val="ad"/>
              <w:widowControl w:val="0"/>
              <w:jc w:val="center"/>
              <w:rPr>
                <w:rFonts w:ascii="Arial" w:hAnsi="Arial" w:cs="Arial"/>
                <w:sz w:val="24"/>
              </w:rPr>
            </w:pPr>
            <w:r w:rsidRPr="003952F4">
              <w:rPr>
                <w:rFonts w:ascii="Arial" w:hAnsi="Arial" w:cs="Arial"/>
                <w:sz w:val="24"/>
              </w:rPr>
              <w:t>№</w:t>
            </w:r>
          </w:p>
          <w:p w:rsidR="00832357" w:rsidRPr="003952F4" w:rsidRDefault="00832357" w:rsidP="00B31473">
            <w:pPr>
              <w:pStyle w:val="ad"/>
              <w:widowControl w:val="0"/>
              <w:jc w:val="center"/>
              <w:rPr>
                <w:rFonts w:ascii="Arial" w:hAnsi="Arial" w:cs="Arial"/>
                <w:sz w:val="24"/>
              </w:rPr>
            </w:pPr>
            <w:proofErr w:type="gramStart"/>
            <w:r w:rsidRPr="003952F4">
              <w:rPr>
                <w:rFonts w:ascii="Arial" w:hAnsi="Arial" w:cs="Arial"/>
                <w:sz w:val="24"/>
              </w:rPr>
              <w:t>п</w:t>
            </w:r>
            <w:proofErr w:type="gramEnd"/>
            <w:r w:rsidRPr="003952F4">
              <w:rPr>
                <w:rFonts w:ascii="Arial" w:hAnsi="Arial" w:cs="Arial"/>
                <w:sz w:val="24"/>
              </w:rPr>
              <w:t>/п</w:t>
            </w:r>
          </w:p>
        </w:tc>
        <w:tc>
          <w:tcPr>
            <w:tcW w:w="3385" w:type="dxa"/>
            <w:tcBorders>
              <w:top w:val="single" w:sz="4" w:space="0" w:color="auto"/>
              <w:left w:val="single" w:sz="4" w:space="0" w:color="auto"/>
              <w:bottom w:val="single" w:sz="4" w:space="0" w:color="auto"/>
            </w:tcBorders>
            <w:vAlign w:val="center"/>
          </w:tcPr>
          <w:p w:rsidR="00832357" w:rsidRPr="003952F4" w:rsidRDefault="00832357" w:rsidP="00B31473">
            <w:pPr>
              <w:pStyle w:val="ad"/>
              <w:widowControl w:val="0"/>
              <w:jc w:val="center"/>
              <w:rPr>
                <w:rFonts w:ascii="Arial" w:hAnsi="Arial" w:cs="Arial"/>
                <w:sz w:val="24"/>
              </w:rPr>
            </w:pPr>
            <w:r w:rsidRPr="003952F4">
              <w:rPr>
                <w:rFonts w:ascii="Arial" w:hAnsi="Arial" w:cs="Arial"/>
                <w:sz w:val="24"/>
              </w:rPr>
              <w:t>Показатели</w:t>
            </w:r>
          </w:p>
        </w:tc>
        <w:tc>
          <w:tcPr>
            <w:tcW w:w="5546" w:type="dxa"/>
            <w:tcBorders>
              <w:top w:val="single" w:sz="4" w:space="0" w:color="auto"/>
              <w:left w:val="single" w:sz="4" w:space="0" w:color="auto"/>
              <w:bottom w:val="single" w:sz="4" w:space="0" w:color="auto"/>
              <w:right w:val="single" w:sz="4" w:space="0" w:color="auto"/>
            </w:tcBorders>
            <w:vAlign w:val="center"/>
          </w:tcPr>
          <w:p w:rsidR="00832357" w:rsidRPr="003952F4" w:rsidRDefault="00832357"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D40A48" w:rsidRPr="003952F4" w:rsidTr="00832357">
        <w:trPr>
          <w:trHeight w:val="700"/>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2.14</w:t>
            </w: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Скорость движения рабочего - пожарника</w:t>
            </w:r>
          </w:p>
        </w:tc>
        <w:tc>
          <w:tcPr>
            <w:tcW w:w="5546"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xml:space="preserve"> Обычно составляет 1 - 3 км/час (при переходе от автодороги к месту пожара с инструментом)</w:t>
            </w:r>
          </w:p>
        </w:tc>
      </w:tr>
      <w:tr w:rsidR="00D40A48" w:rsidRPr="003952F4" w:rsidTr="00832357">
        <w:trPr>
          <w:trHeight w:val="364"/>
          <w:jc w:val="center"/>
        </w:trPr>
        <w:tc>
          <w:tcPr>
            <w:tcW w:w="708" w:type="dxa"/>
            <w:tcBorders>
              <w:top w:val="single" w:sz="4" w:space="0" w:color="auto"/>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2.15</w:t>
            </w:r>
          </w:p>
        </w:tc>
        <w:tc>
          <w:tcPr>
            <w:tcW w:w="8931" w:type="dxa"/>
            <w:gridSpan w:val="2"/>
            <w:tcBorders>
              <w:top w:val="single" w:sz="4" w:space="0" w:color="auto"/>
            </w:tcBorders>
            <w:vAlign w:val="center"/>
          </w:tcPr>
          <w:p w:rsidR="00D40A48" w:rsidRPr="003952F4" w:rsidRDefault="00D40A48" w:rsidP="00B31473">
            <w:pPr>
              <w:pStyle w:val="ad"/>
              <w:widowControl w:val="0"/>
              <w:spacing w:line="360" w:lineRule="auto"/>
              <w:rPr>
                <w:rFonts w:ascii="Arial" w:hAnsi="Arial" w:cs="Arial"/>
                <w:sz w:val="24"/>
              </w:rPr>
            </w:pPr>
            <w:r w:rsidRPr="003952F4">
              <w:rPr>
                <w:rFonts w:ascii="Arial" w:hAnsi="Arial" w:cs="Arial"/>
                <w:sz w:val="24"/>
              </w:rPr>
              <w:t>Нормативы планировки наземного маршрутного патрулирования:</w:t>
            </w:r>
          </w:p>
        </w:tc>
      </w:tr>
      <w:tr w:rsidR="00D40A48" w:rsidRPr="003952F4" w:rsidTr="00832357">
        <w:trPr>
          <w:jc w:val="center"/>
        </w:trPr>
        <w:tc>
          <w:tcPr>
            <w:tcW w:w="708" w:type="dxa"/>
            <w:tcBorders>
              <w:top w:val="single" w:sz="4" w:space="0" w:color="auto"/>
              <w:bottom w:val="nil"/>
            </w:tcBorders>
          </w:tcPr>
          <w:p w:rsidR="00D40A48" w:rsidRPr="003952F4" w:rsidRDefault="00D40A48" w:rsidP="00B31473">
            <w:pPr>
              <w:pStyle w:val="ad"/>
              <w:widowControl w:val="0"/>
              <w:ind w:left="-29"/>
              <w:jc w:val="center"/>
              <w:rPr>
                <w:rFonts w:ascii="Arial" w:hAnsi="Arial" w:cs="Arial"/>
                <w:sz w:val="24"/>
              </w:rPr>
            </w:pPr>
            <w:r w:rsidRPr="003952F4">
              <w:rPr>
                <w:rFonts w:ascii="Arial" w:hAnsi="Arial" w:cs="Arial"/>
                <w:sz w:val="24"/>
              </w:rPr>
              <w:t>2.15.1</w:t>
            </w:r>
          </w:p>
        </w:tc>
        <w:tc>
          <w:tcPr>
            <w:tcW w:w="3385" w:type="dxa"/>
            <w:tcBorders>
              <w:top w:val="single" w:sz="4" w:space="0" w:color="auto"/>
              <w:bottom w:val="nil"/>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Места размещения</w:t>
            </w:r>
          </w:p>
        </w:tc>
        <w:tc>
          <w:tcPr>
            <w:tcW w:w="5546" w:type="dxa"/>
            <w:tcBorders>
              <w:top w:val="single" w:sz="4" w:space="0" w:color="auto"/>
              <w:bottom w:val="nil"/>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xml:space="preserve">В районах с низкой лесистостью (15% и ниже) и относительно равномерным распределением </w:t>
            </w:r>
            <w:r w:rsidRPr="003952F4">
              <w:rPr>
                <w:rFonts w:ascii="Arial" w:hAnsi="Arial" w:cs="Arial"/>
                <w:sz w:val="24"/>
              </w:rPr>
              <w:lastRenderedPageBreak/>
              <w:t xml:space="preserve">мелких участков леса по территории. При охране полезащитных лесонасаждений, насаждений по оврагам и балкам, в лесах зеленых зон, лесопарковых и т.п. Дополнительно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w:t>
            </w:r>
            <w:r w:rsidR="003B652C" w:rsidRPr="003952F4">
              <w:rPr>
                <w:rFonts w:ascii="Arial" w:hAnsi="Arial" w:cs="Arial"/>
                <w:sz w:val="24"/>
              </w:rPr>
              <w:t>отдыха, по</w:t>
            </w:r>
            <w:r w:rsidRPr="003952F4">
              <w:rPr>
                <w:rFonts w:ascii="Arial" w:hAnsi="Arial" w:cs="Arial"/>
                <w:sz w:val="24"/>
              </w:rPr>
              <w:t xml:space="preserve"> берегам рек и озер, среди насаждений с высокой пожарной опасностью</w:t>
            </w:r>
          </w:p>
        </w:tc>
      </w:tr>
      <w:tr w:rsidR="00D40A48" w:rsidRPr="003952F4" w:rsidTr="00832357">
        <w:trPr>
          <w:trHeight w:val="624"/>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lastRenderedPageBreak/>
              <w:t>2.15.2</w:t>
            </w: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Протяженность маршрута патрулирования</w:t>
            </w:r>
          </w:p>
        </w:tc>
        <w:tc>
          <w:tcPr>
            <w:tcW w:w="5546"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Зависит от вида транспорта, состояния дорог и принимаемой кратности осмотра охраняемого участка</w:t>
            </w:r>
          </w:p>
        </w:tc>
      </w:tr>
      <w:tr w:rsidR="00D40A48" w:rsidRPr="003952F4" w:rsidTr="00832357">
        <w:trPr>
          <w:trHeight w:val="368"/>
          <w:jc w:val="center"/>
        </w:trPr>
        <w:tc>
          <w:tcPr>
            <w:tcW w:w="708" w:type="dxa"/>
            <w:tcBorders>
              <w:top w:val="single" w:sz="4" w:space="0" w:color="auto"/>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2.15.3</w:t>
            </w:r>
          </w:p>
        </w:tc>
        <w:tc>
          <w:tcPr>
            <w:tcW w:w="8931" w:type="dxa"/>
            <w:gridSpan w:val="2"/>
            <w:tcBorders>
              <w:top w:val="single" w:sz="4" w:space="0" w:color="auto"/>
            </w:tcBorders>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Скорость движения лесопожарного патруля на пожароопасных участках</w:t>
            </w:r>
          </w:p>
        </w:tc>
      </w:tr>
      <w:tr w:rsidR="00D40A48" w:rsidRPr="003952F4" w:rsidTr="00832357">
        <w:trPr>
          <w:trHeight w:val="760"/>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мотоциклов, машин и других транспортных средств</w:t>
            </w:r>
          </w:p>
          <w:p w:rsidR="00832357" w:rsidRPr="003952F4" w:rsidRDefault="00832357" w:rsidP="00B31473">
            <w:pPr>
              <w:pStyle w:val="ad"/>
              <w:widowControl w:val="0"/>
              <w:jc w:val="both"/>
              <w:rPr>
                <w:rFonts w:ascii="Arial" w:hAnsi="Arial" w:cs="Arial"/>
                <w:sz w:val="24"/>
              </w:rPr>
            </w:pPr>
          </w:p>
          <w:p w:rsidR="00832357" w:rsidRPr="003952F4" w:rsidRDefault="00832357" w:rsidP="00B31473">
            <w:pPr>
              <w:pStyle w:val="ad"/>
              <w:widowControl w:val="0"/>
              <w:jc w:val="both"/>
              <w:rPr>
                <w:rFonts w:ascii="Arial" w:hAnsi="Arial" w:cs="Arial"/>
                <w:sz w:val="24"/>
              </w:rPr>
            </w:pPr>
          </w:p>
          <w:p w:rsidR="00832357" w:rsidRPr="003952F4" w:rsidRDefault="00832357" w:rsidP="00B31473">
            <w:pPr>
              <w:pStyle w:val="ad"/>
              <w:widowControl w:val="0"/>
              <w:jc w:val="both"/>
              <w:rPr>
                <w:rFonts w:ascii="Arial" w:hAnsi="Arial" w:cs="Arial"/>
                <w:sz w:val="24"/>
              </w:rPr>
            </w:pPr>
          </w:p>
        </w:tc>
        <w:tc>
          <w:tcPr>
            <w:tcW w:w="5546" w:type="dxa"/>
            <w:vMerge w:val="restart"/>
            <w:tcBorders>
              <w:top w:val="single" w:sz="4" w:space="0" w:color="auto"/>
            </w:tcBorders>
          </w:tcPr>
          <w:p w:rsidR="00D40A48" w:rsidRPr="003952F4" w:rsidRDefault="00D40A48" w:rsidP="00B31473">
            <w:pPr>
              <w:pStyle w:val="ad"/>
              <w:widowControl w:val="0"/>
              <w:jc w:val="both"/>
              <w:rPr>
                <w:rFonts w:ascii="Arial" w:hAnsi="Arial" w:cs="Arial"/>
                <w:sz w:val="24"/>
              </w:rPr>
            </w:pPr>
            <w:proofErr w:type="gramStart"/>
            <w:r w:rsidRPr="003952F4">
              <w:rPr>
                <w:rFonts w:ascii="Arial" w:hAnsi="Arial" w:cs="Arial"/>
                <w:sz w:val="24"/>
              </w:rPr>
              <w:t>По шоссейным дорогам общего пользования-не более 30км/ч, по лесным дорогам-15-20км/ч. На безлесных пространствах в соответствии с правилами дорожного движения скорость может быть увеличена</w:t>
            </w:r>
            <w:r w:rsidR="00832357" w:rsidRPr="003952F4">
              <w:rPr>
                <w:rFonts w:ascii="Arial" w:hAnsi="Arial" w:cs="Arial"/>
                <w:sz w:val="24"/>
              </w:rPr>
              <w:t>.</w:t>
            </w:r>
            <w:proofErr w:type="gramEnd"/>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По водным путям - в пределах 15 - 20 км/час</w:t>
            </w:r>
          </w:p>
        </w:tc>
      </w:tr>
      <w:tr w:rsidR="00832357" w:rsidRPr="003952F4" w:rsidTr="00832357">
        <w:trPr>
          <w:trHeight w:val="510"/>
          <w:jc w:val="center"/>
        </w:trPr>
        <w:tc>
          <w:tcPr>
            <w:tcW w:w="708" w:type="dxa"/>
            <w:tcBorders>
              <w:top w:val="single" w:sz="4" w:space="0" w:color="auto"/>
            </w:tcBorders>
          </w:tcPr>
          <w:p w:rsidR="00832357" w:rsidRPr="003952F4" w:rsidRDefault="00832357" w:rsidP="00B31473">
            <w:pPr>
              <w:pStyle w:val="ad"/>
              <w:widowControl w:val="0"/>
              <w:jc w:val="center"/>
              <w:rPr>
                <w:rFonts w:ascii="Arial" w:hAnsi="Arial" w:cs="Arial"/>
                <w:sz w:val="24"/>
              </w:rPr>
            </w:pPr>
          </w:p>
        </w:tc>
        <w:tc>
          <w:tcPr>
            <w:tcW w:w="3385" w:type="dxa"/>
            <w:tcBorders>
              <w:top w:val="single" w:sz="4" w:space="0" w:color="auto"/>
            </w:tcBorders>
          </w:tcPr>
          <w:p w:rsidR="00832357" w:rsidRPr="003952F4" w:rsidRDefault="00832357" w:rsidP="00B31473">
            <w:pPr>
              <w:pStyle w:val="ad"/>
              <w:widowControl w:val="0"/>
              <w:jc w:val="both"/>
              <w:rPr>
                <w:rFonts w:ascii="Arial" w:hAnsi="Arial" w:cs="Arial"/>
                <w:sz w:val="24"/>
              </w:rPr>
            </w:pPr>
            <w:r w:rsidRPr="003952F4">
              <w:rPr>
                <w:rFonts w:ascii="Arial" w:hAnsi="Arial" w:cs="Arial"/>
                <w:sz w:val="24"/>
              </w:rPr>
              <w:t>- на моторных лодках и катерах</w:t>
            </w:r>
          </w:p>
        </w:tc>
        <w:tc>
          <w:tcPr>
            <w:tcW w:w="5546" w:type="dxa"/>
            <w:vMerge/>
          </w:tcPr>
          <w:p w:rsidR="00832357" w:rsidRPr="003952F4" w:rsidRDefault="00832357" w:rsidP="00B31473">
            <w:pPr>
              <w:pStyle w:val="ad"/>
              <w:widowControl w:val="0"/>
              <w:jc w:val="both"/>
              <w:rPr>
                <w:rFonts w:ascii="Arial" w:hAnsi="Arial" w:cs="Arial"/>
                <w:sz w:val="24"/>
              </w:rPr>
            </w:pPr>
          </w:p>
        </w:tc>
      </w:tr>
      <w:tr w:rsidR="00D40A48" w:rsidRPr="003952F4" w:rsidTr="00832357">
        <w:trPr>
          <w:jc w:val="center"/>
        </w:trPr>
        <w:tc>
          <w:tcPr>
            <w:tcW w:w="708" w:type="dxa"/>
            <w:tcBorders>
              <w:top w:val="single" w:sz="4" w:space="0" w:color="auto"/>
              <w:bottom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2.16</w:t>
            </w:r>
          </w:p>
        </w:tc>
        <w:tc>
          <w:tcPr>
            <w:tcW w:w="8931" w:type="dxa"/>
            <w:gridSpan w:val="2"/>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Нормативы размещения на местности пунктов для наблюдения за возникновением лесных пожаров:</w:t>
            </w:r>
          </w:p>
        </w:tc>
      </w:tr>
      <w:tr w:rsidR="00D40A48" w:rsidRPr="003952F4" w:rsidTr="00832357">
        <w:trPr>
          <w:trHeight w:val="1339"/>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2.16.1</w:t>
            </w: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Максимальный радиус обзора (при отличных условиях видимости) в зависимости от высоты вышек над окружающей местностью:</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 xml:space="preserve">- высота вышек, </w:t>
            </w:r>
            <w:proofErr w:type="gramStart"/>
            <w:r w:rsidRPr="003952F4">
              <w:rPr>
                <w:rFonts w:ascii="Arial" w:hAnsi="Arial" w:cs="Arial"/>
                <w:sz w:val="24"/>
              </w:rPr>
              <w:t>м</w:t>
            </w:r>
            <w:proofErr w:type="gramEnd"/>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 xml:space="preserve">- радиус обзора, </w:t>
            </w:r>
            <w:proofErr w:type="gramStart"/>
            <w:r w:rsidRPr="003952F4">
              <w:rPr>
                <w:rFonts w:ascii="Arial" w:hAnsi="Arial" w:cs="Arial"/>
                <w:sz w:val="24"/>
              </w:rPr>
              <w:t>км</w:t>
            </w:r>
            <w:proofErr w:type="gramEnd"/>
          </w:p>
        </w:tc>
        <w:tc>
          <w:tcPr>
            <w:tcW w:w="5546" w:type="dxa"/>
            <w:tcBorders>
              <w:top w:val="single" w:sz="4" w:space="0" w:color="auto"/>
            </w:tcBorders>
          </w:tcPr>
          <w:p w:rsidR="00D40A48" w:rsidRPr="003952F4" w:rsidRDefault="00D40A48" w:rsidP="00B31473">
            <w:pPr>
              <w:pStyle w:val="ad"/>
              <w:widowControl w:val="0"/>
              <w:jc w:val="both"/>
              <w:rPr>
                <w:rFonts w:ascii="Arial" w:hAnsi="Arial" w:cs="Arial"/>
                <w:sz w:val="24"/>
              </w:rPr>
            </w:pPr>
          </w:p>
          <w:p w:rsidR="00832357" w:rsidRPr="003952F4" w:rsidRDefault="00832357" w:rsidP="00B31473">
            <w:pPr>
              <w:pStyle w:val="ad"/>
              <w:widowControl w:val="0"/>
              <w:jc w:val="both"/>
              <w:rPr>
                <w:rFonts w:ascii="Arial" w:hAnsi="Arial" w:cs="Arial"/>
                <w:sz w:val="24"/>
              </w:rPr>
            </w:pPr>
          </w:p>
          <w:p w:rsidR="00D40A48" w:rsidRPr="003952F4" w:rsidRDefault="00D40A48" w:rsidP="00B31473">
            <w:pPr>
              <w:widowControl w:val="0"/>
              <w:rPr>
                <w:rFonts w:ascii="Arial" w:hAnsi="Arial" w:cs="Arial"/>
              </w:rPr>
            </w:pPr>
          </w:p>
          <w:p w:rsidR="00832357" w:rsidRPr="003952F4" w:rsidRDefault="00832357" w:rsidP="00B31473">
            <w:pPr>
              <w:widowControl w:val="0"/>
              <w:rPr>
                <w:rFonts w:ascii="Arial" w:hAnsi="Arial" w:cs="Arial"/>
              </w:rPr>
            </w:pPr>
          </w:p>
          <w:p w:rsidR="00832357" w:rsidRPr="003952F4" w:rsidRDefault="00832357" w:rsidP="00B31473">
            <w:pPr>
              <w:widowControl w:val="0"/>
              <w:rPr>
                <w:rFonts w:ascii="Arial" w:hAnsi="Arial" w:cs="Arial"/>
              </w:rPr>
            </w:pP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10  15  20  25  30  35  40</w:t>
            </w:r>
          </w:p>
          <w:p w:rsidR="00D40A48" w:rsidRPr="003952F4" w:rsidRDefault="00D40A48" w:rsidP="00B31473">
            <w:pPr>
              <w:widowControl w:val="0"/>
              <w:rPr>
                <w:rFonts w:ascii="Arial" w:hAnsi="Arial" w:cs="Arial"/>
              </w:rPr>
            </w:pPr>
            <w:r w:rsidRPr="003952F4">
              <w:rPr>
                <w:rFonts w:ascii="Arial" w:hAnsi="Arial" w:cs="Arial"/>
              </w:rPr>
              <w:t>12  15  17  19  21  23  24</w:t>
            </w:r>
          </w:p>
        </w:tc>
      </w:tr>
      <w:tr w:rsidR="00D40A48" w:rsidRPr="003952F4" w:rsidTr="00832357">
        <w:trPr>
          <w:trHeight w:val="2511"/>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lastRenderedPageBreak/>
              <w:t>2.16.2</w:t>
            </w: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Оптимальное размещение вышек</w:t>
            </w:r>
          </w:p>
        </w:tc>
        <w:tc>
          <w:tcPr>
            <w:tcW w:w="5546"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На возвышенных местах - не далее 10-12км друг от дру</w:t>
            </w:r>
            <w:r w:rsidR="00272CF2" w:rsidRPr="003952F4">
              <w:rPr>
                <w:rFonts w:ascii="Arial" w:hAnsi="Arial" w:cs="Arial"/>
                <w:sz w:val="24"/>
              </w:rPr>
              <w:t xml:space="preserve">га, а в </w:t>
            </w:r>
            <w:proofErr w:type="gramStart"/>
            <w:r w:rsidR="00272CF2" w:rsidRPr="003952F4">
              <w:rPr>
                <w:rFonts w:ascii="Arial" w:hAnsi="Arial" w:cs="Arial"/>
                <w:sz w:val="24"/>
              </w:rPr>
              <w:t>равнинной</w:t>
            </w:r>
            <w:proofErr w:type="gramEnd"/>
            <w:r w:rsidR="00272CF2" w:rsidRPr="003952F4">
              <w:rPr>
                <w:rFonts w:ascii="Arial" w:hAnsi="Arial" w:cs="Arial"/>
                <w:sz w:val="24"/>
              </w:rPr>
              <w:t xml:space="preserve"> местности-5-7</w:t>
            </w:r>
            <w:r w:rsidRPr="003952F4">
              <w:rPr>
                <w:rFonts w:ascii="Arial" w:hAnsi="Arial" w:cs="Arial"/>
                <w:sz w:val="24"/>
              </w:rPr>
              <w:t>км. Из расчета точного определения места пожара с 2-3</w:t>
            </w:r>
            <w:r w:rsidR="00832357" w:rsidRPr="003952F4">
              <w:rPr>
                <w:rFonts w:ascii="Arial" w:hAnsi="Arial" w:cs="Arial"/>
                <w:sz w:val="24"/>
              </w:rPr>
              <w:t> </w:t>
            </w:r>
            <w:r w:rsidRPr="003952F4">
              <w:rPr>
                <w:rFonts w:ascii="Arial" w:hAnsi="Arial" w:cs="Arial"/>
                <w:sz w:val="24"/>
              </w:rPr>
              <w:t>пунктов в наиболее вероятном районе их возникновения методом засечек с помощью угломерного инструмента (буссоли и т.п.) и бинокля. У телевизионной установки ПТУ-59 радиус наблюдения до 8км (без подъема наблюдателя на высоту). Видеоконтрольное устройство и пульт управления размещают в любом закрыто</w:t>
            </w:r>
            <w:r w:rsidR="00272CF2" w:rsidRPr="003952F4">
              <w:rPr>
                <w:rFonts w:ascii="Arial" w:hAnsi="Arial" w:cs="Arial"/>
                <w:sz w:val="24"/>
              </w:rPr>
              <w:t>м помещении на расстоянии до 1</w:t>
            </w:r>
            <w:r w:rsidRPr="003952F4">
              <w:rPr>
                <w:rFonts w:ascii="Arial" w:hAnsi="Arial" w:cs="Arial"/>
                <w:sz w:val="24"/>
              </w:rPr>
              <w:t>км от мачты, а при длине ка</w:t>
            </w:r>
            <w:r w:rsidR="00272CF2" w:rsidRPr="003952F4">
              <w:rPr>
                <w:rFonts w:ascii="Arial" w:hAnsi="Arial" w:cs="Arial"/>
                <w:sz w:val="24"/>
              </w:rPr>
              <w:t>беля от 1</w:t>
            </w:r>
            <w:r w:rsidR="00832357" w:rsidRPr="003952F4">
              <w:rPr>
                <w:rFonts w:ascii="Arial" w:hAnsi="Arial" w:cs="Arial"/>
                <w:sz w:val="24"/>
              </w:rPr>
              <w:t> </w:t>
            </w:r>
            <w:r w:rsidR="00272CF2" w:rsidRPr="003952F4">
              <w:rPr>
                <w:rFonts w:ascii="Arial" w:hAnsi="Arial" w:cs="Arial"/>
                <w:sz w:val="24"/>
              </w:rPr>
              <w:t>до 3</w:t>
            </w:r>
            <w:r w:rsidRPr="003952F4">
              <w:rPr>
                <w:rFonts w:ascii="Arial" w:hAnsi="Arial" w:cs="Arial"/>
                <w:sz w:val="24"/>
              </w:rPr>
              <w:t>км необходимо подключать линейный усилитель</w:t>
            </w:r>
          </w:p>
        </w:tc>
      </w:tr>
    </w:tbl>
    <w:p w:rsidR="00832357" w:rsidRPr="003952F4" w:rsidRDefault="00832357" w:rsidP="00B31473">
      <w:pPr>
        <w:widowControl w:val="0"/>
        <w:ind w:firstLine="907"/>
        <w:rPr>
          <w:rFonts w:ascii="Arial" w:hAnsi="Arial" w:cs="Arial"/>
        </w:rPr>
      </w:pPr>
    </w:p>
    <w:p w:rsidR="000143CD" w:rsidRPr="003952F4" w:rsidRDefault="000143CD" w:rsidP="00B31473">
      <w:pPr>
        <w:widowControl w:val="0"/>
        <w:shd w:val="clear" w:color="auto" w:fill="FFFFFF"/>
        <w:spacing w:after="240"/>
        <w:ind w:firstLine="907"/>
        <w:jc w:val="right"/>
        <w:rPr>
          <w:rFonts w:ascii="Arial" w:hAnsi="Arial" w:cs="Arial"/>
        </w:rPr>
      </w:pPr>
    </w:p>
    <w:p w:rsidR="000143CD" w:rsidRPr="003952F4" w:rsidRDefault="000143CD" w:rsidP="00B31473">
      <w:pPr>
        <w:widowControl w:val="0"/>
        <w:shd w:val="clear" w:color="auto" w:fill="FFFFFF"/>
        <w:spacing w:after="240"/>
        <w:ind w:firstLine="907"/>
        <w:jc w:val="right"/>
        <w:rPr>
          <w:rFonts w:ascii="Arial" w:hAnsi="Arial" w:cs="Arial"/>
        </w:rPr>
      </w:pPr>
    </w:p>
    <w:p w:rsidR="00832357" w:rsidRPr="003952F4" w:rsidRDefault="00832357" w:rsidP="00B31473">
      <w:pPr>
        <w:widowControl w:val="0"/>
        <w:shd w:val="clear" w:color="auto" w:fill="FFFFFF"/>
        <w:spacing w:after="240"/>
        <w:ind w:firstLine="907"/>
        <w:jc w:val="right"/>
        <w:rPr>
          <w:rFonts w:ascii="Arial" w:hAnsi="Arial" w:cs="Arial"/>
        </w:rPr>
      </w:pPr>
      <w:r w:rsidRPr="003952F4">
        <w:rPr>
          <w:rFonts w:ascii="Arial" w:hAnsi="Arial" w:cs="Arial"/>
        </w:rPr>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08"/>
        <w:gridCol w:w="3385"/>
        <w:gridCol w:w="5546"/>
      </w:tblGrid>
      <w:tr w:rsidR="00832357" w:rsidRPr="003952F4" w:rsidTr="000675C3">
        <w:trPr>
          <w:trHeight w:val="454"/>
          <w:jc w:val="center"/>
        </w:trPr>
        <w:tc>
          <w:tcPr>
            <w:tcW w:w="708" w:type="dxa"/>
            <w:tcBorders>
              <w:top w:val="single" w:sz="4" w:space="0" w:color="auto"/>
              <w:left w:val="single" w:sz="4" w:space="0" w:color="auto"/>
              <w:bottom w:val="single" w:sz="4" w:space="0" w:color="auto"/>
            </w:tcBorders>
          </w:tcPr>
          <w:p w:rsidR="00832357" w:rsidRPr="003952F4" w:rsidRDefault="00832357" w:rsidP="00B31473">
            <w:pPr>
              <w:pStyle w:val="ad"/>
              <w:widowControl w:val="0"/>
              <w:jc w:val="center"/>
              <w:rPr>
                <w:rFonts w:ascii="Arial" w:hAnsi="Arial" w:cs="Arial"/>
                <w:sz w:val="24"/>
              </w:rPr>
            </w:pPr>
            <w:r w:rsidRPr="003952F4">
              <w:rPr>
                <w:rFonts w:ascii="Arial" w:hAnsi="Arial" w:cs="Arial"/>
                <w:sz w:val="24"/>
              </w:rPr>
              <w:t>№</w:t>
            </w:r>
          </w:p>
          <w:p w:rsidR="00832357" w:rsidRPr="003952F4" w:rsidRDefault="00832357" w:rsidP="00B31473">
            <w:pPr>
              <w:pStyle w:val="ad"/>
              <w:widowControl w:val="0"/>
              <w:jc w:val="center"/>
              <w:rPr>
                <w:rFonts w:ascii="Arial" w:hAnsi="Arial" w:cs="Arial"/>
                <w:sz w:val="24"/>
              </w:rPr>
            </w:pPr>
            <w:proofErr w:type="gramStart"/>
            <w:r w:rsidRPr="003952F4">
              <w:rPr>
                <w:rFonts w:ascii="Arial" w:hAnsi="Arial" w:cs="Arial"/>
                <w:sz w:val="24"/>
              </w:rPr>
              <w:t>п</w:t>
            </w:r>
            <w:proofErr w:type="gramEnd"/>
            <w:r w:rsidRPr="003952F4">
              <w:rPr>
                <w:rFonts w:ascii="Arial" w:hAnsi="Arial" w:cs="Arial"/>
                <w:sz w:val="24"/>
              </w:rPr>
              <w:t>/п</w:t>
            </w:r>
          </w:p>
        </w:tc>
        <w:tc>
          <w:tcPr>
            <w:tcW w:w="3385" w:type="dxa"/>
            <w:tcBorders>
              <w:top w:val="single" w:sz="4" w:space="0" w:color="auto"/>
              <w:left w:val="single" w:sz="4" w:space="0" w:color="auto"/>
              <w:bottom w:val="single" w:sz="4" w:space="0" w:color="auto"/>
            </w:tcBorders>
            <w:vAlign w:val="center"/>
          </w:tcPr>
          <w:p w:rsidR="00832357" w:rsidRPr="003952F4" w:rsidRDefault="00832357" w:rsidP="00B31473">
            <w:pPr>
              <w:pStyle w:val="ad"/>
              <w:widowControl w:val="0"/>
              <w:jc w:val="center"/>
              <w:rPr>
                <w:rFonts w:ascii="Arial" w:hAnsi="Arial" w:cs="Arial"/>
                <w:sz w:val="24"/>
              </w:rPr>
            </w:pPr>
            <w:r w:rsidRPr="003952F4">
              <w:rPr>
                <w:rFonts w:ascii="Arial" w:hAnsi="Arial" w:cs="Arial"/>
                <w:sz w:val="24"/>
              </w:rPr>
              <w:t>Показатели</w:t>
            </w:r>
          </w:p>
        </w:tc>
        <w:tc>
          <w:tcPr>
            <w:tcW w:w="5546" w:type="dxa"/>
            <w:tcBorders>
              <w:top w:val="single" w:sz="4" w:space="0" w:color="auto"/>
              <w:left w:val="single" w:sz="4" w:space="0" w:color="auto"/>
              <w:bottom w:val="single" w:sz="4" w:space="0" w:color="auto"/>
              <w:right w:val="single" w:sz="4" w:space="0" w:color="auto"/>
            </w:tcBorders>
            <w:vAlign w:val="center"/>
          </w:tcPr>
          <w:p w:rsidR="00832357" w:rsidRPr="003952F4" w:rsidRDefault="00832357"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D40A48" w:rsidRPr="003952F4" w:rsidTr="00832357">
        <w:trPr>
          <w:trHeight w:val="1629"/>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2.16.3</w:t>
            </w: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Допустимое размещение вышек (при недостатке средств)</w:t>
            </w:r>
          </w:p>
        </w:tc>
        <w:tc>
          <w:tcPr>
            <w:tcW w:w="5546"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Типовая металлическая вышка высотой 35м обеспечивает достаточную видимость при плохих погодн</w:t>
            </w:r>
            <w:r w:rsidR="00272CF2" w:rsidRPr="003952F4">
              <w:rPr>
                <w:rFonts w:ascii="Arial" w:hAnsi="Arial" w:cs="Arial"/>
                <w:sz w:val="24"/>
              </w:rPr>
              <w:t>ых условиях на расстояние 10-12</w:t>
            </w:r>
            <w:r w:rsidRPr="003952F4">
              <w:rPr>
                <w:rFonts w:ascii="Arial" w:hAnsi="Arial" w:cs="Arial"/>
                <w:sz w:val="24"/>
              </w:rPr>
              <w:t>км</w:t>
            </w:r>
            <w:r w:rsidR="00272CF2" w:rsidRPr="003952F4">
              <w:rPr>
                <w:rFonts w:ascii="Arial" w:hAnsi="Arial" w:cs="Arial"/>
                <w:sz w:val="24"/>
              </w:rPr>
              <w:t>,</w:t>
            </w:r>
            <w:r w:rsidR="00832357" w:rsidRPr="003952F4">
              <w:rPr>
                <w:rFonts w:ascii="Arial" w:hAnsi="Arial" w:cs="Arial"/>
                <w:sz w:val="24"/>
              </w:rPr>
              <w:t xml:space="preserve"> </w:t>
            </w:r>
            <w:r w:rsidR="00272CF2" w:rsidRPr="003952F4">
              <w:rPr>
                <w:rFonts w:ascii="Arial" w:hAnsi="Arial" w:cs="Arial"/>
                <w:sz w:val="24"/>
              </w:rPr>
              <w:t xml:space="preserve">а при </w:t>
            </w:r>
            <w:proofErr w:type="gramStart"/>
            <w:r w:rsidR="00272CF2" w:rsidRPr="003952F4">
              <w:rPr>
                <w:rFonts w:ascii="Arial" w:hAnsi="Arial" w:cs="Arial"/>
                <w:sz w:val="24"/>
              </w:rPr>
              <w:t>хороших-до</w:t>
            </w:r>
            <w:proofErr w:type="gramEnd"/>
            <w:r w:rsidR="00272CF2" w:rsidRPr="003952F4">
              <w:rPr>
                <w:rFonts w:ascii="Arial" w:hAnsi="Arial" w:cs="Arial"/>
                <w:sz w:val="24"/>
              </w:rPr>
              <w:t xml:space="preserve"> 20</w:t>
            </w:r>
            <w:r w:rsidRPr="003952F4">
              <w:rPr>
                <w:rFonts w:ascii="Arial" w:hAnsi="Arial" w:cs="Arial"/>
                <w:sz w:val="24"/>
              </w:rPr>
              <w:t>км. Поэтому их размещают на двойном расстоян</w:t>
            </w:r>
            <w:r w:rsidR="00272CF2" w:rsidRPr="003952F4">
              <w:rPr>
                <w:rFonts w:ascii="Arial" w:hAnsi="Arial" w:cs="Arial"/>
                <w:sz w:val="24"/>
              </w:rPr>
              <w:t>ии минимальной видимости (20-24</w:t>
            </w:r>
            <w:r w:rsidRPr="003952F4">
              <w:rPr>
                <w:rFonts w:ascii="Arial" w:hAnsi="Arial" w:cs="Arial"/>
                <w:sz w:val="24"/>
              </w:rPr>
              <w:t>км). У телевизионной установки ПТУ-59 радиус наблюдения до 10-15км</w:t>
            </w:r>
          </w:p>
        </w:tc>
      </w:tr>
      <w:tr w:rsidR="00D40A48" w:rsidRPr="003952F4" w:rsidTr="00832357">
        <w:trPr>
          <w:trHeight w:val="964"/>
          <w:jc w:val="center"/>
        </w:trPr>
        <w:tc>
          <w:tcPr>
            <w:tcW w:w="708" w:type="dxa"/>
            <w:tcBorders>
              <w:top w:val="single" w:sz="4" w:space="0" w:color="auto"/>
              <w:bottom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2.16.4</w:t>
            </w:r>
          </w:p>
        </w:tc>
        <w:tc>
          <w:tcPr>
            <w:tcW w:w="3385"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Срок службы наблюдательных вышек:</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 деревянных - 10 лет</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 металлических - 30 лет</w:t>
            </w:r>
          </w:p>
        </w:tc>
        <w:tc>
          <w:tcPr>
            <w:tcW w:w="5546"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Стоимость вышек практически одинакова</w:t>
            </w:r>
          </w:p>
        </w:tc>
      </w:tr>
      <w:tr w:rsidR="00D40A48" w:rsidRPr="003952F4" w:rsidTr="00832357">
        <w:trPr>
          <w:trHeight w:val="340"/>
          <w:jc w:val="center"/>
        </w:trPr>
        <w:tc>
          <w:tcPr>
            <w:tcW w:w="708" w:type="dxa"/>
            <w:tcBorders>
              <w:top w:val="single" w:sz="4" w:space="0" w:color="auto"/>
              <w:bottom w:val="single" w:sz="4" w:space="0" w:color="auto"/>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lastRenderedPageBreak/>
              <w:t>2.17</w:t>
            </w:r>
          </w:p>
        </w:tc>
        <w:tc>
          <w:tcPr>
            <w:tcW w:w="8931" w:type="dxa"/>
            <w:gridSpan w:val="2"/>
            <w:tcBorders>
              <w:top w:val="single" w:sz="4" w:space="0" w:color="auto"/>
              <w:bottom w:val="single" w:sz="4" w:space="0" w:color="auto"/>
            </w:tcBorders>
            <w:vAlign w:val="center"/>
          </w:tcPr>
          <w:p w:rsidR="00D40A48" w:rsidRPr="003952F4" w:rsidRDefault="00D40A48" w:rsidP="00B31473">
            <w:pPr>
              <w:pStyle w:val="ad"/>
              <w:widowControl w:val="0"/>
              <w:rPr>
                <w:rFonts w:ascii="Arial" w:hAnsi="Arial" w:cs="Arial"/>
                <w:sz w:val="24"/>
              </w:rPr>
            </w:pPr>
            <w:r w:rsidRPr="003952F4">
              <w:rPr>
                <w:rFonts w:ascii="Arial" w:hAnsi="Arial" w:cs="Arial"/>
                <w:sz w:val="24"/>
              </w:rPr>
              <w:t>Нормативы планировки и размещения пожарно - химических станций:</w:t>
            </w:r>
          </w:p>
        </w:tc>
      </w:tr>
      <w:tr w:rsidR="00D40A48" w:rsidRPr="003952F4" w:rsidTr="00832357">
        <w:trPr>
          <w:trHeight w:val="924"/>
          <w:jc w:val="center"/>
        </w:trPr>
        <w:tc>
          <w:tcPr>
            <w:tcW w:w="708" w:type="dxa"/>
            <w:tcBorders>
              <w:top w:val="single" w:sz="4" w:space="0" w:color="auto"/>
              <w:bottom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2.17.1</w:t>
            </w:r>
          </w:p>
        </w:tc>
        <w:tc>
          <w:tcPr>
            <w:tcW w:w="3385"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Показатели целесообразности организации ПХС (в соответствии с планами противопожарного устройства лесов)</w:t>
            </w:r>
          </w:p>
        </w:tc>
        <w:tc>
          <w:tcPr>
            <w:tcW w:w="5546"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xml:space="preserve">В первую очередь, в лесхозах с наличием ценных лесов первых трех классов пожарной опасности и имеющих сеть дорог и водных путей транспорта </w:t>
            </w:r>
            <w:r w:rsidR="00272CF2" w:rsidRPr="003952F4">
              <w:rPr>
                <w:rFonts w:ascii="Arial" w:hAnsi="Arial" w:cs="Arial"/>
                <w:sz w:val="24"/>
              </w:rPr>
              <w:t>общей протяженностью не менее 6</w:t>
            </w:r>
            <w:r w:rsidRPr="003952F4">
              <w:rPr>
                <w:rFonts w:ascii="Arial" w:hAnsi="Arial" w:cs="Arial"/>
                <w:sz w:val="24"/>
              </w:rPr>
              <w:t>км</w:t>
            </w:r>
            <w:r w:rsidR="00272CF2" w:rsidRPr="003952F4">
              <w:rPr>
                <w:rFonts w:ascii="Arial" w:hAnsi="Arial" w:cs="Arial"/>
                <w:sz w:val="24"/>
              </w:rPr>
              <w:t xml:space="preserve"> на каждые 1000</w:t>
            </w:r>
            <w:r w:rsidRPr="003952F4">
              <w:rPr>
                <w:rFonts w:ascii="Arial" w:hAnsi="Arial" w:cs="Arial"/>
                <w:sz w:val="24"/>
              </w:rPr>
              <w:t xml:space="preserve">га </w:t>
            </w:r>
            <w:r w:rsidR="00E55C27" w:rsidRPr="003952F4">
              <w:rPr>
                <w:rFonts w:ascii="Arial" w:hAnsi="Arial" w:cs="Arial"/>
                <w:sz w:val="24"/>
              </w:rPr>
              <w:t>лесных земель</w:t>
            </w:r>
          </w:p>
        </w:tc>
      </w:tr>
      <w:tr w:rsidR="00791C10" w:rsidRPr="003952F4" w:rsidTr="00832357">
        <w:trPr>
          <w:trHeight w:val="1870"/>
          <w:jc w:val="center"/>
        </w:trPr>
        <w:tc>
          <w:tcPr>
            <w:tcW w:w="708" w:type="dxa"/>
            <w:tcBorders>
              <w:top w:val="single" w:sz="4" w:space="0" w:color="auto"/>
            </w:tcBorders>
          </w:tcPr>
          <w:p w:rsidR="00791C10" w:rsidRPr="003952F4" w:rsidRDefault="00791C10" w:rsidP="00B31473">
            <w:pPr>
              <w:pStyle w:val="ad"/>
              <w:widowControl w:val="0"/>
              <w:jc w:val="center"/>
              <w:rPr>
                <w:rFonts w:ascii="Arial" w:hAnsi="Arial" w:cs="Arial"/>
                <w:sz w:val="24"/>
              </w:rPr>
            </w:pPr>
            <w:r w:rsidRPr="003952F4">
              <w:rPr>
                <w:rFonts w:ascii="Arial" w:hAnsi="Arial" w:cs="Arial"/>
                <w:sz w:val="24"/>
              </w:rPr>
              <w:t>2.17.2</w:t>
            </w:r>
          </w:p>
        </w:tc>
        <w:tc>
          <w:tcPr>
            <w:tcW w:w="3385" w:type="dxa"/>
            <w:tcBorders>
              <w:top w:val="single" w:sz="4" w:space="0" w:color="auto"/>
            </w:tcBorders>
          </w:tcPr>
          <w:p w:rsidR="00791C10" w:rsidRPr="003952F4" w:rsidRDefault="00791C10" w:rsidP="00B31473">
            <w:pPr>
              <w:pStyle w:val="ad"/>
              <w:widowControl w:val="0"/>
              <w:jc w:val="both"/>
              <w:rPr>
                <w:rFonts w:ascii="Arial" w:hAnsi="Arial" w:cs="Arial"/>
                <w:sz w:val="24"/>
              </w:rPr>
            </w:pPr>
            <w:r w:rsidRPr="003952F4">
              <w:rPr>
                <w:rFonts w:ascii="Arial" w:hAnsi="Arial" w:cs="Arial"/>
                <w:sz w:val="24"/>
              </w:rPr>
              <w:t xml:space="preserve">Радиус закрепляемой </w:t>
            </w:r>
            <w:r w:rsidR="003B652C" w:rsidRPr="003952F4">
              <w:rPr>
                <w:rFonts w:ascii="Arial" w:hAnsi="Arial" w:cs="Arial"/>
                <w:sz w:val="24"/>
              </w:rPr>
              <w:t>вокруг каждой</w:t>
            </w:r>
            <w:r w:rsidRPr="003952F4">
              <w:rPr>
                <w:rFonts w:ascii="Arial" w:hAnsi="Arial" w:cs="Arial"/>
                <w:sz w:val="24"/>
              </w:rPr>
              <w:t xml:space="preserve"> ПХС территории лесов:</w:t>
            </w:r>
          </w:p>
          <w:p w:rsidR="00791C10" w:rsidRPr="003952F4" w:rsidRDefault="00791C10" w:rsidP="00B31473">
            <w:pPr>
              <w:pStyle w:val="ad"/>
              <w:widowControl w:val="0"/>
              <w:jc w:val="both"/>
              <w:rPr>
                <w:rFonts w:ascii="Arial" w:hAnsi="Arial" w:cs="Arial"/>
                <w:sz w:val="24"/>
              </w:rPr>
            </w:pPr>
            <w:r w:rsidRPr="003952F4">
              <w:rPr>
                <w:rFonts w:ascii="Arial" w:hAnsi="Arial" w:cs="Arial"/>
                <w:sz w:val="24"/>
              </w:rPr>
              <w:t>- при хорошем состоянии дорожной сети</w:t>
            </w:r>
          </w:p>
          <w:p w:rsidR="00791C10" w:rsidRPr="003952F4" w:rsidRDefault="00791C10" w:rsidP="00B31473">
            <w:pPr>
              <w:pStyle w:val="ad"/>
              <w:widowControl w:val="0"/>
              <w:jc w:val="both"/>
              <w:rPr>
                <w:rFonts w:ascii="Arial" w:hAnsi="Arial" w:cs="Arial"/>
                <w:sz w:val="24"/>
              </w:rPr>
            </w:pPr>
            <w:r w:rsidRPr="003952F4">
              <w:rPr>
                <w:rFonts w:ascii="Arial" w:hAnsi="Arial" w:cs="Arial"/>
                <w:sz w:val="24"/>
              </w:rPr>
              <w:t>- при удовлетворительном</w:t>
            </w:r>
          </w:p>
          <w:p w:rsidR="00791C10" w:rsidRPr="003952F4" w:rsidRDefault="00791C10" w:rsidP="00B31473">
            <w:pPr>
              <w:pStyle w:val="ad"/>
              <w:widowControl w:val="0"/>
              <w:jc w:val="both"/>
              <w:rPr>
                <w:rFonts w:ascii="Arial" w:hAnsi="Arial" w:cs="Arial"/>
                <w:sz w:val="24"/>
              </w:rPr>
            </w:pPr>
            <w:r w:rsidRPr="003952F4">
              <w:rPr>
                <w:rFonts w:ascii="Arial" w:hAnsi="Arial" w:cs="Arial"/>
                <w:sz w:val="24"/>
              </w:rPr>
              <w:t>- при некачественном</w:t>
            </w:r>
          </w:p>
        </w:tc>
        <w:tc>
          <w:tcPr>
            <w:tcW w:w="5546" w:type="dxa"/>
            <w:tcBorders>
              <w:top w:val="single" w:sz="4" w:space="0" w:color="auto"/>
            </w:tcBorders>
          </w:tcPr>
          <w:p w:rsidR="00791C10" w:rsidRPr="003952F4" w:rsidRDefault="00791C10" w:rsidP="00B31473">
            <w:pPr>
              <w:pStyle w:val="ad"/>
              <w:widowControl w:val="0"/>
              <w:jc w:val="both"/>
              <w:rPr>
                <w:rFonts w:ascii="Arial" w:hAnsi="Arial" w:cs="Arial"/>
                <w:sz w:val="24"/>
              </w:rPr>
            </w:pPr>
          </w:p>
          <w:p w:rsidR="00832357" w:rsidRPr="003952F4" w:rsidRDefault="00832357" w:rsidP="00B31473">
            <w:pPr>
              <w:pStyle w:val="ad"/>
              <w:widowControl w:val="0"/>
              <w:jc w:val="both"/>
              <w:rPr>
                <w:rFonts w:ascii="Arial" w:hAnsi="Arial" w:cs="Arial"/>
                <w:sz w:val="24"/>
              </w:rPr>
            </w:pPr>
          </w:p>
          <w:p w:rsidR="00791C10" w:rsidRPr="003952F4" w:rsidRDefault="00791C10" w:rsidP="00B31473">
            <w:pPr>
              <w:pStyle w:val="ad"/>
              <w:widowControl w:val="0"/>
              <w:jc w:val="both"/>
              <w:rPr>
                <w:rFonts w:ascii="Arial" w:hAnsi="Arial" w:cs="Arial"/>
                <w:sz w:val="24"/>
              </w:rPr>
            </w:pPr>
          </w:p>
          <w:p w:rsidR="00791C10" w:rsidRPr="003952F4" w:rsidRDefault="00791C10" w:rsidP="00B31473">
            <w:pPr>
              <w:pStyle w:val="ad"/>
              <w:widowControl w:val="0"/>
              <w:jc w:val="both"/>
              <w:rPr>
                <w:rFonts w:ascii="Arial" w:hAnsi="Arial" w:cs="Arial"/>
                <w:sz w:val="24"/>
              </w:rPr>
            </w:pPr>
            <w:r w:rsidRPr="003952F4">
              <w:rPr>
                <w:rFonts w:ascii="Arial" w:hAnsi="Arial" w:cs="Arial"/>
                <w:sz w:val="24"/>
              </w:rPr>
              <w:t>Не более 40км</w:t>
            </w:r>
          </w:p>
          <w:p w:rsidR="00791C10" w:rsidRPr="003952F4" w:rsidRDefault="00791C10" w:rsidP="00B31473">
            <w:pPr>
              <w:pStyle w:val="ad"/>
              <w:widowControl w:val="0"/>
              <w:jc w:val="both"/>
              <w:rPr>
                <w:rFonts w:ascii="Arial" w:hAnsi="Arial" w:cs="Arial"/>
                <w:sz w:val="24"/>
              </w:rPr>
            </w:pPr>
          </w:p>
          <w:p w:rsidR="00791C10" w:rsidRPr="003952F4" w:rsidRDefault="00791C10" w:rsidP="00B31473">
            <w:pPr>
              <w:pStyle w:val="ad"/>
              <w:widowControl w:val="0"/>
              <w:jc w:val="both"/>
              <w:rPr>
                <w:rFonts w:ascii="Arial" w:hAnsi="Arial" w:cs="Arial"/>
                <w:sz w:val="24"/>
              </w:rPr>
            </w:pPr>
            <w:r w:rsidRPr="003952F4">
              <w:rPr>
                <w:rFonts w:ascii="Arial" w:hAnsi="Arial" w:cs="Arial"/>
                <w:sz w:val="24"/>
              </w:rPr>
              <w:t>Не более 30км</w:t>
            </w:r>
          </w:p>
          <w:p w:rsidR="00791C10" w:rsidRPr="003952F4" w:rsidRDefault="00791C10" w:rsidP="00B31473">
            <w:pPr>
              <w:widowControl w:val="0"/>
              <w:rPr>
                <w:rFonts w:ascii="Arial" w:hAnsi="Arial" w:cs="Arial"/>
              </w:rPr>
            </w:pPr>
            <w:r w:rsidRPr="003952F4">
              <w:rPr>
                <w:rFonts w:ascii="Arial" w:hAnsi="Arial" w:cs="Arial"/>
              </w:rPr>
              <w:t>Не более 20км</w:t>
            </w:r>
          </w:p>
        </w:tc>
      </w:tr>
      <w:tr w:rsidR="00D40A48" w:rsidRPr="003952F4" w:rsidTr="00832357">
        <w:trPr>
          <w:trHeight w:val="4195"/>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2.17.3</w:t>
            </w: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Выбор места размещения здания ПХС</w:t>
            </w:r>
          </w:p>
        </w:tc>
        <w:tc>
          <w:tcPr>
            <w:tcW w:w="5546"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Как можно ближе к наиболее пожароопасным и горимым участкам леса, в центре закрепляемой территории, вблизи конторы лесхоза (лесничества),</w:t>
            </w:r>
            <w:r w:rsidR="00832357" w:rsidRPr="003952F4">
              <w:rPr>
                <w:rFonts w:ascii="Arial" w:hAnsi="Arial" w:cs="Arial"/>
                <w:sz w:val="24"/>
              </w:rPr>
              <w:t xml:space="preserve"> </w:t>
            </w:r>
            <w:r w:rsidRPr="003952F4">
              <w:rPr>
                <w:rFonts w:ascii="Arial" w:hAnsi="Arial" w:cs="Arial"/>
                <w:sz w:val="24"/>
              </w:rPr>
              <w:t xml:space="preserve">цехов, нижних складов древесины и других подразделений, имеющих большое </w:t>
            </w:r>
            <w:r w:rsidR="003B652C" w:rsidRPr="003952F4">
              <w:rPr>
                <w:rFonts w:ascii="Arial" w:hAnsi="Arial" w:cs="Arial"/>
                <w:sz w:val="24"/>
              </w:rPr>
              <w:t>количество работающих</w:t>
            </w:r>
            <w:r w:rsidRPr="003952F4">
              <w:rPr>
                <w:rFonts w:ascii="Arial" w:hAnsi="Arial" w:cs="Arial"/>
                <w:sz w:val="24"/>
              </w:rPr>
              <w:t xml:space="preserve">, вблизи основных транспортных путей сообщения, водоемов. Из нескольких вариантов подбирают </w:t>
            </w:r>
            <w:proofErr w:type="gramStart"/>
            <w:r w:rsidRPr="003952F4">
              <w:rPr>
                <w:rFonts w:ascii="Arial" w:hAnsi="Arial" w:cs="Arial"/>
                <w:sz w:val="24"/>
              </w:rPr>
              <w:t>оптимальный</w:t>
            </w:r>
            <w:proofErr w:type="gramEnd"/>
            <w:r w:rsidRPr="003952F4">
              <w:rPr>
                <w:rFonts w:ascii="Arial" w:hAnsi="Arial" w:cs="Arial"/>
                <w:sz w:val="24"/>
              </w:rPr>
              <w:t xml:space="preserve">, </w:t>
            </w:r>
            <w:r w:rsidR="003B652C" w:rsidRPr="003952F4">
              <w:rPr>
                <w:rFonts w:ascii="Arial" w:hAnsi="Arial" w:cs="Arial"/>
                <w:sz w:val="24"/>
              </w:rPr>
              <w:t>отвечающий наибольшему</w:t>
            </w:r>
            <w:r w:rsidRPr="003952F4">
              <w:rPr>
                <w:rFonts w:ascii="Arial" w:hAnsi="Arial" w:cs="Arial"/>
                <w:sz w:val="24"/>
              </w:rPr>
              <w:t xml:space="preserve"> числу самых важных в данных условиях требований. Техника и лесопожарные бригады ПХС обычно концентрируются в одном пункте, но при необходимости подразделения ПХС могут размещаться в двух и более пунктах (в небольших удаленных пожароопасных лесничествах или урочищах, где организовывать отдельные ПХС нецелесообразно)</w:t>
            </w:r>
          </w:p>
        </w:tc>
      </w:tr>
      <w:tr w:rsidR="00D40A48" w:rsidRPr="003952F4" w:rsidTr="00832357">
        <w:trPr>
          <w:trHeight w:val="397"/>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b/>
                <w:sz w:val="24"/>
              </w:rPr>
              <w:t>3.</w:t>
            </w:r>
          </w:p>
        </w:tc>
        <w:tc>
          <w:tcPr>
            <w:tcW w:w="8931" w:type="dxa"/>
            <w:gridSpan w:val="2"/>
            <w:tcBorders>
              <w:top w:val="single" w:sz="4" w:space="0" w:color="auto"/>
              <w:bottom w:val="single" w:sz="4" w:space="0" w:color="auto"/>
            </w:tcBorders>
            <w:vAlign w:val="center"/>
          </w:tcPr>
          <w:p w:rsidR="00D40A48" w:rsidRPr="003952F4" w:rsidRDefault="00D40A48" w:rsidP="00B31473">
            <w:pPr>
              <w:pStyle w:val="ad"/>
              <w:widowControl w:val="0"/>
              <w:rPr>
                <w:rFonts w:ascii="Arial" w:hAnsi="Arial" w:cs="Arial"/>
                <w:sz w:val="24"/>
              </w:rPr>
            </w:pPr>
            <w:r w:rsidRPr="003952F4">
              <w:rPr>
                <w:rFonts w:ascii="Arial" w:hAnsi="Arial" w:cs="Arial"/>
                <w:b/>
                <w:sz w:val="24"/>
              </w:rPr>
              <w:t>Нормативы планировки работ при авиапатрулировании лесов от пожаров</w:t>
            </w:r>
          </w:p>
        </w:tc>
      </w:tr>
      <w:tr w:rsidR="00D40A48" w:rsidRPr="003952F4" w:rsidTr="00832357">
        <w:trPr>
          <w:trHeight w:val="964"/>
          <w:jc w:val="center"/>
        </w:trPr>
        <w:tc>
          <w:tcPr>
            <w:tcW w:w="708" w:type="dxa"/>
            <w:tcBorders>
              <w:top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lastRenderedPageBreak/>
              <w:t>3.1</w:t>
            </w: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Размещение линий маршрутов на местности:</w:t>
            </w:r>
          </w:p>
          <w:p w:rsidR="00D40A48" w:rsidRPr="003952F4" w:rsidRDefault="00D40A48" w:rsidP="00B31473">
            <w:pPr>
              <w:widowControl w:val="0"/>
              <w:rPr>
                <w:rFonts w:ascii="Arial" w:hAnsi="Arial" w:cs="Arial"/>
              </w:rPr>
            </w:pPr>
            <w:r w:rsidRPr="003952F4">
              <w:rPr>
                <w:rFonts w:ascii="Arial" w:hAnsi="Arial" w:cs="Arial"/>
              </w:rPr>
              <w:t>-при авиапатрулировании</w:t>
            </w:r>
          </w:p>
        </w:tc>
        <w:tc>
          <w:tcPr>
            <w:tcW w:w="5546" w:type="dxa"/>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Параллельно друг другу и длинной стороне обслуживаемого участка</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Не более 60км друг от друга, а от маршрута до границы обслуживаемого участка - не более 30км</w:t>
            </w:r>
          </w:p>
        </w:tc>
      </w:tr>
    </w:tbl>
    <w:p w:rsidR="00832357" w:rsidRPr="003952F4" w:rsidRDefault="00832357" w:rsidP="00B31473">
      <w:pPr>
        <w:widowControl w:val="0"/>
        <w:ind w:firstLine="907"/>
        <w:rPr>
          <w:rFonts w:ascii="Arial" w:hAnsi="Arial" w:cs="Arial"/>
        </w:rPr>
      </w:pPr>
    </w:p>
    <w:p w:rsidR="00832357" w:rsidRPr="003952F4" w:rsidRDefault="00832357" w:rsidP="00B31473">
      <w:pPr>
        <w:widowControl w:val="0"/>
        <w:ind w:firstLine="907"/>
        <w:rPr>
          <w:rFonts w:ascii="Arial" w:hAnsi="Arial" w:cs="Arial"/>
        </w:rPr>
      </w:pPr>
    </w:p>
    <w:p w:rsidR="00832357" w:rsidRPr="003952F4" w:rsidRDefault="00832357" w:rsidP="00B31473">
      <w:pPr>
        <w:widowControl w:val="0"/>
        <w:ind w:firstLine="907"/>
        <w:rPr>
          <w:rFonts w:ascii="Arial" w:hAnsi="Arial" w:cs="Arial"/>
        </w:rPr>
      </w:pPr>
    </w:p>
    <w:p w:rsidR="00832357" w:rsidRPr="003952F4" w:rsidRDefault="00832357" w:rsidP="00B31473">
      <w:pPr>
        <w:widowControl w:val="0"/>
        <w:shd w:val="clear" w:color="auto" w:fill="FFFFFF"/>
        <w:spacing w:after="240"/>
        <w:ind w:firstLine="907"/>
        <w:jc w:val="right"/>
        <w:rPr>
          <w:rFonts w:ascii="Arial" w:hAnsi="Arial" w:cs="Arial"/>
        </w:rPr>
      </w:pPr>
      <w:r w:rsidRPr="003952F4">
        <w:rPr>
          <w:rFonts w:ascii="Arial" w:hAnsi="Arial" w:cs="Arial"/>
        </w:rPr>
        <w:t>Продолжение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08"/>
        <w:gridCol w:w="3385"/>
        <w:gridCol w:w="5546"/>
      </w:tblGrid>
      <w:tr w:rsidR="00832357" w:rsidRPr="003952F4" w:rsidTr="000675C3">
        <w:trPr>
          <w:trHeight w:val="454"/>
          <w:jc w:val="center"/>
        </w:trPr>
        <w:tc>
          <w:tcPr>
            <w:tcW w:w="708" w:type="dxa"/>
            <w:tcBorders>
              <w:top w:val="single" w:sz="4" w:space="0" w:color="auto"/>
              <w:left w:val="single" w:sz="4" w:space="0" w:color="auto"/>
              <w:bottom w:val="single" w:sz="4" w:space="0" w:color="auto"/>
            </w:tcBorders>
          </w:tcPr>
          <w:p w:rsidR="00832357" w:rsidRPr="003952F4" w:rsidRDefault="00832357" w:rsidP="00B31473">
            <w:pPr>
              <w:pStyle w:val="ad"/>
              <w:widowControl w:val="0"/>
              <w:jc w:val="center"/>
              <w:rPr>
                <w:rFonts w:ascii="Arial" w:hAnsi="Arial" w:cs="Arial"/>
                <w:sz w:val="24"/>
              </w:rPr>
            </w:pPr>
            <w:r w:rsidRPr="003952F4">
              <w:rPr>
                <w:rFonts w:ascii="Arial" w:hAnsi="Arial" w:cs="Arial"/>
                <w:sz w:val="24"/>
              </w:rPr>
              <w:t>№</w:t>
            </w:r>
          </w:p>
          <w:p w:rsidR="00832357" w:rsidRPr="003952F4" w:rsidRDefault="00832357" w:rsidP="00B31473">
            <w:pPr>
              <w:pStyle w:val="ad"/>
              <w:widowControl w:val="0"/>
              <w:jc w:val="center"/>
              <w:rPr>
                <w:rFonts w:ascii="Arial" w:hAnsi="Arial" w:cs="Arial"/>
                <w:sz w:val="24"/>
              </w:rPr>
            </w:pPr>
            <w:proofErr w:type="gramStart"/>
            <w:r w:rsidRPr="003952F4">
              <w:rPr>
                <w:rFonts w:ascii="Arial" w:hAnsi="Arial" w:cs="Arial"/>
                <w:sz w:val="24"/>
              </w:rPr>
              <w:t>п</w:t>
            </w:r>
            <w:proofErr w:type="gramEnd"/>
            <w:r w:rsidRPr="003952F4">
              <w:rPr>
                <w:rFonts w:ascii="Arial" w:hAnsi="Arial" w:cs="Arial"/>
                <w:sz w:val="24"/>
              </w:rPr>
              <w:t>/п</w:t>
            </w:r>
          </w:p>
        </w:tc>
        <w:tc>
          <w:tcPr>
            <w:tcW w:w="3385" w:type="dxa"/>
            <w:tcBorders>
              <w:top w:val="single" w:sz="4" w:space="0" w:color="auto"/>
              <w:left w:val="single" w:sz="4" w:space="0" w:color="auto"/>
              <w:bottom w:val="single" w:sz="4" w:space="0" w:color="auto"/>
            </w:tcBorders>
            <w:vAlign w:val="center"/>
          </w:tcPr>
          <w:p w:rsidR="00832357" w:rsidRPr="003952F4" w:rsidRDefault="00832357" w:rsidP="00B31473">
            <w:pPr>
              <w:pStyle w:val="ad"/>
              <w:widowControl w:val="0"/>
              <w:jc w:val="center"/>
              <w:rPr>
                <w:rFonts w:ascii="Arial" w:hAnsi="Arial" w:cs="Arial"/>
                <w:sz w:val="24"/>
              </w:rPr>
            </w:pPr>
            <w:r w:rsidRPr="003952F4">
              <w:rPr>
                <w:rFonts w:ascii="Arial" w:hAnsi="Arial" w:cs="Arial"/>
                <w:sz w:val="24"/>
              </w:rPr>
              <w:t>Показатели</w:t>
            </w:r>
          </w:p>
        </w:tc>
        <w:tc>
          <w:tcPr>
            <w:tcW w:w="5546" w:type="dxa"/>
            <w:tcBorders>
              <w:top w:val="single" w:sz="4" w:space="0" w:color="auto"/>
              <w:left w:val="single" w:sz="4" w:space="0" w:color="auto"/>
              <w:bottom w:val="single" w:sz="4" w:space="0" w:color="auto"/>
              <w:right w:val="single" w:sz="4" w:space="0" w:color="auto"/>
            </w:tcBorders>
            <w:vAlign w:val="center"/>
          </w:tcPr>
          <w:p w:rsidR="00832357" w:rsidRPr="003952F4" w:rsidRDefault="00832357"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D40A48" w:rsidRPr="003952F4" w:rsidTr="00832357">
        <w:trPr>
          <w:trHeight w:val="227"/>
          <w:jc w:val="center"/>
        </w:trPr>
        <w:tc>
          <w:tcPr>
            <w:tcW w:w="708" w:type="dxa"/>
            <w:vMerge w:val="restart"/>
            <w:tcBorders>
              <w:top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3.2</w:t>
            </w:r>
          </w:p>
        </w:tc>
        <w:tc>
          <w:tcPr>
            <w:tcW w:w="3385" w:type="dxa"/>
            <w:tcBorders>
              <w:top w:val="single" w:sz="4" w:space="0" w:color="auto"/>
              <w:right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Высота полета:</w:t>
            </w:r>
          </w:p>
        </w:tc>
        <w:tc>
          <w:tcPr>
            <w:tcW w:w="5546" w:type="dxa"/>
            <w:tcBorders>
              <w:top w:val="single" w:sz="4" w:space="0" w:color="auto"/>
              <w:left w:val="nil"/>
            </w:tcBorders>
          </w:tcPr>
          <w:p w:rsidR="00D40A48" w:rsidRPr="003952F4" w:rsidRDefault="00D40A48" w:rsidP="00B31473">
            <w:pPr>
              <w:pStyle w:val="ad"/>
              <w:widowControl w:val="0"/>
              <w:jc w:val="center"/>
              <w:rPr>
                <w:rFonts w:ascii="Arial" w:hAnsi="Arial" w:cs="Arial"/>
                <w:sz w:val="24"/>
              </w:rPr>
            </w:pPr>
          </w:p>
        </w:tc>
      </w:tr>
      <w:tr w:rsidR="00D40A48" w:rsidRPr="003952F4" w:rsidTr="00832357">
        <w:trPr>
          <w:trHeight w:val="1247"/>
          <w:jc w:val="center"/>
        </w:trPr>
        <w:tc>
          <w:tcPr>
            <w:tcW w:w="708" w:type="dxa"/>
            <w:vMerge/>
          </w:tcPr>
          <w:p w:rsidR="00D40A48" w:rsidRPr="003952F4" w:rsidRDefault="00D40A48" w:rsidP="00B31473">
            <w:pPr>
              <w:pStyle w:val="ad"/>
              <w:widowControl w:val="0"/>
              <w:jc w:val="center"/>
              <w:rPr>
                <w:rFonts w:ascii="Arial" w:hAnsi="Arial" w:cs="Arial"/>
                <w:sz w:val="24"/>
              </w:rPr>
            </w:pPr>
          </w:p>
        </w:tc>
        <w:tc>
          <w:tcPr>
            <w:tcW w:w="3385" w:type="dxa"/>
            <w:tcBorders>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при авиапатрулировании лесов от пожаров</w:t>
            </w:r>
          </w:p>
        </w:tc>
        <w:tc>
          <w:tcPr>
            <w:tcW w:w="5546" w:type="dxa"/>
            <w:tcBorders>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xml:space="preserve">Оптимальная-600м. В каждом отдельном случае определяется характером поставленной задачи, местных полетных условий, технической характеристикой аппарата, наличием у него герметичной кабины (у самолета АН-24-до 7000 м) </w:t>
            </w:r>
          </w:p>
        </w:tc>
      </w:tr>
      <w:tr w:rsidR="00D40A48" w:rsidRPr="003952F4" w:rsidTr="00352268">
        <w:trPr>
          <w:trHeight w:val="794"/>
          <w:jc w:val="center"/>
        </w:trPr>
        <w:tc>
          <w:tcPr>
            <w:tcW w:w="708" w:type="dxa"/>
            <w:vMerge/>
            <w:tcBorders>
              <w:bottom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xml:space="preserve">- при совмещении </w:t>
            </w:r>
            <w:proofErr w:type="gramStart"/>
            <w:r w:rsidRPr="003952F4">
              <w:rPr>
                <w:rFonts w:ascii="Arial" w:hAnsi="Arial" w:cs="Arial"/>
                <w:sz w:val="24"/>
              </w:rPr>
              <w:t>авиа-патрулирования</w:t>
            </w:r>
            <w:proofErr w:type="gramEnd"/>
            <w:r w:rsidRPr="003952F4">
              <w:rPr>
                <w:rFonts w:ascii="Arial" w:hAnsi="Arial" w:cs="Arial"/>
                <w:sz w:val="24"/>
              </w:rPr>
              <w:t xml:space="preserve"> с общим надзором за санитарным состоянием лесов</w:t>
            </w:r>
          </w:p>
        </w:tc>
        <w:tc>
          <w:tcPr>
            <w:tcW w:w="5546" w:type="dxa"/>
            <w:tcBorders>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Для детального осмотра отдельных участков леса полет снижается до 200м на самолетах и 100м   на вертолетах (с учетом рельефа местности и наличия на ней возвышающихся элементов)</w:t>
            </w:r>
          </w:p>
        </w:tc>
      </w:tr>
      <w:tr w:rsidR="00352268" w:rsidRPr="003952F4" w:rsidTr="00352268">
        <w:trPr>
          <w:trHeight w:val="227"/>
          <w:jc w:val="center"/>
        </w:trPr>
        <w:tc>
          <w:tcPr>
            <w:tcW w:w="708" w:type="dxa"/>
            <w:vMerge w:val="restart"/>
            <w:tcBorders>
              <w:top w:val="single" w:sz="4" w:space="0" w:color="auto"/>
            </w:tcBorders>
          </w:tcPr>
          <w:p w:rsidR="00352268" w:rsidRPr="003952F4" w:rsidRDefault="00352268" w:rsidP="00B31473">
            <w:pPr>
              <w:pStyle w:val="ad"/>
              <w:widowControl w:val="0"/>
              <w:jc w:val="center"/>
              <w:rPr>
                <w:rFonts w:ascii="Arial" w:hAnsi="Arial" w:cs="Arial"/>
                <w:sz w:val="24"/>
              </w:rPr>
            </w:pPr>
            <w:r w:rsidRPr="003952F4">
              <w:rPr>
                <w:rFonts w:ascii="Arial" w:hAnsi="Arial" w:cs="Arial"/>
                <w:sz w:val="24"/>
              </w:rPr>
              <w:t xml:space="preserve">3.3 </w:t>
            </w:r>
          </w:p>
        </w:tc>
        <w:tc>
          <w:tcPr>
            <w:tcW w:w="8931" w:type="dxa"/>
            <w:gridSpan w:val="2"/>
            <w:tcBorders>
              <w:top w:val="single" w:sz="4" w:space="0" w:color="auto"/>
              <w:bottom w:val="nil"/>
            </w:tcBorders>
          </w:tcPr>
          <w:p w:rsidR="00352268" w:rsidRPr="003952F4" w:rsidRDefault="00352268" w:rsidP="00B31473">
            <w:pPr>
              <w:pStyle w:val="ad"/>
              <w:widowControl w:val="0"/>
              <w:jc w:val="both"/>
              <w:rPr>
                <w:rFonts w:ascii="Arial" w:hAnsi="Arial" w:cs="Arial"/>
                <w:sz w:val="24"/>
              </w:rPr>
            </w:pPr>
            <w:r w:rsidRPr="003952F4">
              <w:rPr>
                <w:rFonts w:ascii="Arial" w:hAnsi="Arial" w:cs="Arial"/>
                <w:sz w:val="24"/>
              </w:rPr>
              <w:t>Оценка точности определения места пожара авиапатрулированием:</w:t>
            </w:r>
          </w:p>
        </w:tc>
      </w:tr>
      <w:tr w:rsidR="00352268" w:rsidRPr="003952F4" w:rsidTr="00352268">
        <w:trPr>
          <w:trHeight w:val="964"/>
          <w:jc w:val="center"/>
        </w:trPr>
        <w:tc>
          <w:tcPr>
            <w:tcW w:w="708" w:type="dxa"/>
            <w:vMerge/>
          </w:tcPr>
          <w:p w:rsidR="00352268" w:rsidRPr="003952F4" w:rsidRDefault="00352268" w:rsidP="00B31473">
            <w:pPr>
              <w:pStyle w:val="ad"/>
              <w:widowControl w:val="0"/>
              <w:spacing w:line="360" w:lineRule="auto"/>
              <w:jc w:val="center"/>
              <w:rPr>
                <w:rFonts w:ascii="Arial" w:hAnsi="Arial" w:cs="Arial"/>
                <w:sz w:val="24"/>
              </w:rPr>
            </w:pPr>
          </w:p>
        </w:tc>
        <w:tc>
          <w:tcPr>
            <w:tcW w:w="3385" w:type="dxa"/>
            <w:tcBorders>
              <w:top w:val="nil"/>
            </w:tcBorders>
          </w:tcPr>
          <w:p w:rsidR="00352268" w:rsidRPr="003952F4" w:rsidRDefault="00352268" w:rsidP="00B31473">
            <w:pPr>
              <w:pStyle w:val="ad"/>
              <w:widowControl w:val="0"/>
              <w:jc w:val="both"/>
              <w:rPr>
                <w:rFonts w:ascii="Arial" w:hAnsi="Arial" w:cs="Arial"/>
                <w:sz w:val="24"/>
              </w:rPr>
            </w:pPr>
            <w:r w:rsidRPr="003952F4">
              <w:rPr>
                <w:rFonts w:ascii="Arial" w:hAnsi="Arial" w:cs="Arial"/>
                <w:sz w:val="24"/>
              </w:rPr>
              <w:t>- отлично</w:t>
            </w:r>
          </w:p>
          <w:p w:rsidR="00352268" w:rsidRPr="003952F4" w:rsidRDefault="00352268" w:rsidP="00B31473">
            <w:pPr>
              <w:pStyle w:val="ad"/>
              <w:widowControl w:val="0"/>
              <w:jc w:val="both"/>
              <w:rPr>
                <w:rFonts w:ascii="Arial" w:hAnsi="Arial" w:cs="Arial"/>
                <w:sz w:val="24"/>
              </w:rPr>
            </w:pPr>
            <w:r w:rsidRPr="003952F4">
              <w:rPr>
                <w:rFonts w:ascii="Arial" w:hAnsi="Arial" w:cs="Arial"/>
                <w:sz w:val="24"/>
              </w:rPr>
              <w:t>- хорошо</w:t>
            </w:r>
          </w:p>
          <w:p w:rsidR="00352268" w:rsidRPr="003952F4" w:rsidRDefault="00352268" w:rsidP="00B31473">
            <w:pPr>
              <w:pStyle w:val="ad"/>
              <w:widowControl w:val="0"/>
              <w:jc w:val="both"/>
              <w:rPr>
                <w:rFonts w:ascii="Arial" w:hAnsi="Arial" w:cs="Arial"/>
                <w:sz w:val="24"/>
              </w:rPr>
            </w:pPr>
            <w:r w:rsidRPr="003952F4">
              <w:rPr>
                <w:rFonts w:ascii="Arial" w:hAnsi="Arial" w:cs="Arial"/>
                <w:sz w:val="24"/>
              </w:rPr>
              <w:t>- удовлетворительно</w:t>
            </w:r>
          </w:p>
          <w:p w:rsidR="00352268" w:rsidRPr="003952F4" w:rsidRDefault="00352268" w:rsidP="00B31473">
            <w:pPr>
              <w:pStyle w:val="ad"/>
              <w:widowControl w:val="0"/>
              <w:jc w:val="both"/>
              <w:rPr>
                <w:rFonts w:ascii="Arial" w:hAnsi="Arial" w:cs="Arial"/>
                <w:sz w:val="24"/>
              </w:rPr>
            </w:pPr>
            <w:r w:rsidRPr="003952F4">
              <w:rPr>
                <w:rFonts w:ascii="Arial" w:hAnsi="Arial" w:cs="Arial"/>
                <w:sz w:val="24"/>
              </w:rPr>
              <w:t>- неудовлетворительно</w:t>
            </w:r>
          </w:p>
        </w:tc>
        <w:tc>
          <w:tcPr>
            <w:tcW w:w="5546" w:type="dxa"/>
            <w:tcBorders>
              <w:top w:val="nil"/>
            </w:tcBorders>
          </w:tcPr>
          <w:p w:rsidR="00352268" w:rsidRPr="003952F4" w:rsidRDefault="00352268" w:rsidP="00B31473">
            <w:pPr>
              <w:pStyle w:val="ad"/>
              <w:widowControl w:val="0"/>
              <w:jc w:val="both"/>
              <w:rPr>
                <w:rFonts w:ascii="Arial" w:hAnsi="Arial" w:cs="Arial"/>
                <w:sz w:val="24"/>
              </w:rPr>
            </w:pPr>
            <w:r w:rsidRPr="003952F4">
              <w:rPr>
                <w:rFonts w:ascii="Arial" w:hAnsi="Arial" w:cs="Arial"/>
                <w:sz w:val="24"/>
              </w:rPr>
              <w:t>Без ошибки</w:t>
            </w:r>
          </w:p>
          <w:p w:rsidR="00352268" w:rsidRPr="003952F4" w:rsidRDefault="00352268" w:rsidP="00B31473">
            <w:pPr>
              <w:pStyle w:val="ad"/>
              <w:widowControl w:val="0"/>
              <w:jc w:val="both"/>
              <w:rPr>
                <w:rFonts w:ascii="Arial" w:hAnsi="Arial" w:cs="Arial"/>
                <w:sz w:val="24"/>
              </w:rPr>
            </w:pPr>
            <w:r w:rsidRPr="003952F4">
              <w:rPr>
                <w:rFonts w:ascii="Arial" w:hAnsi="Arial" w:cs="Arial"/>
                <w:sz w:val="24"/>
              </w:rPr>
              <w:t>С ошибкой до 0.5км</w:t>
            </w:r>
          </w:p>
          <w:p w:rsidR="00352268" w:rsidRPr="003952F4" w:rsidRDefault="00352268" w:rsidP="00B31473">
            <w:pPr>
              <w:pStyle w:val="ad"/>
              <w:widowControl w:val="0"/>
              <w:jc w:val="both"/>
              <w:rPr>
                <w:rFonts w:ascii="Arial" w:hAnsi="Arial" w:cs="Arial"/>
                <w:sz w:val="24"/>
              </w:rPr>
            </w:pPr>
            <w:r w:rsidRPr="003952F4">
              <w:rPr>
                <w:rFonts w:ascii="Arial" w:hAnsi="Arial" w:cs="Arial"/>
                <w:sz w:val="24"/>
              </w:rPr>
              <w:t>С ошибкой от 0.5км до 1.0км</w:t>
            </w:r>
          </w:p>
          <w:p w:rsidR="00352268" w:rsidRPr="003952F4" w:rsidRDefault="00352268" w:rsidP="00B31473">
            <w:pPr>
              <w:pStyle w:val="ad"/>
              <w:widowControl w:val="0"/>
              <w:jc w:val="both"/>
              <w:rPr>
                <w:rFonts w:ascii="Arial" w:hAnsi="Arial" w:cs="Arial"/>
                <w:sz w:val="24"/>
              </w:rPr>
            </w:pPr>
            <w:r w:rsidRPr="003952F4">
              <w:rPr>
                <w:rFonts w:ascii="Arial" w:hAnsi="Arial" w:cs="Arial"/>
                <w:sz w:val="24"/>
              </w:rPr>
              <w:t>С ошибкой более 1км</w:t>
            </w:r>
          </w:p>
        </w:tc>
      </w:tr>
      <w:tr w:rsidR="00D40A48" w:rsidRPr="003952F4" w:rsidTr="00832357">
        <w:trPr>
          <w:trHeight w:val="460"/>
          <w:jc w:val="center"/>
        </w:trPr>
        <w:tc>
          <w:tcPr>
            <w:tcW w:w="708" w:type="dxa"/>
            <w:tcBorders>
              <w:top w:val="single" w:sz="4" w:space="0" w:color="auto"/>
              <w:bottom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3.4</w:t>
            </w:r>
          </w:p>
        </w:tc>
        <w:tc>
          <w:tcPr>
            <w:tcW w:w="3385"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Точность определения площади пожара с высоты</w:t>
            </w:r>
          </w:p>
        </w:tc>
        <w:tc>
          <w:tcPr>
            <w:tcW w:w="5546"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Допускается ошибка не более чем на 30%</w:t>
            </w:r>
          </w:p>
        </w:tc>
      </w:tr>
      <w:tr w:rsidR="00352268" w:rsidRPr="003952F4" w:rsidTr="00352268">
        <w:trPr>
          <w:trHeight w:val="227"/>
          <w:jc w:val="center"/>
        </w:trPr>
        <w:tc>
          <w:tcPr>
            <w:tcW w:w="708" w:type="dxa"/>
            <w:vMerge w:val="restart"/>
            <w:tcBorders>
              <w:top w:val="single" w:sz="4" w:space="0" w:color="auto"/>
            </w:tcBorders>
          </w:tcPr>
          <w:p w:rsidR="00352268" w:rsidRPr="003952F4" w:rsidRDefault="00352268" w:rsidP="00B31473">
            <w:pPr>
              <w:pStyle w:val="ad"/>
              <w:widowControl w:val="0"/>
              <w:jc w:val="center"/>
              <w:rPr>
                <w:rFonts w:ascii="Arial" w:hAnsi="Arial" w:cs="Arial"/>
                <w:sz w:val="24"/>
              </w:rPr>
            </w:pPr>
            <w:r w:rsidRPr="003952F4">
              <w:rPr>
                <w:rFonts w:ascii="Arial" w:hAnsi="Arial" w:cs="Arial"/>
                <w:sz w:val="24"/>
              </w:rPr>
              <w:t>3.5</w:t>
            </w:r>
          </w:p>
        </w:tc>
        <w:tc>
          <w:tcPr>
            <w:tcW w:w="8931" w:type="dxa"/>
            <w:gridSpan w:val="2"/>
            <w:tcBorders>
              <w:top w:val="single" w:sz="4" w:space="0" w:color="auto"/>
            </w:tcBorders>
          </w:tcPr>
          <w:p w:rsidR="00352268" w:rsidRPr="003952F4" w:rsidRDefault="00352268" w:rsidP="00B31473">
            <w:pPr>
              <w:pStyle w:val="ad"/>
              <w:widowControl w:val="0"/>
              <w:spacing w:line="360" w:lineRule="auto"/>
              <w:jc w:val="both"/>
              <w:rPr>
                <w:rFonts w:ascii="Arial" w:hAnsi="Arial" w:cs="Arial"/>
                <w:sz w:val="24"/>
              </w:rPr>
            </w:pPr>
            <w:r w:rsidRPr="003952F4">
              <w:rPr>
                <w:rFonts w:ascii="Arial" w:hAnsi="Arial" w:cs="Arial"/>
                <w:sz w:val="24"/>
              </w:rPr>
              <w:t>Требования к участкам и условиям места высадки парашютистов - пожарников:</w:t>
            </w:r>
          </w:p>
        </w:tc>
      </w:tr>
      <w:tr w:rsidR="00D40A48" w:rsidRPr="003952F4" w:rsidTr="00352268">
        <w:trPr>
          <w:trHeight w:val="20"/>
          <w:jc w:val="center"/>
        </w:trPr>
        <w:tc>
          <w:tcPr>
            <w:tcW w:w="708" w:type="dxa"/>
            <w:vMerge/>
          </w:tcPr>
          <w:p w:rsidR="00D40A48" w:rsidRPr="003952F4" w:rsidRDefault="00D40A48" w:rsidP="00B31473">
            <w:pPr>
              <w:pStyle w:val="ad"/>
              <w:widowControl w:val="0"/>
              <w:jc w:val="center"/>
              <w:rPr>
                <w:rFonts w:ascii="Arial" w:hAnsi="Arial" w:cs="Arial"/>
                <w:sz w:val="24"/>
              </w:rPr>
            </w:pPr>
          </w:p>
        </w:tc>
        <w:tc>
          <w:tcPr>
            <w:tcW w:w="3385" w:type="dxa"/>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высота полета</w:t>
            </w:r>
          </w:p>
        </w:tc>
        <w:tc>
          <w:tcPr>
            <w:tcW w:w="5546" w:type="dxa"/>
          </w:tcPr>
          <w:p w:rsidR="00D40A48" w:rsidRPr="003952F4" w:rsidRDefault="00272CF2" w:rsidP="00B31473">
            <w:pPr>
              <w:pStyle w:val="ad"/>
              <w:widowControl w:val="0"/>
              <w:jc w:val="both"/>
              <w:rPr>
                <w:rFonts w:ascii="Arial" w:hAnsi="Arial" w:cs="Arial"/>
                <w:sz w:val="24"/>
              </w:rPr>
            </w:pPr>
            <w:r w:rsidRPr="003952F4">
              <w:rPr>
                <w:rFonts w:ascii="Arial" w:hAnsi="Arial" w:cs="Arial"/>
                <w:sz w:val="24"/>
              </w:rPr>
              <w:t>Не ниже 800</w:t>
            </w:r>
            <w:r w:rsidR="00D40A48" w:rsidRPr="003952F4">
              <w:rPr>
                <w:rFonts w:ascii="Arial" w:hAnsi="Arial" w:cs="Arial"/>
                <w:sz w:val="24"/>
              </w:rPr>
              <w:t>м (в зависимости от типа парашюта)</w:t>
            </w:r>
          </w:p>
        </w:tc>
      </w:tr>
      <w:tr w:rsidR="00D40A48" w:rsidRPr="003952F4" w:rsidTr="00352268">
        <w:trPr>
          <w:trHeight w:val="20"/>
          <w:jc w:val="center"/>
        </w:trPr>
        <w:tc>
          <w:tcPr>
            <w:tcW w:w="708" w:type="dxa"/>
            <w:vMerge/>
          </w:tcPr>
          <w:p w:rsidR="00D40A48" w:rsidRPr="003952F4" w:rsidRDefault="00D40A48" w:rsidP="00B31473">
            <w:pPr>
              <w:pStyle w:val="ad"/>
              <w:widowControl w:val="0"/>
              <w:jc w:val="center"/>
              <w:rPr>
                <w:rFonts w:ascii="Arial" w:hAnsi="Arial" w:cs="Arial"/>
                <w:sz w:val="24"/>
              </w:rPr>
            </w:pPr>
          </w:p>
        </w:tc>
        <w:tc>
          <w:tcPr>
            <w:tcW w:w="3385" w:type="dxa"/>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скорость ветра у земли</w:t>
            </w:r>
          </w:p>
        </w:tc>
        <w:tc>
          <w:tcPr>
            <w:tcW w:w="5546" w:type="dxa"/>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Не более 8 м/</w:t>
            </w:r>
            <w:proofErr w:type="gramStart"/>
            <w:r w:rsidRPr="003952F4">
              <w:rPr>
                <w:rFonts w:ascii="Arial" w:hAnsi="Arial" w:cs="Arial"/>
                <w:sz w:val="24"/>
              </w:rPr>
              <w:t>с</w:t>
            </w:r>
            <w:proofErr w:type="gramEnd"/>
          </w:p>
        </w:tc>
      </w:tr>
      <w:tr w:rsidR="00D40A48" w:rsidRPr="003952F4" w:rsidTr="00352268">
        <w:trPr>
          <w:trHeight w:val="20"/>
          <w:jc w:val="center"/>
        </w:trPr>
        <w:tc>
          <w:tcPr>
            <w:tcW w:w="708" w:type="dxa"/>
            <w:vMerge/>
          </w:tcPr>
          <w:p w:rsidR="00D40A48" w:rsidRPr="003952F4" w:rsidRDefault="00D40A48" w:rsidP="00B31473">
            <w:pPr>
              <w:widowControl w:val="0"/>
              <w:rPr>
                <w:rFonts w:ascii="Arial" w:hAnsi="Arial" w:cs="Arial"/>
              </w:rPr>
            </w:pPr>
          </w:p>
        </w:tc>
        <w:tc>
          <w:tcPr>
            <w:tcW w:w="3385" w:type="dxa"/>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размеры открытых площадок приземления</w:t>
            </w:r>
          </w:p>
        </w:tc>
        <w:tc>
          <w:tcPr>
            <w:tcW w:w="5546" w:type="dxa"/>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Не менее 75 х 75м (лесные прогалины, пересохшие болота, поля и т.п.) а в случае их отсутствия - кустарники и древостой высотой до 20м</w:t>
            </w:r>
          </w:p>
        </w:tc>
      </w:tr>
      <w:tr w:rsidR="00D40A48" w:rsidRPr="003952F4" w:rsidTr="00352268">
        <w:trPr>
          <w:trHeight w:val="20"/>
          <w:jc w:val="center"/>
        </w:trPr>
        <w:tc>
          <w:tcPr>
            <w:tcW w:w="708" w:type="dxa"/>
            <w:vMerge/>
          </w:tcPr>
          <w:p w:rsidR="00D40A48" w:rsidRPr="003952F4" w:rsidRDefault="00D40A48" w:rsidP="00B31473">
            <w:pPr>
              <w:pStyle w:val="ad"/>
              <w:widowControl w:val="0"/>
              <w:jc w:val="center"/>
              <w:rPr>
                <w:rFonts w:ascii="Arial" w:hAnsi="Arial" w:cs="Arial"/>
                <w:sz w:val="24"/>
              </w:rPr>
            </w:pPr>
          </w:p>
        </w:tc>
        <w:tc>
          <w:tcPr>
            <w:tcW w:w="3385" w:type="dxa"/>
            <w:tcBorders>
              <w:top w:val="nil"/>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запрещение прыжка</w:t>
            </w:r>
          </w:p>
        </w:tc>
        <w:tc>
          <w:tcPr>
            <w:tcW w:w="5546" w:type="dxa"/>
            <w:tcBorders>
              <w:top w:val="nil"/>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На вырубки, гари, усохшие насаждения, ветровалы, а также вблизи высоковольтной линии</w:t>
            </w:r>
          </w:p>
        </w:tc>
      </w:tr>
      <w:tr w:rsidR="00352268" w:rsidRPr="003952F4" w:rsidTr="00352268">
        <w:trPr>
          <w:trHeight w:val="737"/>
          <w:jc w:val="center"/>
        </w:trPr>
        <w:tc>
          <w:tcPr>
            <w:tcW w:w="708" w:type="dxa"/>
            <w:tcBorders>
              <w:top w:val="single" w:sz="4" w:space="0" w:color="auto"/>
            </w:tcBorders>
            <w:vAlign w:val="center"/>
          </w:tcPr>
          <w:p w:rsidR="00352268" w:rsidRPr="003952F4" w:rsidRDefault="00352268" w:rsidP="00B31473">
            <w:pPr>
              <w:pStyle w:val="ad"/>
              <w:widowControl w:val="0"/>
              <w:rPr>
                <w:rFonts w:ascii="Arial" w:hAnsi="Arial" w:cs="Arial"/>
                <w:sz w:val="24"/>
              </w:rPr>
            </w:pPr>
            <w:r w:rsidRPr="003952F4">
              <w:rPr>
                <w:rFonts w:ascii="Arial" w:hAnsi="Arial" w:cs="Arial"/>
                <w:sz w:val="24"/>
              </w:rPr>
              <w:t>3.6</w:t>
            </w:r>
          </w:p>
        </w:tc>
        <w:tc>
          <w:tcPr>
            <w:tcW w:w="8931" w:type="dxa"/>
            <w:gridSpan w:val="2"/>
            <w:tcBorders>
              <w:top w:val="single" w:sz="4" w:space="0" w:color="auto"/>
            </w:tcBorders>
            <w:vAlign w:val="center"/>
          </w:tcPr>
          <w:p w:rsidR="00352268" w:rsidRPr="003952F4" w:rsidRDefault="00352268" w:rsidP="00B31473">
            <w:pPr>
              <w:pStyle w:val="ad"/>
              <w:widowControl w:val="0"/>
              <w:rPr>
                <w:rFonts w:ascii="Arial" w:hAnsi="Arial" w:cs="Arial"/>
                <w:sz w:val="24"/>
              </w:rPr>
            </w:pPr>
            <w:r w:rsidRPr="003952F4">
              <w:rPr>
                <w:rFonts w:ascii="Arial" w:hAnsi="Arial" w:cs="Arial"/>
                <w:sz w:val="24"/>
              </w:rPr>
              <w:t>Нормативы планирования рабочих мест и участков, осуществляемой лесхозами на территории лесов, подлежащих авиационной охране:</w:t>
            </w:r>
          </w:p>
        </w:tc>
      </w:tr>
      <w:tr w:rsidR="00D40A48" w:rsidRPr="003952F4" w:rsidTr="00352268">
        <w:trPr>
          <w:trHeight w:val="113"/>
          <w:jc w:val="center"/>
        </w:trPr>
        <w:tc>
          <w:tcPr>
            <w:tcW w:w="708" w:type="dxa"/>
            <w:vMerge w:val="restart"/>
            <w:tcBorders>
              <w:top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3.6.1</w:t>
            </w: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Организация пунктов приема авиадонесений:</w:t>
            </w:r>
          </w:p>
        </w:tc>
        <w:tc>
          <w:tcPr>
            <w:tcW w:w="5546" w:type="dxa"/>
            <w:tcBorders>
              <w:top w:val="single" w:sz="4" w:space="0" w:color="auto"/>
            </w:tcBorders>
          </w:tcPr>
          <w:p w:rsidR="00D40A48" w:rsidRPr="003952F4" w:rsidRDefault="00D40A48" w:rsidP="00B31473">
            <w:pPr>
              <w:pStyle w:val="ad"/>
              <w:widowControl w:val="0"/>
              <w:jc w:val="both"/>
              <w:rPr>
                <w:rFonts w:ascii="Arial" w:hAnsi="Arial" w:cs="Arial"/>
                <w:sz w:val="24"/>
              </w:rPr>
            </w:pPr>
          </w:p>
        </w:tc>
      </w:tr>
      <w:tr w:rsidR="00D40A48" w:rsidRPr="003952F4" w:rsidTr="00352268">
        <w:trPr>
          <w:trHeight w:val="1020"/>
          <w:jc w:val="center"/>
        </w:trPr>
        <w:tc>
          <w:tcPr>
            <w:tcW w:w="708" w:type="dxa"/>
            <w:vMerge/>
          </w:tcPr>
          <w:p w:rsidR="00D40A48" w:rsidRPr="003952F4" w:rsidRDefault="00D40A48" w:rsidP="00B31473">
            <w:pPr>
              <w:pStyle w:val="ad"/>
              <w:widowControl w:val="0"/>
              <w:jc w:val="center"/>
              <w:rPr>
                <w:rFonts w:ascii="Arial" w:hAnsi="Arial" w:cs="Arial"/>
                <w:sz w:val="24"/>
              </w:rPr>
            </w:pPr>
          </w:p>
        </w:tc>
        <w:tc>
          <w:tcPr>
            <w:tcW w:w="3385" w:type="dxa"/>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место размещения</w:t>
            </w:r>
          </w:p>
        </w:tc>
        <w:tc>
          <w:tcPr>
            <w:tcW w:w="5546" w:type="dxa"/>
            <w:tcBorders>
              <w:bottom w:val="nil"/>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У контор лесхозов, лесничеств, ПХС, сельских администраций, колхозов, совхозов, в местах жительства лесной охраны, в населенных пунктах с наличием телефонной и радиосвязи</w:t>
            </w:r>
          </w:p>
        </w:tc>
      </w:tr>
      <w:tr w:rsidR="00D40A48" w:rsidRPr="003952F4" w:rsidTr="00352268">
        <w:trPr>
          <w:jc w:val="center"/>
        </w:trPr>
        <w:tc>
          <w:tcPr>
            <w:tcW w:w="708" w:type="dxa"/>
            <w:tcBorders>
              <w:top w:val="nil"/>
              <w:bottom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top w:val="nil"/>
              <w:bottom w:val="single" w:sz="4" w:space="0" w:color="auto"/>
            </w:tcBorders>
          </w:tcPr>
          <w:p w:rsidR="00D40A48" w:rsidRPr="003952F4" w:rsidRDefault="00272CF2" w:rsidP="00B31473">
            <w:pPr>
              <w:pStyle w:val="ad"/>
              <w:widowControl w:val="0"/>
              <w:jc w:val="both"/>
              <w:rPr>
                <w:rFonts w:ascii="Arial" w:hAnsi="Arial" w:cs="Arial"/>
                <w:sz w:val="24"/>
              </w:rPr>
            </w:pPr>
            <w:r w:rsidRPr="003952F4">
              <w:rPr>
                <w:rFonts w:ascii="Arial" w:hAnsi="Arial" w:cs="Arial"/>
                <w:sz w:val="24"/>
              </w:rPr>
              <w:t>- их оборудование опознава</w:t>
            </w:r>
            <w:r w:rsidR="00D40A48" w:rsidRPr="003952F4">
              <w:rPr>
                <w:rFonts w:ascii="Arial" w:hAnsi="Arial" w:cs="Arial"/>
                <w:sz w:val="24"/>
              </w:rPr>
              <w:t>тельным знаком для патрульных самолетов (вертолетов)</w:t>
            </w:r>
          </w:p>
        </w:tc>
        <w:tc>
          <w:tcPr>
            <w:tcW w:w="5546" w:type="dxa"/>
            <w:tcBorders>
              <w:top w:val="nil"/>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На обоих скатах домов, где организовано дежурство, белой масляной краской или известью надписывают арабскими цифрами номер пункта. Цифры также можно выкладывать свежеоструганным тесом.</w:t>
            </w:r>
            <w:r w:rsidR="00352268" w:rsidRPr="003952F4">
              <w:rPr>
                <w:rFonts w:ascii="Arial" w:hAnsi="Arial" w:cs="Arial"/>
                <w:sz w:val="24"/>
              </w:rPr>
              <w:t xml:space="preserve"> </w:t>
            </w:r>
            <w:r w:rsidRPr="003952F4">
              <w:rPr>
                <w:rFonts w:ascii="Arial" w:hAnsi="Arial" w:cs="Arial"/>
                <w:sz w:val="24"/>
              </w:rPr>
              <w:t>Размер цифр: по высоте-2.5-3.0м, по ширине-0.75м</w:t>
            </w:r>
          </w:p>
        </w:tc>
      </w:tr>
    </w:tbl>
    <w:p w:rsidR="00352268" w:rsidRPr="003952F4" w:rsidRDefault="00352268" w:rsidP="00B31473">
      <w:pPr>
        <w:widowControl w:val="0"/>
        <w:ind w:firstLine="907"/>
        <w:rPr>
          <w:rFonts w:ascii="Arial" w:hAnsi="Arial" w:cs="Arial"/>
        </w:rPr>
      </w:pPr>
    </w:p>
    <w:p w:rsidR="00994E96" w:rsidRPr="003952F4" w:rsidRDefault="00994E96" w:rsidP="00B31473">
      <w:pPr>
        <w:widowControl w:val="0"/>
        <w:ind w:firstLine="907"/>
        <w:rPr>
          <w:rFonts w:ascii="Arial" w:hAnsi="Arial" w:cs="Arial"/>
        </w:rPr>
      </w:pPr>
    </w:p>
    <w:p w:rsidR="00994E96" w:rsidRPr="003952F4" w:rsidRDefault="00994E96" w:rsidP="00B31473">
      <w:pPr>
        <w:widowControl w:val="0"/>
        <w:ind w:firstLine="907"/>
        <w:rPr>
          <w:rFonts w:ascii="Arial" w:hAnsi="Arial" w:cs="Arial"/>
        </w:rPr>
      </w:pPr>
    </w:p>
    <w:p w:rsidR="00994E96" w:rsidRPr="003952F4" w:rsidRDefault="00994E96" w:rsidP="00B31473">
      <w:pPr>
        <w:widowControl w:val="0"/>
        <w:ind w:firstLine="907"/>
        <w:rPr>
          <w:rFonts w:ascii="Arial" w:hAnsi="Arial" w:cs="Arial"/>
        </w:rPr>
      </w:pPr>
    </w:p>
    <w:p w:rsidR="00994E96" w:rsidRPr="003952F4" w:rsidRDefault="00994E96" w:rsidP="00B31473">
      <w:pPr>
        <w:widowControl w:val="0"/>
        <w:ind w:firstLine="907"/>
        <w:rPr>
          <w:rFonts w:ascii="Arial" w:hAnsi="Arial" w:cs="Arial"/>
        </w:rPr>
      </w:pPr>
    </w:p>
    <w:p w:rsidR="00994E96" w:rsidRPr="003952F4" w:rsidRDefault="00994E96" w:rsidP="00B31473">
      <w:pPr>
        <w:widowControl w:val="0"/>
        <w:ind w:firstLine="907"/>
        <w:rPr>
          <w:rFonts w:ascii="Arial" w:hAnsi="Arial" w:cs="Arial"/>
        </w:rPr>
      </w:pPr>
    </w:p>
    <w:p w:rsidR="00994E96" w:rsidRPr="003952F4" w:rsidRDefault="00994E96" w:rsidP="00B31473">
      <w:pPr>
        <w:widowControl w:val="0"/>
        <w:ind w:firstLine="907"/>
        <w:rPr>
          <w:rFonts w:ascii="Arial" w:hAnsi="Arial" w:cs="Arial"/>
        </w:rPr>
      </w:pPr>
    </w:p>
    <w:p w:rsidR="00994E96" w:rsidRPr="003952F4" w:rsidRDefault="00994E96" w:rsidP="00B31473">
      <w:pPr>
        <w:widowControl w:val="0"/>
        <w:ind w:firstLine="907"/>
        <w:rPr>
          <w:rFonts w:ascii="Arial" w:hAnsi="Arial" w:cs="Arial"/>
        </w:rPr>
      </w:pPr>
    </w:p>
    <w:p w:rsidR="00352268" w:rsidRPr="003952F4" w:rsidRDefault="00994E96" w:rsidP="00B31473">
      <w:pPr>
        <w:widowControl w:val="0"/>
        <w:shd w:val="clear" w:color="auto" w:fill="FFFFFF"/>
        <w:spacing w:after="240"/>
        <w:ind w:firstLine="907"/>
        <w:jc w:val="right"/>
        <w:rPr>
          <w:rFonts w:ascii="Arial" w:hAnsi="Arial" w:cs="Arial"/>
        </w:rPr>
      </w:pPr>
      <w:r w:rsidRPr="003952F4">
        <w:rPr>
          <w:rFonts w:ascii="Arial" w:hAnsi="Arial" w:cs="Arial"/>
        </w:rPr>
        <w:t>Продолжение</w:t>
      </w:r>
      <w:r w:rsidR="00352268" w:rsidRPr="003952F4">
        <w:rPr>
          <w:rFonts w:ascii="Arial" w:hAnsi="Arial" w:cs="Arial"/>
        </w:rPr>
        <w:t xml:space="preserve">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08"/>
        <w:gridCol w:w="3385"/>
        <w:gridCol w:w="2569"/>
        <w:gridCol w:w="2977"/>
      </w:tblGrid>
      <w:tr w:rsidR="00352268" w:rsidRPr="003952F4" w:rsidTr="000675C3">
        <w:trPr>
          <w:trHeight w:val="454"/>
          <w:jc w:val="center"/>
        </w:trPr>
        <w:tc>
          <w:tcPr>
            <w:tcW w:w="708" w:type="dxa"/>
            <w:tcBorders>
              <w:top w:val="single" w:sz="4" w:space="0" w:color="auto"/>
              <w:left w:val="single" w:sz="4" w:space="0" w:color="auto"/>
              <w:bottom w:val="single" w:sz="4" w:space="0" w:color="auto"/>
            </w:tcBorders>
          </w:tcPr>
          <w:p w:rsidR="00352268" w:rsidRPr="003952F4" w:rsidRDefault="00352268" w:rsidP="00B31473">
            <w:pPr>
              <w:pStyle w:val="ad"/>
              <w:widowControl w:val="0"/>
              <w:jc w:val="center"/>
              <w:rPr>
                <w:rFonts w:ascii="Arial" w:hAnsi="Arial" w:cs="Arial"/>
                <w:sz w:val="24"/>
              </w:rPr>
            </w:pPr>
            <w:r w:rsidRPr="003952F4">
              <w:rPr>
                <w:rFonts w:ascii="Arial" w:hAnsi="Arial" w:cs="Arial"/>
                <w:sz w:val="24"/>
              </w:rPr>
              <w:lastRenderedPageBreak/>
              <w:t>№</w:t>
            </w:r>
          </w:p>
          <w:p w:rsidR="00352268" w:rsidRPr="003952F4" w:rsidRDefault="00352268" w:rsidP="00B31473">
            <w:pPr>
              <w:pStyle w:val="ad"/>
              <w:widowControl w:val="0"/>
              <w:jc w:val="center"/>
              <w:rPr>
                <w:rFonts w:ascii="Arial" w:hAnsi="Arial" w:cs="Arial"/>
                <w:sz w:val="24"/>
              </w:rPr>
            </w:pPr>
            <w:proofErr w:type="gramStart"/>
            <w:r w:rsidRPr="003952F4">
              <w:rPr>
                <w:rFonts w:ascii="Arial" w:hAnsi="Arial" w:cs="Arial"/>
                <w:sz w:val="24"/>
              </w:rPr>
              <w:t>п</w:t>
            </w:r>
            <w:proofErr w:type="gramEnd"/>
            <w:r w:rsidRPr="003952F4">
              <w:rPr>
                <w:rFonts w:ascii="Arial" w:hAnsi="Arial" w:cs="Arial"/>
                <w:sz w:val="24"/>
              </w:rPr>
              <w:t>/п</w:t>
            </w:r>
          </w:p>
        </w:tc>
        <w:tc>
          <w:tcPr>
            <w:tcW w:w="3385" w:type="dxa"/>
            <w:tcBorders>
              <w:top w:val="single" w:sz="4" w:space="0" w:color="auto"/>
              <w:left w:val="single" w:sz="4" w:space="0" w:color="auto"/>
              <w:bottom w:val="single" w:sz="4" w:space="0" w:color="auto"/>
            </w:tcBorders>
            <w:vAlign w:val="center"/>
          </w:tcPr>
          <w:p w:rsidR="00352268" w:rsidRPr="003952F4" w:rsidRDefault="00352268" w:rsidP="00B31473">
            <w:pPr>
              <w:pStyle w:val="ad"/>
              <w:widowControl w:val="0"/>
              <w:jc w:val="center"/>
              <w:rPr>
                <w:rFonts w:ascii="Arial" w:hAnsi="Arial" w:cs="Arial"/>
                <w:sz w:val="24"/>
              </w:rPr>
            </w:pPr>
            <w:r w:rsidRPr="003952F4">
              <w:rPr>
                <w:rFonts w:ascii="Arial" w:hAnsi="Arial" w:cs="Arial"/>
                <w:sz w:val="24"/>
              </w:rPr>
              <w:t>Показатели</w:t>
            </w:r>
          </w:p>
        </w:tc>
        <w:tc>
          <w:tcPr>
            <w:tcW w:w="5546" w:type="dxa"/>
            <w:gridSpan w:val="2"/>
            <w:tcBorders>
              <w:top w:val="single" w:sz="4" w:space="0" w:color="auto"/>
              <w:left w:val="single" w:sz="4" w:space="0" w:color="auto"/>
              <w:bottom w:val="single" w:sz="4" w:space="0" w:color="auto"/>
              <w:right w:val="single" w:sz="4" w:space="0" w:color="auto"/>
            </w:tcBorders>
            <w:vAlign w:val="center"/>
          </w:tcPr>
          <w:p w:rsidR="00352268" w:rsidRPr="003952F4" w:rsidRDefault="00352268"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D40A48" w:rsidRPr="003952F4" w:rsidTr="00832357">
        <w:trPr>
          <w:jc w:val="center"/>
        </w:trPr>
        <w:tc>
          <w:tcPr>
            <w:tcW w:w="708" w:type="dxa"/>
            <w:vMerge w:val="restart"/>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3.6.2</w:t>
            </w:r>
          </w:p>
        </w:tc>
        <w:tc>
          <w:tcPr>
            <w:tcW w:w="8931" w:type="dxa"/>
            <w:gridSpan w:val="3"/>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Устройство дополнительных искусственных ориентиров в целях создания лучших условий ориентировки патрульных самолетов и вертолетов:</w:t>
            </w:r>
          </w:p>
        </w:tc>
      </w:tr>
      <w:tr w:rsidR="00D40A48" w:rsidRPr="003952F4" w:rsidTr="00832357">
        <w:trPr>
          <w:trHeight w:val="1554"/>
          <w:jc w:val="center"/>
        </w:trPr>
        <w:tc>
          <w:tcPr>
            <w:tcW w:w="708" w:type="dxa"/>
            <w:vMerge/>
          </w:tcPr>
          <w:p w:rsidR="00D40A48" w:rsidRPr="003952F4" w:rsidRDefault="00D40A48" w:rsidP="00B31473">
            <w:pPr>
              <w:pStyle w:val="ad"/>
              <w:widowControl w:val="0"/>
              <w:jc w:val="center"/>
              <w:rPr>
                <w:rFonts w:ascii="Arial" w:hAnsi="Arial" w:cs="Arial"/>
                <w:sz w:val="24"/>
              </w:rPr>
            </w:pPr>
          </w:p>
        </w:tc>
        <w:tc>
          <w:tcPr>
            <w:tcW w:w="3385" w:type="dxa"/>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типы ориентиров и место их размещения</w:t>
            </w:r>
          </w:p>
        </w:tc>
        <w:tc>
          <w:tcPr>
            <w:tcW w:w="5546" w:type="dxa"/>
            <w:gridSpan w:val="2"/>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Имеющиеся на лесной территории постройки (кордоны, охотничьи избушки, бараки и т.п.). В случае их отсутствия на открытых участках (не менее 100х100 м) сооружают на земле из окоренных жердей (неокоренных березовых плах) шалаши, двускатные крыши или прочно устанавливают вехи высотой до 7 м с белым флагом</w:t>
            </w:r>
          </w:p>
        </w:tc>
      </w:tr>
      <w:tr w:rsidR="00D40A48" w:rsidRPr="003952F4" w:rsidTr="00832357">
        <w:trPr>
          <w:trHeight w:val="195"/>
          <w:jc w:val="center"/>
        </w:trPr>
        <w:tc>
          <w:tcPr>
            <w:tcW w:w="708" w:type="dxa"/>
            <w:tcBorders>
              <w:bottom w:val="single" w:sz="4" w:space="0" w:color="auto"/>
            </w:tcBorders>
          </w:tcPr>
          <w:p w:rsidR="00D40A48" w:rsidRPr="003952F4" w:rsidRDefault="00D40A48" w:rsidP="00B31473">
            <w:pPr>
              <w:pStyle w:val="ad"/>
              <w:widowControl w:val="0"/>
              <w:jc w:val="center"/>
              <w:rPr>
                <w:rFonts w:ascii="Arial" w:hAnsi="Arial" w:cs="Arial"/>
                <w:sz w:val="24"/>
              </w:rPr>
            </w:pPr>
          </w:p>
        </w:tc>
        <w:tc>
          <w:tcPr>
            <w:tcW w:w="3385" w:type="dxa"/>
            <w:tcBorders>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xml:space="preserve">- оборудование их </w:t>
            </w:r>
            <w:r w:rsidR="003B652C" w:rsidRPr="003952F4">
              <w:rPr>
                <w:rFonts w:ascii="Arial" w:hAnsi="Arial" w:cs="Arial"/>
                <w:sz w:val="24"/>
              </w:rPr>
              <w:t>опознавательным</w:t>
            </w:r>
            <w:r w:rsidRPr="003952F4">
              <w:rPr>
                <w:rFonts w:ascii="Arial" w:hAnsi="Arial" w:cs="Arial"/>
                <w:sz w:val="24"/>
              </w:rPr>
              <w:t xml:space="preserve"> знаком</w:t>
            </w:r>
          </w:p>
        </w:tc>
        <w:tc>
          <w:tcPr>
            <w:tcW w:w="5546" w:type="dxa"/>
            <w:gridSpan w:val="2"/>
            <w:tcBorders>
              <w:bottom w:val="single" w:sz="4" w:space="0" w:color="auto"/>
            </w:tcBorders>
          </w:tcPr>
          <w:p w:rsidR="00352268" w:rsidRPr="003952F4" w:rsidRDefault="00D40A48" w:rsidP="00B31473">
            <w:pPr>
              <w:pStyle w:val="ad"/>
              <w:widowControl w:val="0"/>
              <w:jc w:val="both"/>
              <w:rPr>
                <w:rFonts w:ascii="Arial" w:hAnsi="Arial" w:cs="Arial"/>
                <w:sz w:val="24"/>
              </w:rPr>
            </w:pPr>
            <w:r w:rsidRPr="003952F4">
              <w:rPr>
                <w:rFonts w:ascii="Arial" w:hAnsi="Arial" w:cs="Arial"/>
                <w:sz w:val="24"/>
              </w:rPr>
              <w:t>На обоих скатах крыши построек или</w:t>
            </w:r>
            <w:r w:rsidR="00352268" w:rsidRPr="003952F4">
              <w:rPr>
                <w:rFonts w:ascii="Arial" w:hAnsi="Arial" w:cs="Arial"/>
                <w:sz w:val="24"/>
              </w:rPr>
              <w:t xml:space="preserve"> шалашей наносится во всю их длину номер квартала (урочища или условной клетки патрульной карты). Высота знака - не менее 3м, ширина - не менее 0.75</w:t>
            </w:r>
            <w:r w:rsidR="000143CD" w:rsidRPr="003952F4">
              <w:rPr>
                <w:rFonts w:ascii="Arial" w:hAnsi="Arial" w:cs="Arial"/>
                <w:sz w:val="24"/>
              </w:rPr>
              <w:t xml:space="preserve"> </w:t>
            </w:r>
            <w:r w:rsidR="00352268" w:rsidRPr="003952F4">
              <w:rPr>
                <w:rFonts w:ascii="Arial" w:hAnsi="Arial" w:cs="Arial"/>
                <w:sz w:val="24"/>
              </w:rPr>
              <w:t>м</w:t>
            </w:r>
          </w:p>
        </w:tc>
      </w:tr>
      <w:tr w:rsidR="00352268" w:rsidRPr="003952F4" w:rsidTr="00352268">
        <w:trPr>
          <w:trHeight w:val="283"/>
          <w:jc w:val="center"/>
        </w:trPr>
        <w:tc>
          <w:tcPr>
            <w:tcW w:w="708" w:type="dxa"/>
            <w:vMerge w:val="restart"/>
            <w:tcBorders>
              <w:top w:val="single" w:sz="4" w:space="0" w:color="auto"/>
            </w:tcBorders>
          </w:tcPr>
          <w:p w:rsidR="00352268" w:rsidRPr="003952F4" w:rsidRDefault="00352268" w:rsidP="00B31473">
            <w:pPr>
              <w:pStyle w:val="ad"/>
              <w:widowControl w:val="0"/>
              <w:jc w:val="center"/>
              <w:rPr>
                <w:rFonts w:ascii="Arial" w:hAnsi="Arial" w:cs="Arial"/>
                <w:sz w:val="24"/>
              </w:rPr>
            </w:pPr>
            <w:r w:rsidRPr="003952F4">
              <w:rPr>
                <w:rFonts w:ascii="Arial" w:hAnsi="Arial" w:cs="Arial"/>
                <w:sz w:val="24"/>
              </w:rPr>
              <w:t>3.6.3.</w:t>
            </w:r>
          </w:p>
        </w:tc>
        <w:tc>
          <w:tcPr>
            <w:tcW w:w="8931" w:type="dxa"/>
            <w:gridSpan w:val="3"/>
            <w:tcBorders>
              <w:top w:val="single" w:sz="4" w:space="0" w:color="auto"/>
            </w:tcBorders>
          </w:tcPr>
          <w:p w:rsidR="00352268" w:rsidRPr="003952F4" w:rsidRDefault="00352268" w:rsidP="00B31473">
            <w:pPr>
              <w:pStyle w:val="ad"/>
              <w:widowControl w:val="0"/>
              <w:jc w:val="both"/>
              <w:rPr>
                <w:rFonts w:ascii="Arial" w:hAnsi="Arial" w:cs="Arial"/>
                <w:sz w:val="24"/>
              </w:rPr>
            </w:pPr>
            <w:r w:rsidRPr="003952F4">
              <w:rPr>
                <w:rFonts w:ascii="Arial" w:hAnsi="Arial" w:cs="Arial"/>
                <w:sz w:val="24"/>
              </w:rPr>
              <w:t>Подбор и устройство посадочных площадок в районах работы вертолетов:</w:t>
            </w:r>
          </w:p>
        </w:tc>
      </w:tr>
      <w:tr w:rsidR="00352268" w:rsidRPr="003952F4" w:rsidTr="00352268">
        <w:trPr>
          <w:trHeight w:val="397"/>
          <w:jc w:val="center"/>
        </w:trPr>
        <w:tc>
          <w:tcPr>
            <w:tcW w:w="708" w:type="dxa"/>
            <w:vMerge/>
          </w:tcPr>
          <w:p w:rsidR="00352268" w:rsidRPr="003952F4" w:rsidRDefault="00352268" w:rsidP="00B31473">
            <w:pPr>
              <w:pStyle w:val="ad"/>
              <w:widowControl w:val="0"/>
              <w:jc w:val="center"/>
              <w:rPr>
                <w:rFonts w:ascii="Arial" w:hAnsi="Arial" w:cs="Arial"/>
                <w:sz w:val="24"/>
              </w:rPr>
            </w:pPr>
          </w:p>
        </w:tc>
        <w:tc>
          <w:tcPr>
            <w:tcW w:w="3385" w:type="dxa"/>
            <w:tcBorders>
              <w:top w:val="nil"/>
            </w:tcBorders>
          </w:tcPr>
          <w:p w:rsidR="00352268" w:rsidRPr="003952F4" w:rsidRDefault="00352268" w:rsidP="00B31473">
            <w:pPr>
              <w:pStyle w:val="ad"/>
              <w:widowControl w:val="0"/>
              <w:jc w:val="both"/>
              <w:rPr>
                <w:rFonts w:ascii="Arial" w:hAnsi="Arial" w:cs="Arial"/>
                <w:sz w:val="24"/>
              </w:rPr>
            </w:pPr>
            <w:r w:rsidRPr="003952F4">
              <w:rPr>
                <w:rFonts w:ascii="Arial" w:hAnsi="Arial" w:cs="Arial"/>
                <w:sz w:val="24"/>
              </w:rPr>
              <w:t>- назначение</w:t>
            </w:r>
          </w:p>
        </w:tc>
        <w:tc>
          <w:tcPr>
            <w:tcW w:w="5546" w:type="dxa"/>
            <w:gridSpan w:val="2"/>
          </w:tcPr>
          <w:p w:rsidR="00352268" w:rsidRPr="003952F4" w:rsidRDefault="00352268" w:rsidP="00B31473">
            <w:pPr>
              <w:pStyle w:val="ad"/>
              <w:widowControl w:val="0"/>
              <w:jc w:val="both"/>
              <w:rPr>
                <w:rFonts w:ascii="Arial" w:hAnsi="Arial" w:cs="Arial"/>
                <w:sz w:val="24"/>
              </w:rPr>
            </w:pPr>
            <w:r w:rsidRPr="003952F4">
              <w:rPr>
                <w:rFonts w:ascii="Arial" w:hAnsi="Arial" w:cs="Arial"/>
                <w:sz w:val="24"/>
              </w:rPr>
              <w:t>Дозаправочные пункты, забор и высадка сил и средств пожаротушения, прием донесений и т.п.</w:t>
            </w:r>
          </w:p>
        </w:tc>
      </w:tr>
      <w:tr w:rsidR="00352268" w:rsidRPr="003952F4" w:rsidTr="00352268">
        <w:trPr>
          <w:trHeight w:val="567"/>
          <w:jc w:val="center"/>
        </w:trPr>
        <w:tc>
          <w:tcPr>
            <w:tcW w:w="708" w:type="dxa"/>
            <w:vMerge/>
          </w:tcPr>
          <w:p w:rsidR="00352268" w:rsidRPr="003952F4" w:rsidRDefault="00352268" w:rsidP="00B31473">
            <w:pPr>
              <w:pStyle w:val="ad"/>
              <w:widowControl w:val="0"/>
              <w:jc w:val="center"/>
              <w:rPr>
                <w:rFonts w:ascii="Arial" w:hAnsi="Arial" w:cs="Arial"/>
                <w:sz w:val="24"/>
              </w:rPr>
            </w:pPr>
          </w:p>
        </w:tc>
        <w:tc>
          <w:tcPr>
            <w:tcW w:w="3385" w:type="dxa"/>
          </w:tcPr>
          <w:p w:rsidR="00352268" w:rsidRPr="003952F4" w:rsidRDefault="00352268" w:rsidP="00B31473">
            <w:pPr>
              <w:pStyle w:val="ad"/>
              <w:widowControl w:val="0"/>
              <w:jc w:val="both"/>
              <w:rPr>
                <w:rFonts w:ascii="Arial" w:hAnsi="Arial" w:cs="Arial"/>
                <w:sz w:val="24"/>
              </w:rPr>
            </w:pPr>
            <w:r w:rsidRPr="003952F4">
              <w:rPr>
                <w:rFonts w:ascii="Arial" w:hAnsi="Arial" w:cs="Arial"/>
                <w:sz w:val="24"/>
              </w:rPr>
              <w:t>- место размещения</w:t>
            </w:r>
          </w:p>
        </w:tc>
        <w:tc>
          <w:tcPr>
            <w:tcW w:w="5546" w:type="dxa"/>
            <w:gridSpan w:val="2"/>
          </w:tcPr>
          <w:p w:rsidR="00352268" w:rsidRPr="003952F4" w:rsidRDefault="00352268" w:rsidP="00B31473">
            <w:pPr>
              <w:pStyle w:val="ad"/>
              <w:widowControl w:val="0"/>
              <w:jc w:val="both"/>
              <w:rPr>
                <w:rFonts w:ascii="Arial" w:hAnsi="Arial" w:cs="Arial"/>
                <w:sz w:val="24"/>
              </w:rPr>
            </w:pPr>
            <w:r w:rsidRPr="003952F4">
              <w:rPr>
                <w:rFonts w:ascii="Arial" w:hAnsi="Arial" w:cs="Arial"/>
                <w:sz w:val="24"/>
              </w:rPr>
              <w:t>В лесных массивах, где чаще всего возникают пожары или имеется высокая пожарная опасность</w:t>
            </w:r>
          </w:p>
        </w:tc>
      </w:tr>
      <w:tr w:rsidR="00352268" w:rsidRPr="003952F4" w:rsidTr="00352268">
        <w:trPr>
          <w:trHeight w:val="340"/>
          <w:jc w:val="center"/>
        </w:trPr>
        <w:tc>
          <w:tcPr>
            <w:tcW w:w="708" w:type="dxa"/>
            <w:vMerge w:val="restart"/>
            <w:tcBorders>
              <w:top w:val="single" w:sz="4" w:space="0" w:color="auto"/>
            </w:tcBorders>
          </w:tcPr>
          <w:p w:rsidR="00352268" w:rsidRPr="003952F4" w:rsidRDefault="00352268" w:rsidP="00B31473">
            <w:pPr>
              <w:pStyle w:val="ad"/>
              <w:widowControl w:val="0"/>
              <w:jc w:val="center"/>
              <w:rPr>
                <w:rFonts w:ascii="Arial" w:hAnsi="Arial" w:cs="Arial"/>
                <w:sz w:val="24"/>
              </w:rPr>
            </w:pPr>
          </w:p>
        </w:tc>
        <w:tc>
          <w:tcPr>
            <w:tcW w:w="3385" w:type="dxa"/>
            <w:tcBorders>
              <w:top w:val="single" w:sz="4" w:space="0" w:color="auto"/>
              <w:right w:val="single" w:sz="4" w:space="0" w:color="auto"/>
            </w:tcBorders>
          </w:tcPr>
          <w:p w:rsidR="00352268" w:rsidRPr="003952F4" w:rsidRDefault="00352268" w:rsidP="00B31473">
            <w:pPr>
              <w:pStyle w:val="ad"/>
              <w:widowControl w:val="0"/>
              <w:jc w:val="both"/>
              <w:rPr>
                <w:rFonts w:ascii="Arial" w:hAnsi="Arial" w:cs="Arial"/>
                <w:sz w:val="24"/>
              </w:rPr>
            </w:pPr>
            <w:r w:rsidRPr="003952F4">
              <w:rPr>
                <w:rFonts w:ascii="Arial" w:hAnsi="Arial" w:cs="Arial"/>
                <w:sz w:val="24"/>
              </w:rPr>
              <w:t xml:space="preserve">- минимальные размеры </w:t>
            </w:r>
          </w:p>
        </w:tc>
        <w:tc>
          <w:tcPr>
            <w:tcW w:w="2569" w:type="dxa"/>
            <w:tcBorders>
              <w:top w:val="single" w:sz="4" w:space="0" w:color="auto"/>
              <w:left w:val="nil"/>
              <w:bottom w:val="single" w:sz="4" w:space="0" w:color="auto"/>
            </w:tcBorders>
          </w:tcPr>
          <w:p w:rsidR="00352268" w:rsidRPr="003952F4" w:rsidRDefault="00352268" w:rsidP="00B31473">
            <w:pPr>
              <w:pStyle w:val="ad"/>
              <w:widowControl w:val="0"/>
              <w:jc w:val="center"/>
              <w:rPr>
                <w:rFonts w:ascii="Arial" w:hAnsi="Arial" w:cs="Arial"/>
                <w:sz w:val="24"/>
              </w:rPr>
            </w:pPr>
            <w:r w:rsidRPr="003952F4">
              <w:rPr>
                <w:rFonts w:ascii="Arial" w:hAnsi="Arial" w:cs="Arial"/>
                <w:sz w:val="24"/>
              </w:rPr>
              <w:t>Типы вертолетов</w:t>
            </w:r>
          </w:p>
        </w:tc>
        <w:tc>
          <w:tcPr>
            <w:tcW w:w="2977" w:type="dxa"/>
            <w:tcBorders>
              <w:top w:val="single" w:sz="4" w:space="0" w:color="auto"/>
              <w:left w:val="nil"/>
              <w:bottom w:val="single" w:sz="4" w:space="0" w:color="auto"/>
            </w:tcBorders>
          </w:tcPr>
          <w:p w:rsidR="00352268" w:rsidRPr="003952F4" w:rsidRDefault="00352268" w:rsidP="00B31473">
            <w:pPr>
              <w:pStyle w:val="ad"/>
              <w:widowControl w:val="0"/>
              <w:jc w:val="center"/>
              <w:rPr>
                <w:rFonts w:ascii="Arial" w:hAnsi="Arial" w:cs="Arial"/>
                <w:sz w:val="24"/>
              </w:rPr>
            </w:pPr>
            <w:r w:rsidRPr="003952F4">
              <w:rPr>
                <w:rFonts w:ascii="Arial" w:hAnsi="Arial" w:cs="Arial"/>
                <w:sz w:val="24"/>
              </w:rPr>
              <w:t xml:space="preserve">Равнинная местность, </w:t>
            </w:r>
            <w:proofErr w:type="gramStart"/>
            <w:r w:rsidRPr="003952F4">
              <w:rPr>
                <w:rFonts w:ascii="Arial" w:hAnsi="Arial" w:cs="Arial"/>
                <w:sz w:val="24"/>
              </w:rPr>
              <w:t>м</w:t>
            </w:r>
            <w:proofErr w:type="gramEnd"/>
          </w:p>
        </w:tc>
      </w:tr>
      <w:tr w:rsidR="00D40A48" w:rsidRPr="003952F4" w:rsidTr="00352268">
        <w:trPr>
          <w:trHeight w:val="1195"/>
          <w:jc w:val="center"/>
        </w:trPr>
        <w:tc>
          <w:tcPr>
            <w:tcW w:w="708" w:type="dxa"/>
            <w:vMerge/>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площадок для взлета и посадки вертолотов</w:t>
            </w:r>
            <w:r w:rsidR="00352268" w:rsidRPr="003952F4">
              <w:rPr>
                <w:rFonts w:ascii="Arial" w:hAnsi="Arial" w:cs="Arial"/>
                <w:sz w:val="24"/>
              </w:rPr>
              <w:t xml:space="preserve"> </w:t>
            </w:r>
            <w:r w:rsidRPr="003952F4">
              <w:rPr>
                <w:rFonts w:ascii="Arial" w:hAnsi="Arial" w:cs="Arial"/>
                <w:sz w:val="24"/>
              </w:rPr>
              <w:t>(рабочая площадь учета подходов)</w:t>
            </w:r>
          </w:p>
        </w:tc>
        <w:tc>
          <w:tcPr>
            <w:tcW w:w="2569" w:type="dxa"/>
            <w:tcBorders>
              <w:top w:val="single" w:sz="4" w:space="0" w:color="auto"/>
              <w:bottom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МИ - 6</w:t>
            </w:r>
          </w:p>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МИ - 8</w:t>
            </w:r>
          </w:p>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МИ - 4</w:t>
            </w:r>
          </w:p>
          <w:p w:rsidR="00D40A48" w:rsidRPr="003952F4" w:rsidRDefault="00D40A48" w:rsidP="00B31473">
            <w:pPr>
              <w:pStyle w:val="ad"/>
              <w:widowControl w:val="0"/>
              <w:jc w:val="center"/>
              <w:rPr>
                <w:rFonts w:ascii="Arial" w:hAnsi="Arial" w:cs="Arial"/>
                <w:sz w:val="24"/>
              </w:rPr>
            </w:pPr>
            <w:r w:rsidRPr="003952F4">
              <w:rPr>
                <w:rFonts w:ascii="Arial" w:hAnsi="Arial" w:cs="Arial"/>
                <w:sz w:val="24"/>
              </w:rPr>
              <w:t xml:space="preserve">МИ </w:t>
            </w:r>
            <w:r w:rsidR="00352268" w:rsidRPr="003952F4">
              <w:rPr>
                <w:rFonts w:ascii="Arial" w:hAnsi="Arial" w:cs="Arial"/>
                <w:sz w:val="24"/>
              </w:rPr>
              <w:t>–</w:t>
            </w:r>
            <w:r w:rsidRPr="003952F4">
              <w:rPr>
                <w:rFonts w:ascii="Arial" w:hAnsi="Arial" w:cs="Arial"/>
                <w:sz w:val="24"/>
              </w:rPr>
              <w:t xml:space="preserve"> 2</w:t>
            </w:r>
          </w:p>
          <w:p w:rsidR="00D40A48" w:rsidRPr="003952F4" w:rsidRDefault="00D40A48" w:rsidP="00B31473">
            <w:pPr>
              <w:pStyle w:val="ad"/>
              <w:widowControl w:val="0"/>
              <w:jc w:val="center"/>
              <w:rPr>
                <w:rFonts w:ascii="Arial" w:hAnsi="Arial" w:cs="Arial"/>
                <w:sz w:val="24"/>
              </w:rPr>
            </w:pPr>
            <w:r w:rsidRPr="003952F4">
              <w:rPr>
                <w:rFonts w:ascii="Arial" w:hAnsi="Arial" w:cs="Arial"/>
                <w:sz w:val="24"/>
              </w:rPr>
              <w:t>МИ - 1А</w:t>
            </w:r>
          </w:p>
        </w:tc>
        <w:tc>
          <w:tcPr>
            <w:tcW w:w="2977" w:type="dxa"/>
            <w:tcBorders>
              <w:top w:val="nil"/>
              <w:bottom w:val="single" w:sz="4" w:space="0" w:color="auto"/>
            </w:tcBorders>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50 х 50</w:t>
            </w:r>
          </w:p>
          <w:p w:rsidR="00D40A48" w:rsidRPr="003952F4" w:rsidRDefault="00D40A48" w:rsidP="00B31473">
            <w:pPr>
              <w:pStyle w:val="ad"/>
              <w:widowControl w:val="0"/>
              <w:jc w:val="center"/>
              <w:rPr>
                <w:rFonts w:ascii="Arial" w:hAnsi="Arial" w:cs="Arial"/>
                <w:sz w:val="24"/>
              </w:rPr>
            </w:pPr>
            <w:r w:rsidRPr="003952F4">
              <w:rPr>
                <w:rFonts w:ascii="Arial" w:hAnsi="Arial" w:cs="Arial"/>
                <w:sz w:val="24"/>
              </w:rPr>
              <w:t xml:space="preserve">30 х 30 </w:t>
            </w:r>
          </w:p>
          <w:p w:rsidR="00D40A48" w:rsidRPr="003952F4" w:rsidRDefault="00D40A48" w:rsidP="00B31473">
            <w:pPr>
              <w:pStyle w:val="ad"/>
              <w:widowControl w:val="0"/>
              <w:jc w:val="center"/>
              <w:rPr>
                <w:rFonts w:ascii="Arial" w:hAnsi="Arial" w:cs="Arial"/>
                <w:sz w:val="24"/>
              </w:rPr>
            </w:pPr>
            <w:r w:rsidRPr="003952F4">
              <w:rPr>
                <w:rFonts w:ascii="Arial" w:hAnsi="Arial" w:cs="Arial"/>
                <w:sz w:val="24"/>
              </w:rPr>
              <w:t>30 х 30</w:t>
            </w:r>
          </w:p>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16 х 16</w:t>
            </w:r>
          </w:p>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16 х 16</w:t>
            </w:r>
          </w:p>
        </w:tc>
      </w:tr>
      <w:tr w:rsidR="00D40A48" w:rsidRPr="003952F4" w:rsidTr="00832357">
        <w:trPr>
          <w:trHeight w:val="794"/>
          <w:jc w:val="center"/>
        </w:trPr>
        <w:tc>
          <w:tcPr>
            <w:tcW w:w="708" w:type="dxa"/>
            <w:vMerge/>
          </w:tcPr>
          <w:p w:rsidR="00D40A48" w:rsidRPr="003952F4" w:rsidRDefault="00D40A48" w:rsidP="00B31473">
            <w:pPr>
              <w:pStyle w:val="ad"/>
              <w:widowControl w:val="0"/>
              <w:jc w:val="center"/>
              <w:rPr>
                <w:rFonts w:ascii="Arial" w:hAnsi="Arial" w:cs="Arial"/>
                <w:sz w:val="24"/>
              </w:rPr>
            </w:pPr>
          </w:p>
        </w:tc>
        <w:tc>
          <w:tcPr>
            <w:tcW w:w="3385" w:type="dxa"/>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xml:space="preserve">- размещение препятствий в направлении взлета и посадки (участок воздушных подходов) </w:t>
            </w:r>
          </w:p>
        </w:tc>
        <w:tc>
          <w:tcPr>
            <w:tcW w:w="5546" w:type="dxa"/>
            <w:gridSpan w:val="2"/>
            <w:tcBorders>
              <w:top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Все препятствия должны находиться на удалении двойной своей высоты от границы площадки</w:t>
            </w:r>
          </w:p>
        </w:tc>
      </w:tr>
      <w:tr w:rsidR="00D40A48" w:rsidRPr="003952F4" w:rsidTr="00832357">
        <w:trPr>
          <w:trHeight w:val="915"/>
          <w:jc w:val="center"/>
        </w:trPr>
        <w:tc>
          <w:tcPr>
            <w:tcW w:w="708" w:type="dxa"/>
            <w:vMerge/>
          </w:tcPr>
          <w:p w:rsidR="00D40A48" w:rsidRPr="003952F4" w:rsidRDefault="00D40A48" w:rsidP="00B31473">
            <w:pPr>
              <w:pStyle w:val="ad"/>
              <w:widowControl w:val="0"/>
              <w:jc w:val="center"/>
              <w:rPr>
                <w:rFonts w:ascii="Arial" w:hAnsi="Arial" w:cs="Arial"/>
                <w:sz w:val="24"/>
              </w:rPr>
            </w:pPr>
          </w:p>
        </w:tc>
        <w:tc>
          <w:tcPr>
            <w:tcW w:w="3385" w:type="dxa"/>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 размещение препятствий высотой более 0.5</w:t>
            </w:r>
            <w:r w:rsidR="000143CD" w:rsidRPr="003952F4">
              <w:rPr>
                <w:rFonts w:ascii="Arial" w:hAnsi="Arial" w:cs="Arial"/>
                <w:sz w:val="24"/>
              </w:rPr>
              <w:t xml:space="preserve"> </w:t>
            </w:r>
            <w:r w:rsidRPr="003952F4">
              <w:rPr>
                <w:rFonts w:ascii="Arial" w:hAnsi="Arial" w:cs="Arial"/>
                <w:sz w:val="24"/>
              </w:rPr>
              <w:t xml:space="preserve">м (для МИ-2, МИ-1А, Ка-26) и более 1м </w:t>
            </w:r>
          </w:p>
          <w:p w:rsidR="00D40A48" w:rsidRPr="003952F4" w:rsidRDefault="00D40A48" w:rsidP="00B31473">
            <w:pPr>
              <w:pStyle w:val="ad"/>
              <w:widowControl w:val="0"/>
              <w:jc w:val="both"/>
              <w:rPr>
                <w:rFonts w:ascii="Arial" w:hAnsi="Arial" w:cs="Arial"/>
                <w:sz w:val="24"/>
              </w:rPr>
            </w:pPr>
            <w:r w:rsidRPr="003952F4">
              <w:rPr>
                <w:rFonts w:ascii="Arial" w:hAnsi="Arial" w:cs="Arial"/>
                <w:sz w:val="24"/>
              </w:rPr>
              <w:t>(для МИ-6, МИ - 8, М</w:t>
            </w:r>
            <w:r w:rsidRPr="003952F4">
              <w:rPr>
                <w:rFonts w:ascii="Arial" w:hAnsi="Arial" w:cs="Arial"/>
                <w:caps/>
                <w:sz w:val="24"/>
              </w:rPr>
              <w:t>и</w:t>
            </w:r>
            <w:r w:rsidRPr="003952F4">
              <w:rPr>
                <w:rFonts w:ascii="Arial" w:hAnsi="Arial" w:cs="Arial"/>
                <w:sz w:val="24"/>
              </w:rPr>
              <w:t xml:space="preserve"> - 4)</w:t>
            </w:r>
          </w:p>
        </w:tc>
        <w:tc>
          <w:tcPr>
            <w:tcW w:w="5546" w:type="dxa"/>
            <w:gridSpan w:val="2"/>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На расстоянии не ближе 10</w:t>
            </w:r>
            <w:r w:rsidR="000143CD" w:rsidRPr="003952F4">
              <w:rPr>
                <w:rFonts w:ascii="Arial" w:hAnsi="Arial" w:cs="Arial"/>
                <w:sz w:val="24"/>
              </w:rPr>
              <w:t xml:space="preserve"> </w:t>
            </w:r>
            <w:r w:rsidRPr="003952F4">
              <w:rPr>
                <w:rFonts w:ascii="Arial" w:hAnsi="Arial" w:cs="Arial"/>
                <w:sz w:val="24"/>
              </w:rPr>
              <w:t>м от границы площадки</w:t>
            </w:r>
          </w:p>
        </w:tc>
      </w:tr>
      <w:tr w:rsidR="006668ED" w:rsidRPr="003952F4" w:rsidTr="00895D28">
        <w:trPr>
          <w:trHeight w:val="624"/>
          <w:jc w:val="center"/>
        </w:trPr>
        <w:tc>
          <w:tcPr>
            <w:tcW w:w="708" w:type="dxa"/>
            <w:tcBorders>
              <w:top w:val="single" w:sz="4" w:space="0" w:color="auto"/>
            </w:tcBorders>
            <w:vAlign w:val="center"/>
          </w:tcPr>
          <w:p w:rsidR="006668ED" w:rsidRPr="003952F4" w:rsidRDefault="006668ED" w:rsidP="00B31473">
            <w:pPr>
              <w:pStyle w:val="ad"/>
              <w:widowControl w:val="0"/>
              <w:jc w:val="center"/>
              <w:rPr>
                <w:rFonts w:ascii="Arial" w:hAnsi="Arial" w:cs="Arial"/>
                <w:sz w:val="24"/>
              </w:rPr>
            </w:pPr>
            <w:r w:rsidRPr="003952F4">
              <w:rPr>
                <w:rFonts w:ascii="Arial" w:hAnsi="Arial" w:cs="Arial"/>
                <w:sz w:val="24"/>
              </w:rPr>
              <w:t>4.</w:t>
            </w:r>
          </w:p>
        </w:tc>
        <w:tc>
          <w:tcPr>
            <w:tcW w:w="8931" w:type="dxa"/>
            <w:gridSpan w:val="3"/>
            <w:tcBorders>
              <w:top w:val="single" w:sz="4" w:space="0" w:color="auto"/>
            </w:tcBorders>
            <w:vAlign w:val="center"/>
          </w:tcPr>
          <w:p w:rsidR="006668ED" w:rsidRPr="003952F4" w:rsidRDefault="006668ED" w:rsidP="00B31473">
            <w:pPr>
              <w:pStyle w:val="s32"/>
              <w:widowControl w:val="0"/>
              <w:shd w:val="clear" w:color="auto" w:fill="FFFFFF"/>
              <w:jc w:val="left"/>
              <w:rPr>
                <w:rFonts w:ascii="Arial" w:hAnsi="Arial" w:cs="Arial"/>
                <w:bCs w:val="0"/>
                <w:color w:val="auto"/>
                <w:sz w:val="24"/>
                <w:szCs w:val="24"/>
              </w:rPr>
            </w:pPr>
            <w:r w:rsidRPr="003952F4">
              <w:rPr>
                <w:rFonts w:ascii="Arial" w:hAnsi="Arial" w:cs="Arial"/>
                <w:bCs w:val="0"/>
                <w:color w:val="auto"/>
                <w:sz w:val="24"/>
                <w:szCs w:val="24"/>
              </w:rPr>
              <w:t>Нормативы планировки пожарной безопасности в лесах при проведении рубок лесных насаждений.</w:t>
            </w:r>
          </w:p>
        </w:tc>
      </w:tr>
      <w:tr w:rsidR="006668ED" w:rsidRPr="003952F4" w:rsidTr="000D29C5">
        <w:trPr>
          <w:jc w:val="center"/>
        </w:trPr>
        <w:tc>
          <w:tcPr>
            <w:tcW w:w="708" w:type="dxa"/>
            <w:tcBorders>
              <w:top w:val="single" w:sz="4" w:space="0" w:color="auto"/>
              <w:bottom w:val="single" w:sz="4" w:space="0" w:color="auto"/>
            </w:tcBorders>
          </w:tcPr>
          <w:p w:rsidR="006668ED" w:rsidRPr="003952F4" w:rsidRDefault="006668ED" w:rsidP="00B31473">
            <w:pPr>
              <w:pStyle w:val="ad"/>
              <w:widowControl w:val="0"/>
              <w:jc w:val="both"/>
              <w:rPr>
                <w:rFonts w:ascii="Arial" w:hAnsi="Arial" w:cs="Arial"/>
                <w:sz w:val="24"/>
              </w:rPr>
            </w:pPr>
            <w:r w:rsidRPr="003952F4">
              <w:rPr>
                <w:rFonts w:ascii="Arial" w:hAnsi="Arial" w:cs="Arial"/>
                <w:sz w:val="24"/>
              </w:rPr>
              <w:t>4.1</w:t>
            </w:r>
          </w:p>
        </w:tc>
        <w:tc>
          <w:tcPr>
            <w:tcW w:w="3385" w:type="dxa"/>
            <w:tcBorders>
              <w:top w:val="single" w:sz="4" w:space="0" w:color="auto"/>
              <w:bottom w:val="single" w:sz="4" w:space="0" w:color="auto"/>
            </w:tcBorders>
          </w:tcPr>
          <w:p w:rsidR="006668ED" w:rsidRPr="003952F4" w:rsidRDefault="006668ED" w:rsidP="00B31473">
            <w:pPr>
              <w:pStyle w:val="ad"/>
              <w:widowControl w:val="0"/>
              <w:jc w:val="both"/>
              <w:rPr>
                <w:rFonts w:ascii="Arial" w:hAnsi="Arial" w:cs="Arial"/>
                <w:sz w:val="24"/>
              </w:rPr>
            </w:pPr>
            <w:r w:rsidRPr="003952F4">
              <w:rPr>
                <w:rFonts w:ascii="Arial" w:hAnsi="Arial" w:cs="Arial"/>
                <w:sz w:val="24"/>
              </w:rPr>
              <w:t>При проведении рубок лесных насаждений одновременно с заготовкой древесины следует производить очистку мест рубок (лесосек) от порубочных остатков.</w:t>
            </w:r>
            <w:r w:rsidRPr="003952F4">
              <w:rPr>
                <w:rFonts w:ascii="Arial" w:hAnsi="Arial" w:cs="Arial"/>
                <w:sz w:val="24"/>
              </w:rPr>
              <w:br/>
            </w:r>
            <w:r w:rsidRPr="003952F4">
              <w:rPr>
                <w:rFonts w:ascii="Arial" w:hAnsi="Arial" w:cs="Arial"/>
                <w:sz w:val="24"/>
              </w:rPr>
              <w:br/>
            </w:r>
          </w:p>
        </w:tc>
        <w:tc>
          <w:tcPr>
            <w:tcW w:w="5546" w:type="dxa"/>
            <w:gridSpan w:val="2"/>
            <w:tcBorders>
              <w:top w:val="single" w:sz="4" w:space="0" w:color="auto"/>
              <w:bottom w:val="single" w:sz="4" w:space="0" w:color="auto"/>
            </w:tcBorders>
          </w:tcPr>
          <w:p w:rsidR="006668ED" w:rsidRPr="003952F4" w:rsidRDefault="006668ED" w:rsidP="000143CD">
            <w:pPr>
              <w:pStyle w:val="ad"/>
              <w:widowControl w:val="0"/>
              <w:jc w:val="both"/>
              <w:rPr>
                <w:rFonts w:ascii="Arial" w:hAnsi="Arial" w:cs="Arial"/>
                <w:sz w:val="24"/>
              </w:rPr>
            </w:pPr>
            <w:r w:rsidRPr="003952F4">
              <w:rPr>
                <w:rFonts w:ascii="Arial" w:hAnsi="Arial" w:cs="Arial"/>
                <w:sz w:val="24"/>
              </w:rPr>
              <w:t xml:space="preserve">Весенняя доочистка в случае рубки в зимнее время; укладка порубочных остатков в кучи или валы шириной не более 3 м для перегнивания, сжигания или разбрасывание их в измельченном виде по площади места рубки (лесосеки) на расстоянии не менее 10 м от прилегающих лесных насаждений. </w:t>
            </w:r>
            <w:proofErr w:type="gramStart"/>
            <w:r w:rsidRPr="003952F4">
              <w:rPr>
                <w:rFonts w:ascii="Arial" w:hAnsi="Arial" w:cs="Arial"/>
                <w:sz w:val="24"/>
              </w:rPr>
              <w:t>Расстояние между валами должно быть не менее 20 м, если оно не обусловлено технологией лесосечных работ;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roofErr w:type="gramEnd"/>
          </w:p>
        </w:tc>
      </w:tr>
    </w:tbl>
    <w:p w:rsidR="00AA63EF" w:rsidRPr="003952F4" w:rsidRDefault="00AA63EF" w:rsidP="00B31473">
      <w:pPr>
        <w:widowControl w:val="0"/>
        <w:shd w:val="clear" w:color="auto" w:fill="FFFFFF"/>
        <w:spacing w:after="240"/>
        <w:ind w:firstLine="907"/>
        <w:jc w:val="right"/>
        <w:rPr>
          <w:rFonts w:ascii="Arial" w:hAnsi="Arial" w:cs="Arial"/>
        </w:rPr>
      </w:pPr>
    </w:p>
    <w:p w:rsidR="00895D28" w:rsidRPr="003952F4" w:rsidRDefault="00895D28" w:rsidP="00B31473">
      <w:pPr>
        <w:widowControl w:val="0"/>
        <w:shd w:val="clear" w:color="auto" w:fill="FFFFFF"/>
        <w:spacing w:after="240"/>
        <w:ind w:firstLine="907"/>
        <w:jc w:val="right"/>
        <w:rPr>
          <w:rFonts w:ascii="Arial" w:hAnsi="Arial" w:cs="Arial"/>
        </w:rPr>
      </w:pPr>
      <w:r w:rsidRPr="003952F4">
        <w:rPr>
          <w:rFonts w:ascii="Arial" w:hAnsi="Arial" w:cs="Arial"/>
        </w:rPr>
        <w:t>Окончание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08"/>
        <w:gridCol w:w="3385"/>
        <w:gridCol w:w="5546"/>
      </w:tblGrid>
      <w:tr w:rsidR="00895D28" w:rsidRPr="003952F4" w:rsidTr="00D80245">
        <w:trPr>
          <w:trHeight w:val="454"/>
          <w:jc w:val="center"/>
        </w:trPr>
        <w:tc>
          <w:tcPr>
            <w:tcW w:w="708" w:type="dxa"/>
            <w:tcBorders>
              <w:top w:val="single" w:sz="4" w:space="0" w:color="auto"/>
              <w:left w:val="single" w:sz="4" w:space="0" w:color="auto"/>
              <w:bottom w:val="single" w:sz="4" w:space="0" w:color="auto"/>
            </w:tcBorders>
          </w:tcPr>
          <w:p w:rsidR="00895D28" w:rsidRPr="003952F4" w:rsidRDefault="00895D28" w:rsidP="00B31473">
            <w:pPr>
              <w:pStyle w:val="ad"/>
              <w:widowControl w:val="0"/>
              <w:jc w:val="center"/>
              <w:rPr>
                <w:rFonts w:ascii="Arial" w:hAnsi="Arial" w:cs="Arial"/>
                <w:sz w:val="24"/>
              </w:rPr>
            </w:pPr>
            <w:r w:rsidRPr="003952F4">
              <w:rPr>
                <w:rFonts w:ascii="Arial" w:hAnsi="Arial" w:cs="Arial"/>
                <w:sz w:val="24"/>
              </w:rPr>
              <w:t>№</w:t>
            </w:r>
          </w:p>
          <w:p w:rsidR="00895D28" w:rsidRPr="003952F4" w:rsidRDefault="00895D28" w:rsidP="00B31473">
            <w:pPr>
              <w:pStyle w:val="ad"/>
              <w:widowControl w:val="0"/>
              <w:jc w:val="center"/>
              <w:rPr>
                <w:rFonts w:ascii="Arial" w:hAnsi="Arial" w:cs="Arial"/>
                <w:sz w:val="24"/>
              </w:rPr>
            </w:pPr>
            <w:proofErr w:type="gramStart"/>
            <w:r w:rsidRPr="003952F4">
              <w:rPr>
                <w:rFonts w:ascii="Arial" w:hAnsi="Arial" w:cs="Arial"/>
                <w:sz w:val="24"/>
              </w:rPr>
              <w:t>п</w:t>
            </w:r>
            <w:proofErr w:type="gramEnd"/>
            <w:r w:rsidRPr="003952F4">
              <w:rPr>
                <w:rFonts w:ascii="Arial" w:hAnsi="Arial" w:cs="Arial"/>
                <w:sz w:val="24"/>
              </w:rPr>
              <w:t>/п</w:t>
            </w:r>
          </w:p>
        </w:tc>
        <w:tc>
          <w:tcPr>
            <w:tcW w:w="3385" w:type="dxa"/>
            <w:tcBorders>
              <w:top w:val="single" w:sz="4" w:space="0" w:color="auto"/>
              <w:left w:val="single" w:sz="4" w:space="0" w:color="auto"/>
              <w:bottom w:val="single" w:sz="4" w:space="0" w:color="auto"/>
            </w:tcBorders>
            <w:vAlign w:val="center"/>
          </w:tcPr>
          <w:p w:rsidR="00895D28" w:rsidRPr="003952F4" w:rsidRDefault="00895D28" w:rsidP="00B31473">
            <w:pPr>
              <w:pStyle w:val="ad"/>
              <w:widowControl w:val="0"/>
              <w:jc w:val="center"/>
              <w:rPr>
                <w:rFonts w:ascii="Arial" w:hAnsi="Arial" w:cs="Arial"/>
                <w:sz w:val="24"/>
              </w:rPr>
            </w:pPr>
            <w:r w:rsidRPr="003952F4">
              <w:rPr>
                <w:rFonts w:ascii="Arial" w:hAnsi="Arial" w:cs="Arial"/>
                <w:sz w:val="24"/>
              </w:rPr>
              <w:t>Показатели</w:t>
            </w:r>
          </w:p>
        </w:tc>
        <w:tc>
          <w:tcPr>
            <w:tcW w:w="5546" w:type="dxa"/>
            <w:tcBorders>
              <w:top w:val="single" w:sz="4" w:space="0" w:color="auto"/>
              <w:left w:val="single" w:sz="4" w:space="0" w:color="auto"/>
              <w:bottom w:val="single" w:sz="4" w:space="0" w:color="auto"/>
              <w:right w:val="single" w:sz="4" w:space="0" w:color="auto"/>
            </w:tcBorders>
            <w:vAlign w:val="center"/>
          </w:tcPr>
          <w:p w:rsidR="00895D28" w:rsidRPr="003952F4" w:rsidRDefault="00895D28"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6668ED" w:rsidRPr="003952F4" w:rsidTr="000D29C5">
        <w:trPr>
          <w:trHeight w:val="958"/>
          <w:jc w:val="center"/>
        </w:trPr>
        <w:tc>
          <w:tcPr>
            <w:tcW w:w="708" w:type="dxa"/>
            <w:tcBorders>
              <w:top w:val="nil"/>
              <w:bottom w:val="single" w:sz="4" w:space="0" w:color="auto"/>
            </w:tcBorders>
          </w:tcPr>
          <w:p w:rsidR="006668ED" w:rsidRPr="003952F4" w:rsidRDefault="006668ED" w:rsidP="00B31473">
            <w:pPr>
              <w:pStyle w:val="ad"/>
              <w:widowControl w:val="0"/>
              <w:jc w:val="both"/>
              <w:rPr>
                <w:rFonts w:ascii="Arial" w:hAnsi="Arial" w:cs="Arial"/>
                <w:sz w:val="24"/>
              </w:rPr>
            </w:pPr>
            <w:r w:rsidRPr="003952F4">
              <w:rPr>
                <w:rFonts w:ascii="Arial" w:hAnsi="Arial" w:cs="Arial"/>
                <w:sz w:val="24"/>
              </w:rPr>
              <w:t>4.2</w:t>
            </w:r>
          </w:p>
        </w:tc>
        <w:tc>
          <w:tcPr>
            <w:tcW w:w="3385" w:type="dxa"/>
            <w:tcBorders>
              <w:top w:val="nil"/>
              <w:bottom w:val="single" w:sz="4" w:space="0" w:color="auto"/>
            </w:tcBorders>
          </w:tcPr>
          <w:p w:rsidR="006668ED" w:rsidRPr="003952F4" w:rsidRDefault="006668ED" w:rsidP="00B31473">
            <w:pPr>
              <w:pStyle w:val="ad"/>
              <w:widowControl w:val="0"/>
              <w:jc w:val="both"/>
              <w:rPr>
                <w:rFonts w:ascii="Arial" w:hAnsi="Arial" w:cs="Arial"/>
                <w:sz w:val="24"/>
              </w:rPr>
            </w:pPr>
            <w:r w:rsidRPr="003952F4">
              <w:rPr>
                <w:rFonts w:ascii="Arial" w:hAnsi="Arial" w:cs="Arial"/>
                <w:sz w:val="24"/>
              </w:rPr>
              <w:t xml:space="preserve">В отдельных районах, в виде исключения, сжигание порубочных остатков допускается в период </w:t>
            </w:r>
            <w:r w:rsidRPr="003952F4">
              <w:rPr>
                <w:rFonts w:ascii="Arial" w:hAnsi="Arial" w:cs="Arial"/>
                <w:sz w:val="24"/>
              </w:rPr>
              <w:lastRenderedPageBreak/>
              <w:t>пожароопасного сезона по решению органов государственной власти или органов местного самоуправления.</w:t>
            </w:r>
            <w:r w:rsidRPr="003952F4">
              <w:rPr>
                <w:rFonts w:ascii="Arial" w:hAnsi="Arial" w:cs="Arial"/>
                <w:sz w:val="24"/>
              </w:rPr>
              <w:br/>
            </w:r>
          </w:p>
        </w:tc>
        <w:tc>
          <w:tcPr>
            <w:tcW w:w="5546" w:type="dxa"/>
            <w:tcBorders>
              <w:top w:val="nil"/>
              <w:bottom w:val="single" w:sz="4" w:space="0" w:color="auto"/>
            </w:tcBorders>
          </w:tcPr>
          <w:p w:rsidR="006668ED" w:rsidRPr="003952F4" w:rsidRDefault="006668ED" w:rsidP="00B31473">
            <w:pPr>
              <w:pStyle w:val="s12"/>
              <w:widowControl w:val="0"/>
              <w:shd w:val="clear" w:color="auto" w:fill="FFFFFF"/>
              <w:ind w:firstLine="0"/>
              <w:jc w:val="both"/>
              <w:rPr>
                <w:rFonts w:ascii="Arial" w:hAnsi="Arial" w:cs="Arial"/>
              </w:rPr>
            </w:pPr>
            <w:r w:rsidRPr="003952F4">
              <w:rPr>
                <w:rFonts w:ascii="Arial" w:hAnsi="Arial" w:cs="Arial"/>
              </w:rPr>
              <w:lastRenderedPageBreak/>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несрубленных деревьев, а </w:t>
            </w:r>
            <w:r w:rsidRPr="003952F4">
              <w:rPr>
                <w:rFonts w:ascii="Arial" w:hAnsi="Arial" w:cs="Arial"/>
              </w:rPr>
              <w:lastRenderedPageBreak/>
              <w:t>также полное сгорание порубочных остатков.</w:t>
            </w:r>
          </w:p>
          <w:p w:rsidR="006668ED" w:rsidRPr="003952F4" w:rsidRDefault="006668ED" w:rsidP="00B31473">
            <w:pPr>
              <w:widowControl w:val="0"/>
              <w:shd w:val="clear" w:color="auto" w:fill="FFFFFF"/>
              <w:jc w:val="both"/>
              <w:rPr>
                <w:rFonts w:ascii="Arial" w:hAnsi="Arial" w:cs="Arial"/>
              </w:rPr>
            </w:pPr>
            <w:r w:rsidRPr="003952F4">
              <w:rPr>
                <w:rFonts w:ascii="Arial" w:hAnsi="Arial" w:cs="Arial"/>
              </w:rPr>
              <w:t xml:space="preserve"> Сжигание порубочных остатков сплошным палом запрещается.</w:t>
            </w:r>
          </w:p>
          <w:p w:rsidR="006668ED" w:rsidRPr="003952F4" w:rsidRDefault="006668ED" w:rsidP="00B31473">
            <w:pPr>
              <w:widowControl w:val="0"/>
              <w:shd w:val="clear" w:color="auto" w:fill="FFFFFF"/>
              <w:jc w:val="both"/>
              <w:rPr>
                <w:rFonts w:ascii="Arial" w:hAnsi="Arial" w:cs="Arial"/>
              </w:rPr>
            </w:pPr>
            <w:r w:rsidRPr="003952F4">
              <w:rPr>
                <w:rFonts w:ascii="Arial" w:hAnsi="Arial" w:cs="Arial"/>
              </w:rPr>
              <w:t>При трелевке деревьев с необрубленными кронами сжигание порубочных остатков на верхних складах (пунктах погрузки) производится в течение всего периода заготовки.</w:t>
            </w:r>
          </w:p>
          <w:p w:rsidR="006668ED" w:rsidRPr="003952F4" w:rsidRDefault="006668ED" w:rsidP="00B31473">
            <w:pPr>
              <w:pStyle w:val="ad"/>
              <w:widowControl w:val="0"/>
              <w:jc w:val="both"/>
              <w:rPr>
                <w:rFonts w:ascii="Arial" w:hAnsi="Arial" w:cs="Arial"/>
                <w:sz w:val="24"/>
              </w:rPr>
            </w:pPr>
            <w:r w:rsidRPr="003952F4">
              <w:rPr>
                <w:rFonts w:ascii="Arial" w:hAnsi="Arial" w:cs="Arial"/>
                <w:sz w:val="24"/>
              </w:rPr>
              <w:t>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rsidR="006668ED" w:rsidRPr="003952F4" w:rsidRDefault="006668ED" w:rsidP="00B31473">
            <w:pPr>
              <w:pStyle w:val="ad"/>
              <w:widowControl w:val="0"/>
              <w:jc w:val="both"/>
              <w:rPr>
                <w:rFonts w:ascii="Arial" w:hAnsi="Arial" w:cs="Arial"/>
                <w:sz w:val="24"/>
              </w:rPr>
            </w:pPr>
            <w:r w:rsidRPr="003952F4">
              <w:rPr>
                <w:rFonts w:ascii="Arial" w:hAnsi="Arial" w:cs="Arial"/>
                <w:sz w:val="24"/>
              </w:rPr>
              <w:t>Заготовленная древесина, оставляемая на местах рубок (лесосеках) на период пожароопасного сезона, должна быть собрана в штабеля или поленницы и отделена противопожарной минерализованной полосой шириной не менее 1,4 м.</w:t>
            </w:r>
          </w:p>
          <w:p w:rsidR="006668ED" w:rsidRPr="003952F4" w:rsidRDefault="006668ED" w:rsidP="000143CD">
            <w:pPr>
              <w:pStyle w:val="ad"/>
              <w:widowControl w:val="0"/>
              <w:rPr>
                <w:rFonts w:ascii="Arial" w:hAnsi="Arial" w:cs="Arial"/>
                <w:sz w:val="24"/>
              </w:rPr>
            </w:pPr>
            <w:proofErr w:type="gramStart"/>
            <w:r w:rsidRPr="003952F4">
              <w:rPr>
                <w:rFonts w:ascii="Arial" w:hAnsi="Arial" w:cs="Arial"/>
                <w:sz w:val="24"/>
              </w:rPr>
              <w:t>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отделяются противопожарной минерализованной полосой шириной не менее 1,4 м. Места рубок (лесосеки) площадью свыше 25 гектаров должны быть, кроме того, разделены противопожарными минерализованными полосами указанной ширины на участки, не превышающие 25 гектаров.</w:t>
            </w:r>
            <w:r w:rsidRPr="003952F4">
              <w:rPr>
                <w:rFonts w:ascii="Arial" w:hAnsi="Arial" w:cs="Arial"/>
                <w:sz w:val="24"/>
              </w:rPr>
              <w:br/>
            </w:r>
            <w:r w:rsidRPr="003952F4">
              <w:rPr>
                <w:rFonts w:ascii="Arial" w:hAnsi="Arial" w:cs="Arial"/>
                <w:sz w:val="24"/>
              </w:rPr>
              <w:br/>
            </w:r>
            <w:proofErr w:type="gramEnd"/>
          </w:p>
        </w:tc>
      </w:tr>
      <w:tr w:rsidR="006668ED" w:rsidRPr="003952F4" w:rsidTr="000D29C5">
        <w:trPr>
          <w:trHeight w:val="958"/>
          <w:jc w:val="center"/>
        </w:trPr>
        <w:tc>
          <w:tcPr>
            <w:tcW w:w="708" w:type="dxa"/>
            <w:tcBorders>
              <w:top w:val="nil"/>
              <w:left w:val="single" w:sz="4" w:space="0" w:color="auto"/>
              <w:bottom w:val="single" w:sz="4" w:space="0" w:color="auto"/>
            </w:tcBorders>
          </w:tcPr>
          <w:p w:rsidR="006668ED" w:rsidRPr="003952F4" w:rsidRDefault="006668ED" w:rsidP="00B31473">
            <w:pPr>
              <w:pStyle w:val="ad"/>
              <w:widowControl w:val="0"/>
              <w:jc w:val="both"/>
              <w:rPr>
                <w:rFonts w:ascii="Arial" w:hAnsi="Arial" w:cs="Arial"/>
                <w:sz w:val="24"/>
              </w:rPr>
            </w:pPr>
            <w:r w:rsidRPr="003952F4">
              <w:rPr>
                <w:rFonts w:ascii="Arial" w:hAnsi="Arial" w:cs="Arial"/>
                <w:sz w:val="24"/>
              </w:rPr>
              <w:lastRenderedPageBreak/>
              <w:t>4.3</w:t>
            </w:r>
          </w:p>
        </w:tc>
        <w:tc>
          <w:tcPr>
            <w:tcW w:w="3385" w:type="dxa"/>
            <w:tcBorders>
              <w:top w:val="nil"/>
              <w:left w:val="single" w:sz="4" w:space="0" w:color="auto"/>
              <w:bottom w:val="single" w:sz="4" w:space="0" w:color="auto"/>
            </w:tcBorders>
          </w:tcPr>
          <w:p w:rsidR="006668ED" w:rsidRPr="003952F4" w:rsidRDefault="006668ED" w:rsidP="00B31473">
            <w:pPr>
              <w:pStyle w:val="ad"/>
              <w:widowControl w:val="0"/>
              <w:jc w:val="both"/>
              <w:rPr>
                <w:rFonts w:ascii="Arial" w:hAnsi="Arial" w:cs="Arial"/>
                <w:sz w:val="24"/>
              </w:rPr>
            </w:pPr>
            <w:r w:rsidRPr="003952F4">
              <w:rPr>
                <w:rFonts w:ascii="Arial" w:hAnsi="Arial" w:cs="Arial"/>
                <w:sz w:val="24"/>
              </w:rPr>
              <w:t>Складирование заготовленной древесины должно производиться только на открытых местах на расстоянии:</w:t>
            </w:r>
            <w:r w:rsidRPr="003952F4">
              <w:rPr>
                <w:rFonts w:ascii="Arial" w:hAnsi="Arial" w:cs="Arial"/>
                <w:sz w:val="24"/>
              </w:rPr>
              <w:br/>
            </w:r>
          </w:p>
        </w:tc>
        <w:tc>
          <w:tcPr>
            <w:tcW w:w="5546" w:type="dxa"/>
            <w:tcBorders>
              <w:top w:val="nil"/>
              <w:left w:val="single" w:sz="4" w:space="0" w:color="auto"/>
              <w:bottom w:val="single" w:sz="4" w:space="0" w:color="auto"/>
              <w:right w:val="single" w:sz="4" w:space="0" w:color="auto"/>
            </w:tcBorders>
          </w:tcPr>
          <w:p w:rsidR="006668ED" w:rsidRPr="003952F4" w:rsidRDefault="006668ED" w:rsidP="00B31473">
            <w:pPr>
              <w:pStyle w:val="s12"/>
              <w:widowControl w:val="0"/>
              <w:shd w:val="clear" w:color="auto" w:fill="FFFFFF"/>
              <w:ind w:firstLine="0"/>
              <w:jc w:val="both"/>
              <w:rPr>
                <w:rFonts w:ascii="Arial" w:hAnsi="Arial" w:cs="Arial"/>
              </w:rPr>
            </w:pPr>
            <w:r w:rsidRPr="003952F4">
              <w:rPr>
                <w:rFonts w:ascii="Arial" w:hAnsi="Arial" w:cs="Arial"/>
              </w:rPr>
              <w:t>-от прилегающего лиственного леса при площади места складирования до 8 гектаров - 20 м, а при площади места складирования 8 га и более - 30 м;</w:t>
            </w:r>
          </w:p>
          <w:p w:rsidR="000143CD" w:rsidRPr="003952F4" w:rsidRDefault="006668ED" w:rsidP="000143CD">
            <w:pPr>
              <w:pStyle w:val="s12"/>
              <w:widowControl w:val="0"/>
              <w:shd w:val="clear" w:color="auto" w:fill="FFFFFF"/>
              <w:ind w:firstLine="0"/>
              <w:jc w:val="both"/>
              <w:rPr>
                <w:rFonts w:ascii="Arial" w:hAnsi="Arial" w:cs="Arial"/>
              </w:rPr>
            </w:pPr>
            <w:proofErr w:type="gramStart"/>
            <w:r w:rsidRPr="003952F4">
              <w:rPr>
                <w:rFonts w:ascii="Arial" w:hAnsi="Arial" w:cs="Arial"/>
              </w:rPr>
              <w:t>-от прилегающих хвойного и смешанного лесов при площади места складирования до 8 гектаров - 40 м, а при площади места складирования 8 гектаров и более - 60 м,</w:t>
            </w:r>
            <w:r w:rsidR="003B652C" w:rsidRPr="003952F4">
              <w:rPr>
                <w:rFonts w:ascii="Arial" w:hAnsi="Arial" w:cs="Arial"/>
              </w:rPr>
              <w:t xml:space="preserve"> </w:t>
            </w:r>
            <w:r w:rsidRPr="003952F4">
              <w:rPr>
                <w:rFonts w:ascii="Arial" w:hAnsi="Arial" w:cs="Arial"/>
              </w:rPr>
              <w:t>места складирования и противопожарные разрывы вокруг них очищаются от горючих материалов и отделяются противопожарной минерализованной полосой шириной не менее 1,4 м, а в хвойных лесных насаждениях на сухих почвах - двумя такими полосами на расстоянии</w:t>
            </w:r>
            <w:proofErr w:type="gramEnd"/>
            <w:r w:rsidRPr="003952F4">
              <w:rPr>
                <w:rFonts w:ascii="Arial" w:hAnsi="Arial" w:cs="Arial"/>
              </w:rPr>
              <w:t xml:space="preserve"> 5 - 10 м одна от другой</w:t>
            </w:r>
          </w:p>
          <w:p w:rsidR="006668ED" w:rsidRPr="003952F4" w:rsidRDefault="006668ED" w:rsidP="000143CD">
            <w:pPr>
              <w:pStyle w:val="s12"/>
              <w:widowControl w:val="0"/>
              <w:shd w:val="clear" w:color="auto" w:fill="FFFFFF"/>
              <w:ind w:firstLine="0"/>
              <w:jc w:val="both"/>
              <w:rPr>
                <w:rFonts w:ascii="Arial" w:hAnsi="Arial" w:cs="Arial"/>
              </w:rPr>
            </w:pPr>
            <w:r w:rsidRPr="003952F4">
              <w:rPr>
                <w:rFonts w:ascii="Arial" w:hAnsi="Arial" w:cs="Arial"/>
              </w:rPr>
              <w:br/>
            </w:r>
          </w:p>
        </w:tc>
      </w:tr>
    </w:tbl>
    <w:p w:rsidR="00D40A48" w:rsidRPr="003952F4" w:rsidRDefault="00D40A48" w:rsidP="00B31473">
      <w:pPr>
        <w:pStyle w:val="a3"/>
        <w:widowControl w:val="0"/>
        <w:jc w:val="right"/>
        <w:rPr>
          <w:rFonts w:ascii="Arial" w:hAnsi="Arial" w:cs="Arial"/>
          <w:sz w:val="24"/>
          <w:szCs w:val="24"/>
        </w:rPr>
      </w:pPr>
    </w:p>
    <w:p w:rsidR="00BF4E73" w:rsidRPr="003952F4" w:rsidRDefault="00BF4E73" w:rsidP="00B31473">
      <w:pPr>
        <w:pStyle w:val="ad"/>
        <w:widowControl w:val="0"/>
        <w:spacing w:after="240"/>
        <w:jc w:val="center"/>
        <w:rPr>
          <w:rFonts w:ascii="Arial" w:hAnsi="Arial" w:cs="Arial"/>
          <w:sz w:val="24"/>
        </w:rPr>
      </w:pPr>
    </w:p>
    <w:p w:rsidR="005D23D6" w:rsidRPr="003952F4" w:rsidRDefault="00D40A48" w:rsidP="00B31473">
      <w:pPr>
        <w:pStyle w:val="ad"/>
        <w:widowControl w:val="0"/>
        <w:spacing w:after="240"/>
        <w:jc w:val="center"/>
        <w:rPr>
          <w:rFonts w:ascii="Arial" w:hAnsi="Arial" w:cs="Arial"/>
          <w:sz w:val="24"/>
        </w:rPr>
      </w:pPr>
      <w:r w:rsidRPr="003952F4">
        <w:rPr>
          <w:rFonts w:ascii="Arial" w:hAnsi="Arial" w:cs="Arial"/>
          <w:sz w:val="24"/>
        </w:rPr>
        <w:t>Объем мероприятий по противопожарному устройству</w:t>
      </w:r>
      <w:r w:rsidR="00352268" w:rsidRPr="003952F4">
        <w:rPr>
          <w:rFonts w:ascii="Arial" w:hAnsi="Arial" w:cs="Arial"/>
          <w:sz w:val="24"/>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5639"/>
        <w:gridCol w:w="3649"/>
      </w:tblGrid>
      <w:tr w:rsidR="00075A0A" w:rsidRPr="003952F4" w:rsidTr="00E3706C">
        <w:trPr>
          <w:trHeight w:val="565"/>
        </w:trPr>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w:t>
            </w:r>
          </w:p>
          <w:p w:rsidR="00075A0A" w:rsidRPr="003952F4" w:rsidRDefault="00075A0A" w:rsidP="00B31473">
            <w:pPr>
              <w:widowControl w:val="0"/>
              <w:contextualSpacing/>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5639" w:type="dxa"/>
            <w:tcBorders>
              <w:top w:val="single" w:sz="4" w:space="0" w:color="auto"/>
              <w:left w:val="single" w:sz="4" w:space="0" w:color="auto"/>
              <w:bottom w:val="single" w:sz="4" w:space="0" w:color="auto"/>
              <w:right w:val="single" w:sz="4" w:space="0" w:color="auto"/>
            </w:tcBorders>
            <w:vAlign w:val="center"/>
          </w:tcPr>
          <w:p w:rsidR="00075A0A" w:rsidRPr="003952F4" w:rsidRDefault="00075A0A" w:rsidP="00B31473">
            <w:pPr>
              <w:widowControl w:val="0"/>
              <w:contextualSpacing/>
              <w:jc w:val="center"/>
              <w:rPr>
                <w:rFonts w:ascii="Arial" w:hAnsi="Arial" w:cs="Arial"/>
              </w:rPr>
            </w:pPr>
            <w:r w:rsidRPr="003952F4">
              <w:rPr>
                <w:rFonts w:ascii="Arial" w:hAnsi="Arial" w:cs="Arial"/>
              </w:rPr>
              <w:t>Вид мероприятия</w:t>
            </w:r>
          </w:p>
        </w:tc>
        <w:tc>
          <w:tcPr>
            <w:tcW w:w="3649" w:type="dxa"/>
            <w:tcBorders>
              <w:top w:val="single" w:sz="4" w:space="0" w:color="auto"/>
              <w:left w:val="single" w:sz="4" w:space="0" w:color="auto"/>
              <w:bottom w:val="single" w:sz="4" w:space="0" w:color="auto"/>
              <w:right w:val="single" w:sz="4" w:space="0" w:color="auto"/>
            </w:tcBorders>
            <w:vAlign w:val="center"/>
          </w:tcPr>
          <w:p w:rsidR="00075A0A" w:rsidRPr="003952F4" w:rsidRDefault="00075A0A" w:rsidP="00B31473">
            <w:pPr>
              <w:widowControl w:val="0"/>
              <w:spacing w:before="100" w:beforeAutospacing="1" w:after="100" w:afterAutospacing="1"/>
              <w:jc w:val="center"/>
              <w:rPr>
                <w:rFonts w:ascii="Arial" w:hAnsi="Arial" w:cs="Arial"/>
              </w:rPr>
            </w:pPr>
            <w:r w:rsidRPr="003952F4">
              <w:rPr>
                <w:rFonts w:ascii="Arial" w:hAnsi="Arial" w:cs="Arial"/>
              </w:rPr>
              <w:t>Ежегодный объем</w:t>
            </w:r>
          </w:p>
        </w:tc>
      </w:tr>
      <w:tr w:rsidR="00075A0A" w:rsidRPr="003952F4" w:rsidTr="00E3706C">
        <w:trPr>
          <w:trHeight w:val="270"/>
        </w:trPr>
        <w:tc>
          <w:tcPr>
            <w:tcW w:w="720" w:type="dxa"/>
            <w:tcBorders>
              <w:top w:val="single" w:sz="4" w:space="0" w:color="auto"/>
              <w:left w:val="single" w:sz="4" w:space="0" w:color="auto"/>
              <w:bottom w:val="single" w:sz="4" w:space="0" w:color="auto"/>
              <w:right w:val="single" w:sz="4" w:space="0" w:color="auto"/>
            </w:tcBorders>
            <w:vAlign w:val="center"/>
          </w:tcPr>
          <w:p w:rsidR="00075A0A" w:rsidRPr="003952F4" w:rsidRDefault="00075A0A" w:rsidP="00B31473">
            <w:pPr>
              <w:widowControl w:val="0"/>
              <w:contextualSpacing/>
              <w:jc w:val="center"/>
              <w:rPr>
                <w:rFonts w:ascii="Arial" w:hAnsi="Arial" w:cs="Arial"/>
                <w:b/>
              </w:rPr>
            </w:pPr>
            <w:r w:rsidRPr="003952F4">
              <w:rPr>
                <w:rFonts w:ascii="Arial" w:hAnsi="Arial" w:cs="Arial"/>
                <w:b/>
              </w:rPr>
              <w:t>1</w:t>
            </w:r>
          </w:p>
        </w:tc>
        <w:tc>
          <w:tcPr>
            <w:tcW w:w="5639" w:type="dxa"/>
            <w:tcBorders>
              <w:top w:val="single" w:sz="4" w:space="0" w:color="auto"/>
              <w:left w:val="single" w:sz="4" w:space="0" w:color="auto"/>
              <w:bottom w:val="single" w:sz="4" w:space="0" w:color="auto"/>
              <w:right w:val="single" w:sz="4" w:space="0" w:color="auto"/>
            </w:tcBorders>
            <w:vAlign w:val="center"/>
          </w:tcPr>
          <w:p w:rsidR="00075A0A" w:rsidRPr="003952F4" w:rsidRDefault="00075A0A" w:rsidP="00B31473">
            <w:pPr>
              <w:widowControl w:val="0"/>
              <w:contextualSpacing/>
              <w:jc w:val="center"/>
              <w:rPr>
                <w:rFonts w:ascii="Arial" w:hAnsi="Arial" w:cs="Arial"/>
                <w:b/>
              </w:rPr>
            </w:pPr>
            <w:r w:rsidRPr="003952F4">
              <w:rPr>
                <w:rFonts w:ascii="Arial" w:hAnsi="Arial" w:cs="Arial"/>
                <w:b/>
              </w:rPr>
              <w:t>2</w:t>
            </w:r>
          </w:p>
        </w:tc>
        <w:tc>
          <w:tcPr>
            <w:tcW w:w="3649" w:type="dxa"/>
            <w:tcBorders>
              <w:top w:val="single" w:sz="4" w:space="0" w:color="auto"/>
              <w:left w:val="single" w:sz="4" w:space="0" w:color="auto"/>
              <w:bottom w:val="single" w:sz="4" w:space="0" w:color="auto"/>
              <w:right w:val="single" w:sz="4" w:space="0" w:color="auto"/>
            </w:tcBorders>
            <w:vAlign w:val="center"/>
          </w:tcPr>
          <w:p w:rsidR="00075A0A" w:rsidRPr="003952F4" w:rsidRDefault="00075A0A" w:rsidP="00B31473">
            <w:pPr>
              <w:widowControl w:val="0"/>
              <w:contextualSpacing/>
              <w:jc w:val="center"/>
              <w:rPr>
                <w:rFonts w:ascii="Arial" w:hAnsi="Arial" w:cs="Arial"/>
                <w:b/>
              </w:rPr>
            </w:pPr>
            <w:r w:rsidRPr="003952F4">
              <w:rPr>
                <w:rFonts w:ascii="Arial" w:hAnsi="Arial" w:cs="Arial"/>
                <w:b/>
              </w:rPr>
              <w:t>3</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1</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 xml:space="preserve">Строительство дорог противопожарного назначения, </w:t>
            </w:r>
            <w:proofErr w:type="gramStart"/>
            <w:r w:rsidRPr="003952F4">
              <w:rPr>
                <w:rFonts w:ascii="Arial" w:hAnsi="Arial" w:cs="Arial"/>
              </w:rPr>
              <w:t>км</w:t>
            </w:r>
            <w:proofErr w:type="gramEnd"/>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left="-102" w:right="-74"/>
              <w:jc w:val="center"/>
              <w:rPr>
                <w:rFonts w:ascii="Arial" w:hAnsi="Arial" w:cs="Arial"/>
              </w:rPr>
            </w:pPr>
            <w:r w:rsidRPr="003952F4">
              <w:rPr>
                <w:rFonts w:ascii="Arial" w:hAnsi="Arial" w:cs="Arial"/>
              </w:rPr>
              <w:t>Не проектируется</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2</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 xml:space="preserve">Реконструкция и содержание дорог противопожарного назначения, </w:t>
            </w:r>
            <w:proofErr w:type="gramStart"/>
            <w:r w:rsidRPr="003952F4">
              <w:rPr>
                <w:rFonts w:ascii="Arial" w:hAnsi="Arial" w:cs="Arial"/>
              </w:rPr>
              <w:t>км</w:t>
            </w:r>
            <w:proofErr w:type="gramEnd"/>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left="-102" w:right="-74"/>
              <w:jc w:val="center"/>
              <w:rPr>
                <w:rFonts w:ascii="Arial" w:hAnsi="Arial" w:cs="Arial"/>
              </w:rPr>
            </w:pPr>
            <w:r w:rsidRPr="003952F4">
              <w:rPr>
                <w:rFonts w:ascii="Arial" w:hAnsi="Arial" w:cs="Arial"/>
              </w:rPr>
              <w:t>3.0</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3</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Строительство, реконструкция и эксплуатация посадочных площадок, шт.</w:t>
            </w:r>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jc w:val="center"/>
              <w:rPr>
                <w:rFonts w:ascii="Arial" w:hAnsi="Arial" w:cs="Arial"/>
              </w:rPr>
            </w:pPr>
            <w:r w:rsidRPr="003952F4">
              <w:rPr>
                <w:rFonts w:ascii="Arial" w:hAnsi="Arial" w:cs="Arial"/>
              </w:rPr>
              <w:t>Не проектируется</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4</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 xml:space="preserve">Строительство, реконструкция и эксплуатация наблюдательных пунктов, вышек, мачт, шт. </w:t>
            </w:r>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jc w:val="center"/>
              <w:rPr>
                <w:rFonts w:ascii="Arial" w:hAnsi="Arial" w:cs="Arial"/>
              </w:rPr>
            </w:pPr>
            <w:r w:rsidRPr="003952F4">
              <w:rPr>
                <w:rFonts w:ascii="Arial" w:hAnsi="Arial" w:cs="Arial"/>
              </w:rPr>
              <w:t>Не проектируется</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5</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 xml:space="preserve">Прокладка противопожарных разрывов, </w:t>
            </w:r>
            <w:proofErr w:type="gramStart"/>
            <w:r w:rsidRPr="003952F4">
              <w:rPr>
                <w:rFonts w:ascii="Arial" w:hAnsi="Arial" w:cs="Arial"/>
              </w:rPr>
              <w:t>км</w:t>
            </w:r>
            <w:proofErr w:type="gramEnd"/>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E3706C" w:rsidP="00B31473">
            <w:pPr>
              <w:widowControl w:val="0"/>
              <w:ind w:right="-74"/>
              <w:jc w:val="center"/>
              <w:rPr>
                <w:rFonts w:ascii="Arial" w:hAnsi="Arial" w:cs="Arial"/>
              </w:rPr>
            </w:pPr>
            <w:r w:rsidRPr="003952F4">
              <w:rPr>
                <w:rFonts w:ascii="Arial" w:hAnsi="Arial" w:cs="Arial"/>
              </w:rPr>
              <w:t>6.0</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lastRenderedPageBreak/>
              <w:t>6</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 xml:space="preserve">Прокладка просек, </w:t>
            </w:r>
            <w:proofErr w:type="gramStart"/>
            <w:r w:rsidRPr="003952F4">
              <w:rPr>
                <w:rFonts w:ascii="Arial" w:hAnsi="Arial" w:cs="Arial"/>
              </w:rPr>
              <w:t>км</w:t>
            </w:r>
            <w:proofErr w:type="gramEnd"/>
            <w:r w:rsidRPr="003952F4">
              <w:rPr>
                <w:rFonts w:ascii="Arial" w:hAnsi="Arial" w:cs="Arial"/>
              </w:rPr>
              <w:t xml:space="preserve"> </w:t>
            </w:r>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rPr>
                <w:rFonts w:ascii="Arial" w:hAnsi="Arial" w:cs="Arial"/>
              </w:rPr>
            </w:pPr>
            <w:r w:rsidRPr="003952F4">
              <w:rPr>
                <w:rFonts w:ascii="Arial" w:hAnsi="Arial" w:cs="Arial"/>
              </w:rPr>
              <w:t>Не проектируется. Квартальная сеть сформирована.</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7</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 xml:space="preserve">Прокладка противопожарных минерализованных полос, </w:t>
            </w:r>
            <w:proofErr w:type="gramStart"/>
            <w:r w:rsidRPr="003952F4">
              <w:rPr>
                <w:rFonts w:ascii="Arial" w:hAnsi="Arial" w:cs="Arial"/>
              </w:rPr>
              <w:t>км</w:t>
            </w:r>
            <w:proofErr w:type="gramEnd"/>
            <w:r w:rsidRPr="003952F4">
              <w:rPr>
                <w:rFonts w:ascii="Arial" w:hAnsi="Arial" w:cs="Arial"/>
              </w:rPr>
              <w:t xml:space="preserve"> </w:t>
            </w:r>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jc w:val="center"/>
              <w:rPr>
                <w:rFonts w:ascii="Arial" w:hAnsi="Arial" w:cs="Arial"/>
              </w:rPr>
            </w:pPr>
            <w:r w:rsidRPr="003952F4">
              <w:rPr>
                <w:rFonts w:ascii="Arial" w:hAnsi="Arial" w:cs="Arial"/>
              </w:rPr>
              <w:t>10.0</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8</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 xml:space="preserve">Прочистка и обновление просек, противопожарных разрывов, </w:t>
            </w:r>
            <w:proofErr w:type="gramStart"/>
            <w:r w:rsidRPr="003952F4">
              <w:rPr>
                <w:rFonts w:ascii="Arial" w:hAnsi="Arial" w:cs="Arial"/>
              </w:rPr>
              <w:t>км</w:t>
            </w:r>
            <w:proofErr w:type="gramEnd"/>
            <w:r w:rsidRPr="003952F4">
              <w:rPr>
                <w:rFonts w:ascii="Arial" w:hAnsi="Arial" w:cs="Arial"/>
              </w:rPr>
              <w:t xml:space="preserve"> </w:t>
            </w:r>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jc w:val="center"/>
              <w:rPr>
                <w:rFonts w:ascii="Arial" w:hAnsi="Arial" w:cs="Arial"/>
              </w:rPr>
            </w:pPr>
            <w:r w:rsidRPr="003952F4">
              <w:rPr>
                <w:rFonts w:ascii="Arial" w:hAnsi="Arial" w:cs="Arial"/>
              </w:rPr>
              <w:t>По мере необходимости</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9</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 xml:space="preserve">Прочистка и обновление противопожарных минерализованных полос, </w:t>
            </w:r>
            <w:proofErr w:type="gramStart"/>
            <w:r w:rsidRPr="003952F4">
              <w:rPr>
                <w:rFonts w:ascii="Arial" w:hAnsi="Arial" w:cs="Arial"/>
              </w:rPr>
              <w:t>км</w:t>
            </w:r>
            <w:proofErr w:type="gramEnd"/>
            <w:r w:rsidRPr="003952F4">
              <w:rPr>
                <w:rFonts w:ascii="Arial" w:hAnsi="Arial" w:cs="Arial"/>
              </w:rPr>
              <w:t xml:space="preserve"> </w:t>
            </w:r>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jc w:val="center"/>
              <w:rPr>
                <w:rFonts w:ascii="Arial" w:hAnsi="Arial" w:cs="Arial"/>
              </w:rPr>
            </w:pPr>
            <w:r w:rsidRPr="003952F4">
              <w:rPr>
                <w:rFonts w:ascii="Arial" w:hAnsi="Arial" w:cs="Arial"/>
              </w:rPr>
              <w:t>20.0</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10</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Благоустройство и содержание зон отдыха граждан, пребывающих в лесах, шт.</w:t>
            </w:r>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jc w:val="center"/>
              <w:rPr>
                <w:rFonts w:ascii="Arial" w:hAnsi="Arial" w:cs="Arial"/>
              </w:rPr>
            </w:pPr>
            <w:r w:rsidRPr="003952F4">
              <w:rPr>
                <w:rFonts w:ascii="Arial" w:hAnsi="Arial" w:cs="Arial"/>
              </w:rPr>
              <w:t>10.0</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11</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Установка (размещение) и содержание стендов, плакатов, аншлагов, шт.</w:t>
            </w:r>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jc w:val="center"/>
              <w:rPr>
                <w:rFonts w:ascii="Arial" w:hAnsi="Arial" w:cs="Arial"/>
              </w:rPr>
            </w:pPr>
            <w:r w:rsidRPr="003952F4">
              <w:rPr>
                <w:rFonts w:ascii="Arial" w:hAnsi="Arial" w:cs="Arial"/>
              </w:rPr>
              <w:t>2</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12</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 xml:space="preserve">Проведение контролируемых профилактических выжиганий, </w:t>
            </w:r>
            <w:proofErr w:type="gramStart"/>
            <w:r w:rsidRPr="003952F4">
              <w:rPr>
                <w:rFonts w:ascii="Arial" w:hAnsi="Arial" w:cs="Arial"/>
              </w:rPr>
              <w:t>га</w:t>
            </w:r>
            <w:proofErr w:type="gramEnd"/>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9D7586" w:rsidP="00B31473">
            <w:pPr>
              <w:widowControl w:val="0"/>
              <w:ind w:right="-74"/>
              <w:jc w:val="center"/>
              <w:rPr>
                <w:rFonts w:ascii="Arial" w:hAnsi="Arial" w:cs="Arial"/>
              </w:rPr>
            </w:pPr>
            <w:r w:rsidRPr="003952F4">
              <w:rPr>
                <w:rFonts w:ascii="Arial" w:hAnsi="Arial" w:cs="Arial"/>
              </w:rPr>
              <w:t>Круглогодичное выжигание травы</w:t>
            </w:r>
          </w:p>
          <w:p w:rsidR="009D7586" w:rsidRPr="003952F4" w:rsidRDefault="009D7586" w:rsidP="00B31473">
            <w:pPr>
              <w:widowControl w:val="0"/>
              <w:ind w:right="-74"/>
              <w:jc w:val="center"/>
              <w:rPr>
                <w:rFonts w:ascii="Arial" w:hAnsi="Arial" w:cs="Arial"/>
              </w:rPr>
            </w:pPr>
            <w:r w:rsidRPr="003952F4">
              <w:rPr>
                <w:rFonts w:ascii="Arial" w:hAnsi="Arial" w:cs="Arial"/>
              </w:rPr>
              <w:t>200</w:t>
            </w:r>
          </w:p>
        </w:tc>
      </w:tr>
      <w:tr w:rsidR="00075A0A" w:rsidRPr="003952F4" w:rsidTr="00E3706C">
        <w:trPr>
          <w:trHeight w:val="393"/>
        </w:trPr>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13</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rPr>
                <w:rFonts w:ascii="Arial" w:hAnsi="Arial" w:cs="Arial"/>
              </w:rPr>
            </w:pPr>
            <w:r w:rsidRPr="003952F4">
              <w:rPr>
                <w:rFonts w:ascii="Arial" w:hAnsi="Arial" w:cs="Arial"/>
              </w:rPr>
              <w:t>Устро</w:t>
            </w:r>
            <w:r w:rsidR="00555C9B" w:rsidRPr="003952F4">
              <w:rPr>
                <w:rFonts w:ascii="Arial" w:hAnsi="Arial" w:cs="Arial"/>
              </w:rPr>
              <w:t xml:space="preserve">йство и эксплуатация водоемов, </w:t>
            </w:r>
            <w:r w:rsidRPr="003952F4">
              <w:rPr>
                <w:rFonts w:ascii="Arial" w:hAnsi="Arial" w:cs="Arial"/>
              </w:rPr>
              <w:t>подъездов к источникам пожарного водоснабжения, шт.</w:t>
            </w:r>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jc w:val="center"/>
              <w:rPr>
                <w:rFonts w:ascii="Arial" w:hAnsi="Arial" w:cs="Arial"/>
              </w:rPr>
            </w:pPr>
            <w:r w:rsidRPr="003952F4">
              <w:rPr>
                <w:rFonts w:ascii="Arial" w:hAnsi="Arial" w:cs="Arial"/>
              </w:rPr>
              <w:t>3</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14</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Установка и эксплуатация шлагбаумов, шт.</w:t>
            </w:r>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jc w:val="center"/>
              <w:rPr>
                <w:rFonts w:ascii="Arial" w:hAnsi="Arial" w:cs="Arial"/>
              </w:rPr>
            </w:pPr>
            <w:r w:rsidRPr="003952F4">
              <w:rPr>
                <w:rFonts w:ascii="Arial" w:hAnsi="Arial" w:cs="Arial"/>
              </w:rPr>
              <w:t>2</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15</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 xml:space="preserve">Устройство и содержание лиственных (пожароустойчивых) опушек шириной 150-300 метров, противопожарных заслонов шириной 120-130 метров и шириной 30-50 метров, </w:t>
            </w:r>
            <w:proofErr w:type="gramStart"/>
            <w:r w:rsidRPr="003952F4">
              <w:rPr>
                <w:rFonts w:ascii="Arial" w:hAnsi="Arial" w:cs="Arial"/>
              </w:rPr>
              <w:t>га</w:t>
            </w:r>
            <w:proofErr w:type="gramEnd"/>
            <w:r w:rsidRPr="003952F4">
              <w:rPr>
                <w:rFonts w:ascii="Arial" w:hAnsi="Arial" w:cs="Arial"/>
              </w:rPr>
              <w:t xml:space="preserve"> </w:t>
            </w:r>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jc w:val="center"/>
              <w:rPr>
                <w:rFonts w:ascii="Arial" w:hAnsi="Arial" w:cs="Arial"/>
              </w:rPr>
            </w:pPr>
            <w:r w:rsidRPr="003952F4">
              <w:rPr>
                <w:rFonts w:ascii="Arial" w:hAnsi="Arial" w:cs="Arial"/>
              </w:rPr>
              <w:t>Не проектируется</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16</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Строительство лесоосушительных систем (</w:t>
            </w:r>
            <w:proofErr w:type="gramStart"/>
            <w:r w:rsidRPr="003952F4">
              <w:rPr>
                <w:rFonts w:ascii="Arial" w:hAnsi="Arial" w:cs="Arial"/>
              </w:rPr>
              <w:t>км</w:t>
            </w:r>
            <w:proofErr w:type="gramEnd"/>
            <w:r w:rsidRPr="003952F4">
              <w:rPr>
                <w:rFonts w:ascii="Arial" w:hAnsi="Arial" w:cs="Arial"/>
              </w:rPr>
              <w:t>) на осушенных землях</w:t>
            </w:r>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jc w:val="center"/>
              <w:rPr>
                <w:rFonts w:ascii="Arial" w:hAnsi="Arial" w:cs="Arial"/>
              </w:rPr>
            </w:pPr>
            <w:r w:rsidRPr="003952F4">
              <w:rPr>
                <w:rFonts w:ascii="Arial" w:hAnsi="Arial" w:cs="Arial"/>
              </w:rPr>
              <w:t>Не проектируется</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17</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 xml:space="preserve">Строительство дорог на осушенных лесных землях, </w:t>
            </w:r>
            <w:proofErr w:type="gramStart"/>
            <w:r w:rsidRPr="003952F4">
              <w:rPr>
                <w:rFonts w:ascii="Arial" w:hAnsi="Arial" w:cs="Arial"/>
              </w:rPr>
              <w:t>км</w:t>
            </w:r>
            <w:proofErr w:type="gramEnd"/>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jc w:val="center"/>
              <w:rPr>
                <w:rFonts w:ascii="Arial" w:hAnsi="Arial" w:cs="Arial"/>
              </w:rPr>
            </w:pPr>
            <w:r w:rsidRPr="003952F4">
              <w:rPr>
                <w:rFonts w:ascii="Arial" w:hAnsi="Arial" w:cs="Arial"/>
              </w:rPr>
              <w:t>Не проектируется</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jc w:val="center"/>
              <w:rPr>
                <w:rFonts w:ascii="Arial" w:hAnsi="Arial" w:cs="Arial"/>
              </w:rPr>
            </w:pPr>
            <w:r w:rsidRPr="003952F4">
              <w:rPr>
                <w:rFonts w:ascii="Arial" w:hAnsi="Arial" w:cs="Arial"/>
              </w:rPr>
              <w:t>18</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rPr>
                <w:rFonts w:ascii="Arial" w:hAnsi="Arial" w:cs="Arial"/>
              </w:rPr>
            </w:pPr>
            <w:r w:rsidRPr="003952F4">
              <w:rPr>
                <w:rFonts w:ascii="Arial" w:hAnsi="Arial" w:cs="Arial"/>
              </w:rPr>
              <w:t>Строительство, реконструкция и эксплуатация мостов, шт.</w:t>
            </w:r>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jc w:val="center"/>
              <w:rPr>
                <w:rFonts w:ascii="Arial" w:hAnsi="Arial" w:cs="Arial"/>
              </w:rPr>
            </w:pPr>
            <w:r w:rsidRPr="003952F4">
              <w:rPr>
                <w:rFonts w:ascii="Arial" w:hAnsi="Arial" w:cs="Arial"/>
              </w:rPr>
              <w:t>По мере необходимости</w:t>
            </w: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r w:rsidRPr="003952F4">
              <w:rPr>
                <w:rFonts w:ascii="Arial" w:hAnsi="Arial" w:cs="Arial"/>
              </w:rPr>
              <w:t>19</w:t>
            </w: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Создание лесопожарных формирований:</w:t>
            </w:r>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jc w:val="center"/>
              <w:rPr>
                <w:rFonts w:ascii="Arial" w:hAnsi="Arial" w:cs="Arial"/>
              </w:rPr>
            </w:pPr>
          </w:p>
        </w:tc>
      </w:tr>
      <w:tr w:rsidR="00075A0A" w:rsidRPr="003952F4" w:rsidTr="00E3706C">
        <w:tc>
          <w:tcPr>
            <w:tcW w:w="720"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jc w:val="center"/>
              <w:rPr>
                <w:rFonts w:ascii="Arial" w:hAnsi="Arial" w:cs="Arial"/>
              </w:rPr>
            </w:pPr>
          </w:p>
        </w:tc>
        <w:tc>
          <w:tcPr>
            <w:tcW w:w="563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contextualSpacing/>
              <w:rPr>
                <w:rFonts w:ascii="Arial" w:hAnsi="Arial" w:cs="Arial"/>
              </w:rPr>
            </w:pPr>
            <w:r w:rsidRPr="003952F4">
              <w:rPr>
                <w:rFonts w:ascii="Arial" w:hAnsi="Arial" w:cs="Arial"/>
              </w:rPr>
              <w:t>-организация пунктов пожарного инвентаря</w:t>
            </w:r>
          </w:p>
        </w:tc>
        <w:tc>
          <w:tcPr>
            <w:tcW w:w="3649" w:type="dxa"/>
            <w:tcBorders>
              <w:top w:val="single" w:sz="4" w:space="0" w:color="auto"/>
              <w:left w:val="single" w:sz="4" w:space="0" w:color="auto"/>
              <w:bottom w:val="single" w:sz="4" w:space="0" w:color="auto"/>
              <w:right w:val="single" w:sz="4" w:space="0" w:color="auto"/>
            </w:tcBorders>
          </w:tcPr>
          <w:p w:rsidR="00075A0A" w:rsidRPr="003952F4" w:rsidRDefault="00075A0A" w:rsidP="00B31473">
            <w:pPr>
              <w:widowControl w:val="0"/>
              <w:ind w:right="-74"/>
              <w:jc w:val="center"/>
              <w:rPr>
                <w:rFonts w:ascii="Arial" w:hAnsi="Arial" w:cs="Arial"/>
              </w:rPr>
            </w:pPr>
            <w:r w:rsidRPr="003952F4">
              <w:rPr>
                <w:rFonts w:ascii="Arial" w:hAnsi="Arial" w:cs="Arial"/>
              </w:rPr>
              <w:t>1</w:t>
            </w:r>
          </w:p>
        </w:tc>
      </w:tr>
    </w:tbl>
    <w:p w:rsidR="000675C3" w:rsidRPr="003952F4" w:rsidRDefault="000675C3" w:rsidP="00B31473">
      <w:pPr>
        <w:widowControl w:val="0"/>
        <w:ind w:firstLine="907"/>
        <w:rPr>
          <w:rFonts w:ascii="Arial" w:hAnsi="Arial" w:cs="Arial"/>
        </w:rPr>
      </w:pPr>
    </w:p>
    <w:p w:rsidR="00075A0A" w:rsidRPr="003952F4" w:rsidRDefault="00075A0A" w:rsidP="00B31473">
      <w:pPr>
        <w:pStyle w:val="ad"/>
        <w:widowControl w:val="0"/>
        <w:jc w:val="center"/>
        <w:rPr>
          <w:rFonts w:ascii="Arial" w:hAnsi="Arial" w:cs="Arial"/>
          <w:sz w:val="24"/>
        </w:rPr>
      </w:pPr>
    </w:p>
    <w:p w:rsidR="00075A0A" w:rsidRPr="003952F4" w:rsidRDefault="00075A0A" w:rsidP="00B31473">
      <w:pPr>
        <w:pStyle w:val="ad"/>
        <w:widowControl w:val="0"/>
        <w:jc w:val="center"/>
        <w:rPr>
          <w:rFonts w:ascii="Arial" w:hAnsi="Arial" w:cs="Arial"/>
          <w:sz w:val="24"/>
        </w:rPr>
      </w:pPr>
    </w:p>
    <w:p w:rsidR="000143CD" w:rsidRPr="003952F4" w:rsidRDefault="00F53575" w:rsidP="00B31473">
      <w:pPr>
        <w:widowControl w:val="0"/>
        <w:jc w:val="center"/>
        <w:rPr>
          <w:rFonts w:ascii="Arial" w:hAnsi="Arial" w:cs="Arial"/>
          <w:b/>
        </w:rPr>
      </w:pPr>
      <w:r w:rsidRPr="003952F4">
        <w:rPr>
          <w:rFonts w:ascii="Arial" w:hAnsi="Arial" w:cs="Arial"/>
          <w:b/>
        </w:rPr>
        <w:t xml:space="preserve">Приказ Минприроды России от 28.03.2014 </w:t>
      </w:r>
      <w:r w:rsidR="002C2E66" w:rsidRPr="003952F4">
        <w:rPr>
          <w:rFonts w:ascii="Arial" w:hAnsi="Arial" w:cs="Arial"/>
          <w:b/>
        </w:rPr>
        <w:t>№</w:t>
      </w:r>
      <w:r w:rsidRPr="003952F4">
        <w:rPr>
          <w:rFonts w:ascii="Arial" w:hAnsi="Arial" w:cs="Arial"/>
          <w:b/>
        </w:rPr>
        <w:t xml:space="preserve"> 161 </w:t>
      </w:r>
      <w:r w:rsidR="002C2E66" w:rsidRPr="003952F4">
        <w:rPr>
          <w:rFonts w:ascii="Arial" w:hAnsi="Arial" w:cs="Arial"/>
          <w:b/>
        </w:rPr>
        <w:t>«</w:t>
      </w:r>
      <w:r w:rsidRPr="003952F4">
        <w:rPr>
          <w:rFonts w:ascii="Arial" w:hAnsi="Arial" w:cs="Arial"/>
          <w:b/>
        </w:rPr>
        <w:t xml:space="preserve">Об утверждении видов </w:t>
      </w:r>
    </w:p>
    <w:p w:rsidR="000143CD" w:rsidRPr="003952F4" w:rsidRDefault="00F53575" w:rsidP="00B31473">
      <w:pPr>
        <w:widowControl w:val="0"/>
        <w:jc w:val="center"/>
        <w:rPr>
          <w:rFonts w:ascii="Arial" w:hAnsi="Arial" w:cs="Arial"/>
          <w:b/>
        </w:rPr>
      </w:pPr>
      <w:r w:rsidRPr="003952F4">
        <w:rPr>
          <w:rFonts w:ascii="Arial" w:hAnsi="Arial" w:cs="Arial"/>
          <w:b/>
        </w:rPr>
        <w:t>сре</w:t>
      </w:r>
      <w:proofErr w:type="gramStart"/>
      <w:r w:rsidRPr="003952F4">
        <w:rPr>
          <w:rFonts w:ascii="Arial" w:hAnsi="Arial" w:cs="Arial"/>
          <w:b/>
        </w:rPr>
        <w:t>дств пр</w:t>
      </w:r>
      <w:proofErr w:type="gramEnd"/>
      <w:r w:rsidRPr="003952F4">
        <w:rPr>
          <w:rFonts w:ascii="Arial" w:hAnsi="Arial" w:cs="Arial"/>
          <w:b/>
        </w:rPr>
        <w:t xml:space="preserve">едупреждения и тушения лесных пожаров, нормативов обеспеченности данными средствами лиц, использующих леса, норм наличия </w:t>
      </w:r>
    </w:p>
    <w:p w:rsidR="00F53575" w:rsidRPr="003952F4" w:rsidRDefault="00F53575" w:rsidP="00B31473">
      <w:pPr>
        <w:widowControl w:val="0"/>
        <w:jc w:val="center"/>
        <w:rPr>
          <w:rFonts w:ascii="Arial" w:hAnsi="Arial" w:cs="Arial"/>
          <w:b/>
        </w:rPr>
      </w:pPr>
      <w:r w:rsidRPr="003952F4">
        <w:rPr>
          <w:rFonts w:ascii="Arial" w:hAnsi="Arial" w:cs="Arial"/>
          <w:b/>
        </w:rPr>
        <w:t>сре</w:t>
      </w:r>
      <w:proofErr w:type="gramStart"/>
      <w:r w:rsidRPr="003952F4">
        <w:rPr>
          <w:rFonts w:ascii="Arial" w:hAnsi="Arial" w:cs="Arial"/>
          <w:b/>
        </w:rPr>
        <w:t>дств пр</w:t>
      </w:r>
      <w:proofErr w:type="gramEnd"/>
      <w:r w:rsidRPr="003952F4">
        <w:rPr>
          <w:rFonts w:ascii="Arial" w:hAnsi="Arial" w:cs="Arial"/>
          <w:b/>
        </w:rPr>
        <w:t>едупреждения и тушения</w:t>
      </w:r>
      <w:r w:rsidR="002C2E66" w:rsidRPr="003952F4">
        <w:rPr>
          <w:rFonts w:ascii="Arial" w:hAnsi="Arial" w:cs="Arial"/>
          <w:b/>
        </w:rPr>
        <w:t>»</w:t>
      </w:r>
    </w:p>
    <w:p w:rsidR="00616DC6" w:rsidRPr="003952F4" w:rsidRDefault="00616DC6" w:rsidP="00B31473">
      <w:pPr>
        <w:widowControl w:val="0"/>
        <w:jc w:val="center"/>
        <w:rPr>
          <w:rFonts w:ascii="Arial" w:hAnsi="Arial" w:cs="Arial"/>
          <w:b/>
        </w:rPr>
      </w:pPr>
    </w:p>
    <w:p w:rsidR="00F53575" w:rsidRPr="003952F4" w:rsidRDefault="00F53575" w:rsidP="00B31473">
      <w:pPr>
        <w:widowControl w:val="0"/>
        <w:shd w:val="clear" w:color="auto" w:fill="FFFFFF"/>
        <w:ind w:firstLine="907"/>
        <w:jc w:val="both"/>
        <w:rPr>
          <w:rFonts w:ascii="Arial" w:hAnsi="Arial" w:cs="Arial"/>
        </w:rPr>
      </w:pPr>
    </w:p>
    <w:p w:rsidR="00F53575" w:rsidRPr="003952F4" w:rsidRDefault="00F53575" w:rsidP="00B31473">
      <w:pPr>
        <w:widowControl w:val="0"/>
        <w:autoSpaceDE w:val="0"/>
        <w:autoSpaceDN w:val="0"/>
        <w:adjustRightInd w:val="0"/>
        <w:ind w:firstLine="540"/>
        <w:jc w:val="both"/>
        <w:rPr>
          <w:rFonts w:ascii="Arial" w:hAnsi="Arial" w:cs="Arial"/>
        </w:rPr>
      </w:pPr>
      <w:proofErr w:type="gramStart"/>
      <w:r w:rsidRPr="003952F4">
        <w:rPr>
          <w:rFonts w:ascii="Arial" w:hAnsi="Arial" w:cs="Arial"/>
        </w:rPr>
        <w:t xml:space="preserve">В соответствии со </w:t>
      </w:r>
      <w:hyperlink r:id="rId14" w:history="1">
        <w:r w:rsidRPr="003952F4">
          <w:rPr>
            <w:rFonts w:ascii="Arial" w:hAnsi="Arial" w:cs="Arial"/>
          </w:rPr>
          <w:t>статьей 53.1</w:t>
        </w:r>
      </w:hyperlink>
      <w:r w:rsidRPr="003952F4">
        <w:rPr>
          <w:rFonts w:ascii="Arial" w:hAnsi="Arial" w:cs="Arial"/>
        </w:rPr>
        <w:t xml:space="preserve"> Лесного кодекса Российской Федерации (Собрание законодательства Российской Федерации, 2006, N 50, ст. 5278; 2008, N 20, ст. 2251; N 30 (ч. I), ст. 3597, ст. 3599; N 30 (ч. II), ст. 3616; N 52 (ч. I), ст. 6236; 2009, N 11, ст. 1261; N 29, ст. 3601;</w:t>
      </w:r>
      <w:proofErr w:type="gramEnd"/>
      <w:r w:rsidRPr="003952F4">
        <w:rPr>
          <w:rFonts w:ascii="Arial" w:hAnsi="Arial" w:cs="Arial"/>
        </w:rPr>
        <w:t xml:space="preserve"> N 30, ст. 3735; N 52 (ч. I), ст. 6441; 2010, N 30, ст. 3998; 2011, N 1, ст. 54; N 25, ст. 3530; N 27, ст. 3880; N 29, ст. 4291; N 30 (ч. I), ст. 4590), на основании </w:t>
      </w:r>
      <w:hyperlink r:id="rId15" w:history="1">
        <w:r w:rsidRPr="003952F4">
          <w:rPr>
            <w:rFonts w:ascii="Arial" w:hAnsi="Arial" w:cs="Arial"/>
          </w:rPr>
          <w:t>пункта 5.2.56(43)</w:t>
        </w:r>
      </w:hyperlink>
      <w:r w:rsidRPr="003952F4">
        <w:rPr>
          <w:rFonts w:ascii="Arial" w:hAnsi="Arial" w:cs="Arial"/>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29 мая 2008 г. N 404 (Собрание законодательства Российской Федерации, 2008, N 22, ст. 2581; 2012, N 28, ст. 3905), приказываю:</w:t>
      </w:r>
    </w:p>
    <w:p w:rsidR="00616DC6" w:rsidRPr="003952F4" w:rsidRDefault="00616DC6" w:rsidP="00B31473">
      <w:pPr>
        <w:widowControl w:val="0"/>
        <w:autoSpaceDE w:val="0"/>
        <w:autoSpaceDN w:val="0"/>
        <w:adjustRightInd w:val="0"/>
        <w:ind w:firstLine="540"/>
        <w:jc w:val="both"/>
        <w:rPr>
          <w:rFonts w:ascii="Arial" w:hAnsi="Arial" w:cs="Arial"/>
        </w:rPr>
      </w:pPr>
    </w:p>
    <w:p w:rsidR="00F53575" w:rsidRPr="003952F4" w:rsidRDefault="00F53575" w:rsidP="00616DC6">
      <w:pPr>
        <w:pStyle w:val="aff1"/>
        <w:widowControl w:val="0"/>
        <w:numPr>
          <w:ilvl w:val="0"/>
          <w:numId w:val="9"/>
        </w:numPr>
        <w:autoSpaceDE w:val="0"/>
        <w:autoSpaceDN w:val="0"/>
        <w:adjustRightInd w:val="0"/>
        <w:jc w:val="both"/>
        <w:rPr>
          <w:rFonts w:ascii="Arial" w:hAnsi="Arial" w:cs="Arial"/>
        </w:rPr>
      </w:pPr>
      <w:r w:rsidRPr="003952F4">
        <w:rPr>
          <w:rFonts w:ascii="Arial" w:hAnsi="Arial" w:cs="Arial"/>
        </w:rPr>
        <w:t>Утвердить прилагаемые Виды сре</w:t>
      </w:r>
      <w:proofErr w:type="gramStart"/>
      <w:r w:rsidRPr="003952F4">
        <w:rPr>
          <w:rFonts w:ascii="Arial" w:hAnsi="Arial" w:cs="Arial"/>
        </w:rPr>
        <w:t>дств пр</w:t>
      </w:r>
      <w:proofErr w:type="gramEnd"/>
      <w:r w:rsidRPr="003952F4">
        <w:rPr>
          <w:rFonts w:ascii="Arial" w:hAnsi="Arial" w:cs="Arial"/>
        </w:rPr>
        <w:t xml:space="preserve">едупреждения и тушения лесных пожаров согласно </w:t>
      </w:r>
      <w:hyperlink r:id="rId16" w:history="1">
        <w:r w:rsidRPr="003952F4">
          <w:rPr>
            <w:rFonts w:ascii="Arial" w:hAnsi="Arial" w:cs="Arial"/>
          </w:rPr>
          <w:t>Приложению 1</w:t>
        </w:r>
      </w:hyperlink>
      <w:r w:rsidRPr="003952F4">
        <w:rPr>
          <w:rFonts w:ascii="Arial" w:hAnsi="Arial" w:cs="Arial"/>
        </w:rPr>
        <w:t xml:space="preserve"> к настоящему приказу.</w:t>
      </w:r>
    </w:p>
    <w:p w:rsidR="00616DC6" w:rsidRPr="003952F4" w:rsidRDefault="00616DC6" w:rsidP="00616DC6">
      <w:pPr>
        <w:pStyle w:val="aff1"/>
        <w:widowControl w:val="0"/>
        <w:autoSpaceDE w:val="0"/>
        <w:autoSpaceDN w:val="0"/>
        <w:adjustRightInd w:val="0"/>
        <w:ind w:left="900"/>
        <w:jc w:val="both"/>
        <w:rPr>
          <w:rFonts w:ascii="Arial" w:hAnsi="Arial" w:cs="Arial"/>
        </w:rPr>
      </w:pPr>
    </w:p>
    <w:p w:rsidR="00F53575" w:rsidRPr="003952F4" w:rsidRDefault="00F53575" w:rsidP="00616DC6">
      <w:pPr>
        <w:pStyle w:val="aff1"/>
        <w:widowControl w:val="0"/>
        <w:numPr>
          <w:ilvl w:val="0"/>
          <w:numId w:val="9"/>
        </w:numPr>
        <w:autoSpaceDE w:val="0"/>
        <w:autoSpaceDN w:val="0"/>
        <w:adjustRightInd w:val="0"/>
        <w:jc w:val="both"/>
        <w:rPr>
          <w:rFonts w:ascii="Arial" w:hAnsi="Arial" w:cs="Arial"/>
        </w:rPr>
      </w:pPr>
      <w:r w:rsidRPr="003952F4">
        <w:rPr>
          <w:rFonts w:ascii="Arial" w:hAnsi="Arial" w:cs="Arial"/>
        </w:rPr>
        <w:t xml:space="preserve">Утвердить прилагаемые Нормативы обеспеченности данными средствами лиц, использующих леса, согласно </w:t>
      </w:r>
      <w:hyperlink r:id="rId17" w:history="1">
        <w:r w:rsidRPr="003952F4">
          <w:rPr>
            <w:rFonts w:ascii="Arial" w:hAnsi="Arial" w:cs="Arial"/>
          </w:rPr>
          <w:t>Приложению 2</w:t>
        </w:r>
      </w:hyperlink>
      <w:r w:rsidRPr="003952F4">
        <w:rPr>
          <w:rFonts w:ascii="Arial" w:hAnsi="Arial" w:cs="Arial"/>
        </w:rPr>
        <w:t xml:space="preserve"> к настоящему приказу.</w:t>
      </w:r>
    </w:p>
    <w:p w:rsidR="00616DC6" w:rsidRPr="003952F4" w:rsidRDefault="00616DC6" w:rsidP="00616DC6">
      <w:pPr>
        <w:pStyle w:val="aff1"/>
        <w:rPr>
          <w:rFonts w:ascii="Arial" w:hAnsi="Arial" w:cs="Arial"/>
        </w:rPr>
      </w:pPr>
    </w:p>
    <w:p w:rsidR="00616DC6" w:rsidRPr="003952F4" w:rsidRDefault="00616DC6" w:rsidP="00616DC6">
      <w:pPr>
        <w:pStyle w:val="aff1"/>
        <w:widowControl w:val="0"/>
        <w:autoSpaceDE w:val="0"/>
        <w:autoSpaceDN w:val="0"/>
        <w:adjustRightInd w:val="0"/>
        <w:ind w:left="900"/>
        <w:jc w:val="both"/>
        <w:rPr>
          <w:rFonts w:ascii="Arial" w:hAnsi="Arial" w:cs="Arial"/>
        </w:rPr>
      </w:pPr>
    </w:p>
    <w:p w:rsidR="00F53575" w:rsidRPr="003952F4" w:rsidRDefault="00F53575" w:rsidP="00616DC6">
      <w:pPr>
        <w:pStyle w:val="aff1"/>
        <w:widowControl w:val="0"/>
        <w:numPr>
          <w:ilvl w:val="0"/>
          <w:numId w:val="9"/>
        </w:numPr>
        <w:autoSpaceDE w:val="0"/>
        <w:autoSpaceDN w:val="0"/>
        <w:adjustRightInd w:val="0"/>
        <w:jc w:val="both"/>
        <w:rPr>
          <w:rFonts w:ascii="Arial" w:hAnsi="Arial" w:cs="Arial"/>
        </w:rPr>
      </w:pPr>
      <w:r w:rsidRPr="003952F4">
        <w:rPr>
          <w:rFonts w:ascii="Arial" w:hAnsi="Arial" w:cs="Arial"/>
        </w:rPr>
        <w:t>Утвердить прилагаемые Нормы наличия сре</w:t>
      </w:r>
      <w:proofErr w:type="gramStart"/>
      <w:r w:rsidRPr="003952F4">
        <w:rPr>
          <w:rFonts w:ascii="Arial" w:hAnsi="Arial" w:cs="Arial"/>
        </w:rPr>
        <w:t>дств пр</w:t>
      </w:r>
      <w:proofErr w:type="gramEnd"/>
      <w:r w:rsidRPr="003952F4">
        <w:rPr>
          <w:rFonts w:ascii="Arial" w:hAnsi="Arial" w:cs="Arial"/>
        </w:rPr>
        <w:t xml:space="preserve">едупреждения и тушения лесных пожаров при использовании лесов согласно </w:t>
      </w:r>
      <w:hyperlink r:id="rId18" w:history="1">
        <w:r w:rsidRPr="003952F4">
          <w:rPr>
            <w:rFonts w:ascii="Arial" w:hAnsi="Arial" w:cs="Arial"/>
          </w:rPr>
          <w:t>Приложению 3</w:t>
        </w:r>
      </w:hyperlink>
      <w:r w:rsidRPr="003952F4">
        <w:rPr>
          <w:rFonts w:ascii="Arial" w:hAnsi="Arial" w:cs="Arial"/>
        </w:rPr>
        <w:t xml:space="preserve"> к настоящему приказу.</w:t>
      </w:r>
    </w:p>
    <w:p w:rsidR="00616DC6" w:rsidRPr="003952F4" w:rsidRDefault="00616DC6" w:rsidP="00616DC6">
      <w:pPr>
        <w:pStyle w:val="aff1"/>
        <w:widowControl w:val="0"/>
        <w:autoSpaceDE w:val="0"/>
        <w:autoSpaceDN w:val="0"/>
        <w:adjustRightInd w:val="0"/>
        <w:ind w:left="900"/>
        <w:jc w:val="both"/>
        <w:rPr>
          <w:rFonts w:ascii="Arial" w:hAnsi="Arial" w:cs="Arial"/>
        </w:rPr>
      </w:pPr>
    </w:p>
    <w:p w:rsidR="002C58DB" w:rsidRPr="003952F4" w:rsidRDefault="002C58DB" w:rsidP="00B31473">
      <w:pPr>
        <w:widowControl w:val="0"/>
        <w:autoSpaceDE w:val="0"/>
        <w:autoSpaceDN w:val="0"/>
        <w:adjustRightInd w:val="0"/>
        <w:ind w:firstLine="540"/>
        <w:jc w:val="center"/>
        <w:rPr>
          <w:rFonts w:ascii="Arial" w:hAnsi="Arial" w:cs="Arial"/>
        </w:rPr>
      </w:pPr>
      <w:r w:rsidRPr="003952F4">
        <w:rPr>
          <w:rFonts w:ascii="Arial" w:hAnsi="Arial" w:cs="Arial"/>
        </w:rPr>
        <w:t>Нормативы обеспеченности средствами предупреждения и тушения лесных пожаров лиц, использующие леса</w:t>
      </w:r>
    </w:p>
    <w:p w:rsidR="00616DC6" w:rsidRPr="003952F4" w:rsidRDefault="00616DC6" w:rsidP="00B31473">
      <w:pPr>
        <w:widowControl w:val="0"/>
        <w:autoSpaceDE w:val="0"/>
        <w:autoSpaceDN w:val="0"/>
        <w:adjustRightInd w:val="0"/>
        <w:ind w:firstLine="540"/>
        <w:jc w:val="center"/>
        <w:rPr>
          <w:rFonts w:ascii="Arial" w:hAnsi="Arial" w:cs="Arial"/>
        </w:rPr>
      </w:pPr>
    </w:p>
    <w:tbl>
      <w:tblPr>
        <w:tblW w:w="5000" w:type="pct"/>
        <w:tblCellMar>
          <w:top w:w="102" w:type="dxa"/>
          <w:left w:w="62" w:type="dxa"/>
          <w:bottom w:w="102" w:type="dxa"/>
          <w:right w:w="62" w:type="dxa"/>
        </w:tblCellMar>
        <w:tblLook w:val="0000"/>
      </w:tblPr>
      <w:tblGrid>
        <w:gridCol w:w="7021"/>
        <w:gridCol w:w="1807"/>
        <w:gridCol w:w="2768"/>
        <w:gridCol w:w="3094"/>
      </w:tblGrid>
      <w:tr w:rsidR="00F53575" w:rsidRPr="003952F4" w:rsidTr="00616DC6">
        <w:trPr>
          <w:trHeight w:val="1820"/>
        </w:trPr>
        <w:tc>
          <w:tcPr>
            <w:tcW w:w="2390" w:type="pct"/>
            <w:vMerge w:val="restart"/>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jc w:val="center"/>
              <w:rPr>
                <w:rFonts w:ascii="Arial" w:hAnsi="Arial" w:cs="Arial"/>
              </w:rPr>
            </w:pPr>
            <w:r w:rsidRPr="003952F4">
              <w:rPr>
                <w:rFonts w:ascii="Arial" w:hAnsi="Arial" w:cs="Arial"/>
              </w:rPr>
              <w:t>Наименование сре</w:t>
            </w:r>
            <w:proofErr w:type="gramStart"/>
            <w:r w:rsidRPr="003952F4">
              <w:rPr>
                <w:rFonts w:ascii="Arial" w:hAnsi="Arial" w:cs="Arial"/>
              </w:rPr>
              <w:t>дств пр</w:t>
            </w:r>
            <w:proofErr w:type="gramEnd"/>
            <w:r w:rsidRPr="003952F4">
              <w:rPr>
                <w:rFonts w:ascii="Arial" w:hAnsi="Arial" w:cs="Arial"/>
              </w:rPr>
              <w:t>едупреждения и тушения лесных пожаров</w:t>
            </w:r>
          </w:p>
        </w:tc>
        <w:tc>
          <w:tcPr>
            <w:tcW w:w="615" w:type="pct"/>
            <w:vMerge w:val="restart"/>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jc w:val="center"/>
              <w:rPr>
                <w:rFonts w:ascii="Arial" w:hAnsi="Arial" w:cs="Arial"/>
              </w:rPr>
            </w:pPr>
            <w:r w:rsidRPr="003952F4">
              <w:rPr>
                <w:rFonts w:ascii="Arial" w:hAnsi="Arial" w:cs="Arial"/>
              </w:rPr>
              <w:t>Ед. изм.</w:t>
            </w:r>
          </w:p>
        </w:tc>
        <w:tc>
          <w:tcPr>
            <w:tcW w:w="1995" w:type="pct"/>
            <w:gridSpan w:val="2"/>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jc w:val="center"/>
              <w:rPr>
                <w:rFonts w:ascii="Arial" w:hAnsi="Arial" w:cs="Arial"/>
              </w:rPr>
            </w:pPr>
            <w:r w:rsidRPr="003952F4">
              <w:rPr>
                <w:rFonts w:ascii="Arial" w:hAnsi="Arial" w:cs="Arial"/>
              </w:rPr>
              <w:t>Заготовка древесины в многолесных субъектах Российской Федерации (площадь земель лесного фонда свыше 30% от общей площади субъекта Российской Федерации)</w:t>
            </w:r>
          </w:p>
        </w:tc>
      </w:tr>
      <w:tr w:rsidR="00F53575" w:rsidRPr="003952F4" w:rsidTr="00F53575">
        <w:trPr>
          <w:trHeight w:val="276"/>
        </w:trPr>
        <w:tc>
          <w:tcPr>
            <w:tcW w:w="2390" w:type="pct"/>
            <w:vMerge/>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rPr>
                <w:rFonts w:ascii="Arial" w:hAnsi="Arial" w:cs="Arial"/>
              </w:rPr>
            </w:pPr>
          </w:p>
        </w:tc>
        <w:tc>
          <w:tcPr>
            <w:tcW w:w="615" w:type="pct"/>
            <w:vMerge/>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rPr>
                <w:rFonts w:ascii="Arial" w:hAnsi="Arial" w:cs="Arial"/>
              </w:rPr>
            </w:pPr>
          </w:p>
        </w:tc>
        <w:tc>
          <w:tcPr>
            <w:tcW w:w="942" w:type="pct"/>
            <w:vMerge w:val="restart"/>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jc w:val="center"/>
              <w:rPr>
                <w:rFonts w:ascii="Arial" w:hAnsi="Arial" w:cs="Arial"/>
              </w:rPr>
            </w:pPr>
            <w:r w:rsidRPr="003952F4">
              <w:rPr>
                <w:rFonts w:ascii="Arial" w:hAnsi="Arial" w:cs="Arial"/>
              </w:rPr>
              <w:t>до 10,0 тыс. га арендованной площади</w:t>
            </w:r>
          </w:p>
        </w:tc>
        <w:tc>
          <w:tcPr>
            <w:tcW w:w="1053" w:type="pct"/>
            <w:vMerge w:val="restart"/>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jc w:val="center"/>
              <w:rPr>
                <w:rFonts w:ascii="Arial" w:hAnsi="Arial" w:cs="Arial"/>
              </w:rPr>
            </w:pPr>
            <w:r w:rsidRPr="003952F4">
              <w:rPr>
                <w:rFonts w:ascii="Arial" w:hAnsi="Arial" w:cs="Arial"/>
              </w:rPr>
              <w:t>от 10 до 50 тыс. га арендованной площади</w:t>
            </w:r>
          </w:p>
        </w:tc>
      </w:tr>
      <w:tr w:rsidR="00F53575" w:rsidRPr="003952F4" w:rsidTr="00616DC6">
        <w:trPr>
          <w:trHeight w:val="575"/>
        </w:trPr>
        <w:tc>
          <w:tcPr>
            <w:tcW w:w="2390" w:type="pct"/>
            <w:vMerge/>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rPr>
                <w:rFonts w:ascii="Arial" w:hAnsi="Arial" w:cs="Arial"/>
              </w:rPr>
            </w:pPr>
          </w:p>
        </w:tc>
        <w:tc>
          <w:tcPr>
            <w:tcW w:w="615" w:type="pct"/>
            <w:vMerge/>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rPr>
                <w:rFonts w:ascii="Arial" w:hAnsi="Arial" w:cs="Arial"/>
              </w:rPr>
            </w:pPr>
          </w:p>
        </w:tc>
        <w:tc>
          <w:tcPr>
            <w:tcW w:w="942" w:type="pct"/>
            <w:vMerge/>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rPr>
                <w:rFonts w:ascii="Arial" w:hAnsi="Arial" w:cs="Arial"/>
              </w:rPr>
            </w:pPr>
          </w:p>
        </w:tc>
        <w:tc>
          <w:tcPr>
            <w:tcW w:w="1053" w:type="pct"/>
            <w:vMerge/>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rPr>
                <w:rFonts w:ascii="Arial" w:hAnsi="Arial" w:cs="Arial"/>
              </w:rPr>
            </w:pPr>
          </w:p>
        </w:tc>
      </w:tr>
      <w:tr w:rsidR="00F53575" w:rsidRPr="003952F4" w:rsidTr="00616DC6">
        <w:trPr>
          <w:trHeight w:val="455"/>
        </w:trPr>
        <w:tc>
          <w:tcPr>
            <w:tcW w:w="2390" w:type="pct"/>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jc w:val="center"/>
              <w:rPr>
                <w:rFonts w:ascii="Arial" w:hAnsi="Arial" w:cs="Arial"/>
              </w:rPr>
            </w:pPr>
            <w:r w:rsidRPr="003952F4">
              <w:rPr>
                <w:rFonts w:ascii="Arial" w:hAnsi="Arial" w:cs="Arial"/>
              </w:rPr>
              <w:t>1</w:t>
            </w:r>
          </w:p>
        </w:tc>
        <w:tc>
          <w:tcPr>
            <w:tcW w:w="615" w:type="pct"/>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jc w:val="center"/>
              <w:rPr>
                <w:rFonts w:ascii="Arial" w:hAnsi="Arial" w:cs="Arial"/>
              </w:rPr>
            </w:pPr>
            <w:r w:rsidRPr="003952F4">
              <w:rPr>
                <w:rFonts w:ascii="Arial" w:hAnsi="Arial" w:cs="Arial"/>
              </w:rPr>
              <w:t>2</w:t>
            </w:r>
          </w:p>
        </w:tc>
        <w:tc>
          <w:tcPr>
            <w:tcW w:w="942" w:type="pct"/>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jc w:val="center"/>
              <w:rPr>
                <w:rFonts w:ascii="Arial" w:hAnsi="Arial" w:cs="Arial"/>
              </w:rPr>
            </w:pPr>
            <w:r w:rsidRPr="003952F4">
              <w:rPr>
                <w:rFonts w:ascii="Arial" w:hAnsi="Arial" w:cs="Arial"/>
              </w:rPr>
              <w:t>3</w:t>
            </w:r>
          </w:p>
        </w:tc>
        <w:tc>
          <w:tcPr>
            <w:tcW w:w="1053" w:type="pct"/>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jc w:val="center"/>
              <w:rPr>
                <w:rFonts w:ascii="Arial" w:hAnsi="Arial" w:cs="Arial"/>
              </w:rPr>
            </w:pPr>
            <w:r w:rsidRPr="003952F4">
              <w:rPr>
                <w:rFonts w:ascii="Arial" w:hAnsi="Arial" w:cs="Arial"/>
              </w:rPr>
              <w:t>4</w:t>
            </w:r>
          </w:p>
        </w:tc>
      </w:tr>
      <w:tr w:rsidR="00F53575" w:rsidRPr="003952F4" w:rsidTr="00C15F59">
        <w:tc>
          <w:tcPr>
            <w:tcW w:w="2390" w:type="pct"/>
            <w:tcBorders>
              <w:top w:val="single" w:sz="4" w:space="0" w:color="auto"/>
              <w:left w:val="single" w:sz="4" w:space="0" w:color="auto"/>
              <w:bottom w:val="single" w:sz="4" w:space="0" w:color="auto"/>
              <w:right w:val="single" w:sz="4" w:space="0" w:color="auto"/>
            </w:tcBorders>
            <w:vAlign w:val="center"/>
          </w:tcPr>
          <w:p w:rsidR="00F53575" w:rsidRPr="003952F4" w:rsidRDefault="00F53575" w:rsidP="00C15F59">
            <w:pPr>
              <w:widowControl w:val="0"/>
              <w:autoSpaceDE w:val="0"/>
              <w:autoSpaceDN w:val="0"/>
              <w:adjustRightInd w:val="0"/>
              <w:rPr>
                <w:rFonts w:ascii="Arial" w:hAnsi="Arial" w:cs="Arial"/>
              </w:rPr>
            </w:pPr>
            <w:r w:rsidRPr="003952F4">
              <w:rPr>
                <w:rFonts w:ascii="Arial" w:hAnsi="Arial" w:cs="Arial"/>
              </w:rPr>
              <w:t>Мобильные средства пожаротушения: (в том числе малый лесопатрульный комплекс или легковой автомобиль повышенной проходимости с комплектом пожарно-технического вооружения (за исключением спасательного оборудования))</w:t>
            </w:r>
          </w:p>
        </w:tc>
        <w:tc>
          <w:tcPr>
            <w:tcW w:w="615" w:type="pct"/>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942" w:type="pct"/>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jc w:val="center"/>
              <w:rPr>
                <w:rFonts w:ascii="Arial" w:hAnsi="Arial" w:cs="Arial"/>
              </w:rPr>
            </w:pPr>
            <w:r w:rsidRPr="003952F4">
              <w:rPr>
                <w:rFonts w:ascii="Arial" w:hAnsi="Arial" w:cs="Arial"/>
              </w:rPr>
              <w:t>1</w:t>
            </w:r>
          </w:p>
        </w:tc>
        <w:tc>
          <w:tcPr>
            <w:tcW w:w="1053" w:type="pct"/>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jc w:val="center"/>
              <w:rPr>
                <w:rFonts w:ascii="Arial" w:hAnsi="Arial" w:cs="Arial"/>
              </w:rPr>
            </w:pPr>
            <w:r w:rsidRPr="003952F4">
              <w:rPr>
                <w:rFonts w:ascii="Arial" w:hAnsi="Arial" w:cs="Arial"/>
              </w:rPr>
              <w:t>1</w:t>
            </w:r>
          </w:p>
        </w:tc>
      </w:tr>
      <w:tr w:rsidR="00616DC6" w:rsidRPr="003952F4" w:rsidTr="00C15F59">
        <w:trPr>
          <w:trHeight w:val="456"/>
        </w:trPr>
        <w:tc>
          <w:tcPr>
            <w:tcW w:w="5000" w:type="pct"/>
            <w:gridSpan w:val="4"/>
            <w:tcBorders>
              <w:top w:val="single" w:sz="4" w:space="0" w:color="auto"/>
              <w:left w:val="single" w:sz="4" w:space="0" w:color="auto"/>
              <w:bottom w:val="single" w:sz="4" w:space="0" w:color="auto"/>
              <w:right w:val="single" w:sz="4" w:space="0" w:color="auto"/>
            </w:tcBorders>
          </w:tcPr>
          <w:p w:rsidR="00616DC6" w:rsidRPr="003952F4" w:rsidRDefault="00616DC6" w:rsidP="00616DC6">
            <w:pPr>
              <w:widowControl w:val="0"/>
              <w:autoSpaceDE w:val="0"/>
              <w:autoSpaceDN w:val="0"/>
              <w:adjustRightInd w:val="0"/>
              <w:jc w:val="right"/>
              <w:rPr>
                <w:rFonts w:ascii="Arial" w:hAnsi="Arial" w:cs="Arial"/>
              </w:rPr>
            </w:pPr>
            <w:r w:rsidRPr="003952F4">
              <w:rPr>
                <w:rFonts w:ascii="Arial" w:hAnsi="Arial" w:cs="Arial"/>
              </w:rPr>
              <w:t xml:space="preserve">Продолжение таблицы </w:t>
            </w:r>
          </w:p>
        </w:tc>
      </w:tr>
      <w:tr w:rsidR="00616DC6" w:rsidRPr="003952F4" w:rsidTr="00C15F59">
        <w:trPr>
          <w:trHeight w:val="1912"/>
        </w:trPr>
        <w:tc>
          <w:tcPr>
            <w:tcW w:w="2390" w:type="pct"/>
            <w:tcBorders>
              <w:top w:val="single" w:sz="4" w:space="0" w:color="auto"/>
              <w:left w:val="single" w:sz="4" w:space="0" w:color="auto"/>
              <w:bottom w:val="single" w:sz="4" w:space="0" w:color="auto"/>
              <w:right w:val="single" w:sz="4" w:space="0" w:color="auto"/>
            </w:tcBorders>
            <w:vAlign w:val="center"/>
          </w:tcPr>
          <w:p w:rsidR="00616DC6" w:rsidRPr="003952F4" w:rsidRDefault="00616DC6" w:rsidP="00C15F59">
            <w:pPr>
              <w:widowControl w:val="0"/>
              <w:autoSpaceDE w:val="0"/>
              <w:autoSpaceDN w:val="0"/>
              <w:adjustRightInd w:val="0"/>
              <w:rPr>
                <w:rFonts w:ascii="Arial" w:hAnsi="Arial" w:cs="Arial"/>
              </w:rPr>
            </w:pPr>
            <w:proofErr w:type="gramStart"/>
            <w:r w:rsidRPr="003952F4">
              <w:rPr>
                <w:rFonts w:ascii="Arial" w:hAnsi="Arial" w:cs="Arial"/>
              </w:rPr>
              <w:t>Пожарная</w:t>
            </w:r>
            <w:proofErr w:type="gramEnd"/>
            <w:r w:rsidRPr="003952F4">
              <w:rPr>
                <w:rFonts w:ascii="Arial" w:hAnsi="Arial" w:cs="Arial"/>
              </w:rPr>
              <w:t xml:space="preserve">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615" w:type="pct"/>
            <w:tcBorders>
              <w:top w:val="single" w:sz="4" w:space="0" w:color="auto"/>
              <w:left w:val="single" w:sz="4" w:space="0" w:color="auto"/>
              <w:bottom w:val="single" w:sz="4" w:space="0" w:color="auto"/>
              <w:right w:val="single" w:sz="4" w:space="0" w:color="auto"/>
            </w:tcBorders>
          </w:tcPr>
          <w:p w:rsidR="00616DC6" w:rsidRPr="003952F4" w:rsidRDefault="00616DC6" w:rsidP="00616DC6">
            <w:pPr>
              <w:widowControl w:val="0"/>
              <w:autoSpaceDE w:val="0"/>
              <w:autoSpaceDN w:val="0"/>
              <w:adjustRightInd w:val="0"/>
              <w:jc w:val="center"/>
              <w:rPr>
                <w:rFonts w:ascii="Arial" w:hAnsi="Arial" w:cs="Arial"/>
              </w:rPr>
            </w:pPr>
          </w:p>
          <w:p w:rsidR="00616DC6" w:rsidRPr="003952F4" w:rsidRDefault="00616DC6" w:rsidP="00616DC6">
            <w:pPr>
              <w:widowControl w:val="0"/>
              <w:autoSpaceDE w:val="0"/>
              <w:autoSpaceDN w:val="0"/>
              <w:adjustRightInd w:val="0"/>
              <w:jc w:val="center"/>
              <w:rPr>
                <w:rFonts w:ascii="Arial" w:hAnsi="Arial" w:cs="Arial"/>
              </w:rPr>
            </w:pPr>
            <w:r w:rsidRPr="003952F4">
              <w:rPr>
                <w:rFonts w:ascii="Arial" w:hAnsi="Arial" w:cs="Arial"/>
              </w:rPr>
              <w:t>шт.</w:t>
            </w:r>
          </w:p>
        </w:tc>
        <w:tc>
          <w:tcPr>
            <w:tcW w:w="942" w:type="pct"/>
            <w:tcBorders>
              <w:top w:val="single" w:sz="4" w:space="0" w:color="auto"/>
              <w:left w:val="single" w:sz="4" w:space="0" w:color="auto"/>
              <w:bottom w:val="single" w:sz="4" w:space="0" w:color="auto"/>
              <w:right w:val="single" w:sz="4" w:space="0" w:color="auto"/>
            </w:tcBorders>
          </w:tcPr>
          <w:p w:rsidR="00616DC6" w:rsidRPr="003952F4" w:rsidRDefault="00616DC6" w:rsidP="00616DC6">
            <w:pPr>
              <w:widowControl w:val="0"/>
              <w:autoSpaceDE w:val="0"/>
              <w:autoSpaceDN w:val="0"/>
              <w:adjustRightInd w:val="0"/>
              <w:jc w:val="center"/>
              <w:rPr>
                <w:rFonts w:ascii="Arial" w:hAnsi="Arial" w:cs="Arial"/>
              </w:rPr>
            </w:pPr>
          </w:p>
          <w:p w:rsidR="00616DC6" w:rsidRPr="003952F4" w:rsidRDefault="00616DC6" w:rsidP="00616DC6">
            <w:pPr>
              <w:widowControl w:val="0"/>
              <w:autoSpaceDE w:val="0"/>
              <w:autoSpaceDN w:val="0"/>
              <w:adjustRightInd w:val="0"/>
              <w:jc w:val="center"/>
              <w:rPr>
                <w:rFonts w:ascii="Arial" w:hAnsi="Arial" w:cs="Arial"/>
              </w:rPr>
            </w:pPr>
            <w:r w:rsidRPr="003952F4">
              <w:rPr>
                <w:rFonts w:ascii="Arial" w:hAnsi="Arial" w:cs="Arial"/>
              </w:rPr>
              <w:t>1</w:t>
            </w:r>
          </w:p>
        </w:tc>
        <w:tc>
          <w:tcPr>
            <w:tcW w:w="1053" w:type="pct"/>
            <w:tcBorders>
              <w:top w:val="single" w:sz="4" w:space="0" w:color="auto"/>
              <w:left w:val="single" w:sz="4" w:space="0" w:color="auto"/>
              <w:bottom w:val="single" w:sz="4" w:space="0" w:color="auto"/>
              <w:right w:val="single" w:sz="4" w:space="0" w:color="auto"/>
            </w:tcBorders>
          </w:tcPr>
          <w:p w:rsidR="00616DC6" w:rsidRPr="003952F4" w:rsidRDefault="00616DC6" w:rsidP="00616DC6">
            <w:pPr>
              <w:widowControl w:val="0"/>
              <w:autoSpaceDE w:val="0"/>
              <w:autoSpaceDN w:val="0"/>
              <w:adjustRightInd w:val="0"/>
              <w:jc w:val="center"/>
              <w:rPr>
                <w:rFonts w:ascii="Arial" w:hAnsi="Arial" w:cs="Arial"/>
              </w:rPr>
            </w:pPr>
          </w:p>
          <w:p w:rsidR="00616DC6" w:rsidRPr="003952F4" w:rsidRDefault="00616DC6" w:rsidP="00616DC6">
            <w:pPr>
              <w:widowControl w:val="0"/>
              <w:autoSpaceDE w:val="0"/>
              <w:autoSpaceDN w:val="0"/>
              <w:adjustRightInd w:val="0"/>
              <w:jc w:val="center"/>
              <w:rPr>
                <w:rFonts w:ascii="Arial" w:hAnsi="Arial" w:cs="Arial"/>
              </w:rPr>
            </w:pPr>
            <w:r w:rsidRPr="003952F4">
              <w:rPr>
                <w:rFonts w:ascii="Arial" w:hAnsi="Arial" w:cs="Arial"/>
              </w:rPr>
              <w:t>2</w:t>
            </w:r>
          </w:p>
        </w:tc>
      </w:tr>
      <w:tr w:rsidR="00F53575" w:rsidRPr="003952F4" w:rsidTr="00C15F59">
        <w:tc>
          <w:tcPr>
            <w:tcW w:w="2390" w:type="pct"/>
            <w:tcBorders>
              <w:top w:val="single" w:sz="4" w:space="0" w:color="auto"/>
              <w:left w:val="single" w:sz="4" w:space="0" w:color="auto"/>
              <w:bottom w:val="single" w:sz="4" w:space="0" w:color="auto"/>
              <w:right w:val="single" w:sz="4" w:space="0" w:color="auto"/>
            </w:tcBorders>
            <w:vAlign w:val="center"/>
          </w:tcPr>
          <w:p w:rsidR="00F53575" w:rsidRPr="003952F4" w:rsidRDefault="00F53575" w:rsidP="00C15F59">
            <w:pPr>
              <w:widowControl w:val="0"/>
              <w:autoSpaceDE w:val="0"/>
              <w:autoSpaceDN w:val="0"/>
              <w:adjustRightInd w:val="0"/>
              <w:rPr>
                <w:rFonts w:ascii="Arial" w:hAnsi="Arial" w:cs="Arial"/>
              </w:rPr>
            </w:pPr>
            <w:r w:rsidRPr="003952F4">
              <w:rPr>
                <w:rFonts w:ascii="Arial" w:hAnsi="Arial" w:cs="Arial"/>
              </w:rPr>
              <w:t>Тракторы с плугом или иным почвообрабатывающим орудием</w:t>
            </w:r>
          </w:p>
          <w:p w:rsidR="00616DC6" w:rsidRPr="003952F4" w:rsidRDefault="00616DC6" w:rsidP="00C15F59">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942" w:type="pct"/>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jc w:val="center"/>
              <w:rPr>
                <w:rFonts w:ascii="Arial" w:hAnsi="Arial" w:cs="Arial"/>
              </w:rPr>
            </w:pPr>
            <w:r w:rsidRPr="003952F4">
              <w:rPr>
                <w:rFonts w:ascii="Arial" w:hAnsi="Arial" w:cs="Arial"/>
              </w:rPr>
              <w:t>1</w:t>
            </w:r>
          </w:p>
        </w:tc>
        <w:tc>
          <w:tcPr>
            <w:tcW w:w="1053" w:type="pct"/>
            <w:tcBorders>
              <w:top w:val="single" w:sz="4" w:space="0" w:color="auto"/>
              <w:left w:val="single" w:sz="4" w:space="0" w:color="auto"/>
              <w:bottom w:val="single" w:sz="4" w:space="0" w:color="auto"/>
              <w:right w:val="single" w:sz="4" w:space="0" w:color="auto"/>
            </w:tcBorders>
          </w:tcPr>
          <w:p w:rsidR="00F53575" w:rsidRPr="003952F4" w:rsidRDefault="00F53575" w:rsidP="00B31473">
            <w:pPr>
              <w:widowControl w:val="0"/>
              <w:autoSpaceDE w:val="0"/>
              <w:autoSpaceDN w:val="0"/>
              <w:adjustRightInd w:val="0"/>
              <w:jc w:val="center"/>
              <w:rPr>
                <w:rFonts w:ascii="Arial" w:hAnsi="Arial" w:cs="Arial"/>
              </w:rPr>
            </w:pPr>
            <w:r w:rsidRPr="003952F4">
              <w:rPr>
                <w:rFonts w:ascii="Arial" w:hAnsi="Arial" w:cs="Arial"/>
              </w:rPr>
              <w:t>2</w:t>
            </w:r>
          </w:p>
        </w:tc>
      </w:tr>
      <w:tr w:rsidR="00E9530A" w:rsidRPr="003952F4" w:rsidTr="00C15F59">
        <w:tc>
          <w:tcPr>
            <w:tcW w:w="2390" w:type="pct"/>
            <w:tcBorders>
              <w:top w:val="single" w:sz="4" w:space="0" w:color="auto"/>
              <w:left w:val="single" w:sz="4" w:space="0" w:color="auto"/>
              <w:bottom w:val="single" w:sz="4" w:space="0" w:color="auto"/>
              <w:right w:val="single" w:sz="4" w:space="0" w:color="auto"/>
            </w:tcBorders>
            <w:vAlign w:val="center"/>
          </w:tcPr>
          <w:p w:rsidR="00E9530A" w:rsidRPr="003952F4" w:rsidRDefault="00E9530A" w:rsidP="00C15F59">
            <w:pPr>
              <w:widowControl w:val="0"/>
              <w:autoSpaceDE w:val="0"/>
              <w:autoSpaceDN w:val="0"/>
              <w:adjustRightInd w:val="0"/>
              <w:rPr>
                <w:rFonts w:ascii="Arial" w:hAnsi="Arial" w:cs="Arial"/>
              </w:rPr>
            </w:pPr>
            <w:r w:rsidRPr="003952F4">
              <w:rPr>
                <w:rFonts w:ascii="Arial" w:hAnsi="Arial" w:cs="Arial"/>
              </w:rPr>
              <w:t>Катера речные, грузоподъемностью не менее 2 тонн</w:t>
            </w:r>
          </w:p>
          <w:p w:rsidR="00616DC6" w:rsidRPr="003952F4" w:rsidRDefault="00616DC6" w:rsidP="00C15F59">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шт.</w:t>
            </w:r>
          </w:p>
        </w:tc>
        <w:tc>
          <w:tcPr>
            <w:tcW w:w="942"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w:t>
            </w:r>
          </w:p>
        </w:tc>
        <w:tc>
          <w:tcPr>
            <w:tcW w:w="1053"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w:t>
            </w:r>
          </w:p>
        </w:tc>
      </w:tr>
      <w:tr w:rsidR="00E9530A" w:rsidRPr="003952F4" w:rsidTr="00C15F59">
        <w:trPr>
          <w:trHeight w:val="254"/>
        </w:trPr>
        <w:tc>
          <w:tcPr>
            <w:tcW w:w="2390" w:type="pct"/>
            <w:tcBorders>
              <w:top w:val="single" w:sz="4" w:space="0" w:color="auto"/>
              <w:left w:val="single" w:sz="4" w:space="0" w:color="auto"/>
              <w:bottom w:val="single" w:sz="4" w:space="0" w:color="auto"/>
              <w:right w:val="single" w:sz="4" w:space="0" w:color="auto"/>
            </w:tcBorders>
            <w:vAlign w:val="center"/>
          </w:tcPr>
          <w:p w:rsidR="00E9530A" w:rsidRPr="003952F4" w:rsidRDefault="00E9530A" w:rsidP="00C15F59">
            <w:pPr>
              <w:widowControl w:val="0"/>
              <w:autoSpaceDE w:val="0"/>
              <w:autoSpaceDN w:val="0"/>
              <w:adjustRightInd w:val="0"/>
              <w:rPr>
                <w:rFonts w:ascii="Arial" w:hAnsi="Arial" w:cs="Arial"/>
              </w:rPr>
            </w:pPr>
            <w:r w:rsidRPr="003952F4">
              <w:rPr>
                <w:rFonts w:ascii="Arial" w:hAnsi="Arial" w:cs="Arial"/>
              </w:rPr>
              <w:t>Пожарное оборудование:</w:t>
            </w:r>
          </w:p>
          <w:p w:rsidR="00616DC6" w:rsidRPr="003952F4" w:rsidRDefault="00616DC6" w:rsidP="00C15F59">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outlineLvl w:val="0"/>
              <w:rPr>
                <w:rFonts w:ascii="Arial" w:hAnsi="Arial" w:cs="Arial"/>
              </w:rPr>
            </w:pPr>
          </w:p>
        </w:tc>
        <w:tc>
          <w:tcPr>
            <w:tcW w:w="942"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rPr>
                <w:rFonts w:ascii="Arial" w:hAnsi="Arial" w:cs="Arial"/>
              </w:rPr>
            </w:pPr>
          </w:p>
        </w:tc>
      </w:tr>
      <w:tr w:rsidR="00E9530A" w:rsidRPr="003952F4" w:rsidTr="00C15F59">
        <w:tc>
          <w:tcPr>
            <w:tcW w:w="2390" w:type="pct"/>
            <w:tcBorders>
              <w:top w:val="single" w:sz="4" w:space="0" w:color="auto"/>
              <w:left w:val="single" w:sz="4" w:space="0" w:color="auto"/>
              <w:bottom w:val="single" w:sz="4" w:space="0" w:color="auto"/>
              <w:right w:val="single" w:sz="4" w:space="0" w:color="auto"/>
            </w:tcBorders>
            <w:vAlign w:val="center"/>
          </w:tcPr>
          <w:p w:rsidR="00E9530A" w:rsidRPr="003952F4" w:rsidRDefault="00E9530A" w:rsidP="00C15F59">
            <w:pPr>
              <w:widowControl w:val="0"/>
              <w:autoSpaceDE w:val="0"/>
              <w:autoSpaceDN w:val="0"/>
              <w:adjustRightInd w:val="0"/>
              <w:rPr>
                <w:rFonts w:ascii="Arial" w:hAnsi="Arial" w:cs="Arial"/>
              </w:rPr>
            </w:pPr>
            <w:r w:rsidRPr="003952F4">
              <w:rPr>
                <w:rFonts w:ascii="Arial" w:hAnsi="Arial" w:cs="Arial"/>
              </w:rPr>
              <w:t xml:space="preserve">Съемные цистерны, резиновые емкости для воды объемом </w:t>
            </w:r>
            <w:r w:rsidRPr="003952F4">
              <w:rPr>
                <w:rFonts w:ascii="Arial" w:hAnsi="Arial" w:cs="Arial"/>
              </w:rPr>
              <w:lastRenderedPageBreak/>
              <w:t>1000 - 1500 л</w:t>
            </w:r>
          </w:p>
          <w:p w:rsidR="00616DC6" w:rsidRPr="003952F4" w:rsidRDefault="00616DC6" w:rsidP="00C15F59">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lastRenderedPageBreak/>
              <w:t>шт.</w:t>
            </w:r>
          </w:p>
        </w:tc>
        <w:tc>
          <w:tcPr>
            <w:tcW w:w="942"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w:t>
            </w:r>
          </w:p>
        </w:tc>
        <w:tc>
          <w:tcPr>
            <w:tcW w:w="1053"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1</w:t>
            </w:r>
          </w:p>
        </w:tc>
      </w:tr>
      <w:tr w:rsidR="00E9530A" w:rsidRPr="003952F4" w:rsidTr="00C15F59">
        <w:tc>
          <w:tcPr>
            <w:tcW w:w="2390" w:type="pct"/>
            <w:tcBorders>
              <w:top w:val="single" w:sz="4" w:space="0" w:color="auto"/>
              <w:left w:val="single" w:sz="4" w:space="0" w:color="auto"/>
              <w:bottom w:val="single" w:sz="4" w:space="0" w:color="auto"/>
              <w:right w:val="single" w:sz="4" w:space="0" w:color="auto"/>
            </w:tcBorders>
            <w:vAlign w:val="center"/>
          </w:tcPr>
          <w:p w:rsidR="00E9530A" w:rsidRPr="003952F4" w:rsidRDefault="00E9530A" w:rsidP="00C15F59">
            <w:pPr>
              <w:widowControl w:val="0"/>
              <w:autoSpaceDE w:val="0"/>
              <w:autoSpaceDN w:val="0"/>
              <w:adjustRightInd w:val="0"/>
              <w:rPr>
                <w:rFonts w:ascii="Arial" w:hAnsi="Arial" w:cs="Arial"/>
              </w:rPr>
            </w:pPr>
            <w:r w:rsidRPr="003952F4">
              <w:rPr>
                <w:rFonts w:ascii="Arial" w:hAnsi="Arial" w:cs="Arial"/>
              </w:rPr>
              <w:lastRenderedPageBreak/>
              <w:t>Комплект напорных пожарных рукавов (с характеристиками, предусмотренными документацией на мотопомпу)</w:t>
            </w:r>
          </w:p>
          <w:p w:rsidR="00616DC6" w:rsidRPr="003952F4" w:rsidRDefault="00616DC6" w:rsidP="00C15F59">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пог. м</w:t>
            </w:r>
          </w:p>
        </w:tc>
        <w:tc>
          <w:tcPr>
            <w:tcW w:w="942"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100</w:t>
            </w:r>
          </w:p>
        </w:tc>
        <w:tc>
          <w:tcPr>
            <w:tcW w:w="1053"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200</w:t>
            </w:r>
          </w:p>
        </w:tc>
      </w:tr>
      <w:tr w:rsidR="00E9530A" w:rsidRPr="003952F4" w:rsidTr="00C15F59">
        <w:tc>
          <w:tcPr>
            <w:tcW w:w="2390" w:type="pct"/>
            <w:tcBorders>
              <w:top w:val="single" w:sz="4" w:space="0" w:color="auto"/>
              <w:left w:val="single" w:sz="4" w:space="0" w:color="auto"/>
              <w:bottom w:val="single" w:sz="4" w:space="0" w:color="auto"/>
              <w:right w:val="single" w:sz="4" w:space="0" w:color="auto"/>
            </w:tcBorders>
            <w:vAlign w:val="center"/>
          </w:tcPr>
          <w:p w:rsidR="00E9530A" w:rsidRPr="003952F4" w:rsidRDefault="00E9530A" w:rsidP="00C15F59">
            <w:pPr>
              <w:widowControl w:val="0"/>
              <w:autoSpaceDE w:val="0"/>
              <w:autoSpaceDN w:val="0"/>
              <w:adjustRightInd w:val="0"/>
              <w:rPr>
                <w:rFonts w:ascii="Arial" w:hAnsi="Arial" w:cs="Arial"/>
              </w:rPr>
            </w:pPr>
            <w:r w:rsidRPr="003952F4">
              <w:rPr>
                <w:rFonts w:ascii="Arial" w:hAnsi="Arial" w:cs="Arial"/>
              </w:rPr>
              <w:t>Торфяные стволы</w:t>
            </w:r>
          </w:p>
          <w:p w:rsidR="00616DC6" w:rsidRPr="003952F4" w:rsidRDefault="00616DC6" w:rsidP="00C15F59">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комплект</w:t>
            </w:r>
          </w:p>
        </w:tc>
        <w:tc>
          <w:tcPr>
            <w:tcW w:w="942"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w:t>
            </w:r>
          </w:p>
        </w:tc>
        <w:tc>
          <w:tcPr>
            <w:tcW w:w="1053"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2</w:t>
            </w:r>
          </w:p>
        </w:tc>
      </w:tr>
      <w:tr w:rsidR="00E9530A" w:rsidRPr="003952F4" w:rsidTr="00C15F59">
        <w:tc>
          <w:tcPr>
            <w:tcW w:w="2390" w:type="pct"/>
            <w:tcBorders>
              <w:top w:val="single" w:sz="4" w:space="0" w:color="auto"/>
              <w:left w:val="single" w:sz="4" w:space="0" w:color="auto"/>
              <w:bottom w:val="single" w:sz="4" w:space="0" w:color="auto"/>
              <w:right w:val="single" w:sz="4" w:space="0" w:color="auto"/>
            </w:tcBorders>
            <w:vAlign w:val="center"/>
          </w:tcPr>
          <w:p w:rsidR="00E9530A" w:rsidRPr="003952F4" w:rsidRDefault="00E9530A" w:rsidP="00C15F59">
            <w:pPr>
              <w:widowControl w:val="0"/>
              <w:autoSpaceDE w:val="0"/>
              <w:autoSpaceDN w:val="0"/>
              <w:adjustRightInd w:val="0"/>
              <w:rPr>
                <w:rFonts w:ascii="Arial" w:hAnsi="Arial" w:cs="Arial"/>
              </w:rPr>
            </w:pPr>
            <w:r w:rsidRPr="003952F4">
              <w:rPr>
                <w:rFonts w:ascii="Arial" w:hAnsi="Arial" w:cs="Arial"/>
              </w:rPr>
              <w:t>Пожарный инструмент:</w:t>
            </w:r>
          </w:p>
          <w:p w:rsidR="00616DC6" w:rsidRPr="003952F4" w:rsidRDefault="00616DC6" w:rsidP="00C15F59">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rPr>
                <w:rFonts w:ascii="Arial" w:hAnsi="Arial" w:cs="Arial"/>
              </w:rPr>
            </w:pPr>
          </w:p>
        </w:tc>
        <w:tc>
          <w:tcPr>
            <w:tcW w:w="942"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rPr>
                <w:rFonts w:ascii="Arial" w:hAnsi="Arial" w:cs="Arial"/>
              </w:rPr>
            </w:pPr>
          </w:p>
        </w:tc>
      </w:tr>
      <w:tr w:rsidR="00E9530A" w:rsidRPr="003952F4" w:rsidTr="00C15F59">
        <w:tc>
          <w:tcPr>
            <w:tcW w:w="2390" w:type="pct"/>
            <w:tcBorders>
              <w:top w:val="single" w:sz="4" w:space="0" w:color="auto"/>
              <w:left w:val="single" w:sz="4" w:space="0" w:color="auto"/>
              <w:bottom w:val="single" w:sz="4" w:space="0" w:color="auto"/>
              <w:right w:val="single" w:sz="4" w:space="0" w:color="auto"/>
            </w:tcBorders>
            <w:vAlign w:val="center"/>
          </w:tcPr>
          <w:p w:rsidR="00E9530A" w:rsidRPr="003952F4" w:rsidRDefault="00E9530A" w:rsidP="00C15F59">
            <w:pPr>
              <w:widowControl w:val="0"/>
              <w:autoSpaceDE w:val="0"/>
              <w:autoSpaceDN w:val="0"/>
              <w:adjustRightInd w:val="0"/>
              <w:rPr>
                <w:rFonts w:ascii="Arial" w:hAnsi="Arial" w:cs="Arial"/>
              </w:rPr>
            </w:pPr>
            <w:r w:rsidRPr="003952F4">
              <w:rPr>
                <w:rFonts w:ascii="Arial" w:hAnsi="Arial" w:cs="Arial"/>
              </w:rPr>
              <w:t>Воздуходувки</w:t>
            </w:r>
          </w:p>
          <w:p w:rsidR="00616DC6" w:rsidRPr="003952F4" w:rsidRDefault="00616DC6" w:rsidP="00C15F59">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шт.</w:t>
            </w:r>
          </w:p>
        </w:tc>
        <w:tc>
          <w:tcPr>
            <w:tcW w:w="942"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1</w:t>
            </w:r>
          </w:p>
        </w:tc>
        <w:tc>
          <w:tcPr>
            <w:tcW w:w="1053"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2</w:t>
            </w:r>
          </w:p>
        </w:tc>
      </w:tr>
      <w:tr w:rsidR="00E9530A" w:rsidRPr="003952F4" w:rsidTr="00C15F59">
        <w:tc>
          <w:tcPr>
            <w:tcW w:w="2390" w:type="pct"/>
            <w:tcBorders>
              <w:top w:val="single" w:sz="4" w:space="0" w:color="auto"/>
              <w:left w:val="single" w:sz="4" w:space="0" w:color="auto"/>
              <w:bottom w:val="single" w:sz="4" w:space="0" w:color="auto"/>
              <w:right w:val="single" w:sz="4" w:space="0" w:color="auto"/>
            </w:tcBorders>
            <w:vAlign w:val="center"/>
          </w:tcPr>
          <w:p w:rsidR="00E9530A" w:rsidRPr="003952F4" w:rsidRDefault="00E9530A" w:rsidP="00C15F59">
            <w:pPr>
              <w:widowControl w:val="0"/>
              <w:autoSpaceDE w:val="0"/>
              <w:autoSpaceDN w:val="0"/>
              <w:adjustRightInd w:val="0"/>
              <w:rPr>
                <w:rFonts w:ascii="Arial" w:hAnsi="Arial" w:cs="Arial"/>
              </w:rPr>
            </w:pPr>
            <w:r w:rsidRPr="003952F4">
              <w:rPr>
                <w:rFonts w:ascii="Arial" w:hAnsi="Arial" w:cs="Arial"/>
              </w:rPr>
              <w:t>Бензопилы</w:t>
            </w:r>
          </w:p>
          <w:p w:rsidR="00616DC6" w:rsidRPr="003952F4" w:rsidRDefault="00616DC6" w:rsidP="00C15F59">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шт.</w:t>
            </w:r>
          </w:p>
        </w:tc>
        <w:tc>
          <w:tcPr>
            <w:tcW w:w="942"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2</w:t>
            </w:r>
          </w:p>
        </w:tc>
        <w:tc>
          <w:tcPr>
            <w:tcW w:w="1053"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2</w:t>
            </w:r>
          </w:p>
        </w:tc>
      </w:tr>
      <w:tr w:rsidR="00E9530A" w:rsidRPr="003952F4" w:rsidTr="00C15F59">
        <w:tc>
          <w:tcPr>
            <w:tcW w:w="2390" w:type="pct"/>
            <w:tcBorders>
              <w:top w:val="single" w:sz="4" w:space="0" w:color="auto"/>
              <w:left w:val="single" w:sz="4" w:space="0" w:color="auto"/>
              <w:bottom w:val="single" w:sz="4" w:space="0" w:color="auto"/>
              <w:right w:val="single" w:sz="4" w:space="0" w:color="auto"/>
            </w:tcBorders>
            <w:vAlign w:val="center"/>
          </w:tcPr>
          <w:p w:rsidR="00E9530A" w:rsidRPr="003952F4" w:rsidRDefault="00E9530A" w:rsidP="00C15F59">
            <w:pPr>
              <w:widowControl w:val="0"/>
              <w:autoSpaceDE w:val="0"/>
              <w:autoSpaceDN w:val="0"/>
              <w:adjustRightInd w:val="0"/>
              <w:rPr>
                <w:rFonts w:ascii="Arial" w:hAnsi="Arial" w:cs="Arial"/>
              </w:rPr>
            </w:pPr>
            <w:r w:rsidRPr="003952F4">
              <w:rPr>
                <w:rFonts w:ascii="Arial" w:hAnsi="Arial" w:cs="Arial"/>
              </w:rPr>
              <w:t>Ранцевые лесные опрыскиватели (ранцы противопожарные)</w:t>
            </w:r>
          </w:p>
          <w:p w:rsidR="00616DC6" w:rsidRPr="003952F4" w:rsidRDefault="00616DC6" w:rsidP="00C15F59">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шт.</w:t>
            </w:r>
          </w:p>
        </w:tc>
        <w:tc>
          <w:tcPr>
            <w:tcW w:w="942"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5</w:t>
            </w:r>
          </w:p>
        </w:tc>
        <w:tc>
          <w:tcPr>
            <w:tcW w:w="1053"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7</w:t>
            </w:r>
          </w:p>
        </w:tc>
      </w:tr>
      <w:tr w:rsidR="00E9530A" w:rsidRPr="003952F4" w:rsidTr="00C15F59">
        <w:trPr>
          <w:trHeight w:val="826"/>
        </w:trPr>
        <w:tc>
          <w:tcPr>
            <w:tcW w:w="2390" w:type="pct"/>
            <w:tcBorders>
              <w:top w:val="single" w:sz="4" w:space="0" w:color="auto"/>
              <w:left w:val="single" w:sz="4" w:space="0" w:color="auto"/>
              <w:bottom w:val="single" w:sz="4" w:space="0" w:color="auto"/>
              <w:right w:val="single" w:sz="4" w:space="0" w:color="auto"/>
            </w:tcBorders>
            <w:vAlign w:val="center"/>
          </w:tcPr>
          <w:p w:rsidR="00E9530A" w:rsidRPr="003952F4" w:rsidRDefault="00E9530A" w:rsidP="00C15F59">
            <w:pPr>
              <w:widowControl w:val="0"/>
              <w:autoSpaceDE w:val="0"/>
              <w:autoSpaceDN w:val="0"/>
              <w:adjustRightInd w:val="0"/>
              <w:rPr>
                <w:rFonts w:ascii="Arial" w:hAnsi="Arial" w:cs="Arial"/>
              </w:rPr>
            </w:pPr>
            <w:r w:rsidRPr="003952F4">
              <w:rPr>
                <w:rFonts w:ascii="Arial" w:hAnsi="Arial" w:cs="Arial"/>
              </w:rPr>
              <w:t>Топоры</w:t>
            </w:r>
          </w:p>
          <w:p w:rsidR="00616DC6" w:rsidRPr="003952F4" w:rsidRDefault="00616DC6" w:rsidP="00C15F59">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шт.</w:t>
            </w:r>
          </w:p>
        </w:tc>
        <w:tc>
          <w:tcPr>
            <w:tcW w:w="942"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1</w:t>
            </w:r>
          </w:p>
        </w:tc>
        <w:tc>
          <w:tcPr>
            <w:tcW w:w="1053"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3</w:t>
            </w:r>
          </w:p>
        </w:tc>
      </w:tr>
      <w:tr w:rsidR="00E9530A" w:rsidRPr="003952F4" w:rsidTr="00F53575">
        <w:tc>
          <w:tcPr>
            <w:tcW w:w="2390"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rPr>
                <w:rFonts w:ascii="Arial" w:hAnsi="Arial" w:cs="Arial"/>
              </w:rPr>
            </w:pPr>
            <w:r w:rsidRPr="003952F4">
              <w:rPr>
                <w:rFonts w:ascii="Arial" w:hAnsi="Arial" w:cs="Arial"/>
              </w:rPr>
              <w:t>Лопаты</w:t>
            </w:r>
          </w:p>
          <w:p w:rsidR="00616DC6" w:rsidRPr="003952F4" w:rsidRDefault="00616DC6" w:rsidP="00E9530A">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шт.</w:t>
            </w:r>
          </w:p>
        </w:tc>
        <w:tc>
          <w:tcPr>
            <w:tcW w:w="942"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5</w:t>
            </w:r>
          </w:p>
        </w:tc>
        <w:tc>
          <w:tcPr>
            <w:tcW w:w="1053"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10</w:t>
            </w:r>
          </w:p>
        </w:tc>
      </w:tr>
      <w:tr w:rsidR="00C15F59" w:rsidRPr="003952F4" w:rsidTr="00C15F59">
        <w:trPr>
          <w:trHeight w:val="456"/>
        </w:trPr>
        <w:tc>
          <w:tcPr>
            <w:tcW w:w="5000" w:type="pct"/>
            <w:gridSpan w:val="4"/>
            <w:tcBorders>
              <w:top w:val="single" w:sz="4" w:space="0" w:color="auto"/>
              <w:left w:val="single" w:sz="4" w:space="0" w:color="auto"/>
              <w:bottom w:val="single" w:sz="4" w:space="0" w:color="auto"/>
              <w:right w:val="single" w:sz="4" w:space="0" w:color="auto"/>
            </w:tcBorders>
          </w:tcPr>
          <w:p w:rsidR="00C15F59" w:rsidRPr="003952F4" w:rsidRDefault="00C15F59" w:rsidP="00C15F59">
            <w:pPr>
              <w:widowControl w:val="0"/>
              <w:autoSpaceDE w:val="0"/>
              <w:autoSpaceDN w:val="0"/>
              <w:adjustRightInd w:val="0"/>
              <w:rPr>
                <w:rFonts w:ascii="Arial" w:hAnsi="Arial" w:cs="Arial"/>
              </w:rPr>
            </w:pPr>
          </w:p>
          <w:p w:rsidR="00C15F59" w:rsidRPr="003952F4" w:rsidRDefault="00C15F59" w:rsidP="00C15F59">
            <w:pPr>
              <w:widowControl w:val="0"/>
              <w:autoSpaceDE w:val="0"/>
              <w:autoSpaceDN w:val="0"/>
              <w:adjustRightInd w:val="0"/>
              <w:jc w:val="right"/>
              <w:rPr>
                <w:rFonts w:ascii="Arial" w:hAnsi="Arial" w:cs="Arial"/>
              </w:rPr>
            </w:pPr>
            <w:r w:rsidRPr="003952F4">
              <w:rPr>
                <w:rFonts w:ascii="Arial" w:hAnsi="Arial" w:cs="Arial"/>
              </w:rPr>
              <w:t xml:space="preserve">Продолжение таблицы </w:t>
            </w:r>
          </w:p>
          <w:p w:rsidR="00C15F59" w:rsidRPr="003952F4" w:rsidRDefault="00C15F59" w:rsidP="00E9530A">
            <w:pPr>
              <w:widowControl w:val="0"/>
              <w:autoSpaceDE w:val="0"/>
              <w:autoSpaceDN w:val="0"/>
              <w:adjustRightInd w:val="0"/>
              <w:jc w:val="center"/>
              <w:rPr>
                <w:rFonts w:ascii="Arial" w:hAnsi="Arial" w:cs="Arial"/>
              </w:rPr>
            </w:pPr>
          </w:p>
        </w:tc>
      </w:tr>
      <w:tr w:rsidR="00C15F59" w:rsidRPr="003952F4" w:rsidTr="00C15F59">
        <w:trPr>
          <w:trHeight w:val="780"/>
        </w:trPr>
        <w:tc>
          <w:tcPr>
            <w:tcW w:w="2390" w:type="pct"/>
            <w:tcBorders>
              <w:top w:val="single" w:sz="4" w:space="0" w:color="auto"/>
              <w:left w:val="single" w:sz="4" w:space="0" w:color="auto"/>
              <w:bottom w:val="single" w:sz="4" w:space="0" w:color="auto"/>
              <w:right w:val="single" w:sz="4" w:space="0" w:color="auto"/>
            </w:tcBorders>
          </w:tcPr>
          <w:p w:rsidR="00C15F59" w:rsidRPr="003952F4" w:rsidRDefault="00C15F59" w:rsidP="00C15F59">
            <w:pPr>
              <w:widowControl w:val="0"/>
              <w:autoSpaceDE w:val="0"/>
              <w:autoSpaceDN w:val="0"/>
              <w:adjustRightInd w:val="0"/>
              <w:rPr>
                <w:rFonts w:ascii="Arial" w:hAnsi="Arial" w:cs="Arial"/>
              </w:rPr>
            </w:pPr>
            <w:r w:rsidRPr="003952F4">
              <w:rPr>
                <w:rFonts w:ascii="Arial" w:hAnsi="Arial" w:cs="Arial"/>
              </w:rPr>
              <w:t>Емкость для доставки воды объемом 10 - 15 л</w:t>
            </w:r>
          </w:p>
          <w:p w:rsidR="00C15F59" w:rsidRPr="003952F4" w:rsidRDefault="00C15F59" w:rsidP="00E9530A">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C15F59" w:rsidRPr="003952F4" w:rsidRDefault="00C15F59" w:rsidP="00C15F59">
            <w:pPr>
              <w:widowControl w:val="0"/>
              <w:autoSpaceDE w:val="0"/>
              <w:autoSpaceDN w:val="0"/>
              <w:adjustRightInd w:val="0"/>
              <w:jc w:val="center"/>
              <w:rPr>
                <w:rFonts w:ascii="Arial" w:hAnsi="Arial" w:cs="Arial"/>
              </w:rPr>
            </w:pPr>
            <w:r w:rsidRPr="003952F4">
              <w:rPr>
                <w:rFonts w:ascii="Arial" w:hAnsi="Arial" w:cs="Arial"/>
              </w:rPr>
              <w:t>шт.</w:t>
            </w:r>
          </w:p>
        </w:tc>
        <w:tc>
          <w:tcPr>
            <w:tcW w:w="942" w:type="pct"/>
            <w:tcBorders>
              <w:top w:val="single" w:sz="4" w:space="0" w:color="auto"/>
              <w:left w:val="single" w:sz="4" w:space="0" w:color="auto"/>
              <w:bottom w:val="single" w:sz="4" w:space="0" w:color="auto"/>
              <w:right w:val="single" w:sz="4" w:space="0" w:color="auto"/>
            </w:tcBorders>
          </w:tcPr>
          <w:p w:rsidR="00C15F59" w:rsidRPr="003952F4" w:rsidRDefault="00C15F59" w:rsidP="00C15F59">
            <w:pPr>
              <w:widowControl w:val="0"/>
              <w:autoSpaceDE w:val="0"/>
              <w:autoSpaceDN w:val="0"/>
              <w:adjustRightInd w:val="0"/>
              <w:jc w:val="center"/>
              <w:rPr>
                <w:rFonts w:ascii="Arial" w:hAnsi="Arial" w:cs="Arial"/>
              </w:rPr>
            </w:pPr>
            <w:r w:rsidRPr="003952F4">
              <w:rPr>
                <w:rFonts w:ascii="Arial" w:hAnsi="Arial" w:cs="Arial"/>
              </w:rPr>
              <w:t>1</w:t>
            </w:r>
          </w:p>
        </w:tc>
        <w:tc>
          <w:tcPr>
            <w:tcW w:w="1053" w:type="pct"/>
            <w:tcBorders>
              <w:top w:val="single" w:sz="4" w:space="0" w:color="auto"/>
              <w:left w:val="single" w:sz="4" w:space="0" w:color="auto"/>
              <w:bottom w:val="single" w:sz="4" w:space="0" w:color="auto"/>
              <w:right w:val="single" w:sz="4" w:space="0" w:color="auto"/>
            </w:tcBorders>
          </w:tcPr>
          <w:p w:rsidR="00C15F59" w:rsidRPr="003952F4" w:rsidRDefault="00C15F59" w:rsidP="00C15F59">
            <w:pPr>
              <w:widowControl w:val="0"/>
              <w:autoSpaceDE w:val="0"/>
              <w:autoSpaceDN w:val="0"/>
              <w:adjustRightInd w:val="0"/>
              <w:jc w:val="center"/>
              <w:rPr>
                <w:rFonts w:ascii="Arial" w:hAnsi="Arial" w:cs="Arial"/>
              </w:rPr>
            </w:pPr>
            <w:r w:rsidRPr="003952F4">
              <w:rPr>
                <w:rFonts w:ascii="Arial" w:hAnsi="Arial" w:cs="Arial"/>
              </w:rPr>
              <w:t>2</w:t>
            </w:r>
          </w:p>
        </w:tc>
      </w:tr>
      <w:tr w:rsidR="00E9530A" w:rsidRPr="003952F4" w:rsidTr="00C15F59">
        <w:tc>
          <w:tcPr>
            <w:tcW w:w="2390" w:type="pct"/>
            <w:tcBorders>
              <w:top w:val="single" w:sz="4" w:space="0" w:color="auto"/>
              <w:left w:val="single" w:sz="4" w:space="0" w:color="auto"/>
              <w:bottom w:val="single" w:sz="4" w:space="0" w:color="auto"/>
              <w:right w:val="single" w:sz="4" w:space="0" w:color="auto"/>
            </w:tcBorders>
          </w:tcPr>
          <w:p w:rsidR="00616DC6" w:rsidRPr="003952F4" w:rsidRDefault="00616DC6" w:rsidP="00E9530A">
            <w:pPr>
              <w:widowControl w:val="0"/>
              <w:autoSpaceDE w:val="0"/>
              <w:autoSpaceDN w:val="0"/>
              <w:adjustRightInd w:val="0"/>
              <w:rPr>
                <w:rFonts w:ascii="Arial" w:hAnsi="Arial" w:cs="Arial"/>
              </w:rPr>
            </w:pPr>
          </w:p>
          <w:p w:rsidR="00E9530A" w:rsidRPr="003952F4" w:rsidRDefault="00E9530A" w:rsidP="00E9530A">
            <w:pPr>
              <w:widowControl w:val="0"/>
              <w:autoSpaceDE w:val="0"/>
              <w:autoSpaceDN w:val="0"/>
              <w:adjustRightInd w:val="0"/>
              <w:rPr>
                <w:rFonts w:ascii="Arial" w:hAnsi="Arial" w:cs="Arial"/>
              </w:rPr>
            </w:pPr>
            <w:r w:rsidRPr="003952F4">
              <w:rPr>
                <w:rFonts w:ascii="Arial" w:hAnsi="Arial" w:cs="Arial"/>
              </w:rPr>
              <w:t>Системы связи и оповещения:</w:t>
            </w:r>
          </w:p>
          <w:p w:rsidR="00616DC6" w:rsidRPr="003952F4" w:rsidRDefault="00616DC6" w:rsidP="00E9530A">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p>
        </w:tc>
        <w:tc>
          <w:tcPr>
            <w:tcW w:w="942"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p>
        </w:tc>
      </w:tr>
      <w:tr w:rsidR="00E9530A" w:rsidRPr="003952F4" w:rsidTr="00C15F59">
        <w:tc>
          <w:tcPr>
            <w:tcW w:w="2390"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rPr>
                <w:rFonts w:ascii="Arial" w:hAnsi="Arial" w:cs="Arial"/>
              </w:rPr>
            </w:pPr>
            <w:r w:rsidRPr="003952F4">
              <w:rPr>
                <w:rFonts w:ascii="Arial" w:hAnsi="Arial" w:cs="Arial"/>
              </w:rPr>
              <w:t>Электромегафоны</w:t>
            </w:r>
          </w:p>
          <w:p w:rsidR="00616DC6" w:rsidRPr="003952F4" w:rsidRDefault="00616DC6" w:rsidP="00E9530A">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шт.</w:t>
            </w:r>
          </w:p>
        </w:tc>
        <w:tc>
          <w:tcPr>
            <w:tcW w:w="942"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1</w:t>
            </w:r>
          </w:p>
        </w:tc>
        <w:tc>
          <w:tcPr>
            <w:tcW w:w="1053"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1</w:t>
            </w:r>
          </w:p>
        </w:tc>
      </w:tr>
      <w:tr w:rsidR="00E9530A" w:rsidRPr="003952F4" w:rsidTr="00C15F59">
        <w:tc>
          <w:tcPr>
            <w:tcW w:w="2390"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rPr>
                <w:rFonts w:ascii="Arial" w:hAnsi="Arial" w:cs="Arial"/>
              </w:rPr>
            </w:pPr>
            <w:r w:rsidRPr="003952F4">
              <w:rPr>
                <w:rFonts w:ascii="Arial" w:hAnsi="Arial" w:cs="Arial"/>
              </w:rPr>
              <w:t>Средства индивидуальной защиты лиц, участвующих в мероприятиях по недопущению распространения лесных пожаров:</w:t>
            </w:r>
          </w:p>
          <w:p w:rsidR="00616DC6" w:rsidRPr="003952F4" w:rsidRDefault="00616DC6" w:rsidP="00E9530A">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rPr>
                <w:rFonts w:ascii="Arial" w:hAnsi="Arial" w:cs="Arial"/>
              </w:rPr>
            </w:pPr>
          </w:p>
        </w:tc>
        <w:tc>
          <w:tcPr>
            <w:tcW w:w="1995" w:type="pct"/>
            <w:gridSpan w:val="2"/>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rPr>
                <w:rFonts w:ascii="Arial" w:hAnsi="Arial" w:cs="Arial"/>
              </w:rPr>
            </w:pPr>
          </w:p>
        </w:tc>
      </w:tr>
      <w:tr w:rsidR="00E9530A" w:rsidRPr="003952F4" w:rsidTr="00C15F59">
        <w:tc>
          <w:tcPr>
            <w:tcW w:w="2390"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rPr>
                <w:rFonts w:ascii="Arial" w:hAnsi="Arial" w:cs="Arial"/>
              </w:rPr>
            </w:pPr>
            <w:r w:rsidRPr="003952F4">
              <w:rPr>
                <w:rFonts w:ascii="Arial" w:hAnsi="Arial" w:cs="Arial"/>
              </w:rPr>
              <w:t>Дежурная спецодежда (защитные каски, защитные очки, средства защиты органов дыхания и зрения, плащи из огнеупорной ткани, энцефалитные костюмы, сапоги кирзовые (ботинки), брезентовые рукавицы)</w:t>
            </w:r>
          </w:p>
          <w:p w:rsidR="00616DC6" w:rsidRPr="003952F4" w:rsidRDefault="00616DC6" w:rsidP="00E9530A">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комплект</w:t>
            </w:r>
          </w:p>
        </w:tc>
        <w:tc>
          <w:tcPr>
            <w:tcW w:w="1995" w:type="pct"/>
            <w:gridSpan w:val="2"/>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по числу лиц, участвующих в мероприятиях по недопущению распространения лесных пожаров</w:t>
            </w:r>
          </w:p>
        </w:tc>
      </w:tr>
      <w:tr w:rsidR="00E9530A" w:rsidRPr="003952F4" w:rsidTr="00C15F59">
        <w:trPr>
          <w:trHeight w:val="1329"/>
        </w:trPr>
        <w:tc>
          <w:tcPr>
            <w:tcW w:w="2390"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rPr>
                <w:rFonts w:ascii="Arial" w:hAnsi="Arial" w:cs="Arial"/>
              </w:rPr>
            </w:pPr>
            <w:r w:rsidRPr="003952F4">
              <w:rPr>
                <w:rFonts w:ascii="Arial" w:hAnsi="Arial" w:cs="Arial"/>
              </w:rPr>
              <w:t>Аптечка первой помощи</w:t>
            </w:r>
          </w:p>
        </w:tc>
        <w:tc>
          <w:tcPr>
            <w:tcW w:w="615" w:type="pct"/>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шт.</w:t>
            </w:r>
          </w:p>
        </w:tc>
        <w:tc>
          <w:tcPr>
            <w:tcW w:w="1995" w:type="pct"/>
            <w:gridSpan w:val="2"/>
            <w:tcBorders>
              <w:top w:val="single" w:sz="4" w:space="0" w:color="auto"/>
              <w:left w:val="single" w:sz="4" w:space="0" w:color="auto"/>
              <w:bottom w:val="single" w:sz="4" w:space="0" w:color="auto"/>
              <w:right w:val="single" w:sz="4" w:space="0" w:color="auto"/>
            </w:tcBorders>
          </w:tcPr>
          <w:p w:rsidR="00E9530A" w:rsidRPr="003952F4" w:rsidRDefault="00E9530A" w:rsidP="00E9530A">
            <w:pPr>
              <w:widowControl w:val="0"/>
              <w:autoSpaceDE w:val="0"/>
              <w:autoSpaceDN w:val="0"/>
              <w:adjustRightInd w:val="0"/>
              <w:jc w:val="center"/>
              <w:rPr>
                <w:rFonts w:ascii="Arial" w:hAnsi="Arial" w:cs="Arial"/>
              </w:rPr>
            </w:pPr>
            <w:r w:rsidRPr="003952F4">
              <w:rPr>
                <w:rFonts w:ascii="Arial" w:hAnsi="Arial" w:cs="Arial"/>
              </w:rPr>
              <w:t>по 1 на каждые 5 человек, участвующих в мероприятиях по тушению и недопущению распространения лесных пожаров</w:t>
            </w:r>
          </w:p>
        </w:tc>
      </w:tr>
      <w:tr w:rsidR="00C15F59" w:rsidRPr="003952F4" w:rsidTr="00C15F59">
        <w:trPr>
          <w:trHeight w:val="1329"/>
        </w:trPr>
        <w:tc>
          <w:tcPr>
            <w:tcW w:w="2390"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rPr>
                <w:rFonts w:ascii="Arial" w:hAnsi="Arial" w:cs="Arial"/>
              </w:rPr>
            </w:pPr>
            <w:r w:rsidRPr="003952F4">
              <w:rPr>
                <w:rFonts w:ascii="Arial" w:hAnsi="Arial" w:cs="Arial"/>
              </w:rPr>
              <w:t>Индивидуальные перевязочные пакеты</w:t>
            </w:r>
          </w:p>
        </w:tc>
        <w:tc>
          <w:tcPr>
            <w:tcW w:w="615"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r w:rsidRPr="003952F4">
              <w:rPr>
                <w:rFonts w:ascii="Arial" w:hAnsi="Arial" w:cs="Arial"/>
              </w:rPr>
              <w:t>шт.</w:t>
            </w:r>
          </w:p>
        </w:tc>
        <w:tc>
          <w:tcPr>
            <w:tcW w:w="1995" w:type="pct"/>
            <w:gridSpan w:val="2"/>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r w:rsidRPr="003952F4">
              <w:rPr>
                <w:rFonts w:ascii="Arial" w:hAnsi="Arial" w:cs="Arial"/>
              </w:rPr>
              <w:t>по числу лиц, участвующих в мероприятиях по тушению и недопущению распространения лесных пожаров</w:t>
            </w:r>
          </w:p>
        </w:tc>
      </w:tr>
      <w:tr w:rsidR="00C15F59" w:rsidRPr="003952F4" w:rsidTr="00C15F59">
        <w:trPr>
          <w:trHeight w:val="453"/>
        </w:trPr>
        <w:tc>
          <w:tcPr>
            <w:tcW w:w="2390"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rPr>
                <w:rFonts w:ascii="Arial" w:hAnsi="Arial" w:cs="Arial"/>
              </w:rPr>
            </w:pPr>
            <w:r w:rsidRPr="003952F4">
              <w:rPr>
                <w:rFonts w:ascii="Arial" w:hAnsi="Arial" w:cs="Arial"/>
              </w:rPr>
              <w:t>Огнетушащие вещества:</w:t>
            </w:r>
          </w:p>
        </w:tc>
        <w:tc>
          <w:tcPr>
            <w:tcW w:w="615"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p>
        </w:tc>
        <w:tc>
          <w:tcPr>
            <w:tcW w:w="942"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p>
        </w:tc>
      </w:tr>
      <w:tr w:rsidR="00C15F59" w:rsidRPr="003952F4" w:rsidTr="00C15F59">
        <w:tc>
          <w:tcPr>
            <w:tcW w:w="2390"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rPr>
                <w:rFonts w:ascii="Arial" w:hAnsi="Arial" w:cs="Arial"/>
              </w:rPr>
            </w:pPr>
            <w:r w:rsidRPr="003952F4">
              <w:rPr>
                <w:rFonts w:ascii="Arial" w:hAnsi="Arial" w:cs="Arial"/>
              </w:rPr>
              <w:t>Смачиватели, пенообразователи</w:t>
            </w:r>
          </w:p>
          <w:p w:rsidR="00C15F59" w:rsidRPr="003952F4" w:rsidRDefault="00C15F59" w:rsidP="00D507E9">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r w:rsidRPr="003952F4">
              <w:rPr>
                <w:rFonts w:ascii="Arial" w:hAnsi="Arial" w:cs="Arial"/>
              </w:rPr>
              <w:t>кг</w:t>
            </w:r>
          </w:p>
        </w:tc>
        <w:tc>
          <w:tcPr>
            <w:tcW w:w="942"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r w:rsidRPr="003952F4">
              <w:rPr>
                <w:rFonts w:ascii="Arial" w:hAnsi="Arial" w:cs="Arial"/>
              </w:rPr>
              <w:t>5</w:t>
            </w:r>
          </w:p>
        </w:tc>
        <w:tc>
          <w:tcPr>
            <w:tcW w:w="1053"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r w:rsidRPr="003952F4">
              <w:rPr>
                <w:rFonts w:ascii="Arial" w:hAnsi="Arial" w:cs="Arial"/>
              </w:rPr>
              <w:t>7</w:t>
            </w:r>
          </w:p>
        </w:tc>
      </w:tr>
      <w:tr w:rsidR="00C15F59" w:rsidRPr="003952F4" w:rsidTr="00C15F59">
        <w:tc>
          <w:tcPr>
            <w:tcW w:w="2390"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rPr>
                <w:rFonts w:ascii="Arial" w:hAnsi="Arial" w:cs="Arial"/>
              </w:rPr>
            </w:pPr>
            <w:r w:rsidRPr="003952F4">
              <w:rPr>
                <w:rFonts w:ascii="Arial" w:hAnsi="Arial" w:cs="Arial"/>
              </w:rPr>
              <w:lastRenderedPageBreak/>
              <w:t>Дополнительные:</w:t>
            </w:r>
          </w:p>
          <w:p w:rsidR="00C15F59" w:rsidRPr="003952F4" w:rsidRDefault="00C15F59" w:rsidP="00D507E9">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p>
        </w:tc>
        <w:tc>
          <w:tcPr>
            <w:tcW w:w="942"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p>
        </w:tc>
        <w:tc>
          <w:tcPr>
            <w:tcW w:w="1053"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p>
        </w:tc>
      </w:tr>
      <w:tr w:rsidR="00C15F59" w:rsidRPr="003952F4" w:rsidTr="00C15F59">
        <w:tc>
          <w:tcPr>
            <w:tcW w:w="2390"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rPr>
                <w:rFonts w:ascii="Arial" w:hAnsi="Arial" w:cs="Arial"/>
              </w:rPr>
            </w:pPr>
            <w:r w:rsidRPr="003952F4">
              <w:rPr>
                <w:rFonts w:ascii="Arial" w:hAnsi="Arial" w:cs="Arial"/>
              </w:rPr>
              <w:t>Зажигательные аппараты</w:t>
            </w:r>
          </w:p>
          <w:p w:rsidR="00C15F59" w:rsidRPr="003952F4" w:rsidRDefault="00C15F59" w:rsidP="00D507E9">
            <w:pPr>
              <w:widowControl w:val="0"/>
              <w:autoSpaceDE w:val="0"/>
              <w:autoSpaceDN w:val="0"/>
              <w:adjustRightInd w:val="0"/>
              <w:rPr>
                <w:rFonts w:ascii="Arial" w:hAnsi="Arial" w:cs="Arial"/>
              </w:rPr>
            </w:pPr>
          </w:p>
        </w:tc>
        <w:tc>
          <w:tcPr>
            <w:tcW w:w="615"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r w:rsidRPr="003952F4">
              <w:rPr>
                <w:rFonts w:ascii="Arial" w:hAnsi="Arial" w:cs="Arial"/>
              </w:rPr>
              <w:t>шт.</w:t>
            </w:r>
          </w:p>
        </w:tc>
        <w:tc>
          <w:tcPr>
            <w:tcW w:w="942"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r w:rsidRPr="003952F4">
              <w:rPr>
                <w:rFonts w:ascii="Arial" w:hAnsi="Arial" w:cs="Arial"/>
              </w:rPr>
              <w:t>1</w:t>
            </w:r>
          </w:p>
        </w:tc>
        <w:tc>
          <w:tcPr>
            <w:tcW w:w="1053"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r w:rsidRPr="003952F4">
              <w:rPr>
                <w:rFonts w:ascii="Arial" w:hAnsi="Arial" w:cs="Arial"/>
              </w:rPr>
              <w:t>2</w:t>
            </w:r>
          </w:p>
        </w:tc>
      </w:tr>
      <w:tr w:rsidR="00C15F59" w:rsidRPr="003952F4" w:rsidTr="00C15F59">
        <w:tc>
          <w:tcPr>
            <w:tcW w:w="2390"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rPr>
                <w:rFonts w:ascii="Arial" w:hAnsi="Arial" w:cs="Arial"/>
              </w:rPr>
            </w:pPr>
            <w:r w:rsidRPr="003952F4">
              <w:rPr>
                <w:rFonts w:ascii="Arial" w:hAnsi="Arial" w:cs="Arial"/>
              </w:rPr>
              <w:t>Бидоны или канистры для питьевой воды</w:t>
            </w:r>
          </w:p>
        </w:tc>
        <w:tc>
          <w:tcPr>
            <w:tcW w:w="615"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r w:rsidRPr="003952F4">
              <w:rPr>
                <w:rFonts w:ascii="Arial" w:hAnsi="Arial" w:cs="Arial"/>
              </w:rPr>
              <w:t>шт.</w:t>
            </w:r>
          </w:p>
        </w:tc>
        <w:tc>
          <w:tcPr>
            <w:tcW w:w="942"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r w:rsidRPr="003952F4">
              <w:rPr>
                <w:rFonts w:ascii="Arial" w:hAnsi="Arial" w:cs="Arial"/>
              </w:rPr>
              <w:t>1</w:t>
            </w:r>
          </w:p>
        </w:tc>
        <w:tc>
          <w:tcPr>
            <w:tcW w:w="1053"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r w:rsidRPr="003952F4">
              <w:rPr>
                <w:rFonts w:ascii="Arial" w:hAnsi="Arial" w:cs="Arial"/>
              </w:rPr>
              <w:t>2</w:t>
            </w:r>
          </w:p>
        </w:tc>
      </w:tr>
      <w:tr w:rsidR="00C15F59" w:rsidRPr="003952F4" w:rsidTr="00C15F59">
        <w:trPr>
          <w:trHeight w:val="420"/>
        </w:trPr>
        <w:tc>
          <w:tcPr>
            <w:tcW w:w="5000" w:type="pct"/>
            <w:gridSpan w:val="4"/>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rPr>
                <w:rFonts w:ascii="Arial" w:hAnsi="Arial" w:cs="Arial"/>
              </w:rPr>
            </w:pPr>
          </w:p>
          <w:p w:rsidR="00C15F59" w:rsidRPr="003952F4" w:rsidRDefault="00C15F59" w:rsidP="00C15F59">
            <w:pPr>
              <w:widowControl w:val="0"/>
              <w:autoSpaceDE w:val="0"/>
              <w:autoSpaceDN w:val="0"/>
              <w:adjustRightInd w:val="0"/>
              <w:jc w:val="right"/>
              <w:rPr>
                <w:rFonts w:ascii="Arial" w:hAnsi="Arial" w:cs="Arial"/>
              </w:rPr>
            </w:pPr>
            <w:r w:rsidRPr="003952F4">
              <w:rPr>
                <w:rFonts w:ascii="Arial" w:hAnsi="Arial" w:cs="Arial"/>
              </w:rPr>
              <w:t>Окончание</w:t>
            </w:r>
            <w:bookmarkStart w:id="0" w:name="_GoBack"/>
            <w:bookmarkEnd w:id="0"/>
            <w:r w:rsidRPr="003952F4">
              <w:rPr>
                <w:rFonts w:ascii="Arial" w:hAnsi="Arial" w:cs="Arial"/>
              </w:rPr>
              <w:t xml:space="preserve"> таблицы </w:t>
            </w:r>
          </w:p>
        </w:tc>
      </w:tr>
      <w:tr w:rsidR="00C15F59" w:rsidRPr="003952F4" w:rsidTr="00C15F59">
        <w:trPr>
          <w:trHeight w:val="690"/>
        </w:trPr>
        <w:tc>
          <w:tcPr>
            <w:tcW w:w="2390" w:type="pct"/>
            <w:tcBorders>
              <w:top w:val="single" w:sz="4" w:space="0" w:color="auto"/>
              <w:left w:val="single" w:sz="4" w:space="0" w:color="auto"/>
              <w:bottom w:val="single" w:sz="4" w:space="0" w:color="auto"/>
              <w:right w:val="single" w:sz="4" w:space="0" w:color="auto"/>
            </w:tcBorders>
          </w:tcPr>
          <w:p w:rsidR="00C15F59" w:rsidRPr="003952F4" w:rsidRDefault="00C15F59" w:rsidP="00C15F59">
            <w:pPr>
              <w:widowControl w:val="0"/>
              <w:autoSpaceDE w:val="0"/>
              <w:autoSpaceDN w:val="0"/>
              <w:adjustRightInd w:val="0"/>
              <w:rPr>
                <w:rFonts w:ascii="Arial" w:hAnsi="Arial" w:cs="Arial"/>
              </w:rPr>
            </w:pPr>
            <w:r w:rsidRPr="003952F4">
              <w:rPr>
                <w:rFonts w:ascii="Arial" w:hAnsi="Arial" w:cs="Arial"/>
              </w:rPr>
              <w:t>Бортовой автомобиль повышенной проходимости или вездеход</w:t>
            </w:r>
          </w:p>
        </w:tc>
        <w:tc>
          <w:tcPr>
            <w:tcW w:w="615" w:type="pct"/>
            <w:tcBorders>
              <w:top w:val="single" w:sz="4" w:space="0" w:color="auto"/>
              <w:left w:val="single" w:sz="4" w:space="0" w:color="auto"/>
              <w:bottom w:val="single" w:sz="4" w:space="0" w:color="auto"/>
              <w:right w:val="single" w:sz="4" w:space="0" w:color="auto"/>
            </w:tcBorders>
          </w:tcPr>
          <w:p w:rsidR="00C15F59" w:rsidRPr="003952F4" w:rsidRDefault="00C15F59" w:rsidP="00C15F59">
            <w:pPr>
              <w:widowControl w:val="0"/>
              <w:autoSpaceDE w:val="0"/>
              <w:autoSpaceDN w:val="0"/>
              <w:adjustRightInd w:val="0"/>
              <w:jc w:val="center"/>
              <w:rPr>
                <w:rFonts w:ascii="Arial" w:hAnsi="Arial" w:cs="Arial"/>
              </w:rPr>
            </w:pPr>
            <w:r w:rsidRPr="003952F4">
              <w:rPr>
                <w:rFonts w:ascii="Arial" w:hAnsi="Arial" w:cs="Arial"/>
              </w:rPr>
              <w:t>шт.</w:t>
            </w:r>
          </w:p>
        </w:tc>
        <w:tc>
          <w:tcPr>
            <w:tcW w:w="942" w:type="pct"/>
            <w:tcBorders>
              <w:top w:val="single" w:sz="4" w:space="0" w:color="auto"/>
              <w:left w:val="single" w:sz="4" w:space="0" w:color="auto"/>
              <w:bottom w:val="single" w:sz="4" w:space="0" w:color="auto"/>
              <w:right w:val="single" w:sz="4" w:space="0" w:color="auto"/>
            </w:tcBorders>
          </w:tcPr>
          <w:p w:rsidR="00C15F59" w:rsidRPr="003952F4" w:rsidRDefault="00C15F59" w:rsidP="00C15F59">
            <w:pPr>
              <w:widowControl w:val="0"/>
              <w:autoSpaceDE w:val="0"/>
              <w:autoSpaceDN w:val="0"/>
              <w:adjustRightInd w:val="0"/>
              <w:jc w:val="center"/>
              <w:rPr>
                <w:rFonts w:ascii="Arial" w:hAnsi="Arial" w:cs="Arial"/>
              </w:rPr>
            </w:pPr>
            <w:r w:rsidRPr="003952F4">
              <w:rPr>
                <w:rFonts w:ascii="Arial" w:hAnsi="Arial" w:cs="Arial"/>
              </w:rPr>
              <w:t>-</w:t>
            </w:r>
          </w:p>
        </w:tc>
        <w:tc>
          <w:tcPr>
            <w:tcW w:w="1053" w:type="pct"/>
            <w:tcBorders>
              <w:top w:val="single" w:sz="4" w:space="0" w:color="auto"/>
              <w:left w:val="single" w:sz="4" w:space="0" w:color="auto"/>
              <w:bottom w:val="single" w:sz="4" w:space="0" w:color="auto"/>
              <w:right w:val="single" w:sz="4" w:space="0" w:color="auto"/>
            </w:tcBorders>
          </w:tcPr>
          <w:p w:rsidR="00C15F59" w:rsidRPr="003952F4" w:rsidRDefault="00C15F59" w:rsidP="00C15F59">
            <w:pPr>
              <w:widowControl w:val="0"/>
              <w:autoSpaceDE w:val="0"/>
              <w:autoSpaceDN w:val="0"/>
              <w:adjustRightInd w:val="0"/>
              <w:jc w:val="center"/>
              <w:rPr>
                <w:rFonts w:ascii="Arial" w:hAnsi="Arial" w:cs="Arial"/>
              </w:rPr>
            </w:pPr>
            <w:r w:rsidRPr="003952F4">
              <w:rPr>
                <w:rFonts w:ascii="Arial" w:hAnsi="Arial" w:cs="Arial"/>
              </w:rPr>
              <w:t>1</w:t>
            </w:r>
          </w:p>
        </w:tc>
      </w:tr>
      <w:tr w:rsidR="00C15F59" w:rsidRPr="003952F4" w:rsidTr="00C15F59">
        <w:tc>
          <w:tcPr>
            <w:tcW w:w="2390"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rPr>
                <w:rFonts w:ascii="Arial" w:hAnsi="Arial" w:cs="Arial"/>
              </w:rPr>
            </w:pPr>
            <w:r w:rsidRPr="003952F4">
              <w:rPr>
                <w:rFonts w:ascii="Arial" w:hAnsi="Arial" w:cs="Arial"/>
              </w:rPr>
              <w:t>Бульдозеры мощностью свыше 100 л.</w:t>
            </w:r>
            <w:proofErr w:type="gramStart"/>
            <w:r w:rsidRPr="003952F4">
              <w:rPr>
                <w:rFonts w:ascii="Arial" w:hAnsi="Arial" w:cs="Arial"/>
              </w:rPr>
              <w:t>с</w:t>
            </w:r>
            <w:proofErr w:type="gramEnd"/>
            <w:r w:rsidRPr="003952F4">
              <w:rPr>
                <w:rFonts w:ascii="Arial" w:hAnsi="Arial" w:cs="Arial"/>
              </w:rPr>
              <w:t>.</w:t>
            </w:r>
          </w:p>
        </w:tc>
        <w:tc>
          <w:tcPr>
            <w:tcW w:w="615"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r w:rsidRPr="003952F4">
              <w:rPr>
                <w:rFonts w:ascii="Arial" w:hAnsi="Arial" w:cs="Arial"/>
              </w:rPr>
              <w:t>шт.</w:t>
            </w:r>
          </w:p>
        </w:tc>
        <w:tc>
          <w:tcPr>
            <w:tcW w:w="942"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r w:rsidRPr="003952F4">
              <w:rPr>
                <w:rFonts w:ascii="Arial" w:hAnsi="Arial" w:cs="Arial"/>
              </w:rPr>
              <w:t>-</w:t>
            </w:r>
          </w:p>
        </w:tc>
        <w:tc>
          <w:tcPr>
            <w:tcW w:w="1053" w:type="pct"/>
            <w:tcBorders>
              <w:top w:val="single" w:sz="4" w:space="0" w:color="auto"/>
              <w:left w:val="single" w:sz="4" w:space="0" w:color="auto"/>
              <w:bottom w:val="single" w:sz="4" w:space="0" w:color="auto"/>
              <w:right w:val="single" w:sz="4" w:space="0" w:color="auto"/>
            </w:tcBorders>
          </w:tcPr>
          <w:p w:rsidR="00C15F59" w:rsidRPr="003952F4" w:rsidRDefault="00C15F59" w:rsidP="00D507E9">
            <w:pPr>
              <w:widowControl w:val="0"/>
              <w:autoSpaceDE w:val="0"/>
              <w:autoSpaceDN w:val="0"/>
              <w:adjustRightInd w:val="0"/>
              <w:jc w:val="center"/>
              <w:rPr>
                <w:rFonts w:ascii="Arial" w:hAnsi="Arial" w:cs="Arial"/>
              </w:rPr>
            </w:pPr>
            <w:r w:rsidRPr="003952F4">
              <w:rPr>
                <w:rFonts w:ascii="Arial" w:hAnsi="Arial" w:cs="Arial"/>
              </w:rPr>
              <w:t>-</w:t>
            </w:r>
          </w:p>
        </w:tc>
      </w:tr>
    </w:tbl>
    <w:p w:rsidR="00616DC6" w:rsidRPr="003952F4" w:rsidRDefault="00616DC6" w:rsidP="00C15F59">
      <w:pPr>
        <w:widowControl w:val="0"/>
        <w:shd w:val="clear" w:color="auto" w:fill="FFFFFF"/>
        <w:rPr>
          <w:rFonts w:ascii="Arial" w:hAnsi="Arial" w:cs="Arial"/>
        </w:rPr>
      </w:pPr>
    </w:p>
    <w:p w:rsidR="00895D28" w:rsidRPr="003952F4" w:rsidRDefault="00895D28"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p w:rsidR="00E150D9" w:rsidRPr="003952F4" w:rsidRDefault="00E150D9" w:rsidP="00B31473">
      <w:pPr>
        <w:widowControl w:val="0"/>
        <w:shd w:val="clear" w:color="auto" w:fill="FFFFFF"/>
        <w:ind w:firstLine="907"/>
        <w:jc w:val="both"/>
        <w:rPr>
          <w:rFonts w:ascii="Arial" w:hAnsi="Arial" w:cs="Arial"/>
        </w:rPr>
      </w:pPr>
    </w:p>
    <w:tbl>
      <w:tblPr>
        <w:tblW w:w="4942" w:type="pct"/>
        <w:tblLayout w:type="fixed"/>
        <w:tblCellMar>
          <w:top w:w="102" w:type="dxa"/>
          <w:left w:w="62" w:type="dxa"/>
          <w:bottom w:w="102" w:type="dxa"/>
          <w:right w:w="62" w:type="dxa"/>
        </w:tblCellMar>
        <w:tblLook w:val="0000"/>
      </w:tblPr>
      <w:tblGrid>
        <w:gridCol w:w="5306"/>
        <w:gridCol w:w="851"/>
        <w:gridCol w:w="1275"/>
        <w:gridCol w:w="1562"/>
        <w:gridCol w:w="1841"/>
        <w:gridCol w:w="1986"/>
        <w:gridCol w:w="1699"/>
      </w:tblGrid>
      <w:tr w:rsidR="00E150D9" w:rsidRPr="003952F4" w:rsidTr="00224E25">
        <w:tc>
          <w:tcPr>
            <w:tcW w:w="1827" w:type="pct"/>
            <w:vMerge w:val="restart"/>
            <w:tcBorders>
              <w:top w:val="single" w:sz="4" w:space="0" w:color="auto"/>
              <w:left w:val="single" w:sz="4" w:space="0" w:color="auto"/>
              <w:bottom w:val="single" w:sz="4" w:space="0" w:color="auto"/>
              <w:right w:val="single" w:sz="4" w:space="0" w:color="auto"/>
            </w:tcBorders>
          </w:tcPr>
          <w:p w:rsidR="00E150D9" w:rsidRPr="003952F4" w:rsidRDefault="00E150D9" w:rsidP="00B31473">
            <w:pPr>
              <w:widowControl w:val="0"/>
              <w:autoSpaceDE w:val="0"/>
              <w:autoSpaceDN w:val="0"/>
              <w:adjustRightInd w:val="0"/>
              <w:jc w:val="center"/>
              <w:rPr>
                <w:rFonts w:ascii="Arial" w:hAnsi="Arial" w:cs="Arial"/>
              </w:rPr>
            </w:pPr>
            <w:r w:rsidRPr="003952F4">
              <w:rPr>
                <w:rFonts w:ascii="Arial" w:hAnsi="Arial" w:cs="Arial"/>
              </w:rPr>
              <w:lastRenderedPageBreak/>
              <w:t>енование сре</w:t>
            </w:r>
            <w:proofErr w:type="gramStart"/>
            <w:r w:rsidRPr="003952F4">
              <w:rPr>
                <w:rFonts w:ascii="Arial" w:hAnsi="Arial" w:cs="Arial"/>
              </w:rPr>
              <w:t>дств пр</w:t>
            </w:r>
            <w:proofErr w:type="gramEnd"/>
            <w:r w:rsidRPr="003952F4">
              <w:rPr>
                <w:rFonts w:ascii="Arial" w:hAnsi="Arial" w:cs="Arial"/>
              </w:rPr>
              <w:t>едупреждения и тушения лесных пожаров</w:t>
            </w:r>
          </w:p>
        </w:tc>
        <w:tc>
          <w:tcPr>
            <w:tcW w:w="3173" w:type="pct"/>
            <w:gridSpan w:val="6"/>
            <w:tcBorders>
              <w:top w:val="single" w:sz="4" w:space="0" w:color="auto"/>
              <w:left w:val="single" w:sz="4" w:space="0" w:color="auto"/>
              <w:bottom w:val="single" w:sz="4" w:space="0" w:color="auto"/>
              <w:right w:val="single" w:sz="4" w:space="0" w:color="auto"/>
            </w:tcBorders>
          </w:tcPr>
          <w:p w:rsidR="00E150D9" w:rsidRPr="003952F4" w:rsidRDefault="00E150D9" w:rsidP="00B31473">
            <w:pPr>
              <w:widowControl w:val="0"/>
              <w:autoSpaceDE w:val="0"/>
              <w:autoSpaceDN w:val="0"/>
              <w:adjustRightInd w:val="0"/>
              <w:jc w:val="center"/>
              <w:rPr>
                <w:rFonts w:ascii="Arial" w:hAnsi="Arial" w:cs="Arial"/>
              </w:rPr>
            </w:pPr>
            <w:r w:rsidRPr="003952F4">
              <w:rPr>
                <w:rFonts w:ascii="Arial" w:hAnsi="Arial" w:cs="Arial"/>
              </w:rPr>
              <w:t>Виды использования лесов</w:t>
            </w:r>
          </w:p>
        </w:tc>
      </w:tr>
      <w:tr w:rsidR="00224E25" w:rsidRPr="003952F4" w:rsidTr="00224E25">
        <w:trPr>
          <w:trHeight w:val="2484"/>
        </w:trPr>
        <w:tc>
          <w:tcPr>
            <w:tcW w:w="1827" w:type="pct"/>
            <w:vMerge/>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Ед. изм.</w:t>
            </w:r>
          </w:p>
        </w:tc>
        <w:tc>
          <w:tcPr>
            <w:tcW w:w="439"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Заготовка живицы, до 500 га арендованной площади</w:t>
            </w:r>
          </w:p>
        </w:tc>
        <w:tc>
          <w:tcPr>
            <w:tcW w:w="538"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Заготовка и сбор недревесных лесных ресурсов, до 30,0 тыс. га арендованной площади</w:t>
            </w:r>
          </w:p>
        </w:tc>
        <w:tc>
          <w:tcPr>
            <w:tcW w:w="634"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Заготовка пищевых лесных ресурсов и сбор лекарственных растений, на каждые 10 работающих человек</w:t>
            </w:r>
          </w:p>
        </w:tc>
        <w:tc>
          <w:tcPr>
            <w:tcW w:w="684"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Осуществление видов деятельности в сфере охотничьего хозяйства, до 200 тыс. га арендованного лесного участка</w:t>
            </w:r>
          </w:p>
        </w:tc>
        <w:tc>
          <w:tcPr>
            <w:tcW w:w="585"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Ведение сельского хозяйства, до 200 тыс. га арендованного лесного участка</w:t>
            </w:r>
          </w:p>
        </w:tc>
      </w:tr>
      <w:tr w:rsidR="00224E25" w:rsidRPr="003952F4" w:rsidTr="00224E25">
        <w:tc>
          <w:tcPr>
            <w:tcW w:w="182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2</w:t>
            </w:r>
          </w:p>
        </w:tc>
        <w:tc>
          <w:tcPr>
            <w:tcW w:w="439"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3</w:t>
            </w:r>
          </w:p>
        </w:tc>
        <w:tc>
          <w:tcPr>
            <w:tcW w:w="538"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4</w:t>
            </w:r>
          </w:p>
        </w:tc>
        <w:tc>
          <w:tcPr>
            <w:tcW w:w="63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5</w:t>
            </w:r>
          </w:p>
        </w:tc>
        <w:tc>
          <w:tcPr>
            <w:tcW w:w="68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6</w:t>
            </w:r>
          </w:p>
        </w:tc>
        <w:tc>
          <w:tcPr>
            <w:tcW w:w="58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7</w:t>
            </w:r>
          </w:p>
        </w:tc>
      </w:tr>
      <w:tr w:rsidR="00224E25" w:rsidRPr="003952F4" w:rsidTr="00224E25">
        <w:tc>
          <w:tcPr>
            <w:tcW w:w="182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Мобильные средства пожаротушения: (в том числе малый лесопатрульный комплекс или легковой автомобиль повышенной проходимости с комплектом пожарно-технического вооружения (за исключением спасательного оборудования))</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439"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538"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3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8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8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 </w:t>
            </w:r>
          </w:p>
        </w:tc>
      </w:tr>
      <w:tr w:rsidR="00224E25" w:rsidRPr="003952F4" w:rsidTr="00224E25">
        <w:tc>
          <w:tcPr>
            <w:tcW w:w="182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roofErr w:type="gramStart"/>
            <w:r w:rsidRPr="003952F4">
              <w:rPr>
                <w:rFonts w:ascii="Arial" w:hAnsi="Arial" w:cs="Arial"/>
              </w:rPr>
              <w:t>Пожарная</w:t>
            </w:r>
            <w:proofErr w:type="gramEnd"/>
            <w:r w:rsidRPr="003952F4">
              <w:rPr>
                <w:rFonts w:ascii="Arial" w:hAnsi="Arial" w:cs="Arial"/>
              </w:rPr>
              <w:t xml:space="preserve"> мотопомпа с подачей от 100 до 800 л/мин., укомплектованная пожарно-техническим вооружением (в соответствии с руководством по эксплуатации (паспортом) на пожарную мотопомпу)</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439"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538"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63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8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8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 </w:t>
            </w:r>
          </w:p>
        </w:tc>
      </w:tr>
      <w:tr w:rsidR="00224E25" w:rsidRPr="003952F4" w:rsidTr="00224E25">
        <w:tc>
          <w:tcPr>
            <w:tcW w:w="182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Тракторы с плугом или иным почвообрабатывающим орудием</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439"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38"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3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8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8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 </w:t>
            </w:r>
          </w:p>
        </w:tc>
      </w:tr>
      <w:tr w:rsidR="00224E25" w:rsidRPr="003952F4" w:rsidTr="00224E25">
        <w:tc>
          <w:tcPr>
            <w:tcW w:w="1827"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Пожарное оборудование:</w:t>
            </w:r>
          </w:p>
        </w:tc>
        <w:tc>
          <w:tcPr>
            <w:tcW w:w="293"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outlineLvl w:val="0"/>
              <w:rPr>
                <w:rFonts w:ascii="Arial" w:hAnsi="Arial" w:cs="Arial"/>
              </w:rPr>
            </w:pPr>
          </w:p>
        </w:tc>
        <w:tc>
          <w:tcPr>
            <w:tcW w:w="439"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538"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634"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684"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585" w:type="pct"/>
            <w:tcBorders>
              <w:top w:val="single" w:sz="4" w:space="0" w:color="auto"/>
              <w:left w:val="single" w:sz="4" w:space="0" w:color="auto"/>
              <w:right w:val="single" w:sz="4" w:space="0" w:color="auto"/>
            </w:tcBorders>
          </w:tcPr>
          <w:p w:rsidR="00224E25" w:rsidRPr="003952F4" w:rsidRDefault="00224E25" w:rsidP="00B31473">
            <w:pPr>
              <w:pStyle w:val="ConsPlusNormal"/>
              <w:outlineLvl w:val="0"/>
              <w:rPr>
                <w:rFonts w:cs="Arial"/>
                <w:sz w:val="24"/>
                <w:szCs w:val="24"/>
              </w:rPr>
            </w:pPr>
          </w:p>
        </w:tc>
      </w:tr>
      <w:tr w:rsidR="00224E25" w:rsidRPr="003952F4" w:rsidTr="00224E25">
        <w:tc>
          <w:tcPr>
            <w:tcW w:w="1827"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Съемные цистерны, резиновые емкости для воды объемом 1000 - 1500 л</w:t>
            </w:r>
          </w:p>
        </w:tc>
        <w:tc>
          <w:tcPr>
            <w:tcW w:w="293"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439"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38"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34"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84"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85" w:type="pct"/>
            <w:tcBorders>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 </w:t>
            </w:r>
          </w:p>
        </w:tc>
      </w:tr>
    </w:tbl>
    <w:p w:rsidR="00224E25" w:rsidRPr="003952F4" w:rsidRDefault="00224E25" w:rsidP="00B31473">
      <w:pPr>
        <w:widowControl w:val="0"/>
        <w:shd w:val="clear" w:color="auto" w:fill="FFFFFF"/>
        <w:ind w:firstLine="907"/>
        <w:jc w:val="right"/>
        <w:rPr>
          <w:rFonts w:ascii="Arial" w:hAnsi="Arial" w:cs="Arial"/>
        </w:rPr>
      </w:pPr>
    </w:p>
    <w:p w:rsidR="00E9530A" w:rsidRPr="003952F4" w:rsidRDefault="00E9530A" w:rsidP="00B31473">
      <w:pPr>
        <w:widowControl w:val="0"/>
        <w:shd w:val="clear" w:color="auto" w:fill="FFFFFF"/>
        <w:ind w:firstLine="907"/>
        <w:jc w:val="right"/>
        <w:rPr>
          <w:rFonts w:ascii="Arial" w:hAnsi="Arial" w:cs="Arial"/>
        </w:rPr>
      </w:pPr>
    </w:p>
    <w:p w:rsidR="00224E25" w:rsidRPr="003952F4" w:rsidRDefault="00224E25" w:rsidP="00B31473">
      <w:pPr>
        <w:widowControl w:val="0"/>
        <w:shd w:val="clear" w:color="auto" w:fill="FFFFFF"/>
        <w:ind w:firstLine="907"/>
        <w:jc w:val="right"/>
        <w:rPr>
          <w:rFonts w:ascii="Arial" w:hAnsi="Arial" w:cs="Arial"/>
        </w:rPr>
      </w:pPr>
      <w:r w:rsidRPr="003952F4">
        <w:rPr>
          <w:rFonts w:ascii="Arial" w:hAnsi="Arial" w:cs="Arial"/>
        </w:rPr>
        <w:t>Окончание таблицы</w:t>
      </w:r>
    </w:p>
    <w:tbl>
      <w:tblPr>
        <w:tblW w:w="4942" w:type="pct"/>
        <w:tblLayout w:type="fixed"/>
        <w:tblCellMar>
          <w:top w:w="102" w:type="dxa"/>
          <w:left w:w="62" w:type="dxa"/>
          <w:bottom w:w="102" w:type="dxa"/>
          <w:right w:w="62" w:type="dxa"/>
        </w:tblCellMar>
        <w:tblLook w:val="0000"/>
      </w:tblPr>
      <w:tblGrid>
        <w:gridCol w:w="5591"/>
        <w:gridCol w:w="851"/>
        <w:gridCol w:w="1275"/>
        <w:gridCol w:w="1559"/>
        <w:gridCol w:w="1844"/>
        <w:gridCol w:w="1841"/>
        <w:gridCol w:w="1559"/>
      </w:tblGrid>
      <w:tr w:rsidR="00224E25" w:rsidRPr="003952F4" w:rsidTr="00224E25">
        <w:tc>
          <w:tcPr>
            <w:tcW w:w="192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Комплект напорных пожарных рукавов (с характеристиками, предусмотренными документацией на мотопомпу)</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пог. м</w:t>
            </w:r>
          </w:p>
        </w:tc>
        <w:tc>
          <w:tcPr>
            <w:tcW w:w="439"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20</w:t>
            </w:r>
          </w:p>
        </w:tc>
        <w:tc>
          <w:tcPr>
            <w:tcW w:w="53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20</w:t>
            </w:r>
          </w:p>
        </w:tc>
        <w:tc>
          <w:tcPr>
            <w:tcW w:w="63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3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3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 </w:t>
            </w:r>
          </w:p>
        </w:tc>
      </w:tr>
      <w:tr w:rsidR="00224E25" w:rsidRPr="003952F4" w:rsidTr="00224E25">
        <w:tc>
          <w:tcPr>
            <w:tcW w:w="192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 xml:space="preserve">Торфяные стволы </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комплект</w:t>
            </w:r>
          </w:p>
        </w:tc>
        <w:tc>
          <w:tcPr>
            <w:tcW w:w="439"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3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63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3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3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 </w:t>
            </w:r>
          </w:p>
        </w:tc>
      </w:tr>
      <w:tr w:rsidR="00224E25" w:rsidRPr="003952F4" w:rsidTr="00224E25">
        <w:tc>
          <w:tcPr>
            <w:tcW w:w="192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Зажигательные аппараты</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439"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3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3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3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3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 </w:t>
            </w:r>
          </w:p>
        </w:tc>
      </w:tr>
      <w:tr w:rsidR="00224E25" w:rsidRPr="003952F4" w:rsidTr="00224E25">
        <w:tc>
          <w:tcPr>
            <w:tcW w:w="1925"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Пожарный инструмент:</w:t>
            </w:r>
          </w:p>
        </w:tc>
        <w:tc>
          <w:tcPr>
            <w:tcW w:w="293"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439"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537"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635"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634"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537" w:type="pct"/>
            <w:tcBorders>
              <w:top w:val="single" w:sz="4" w:space="0" w:color="auto"/>
              <w:left w:val="single" w:sz="4" w:space="0" w:color="auto"/>
              <w:right w:val="single" w:sz="4" w:space="0" w:color="auto"/>
            </w:tcBorders>
          </w:tcPr>
          <w:p w:rsidR="00224E25" w:rsidRPr="003952F4" w:rsidRDefault="00224E25" w:rsidP="00B31473">
            <w:pPr>
              <w:pStyle w:val="ConsPlusNormal"/>
              <w:rPr>
                <w:rFonts w:cs="Arial"/>
                <w:sz w:val="24"/>
                <w:szCs w:val="24"/>
              </w:rPr>
            </w:pPr>
          </w:p>
        </w:tc>
      </w:tr>
      <w:tr w:rsidR="00224E25" w:rsidRPr="003952F4" w:rsidTr="00224E25">
        <w:tc>
          <w:tcPr>
            <w:tcW w:w="1925"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Воздуходувки</w:t>
            </w:r>
          </w:p>
        </w:tc>
        <w:tc>
          <w:tcPr>
            <w:tcW w:w="293"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439"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537"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635"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634"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37" w:type="pct"/>
            <w:tcBorders>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 </w:t>
            </w:r>
          </w:p>
        </w:tc>
      </w:tr>
      <w:tr w:rsidR="00224E25" w:rsidRPr="003952F4" w:rsidTr="00224E25">
        <w:tc>
          <w:tcPr>
            <w:tcW w:w="192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Бензопилы</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439"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2</w:t>
            </w:r>
          </w:p>
        </w:tc>
        <w:tc>
          <w:tcPr>
            <w:tcW w:w="53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2</w:t>
            </w:r>
          </w:p>
        </w:tc>
        <w:tc>
          <w:tcPr>
            <w:tcW w:w="63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63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53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1 </w:t>
            </w:r>
          </w:p>
        </w:tc>
      </w:tr>
      <w:tr w:rsidR="00224E25" w:rsidRPr="003952F4" w:rsidTr="00224E25">
        <w:tc>
          <w:tcPr>
            <w:tcW w:w="192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Ранцевые лесные опрыскиватели (ранцы противопожарные)</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439"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5</w:t>
            </w:r>
          </w:p>
        </w:tc>
        <w:tc>
          <w:tcPr>
            <w:tcW w:w="53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5</w:t>
            </w:r>
          </w:p>
        </w:tc>
        <w:tc>
          <w:tcPr>
            <w:tcW w:w="63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10</w:t>
            </w:r>
          </w:p>
        </w:tc>
        <w:tc>
          <w:tcPr>
            <w:tcW w:w="63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5</w:t>
            </w:r>
          </w:p>
        </w:tc>
        <w:tc>
          <w:tcPr>
            <w:tcW w:w="53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5 </w:t>
            </w:r>
          </w:p>
        </w:tc>
      </w:tr>
      <w:tr w:rsidR="00224E25" w:rsidRPr="003952F4" w:rsidTr="00224E25">
        <w:tc>
          <w:tcPr>
            <w:tcW w:w="192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Топоры</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439"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3</w:t>
            </w:r>
          </w:p>
        </w:tc>
        <w:tc>
          <w:tcPr>
            <w:tcW w:w="53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3</w:t>
            </w:r>
          </w:p>
        </w:tc>
        <w:tc>
          <w:tcPr>
            <w:tcW w:w="63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3</w:t>
            </w:r>
          </w:p>
        </w:tc>
        <w:tc>
          <w:tcPr>
            <w:tcW w:w="63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3</w:t>
            </w:r>
          </w:p>
        </w:tc>
        <w:tc>
          <w:tcPr>
            <w:tcW w:w="53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3 </w:t>
            </w:r>
          </w:p>
        </w:tc>
      </w:tr>
      <w:tr w:rsidR="00224E25" w:rsidRPr="003952F4" w:rsidTr="00224E25">
        <w:tc>
          <w:tcPr>
            <w:tcW w:w="192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Емкость для доставки воды объемом 10 - 15 л</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439"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2</w:t>
            </w:r>
          </w:p>
        </w:tc>
        <w:tc>
          <w:tcPr>
            <w:tcW w:w="53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31</w:t>
            </w:r>
          </w:p>
        </w:tc>
        <w:tc>
          <w:tcPr>
            <w:tcW w:w="63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3</w:t>
            </w:r>
          </w:p>
        </w:tc>
        <w:tc>
          <w:tcPr>
            <w:tcW w:w="63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3</w:t>
            </w:r>
          </w:p>
        </w:tc>
        <w:tc>
          <w:tcPr>
            <w:tcW w:w="53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3 </w:t>
            </w:r>
          </w:p>
        </w:tc>
      </w:tr>
      <w:tr w:rsidR="00224E25" w:rsidRPr="003952F4" w:rsidTr="00224E25">
        <w:tc>
          <w:tcPr>
            <w:tcW w:w="1925"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Системы связи и оповещения:</w:t>
            </w:r>
          </w:p>
        </w:tc>
        <w:tc>
          <w:tcPr>
            <w:tcW w:w="293"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439"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537"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635"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634"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537" w:type="pct"/>
            <w:tcBorders>
              <w:top w:val="single" w:sz="4" w:space="0" w:color="auto"/>
              <w:left w:val="single" w:sz="4" w:space="0" w:color="auto"/>
              <w:right w:val="single" w:sz="4" w:space="0" w:color="auto"/>
            </w:tcBorders>
          </w:tcPr>
          <w:p w:rsidR="00224E25" w:rsidRPr="003952F4" w:rsidRDefault="00224E25" w:rsidP="00B31473">
            <w:pPr>
              <w:pStyle w:val="ConsPlusNormal"/>
              <w:rPr>
                <w:rFonts w:cs="Arial"/>
                <w:sz w:val="24"/>
                <w:szCs w:val="24"/>
              </w:rPr>
            </w:pPr>
          </w:p>
        </w:tc>
      </w:tr>
      <w:tr w:rsidR="00224E25" w:rsidRPr="003952F4" w:rsidTr="00224E25">
        <w:tc>
          <w:tcPr>
            <w:tcW w:w="1925"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Электромегафоны</w:t>
            </w:r>
          </w:p>
        </w:tc>
        <w:tc>
          <w:tcPr>
            <w:tcW w:w="293"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439"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537"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635"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34"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37" w:type="pct"/>
            <w:tcBorders>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 </w:t>
            </w:r>
          </w:p>
        </w:tc>
      </w:tr>
      <w:tr w:rsidR="00224E25" w:rsidRPr="003952F4" w:rsidTr="00224E25">
        <w:tc>
          <w:tcPr>
            <w:tcW w:w="1925"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Средства индивидуальной защиты лиц, участвующих в мероприятиях по недопущению распространения лесных пожаров:</w:t>
            </w:r>
          </w:p>
        </w:tc>
        <w:tc>
          <w:tcPr>
            <w:tcW w:w="293"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2782" w:type="pct"/>
            <w:gridSpan w:val="5"/>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r>
      <w:tr w:rsidR="00224E25" w:rsidRPr="003952F4" w:rsidTr="00224E25">
        <w:tc>
          <w:tcPr>
            <w:tcW w:w="1925"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 xml:space="preserve">Дежурная спецодежда (защитные каски, защитные очки, средства защиты органов дыхания и зрения, плащи из огнеупорной ткани, </w:t>
            </w:r>
            <w:r w:rsidRPr="003952F4">
              <w:rPr>
                <w:rFonts w:ascii="Arial" w:hAnsi="Arial" w:cs="Arial"/>
              </w:rPr>
              <w:lastRenderedPageBreak/>
              <w:t>энцефалитные костюмы, сапоги кирзовые (ботинки), брезентовые рукавицы)</w:t>
            </w:r>
          </w:p>
        </w:tc>
        <w:tc>
          <w:tcPr>
            <w:tcW w:w="293"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lastRenderedPageBreak/>
              <w:t>комплект</w:t>
            </w:r>
          </w:p>
        </w:tc>
        <w:tc>
          <w:tcPr>
            <w:tcW w:w="2782" w:type="pct"/>
            <w:gridSpan w:val="5"/>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по числу лиц, участвующих в мероприятиях по недопущению распространения лесных пожаров</w:t>
            </w:r>
          </w:p>
        </w:tc>
      </w:tr>
    </w:tbl>
    <w:p w:rsidR="00E150D9" w:rsidRPr="003952F4" w:rsidRDefault="00224E25" w:rsidP="00B31473">
      <w:pPr>
        <w:widowControl w:val="0"/>
        <w:shd w:val="clear" w:color="auto" w:fill="FFFFFF"/>
        <w:ind w:firstLine="907"/>
        <w:jc w:val="right"/>
        <w:rPr>
          <w:rFonts w:ascii="Arial" w:hAnsi="Arial" w:cs="Arial"/>
        </w:rPr>
      </w:pPr>
      <w:r w:rsidRPr="003952F4">
        <w:rPr>
          <w:rFonts w:ascii="Arial" w:hAnsi="Arial" w:cs="Arial"/>
        </w:rPr>
        <w:lastRenderedPageBreak/>
        <w:t>Окончание таблицы</w:t>
      </w:r>
    </w:p>
    <w:tbl>
      <w:tblPr>
        <w:tblW w:w="4942" w:type="pct"/>
        <w:tblLayout w:type="fixed"/>
        <w:tblCellMar>
          <w:top w:w="102" w:type="dxa"/>
          <w:left w:w="62" w:type="dxa"/>
          <w:bottom w:w="102" w:type="dxa"/>
          <w:right w:w="62" w:type="dxa"/>
        </w:tblCellMar>
        <w:tblLook w:val="0000"/>
      </w:tblPr>
      <w:tblGrid>
        <w:gridCol w:w="5306"/>
        <w:gridCol w:w="851"/>
        <w:gridCol w:w="1275"/>
        <w:gridCol w:w="1562"/>
        <w:gridCol w:w="1841"/>
        <w:gridCol w:w="1986"/>
        <w:gridCol w:w="1699"/>
      </w:tblGrid>
      <w:tr w:rsidR="00224E25" w:rsidRPr="003952F4" w:rsidTr="001A4142">
        <w:tc>
          <w:tcPr>
            <w:tcW w:w="182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Аптечка первой помощи</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2880" w:type="pct"/>
            <w:gridSpan w:val="5"/>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по 1 на каждые 5 человек, участвующих в мероприятиях по тушению и недопущению распространения лесных пожаров</w:t>
            </w:r>
          </w:p>
        </w:tc>
      </w:tr>
      <w:tr w:rsidR="00224E25" w:rsidRPr="003952F4" w:rsidTr="001A4142">
        <w:tc>
          <w:tcPr>
            <w:tcW w:w="182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Индивидуальные перевязочные пакеты</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2880" w:type="pct"/>
            <w:gridSpan w:val="5"/>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по числу лиц, участвующих в мероприятиях по тушению и недопущению распространения лесных пожаров</w:t>
            </w:r>
          </w:p>
        </w:tc>
      </w:tr>
      <w:tr w:rsidR="00224E25" w:rsidRPr="003952F4" w:rsidTr="001A4142">
        <w:tc>
          <w:tcPr>
            <w:tcW w:w="1827"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Огнетушащие вещества:</w:t>
            </w:r>
          </w:p>
        </w:tc>
        <w:tc>
          <w:tcPr>
            <w:tcW w:w="293"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439"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538"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634"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684"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c>
          <w:tcPr>
            <w:tcW w:w="585" w:type="pct"/>
            <w:tcBorders>
              <w:top w:val="single" w:sz="4" w:space="0" w:color="auto"/>
              <w:left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p>
        </w:tc>
      </w:tr>
      <w:tr w:rsidR="00224E25" w:rsidRPr="003952F4" w:rsidTr="001A4142">
        <w:tc>
          <w:tcPr>
            <w:tcW w:w="1827"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Смачиватели, пенообразователи</w:t>
            </w:r>
          </w:p>
        </w:tc>
        <w:tc>
          <w:tcPr>
            <w:tcW w:w="293"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кг</w:t>
            </w:r>
          </w:p>
        </w:tc>
        <w:tc>
          <w:tcPr>
            <w:tcW w:w="439"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20</w:t>
            </w:r>
          </w:p>
        </w:tc>
        <w:tc>
          <w:tcPr>
            <w:tcW w:w="538"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634"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0</w:t>
            </w:r>
          </w:p>
        </w:tc>
        <w:tc>
          <w:tcPr>
            <w:tcW w:w="684" w:type="pct"/>
            <w:tcBorders>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0</w:t>
            </w:r>
          </w:p>
        </w:tc>
        <w:tc>
          <w:tcPr>
            <w:tcW w:w="585" w:type="pct"/>
            <w:tcBorders>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0 </w:t>
            </w:r>
          </w:p>
        </w:tc>
      </w:tr>
      <w:tr w:rsidR="00224E25" w:rsidRPr="003952F4" w:rsidTr="001A4142">
        <w:tc>
          <w:tcPr>
            <w:tcW w:w="182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Дополнительные: Зажигательные аппараты</w:t>
            </w:r>
          </w:p>
        </w:tc>
        <w:tc>
          <w:tcPr>
            <w:tcW w:w="293" w:type="pct"/>
            <w:tcBorders>
              <w:top w:val="single" w:sz="4" w:space="0" w:color="auto"/>
              <w:left w:val="single" w:sz="4" w:space="0" w:color="auto"/>
              <w:bottom w:val="single" w:sz="4" w:space="0" w:color="auto"/>
              <w:right w:val="single" w:sz="4" w:space="0" w:color="auto"/>
            </w:tcBorders>
            <w:vAlign w:val="bottom"/>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439" w:type="pct"/>
            <w:tcBorders>
              <w:top w:val="single" w:sz="4" w:space="0" w:color="auto"/>
              <w:left w:val="single" w:sz="4" w:space="0" w:color="auto"/>
              <w:bottom w:val="single" w:sz="4" w:space="0" w:color="auto"/>
              <w:right w:val="single" w:sz="4" w:space="0" w:color="auto"/>
            </w:tcBorders>
            <w:vAlign w:val="bottom"/>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38" w:type="pct"/>
            <w:tcBorders>
              <w:top w:val="single" w:sz="4" w:space="0" w:color="auto"/>
              <w:left w:val="single" w:sz="4" w:space="0" w:color="auto"/>
              <w:bottom w:val="single" w:sz="4" w:space="0" w:color="auto"/>
              <w:right w:val="single" w:sz="4" w:space="0" w:color="auto"/>
            </w:tcBorders>
            <w:vAlign w:val="bottom"/>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34" w:type="pct"/>
            <w:tcBorders>
              <w:top w:val="single" w:sz="4" w:space="0" w:color="auto"/>
              <w:left w:val="single" w:sz="4" w:space="0" w:color="auto"/>
              <w:bottom w:val="single" w:sz="4" w:space="0" w:color="auto"/>
              <w:right w:val="single" w:sz="4" w:space="0" w:color="auto"/>
            </w:tcBorders>
            <w:vAlign w:val="bottom"/>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84" w:type="pct"/>
            <w:tcBorders>
              <w:top w:val="single" w:sz="4" w:space="0" w:color="auto"/>
              <w:left w:val="single" w:sz="4" w:space="0" w:color="auto"/>
              <w:bottom w:val="single" w:sz="4" w:space="0" w:color="auto"/>
              <w:right w:val="single" w:sz="4" w:space="0" w:color="auto"/>
            </w:tcBorders>
            <w:vAlign w:val="bottom"/>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85" w:type="pct"/>
            <w:tcBorders>
              <w:top w:val="single" w:sz="4" w:space="0" w:color="auto"/>
              <w:left w:val="single" w:sz="4" w:space="0" w:color="auto"/>
              <w:bottom w:val="single" w:sz="4" w:space="0" w:color="auto"/>
              <w:right w:val="single" w:sz="4" w:space="0" w:color="auto"/>
            </w:tcBorders>
            <w:vAlign w:val="bottom"/>
          </w:tcPr>
          <w:p w:rsidR="00224E25" w:rsidRPr="003952F4" w:rsidRDefault="00224E25" w:rsidP="00B31473">
            <w:pPr>
              <w:pStyle w:val="ConsPlusNormal"/>
              <w:jc w:val="center"/>
              <w:rPr>
                <w:rFonts w:cs="Arial"/>
                <w:sz w:val="24"/>
                <w:szCs w:val="24"/>
              </w:rPr>
            </w:pPr>
            <w:r w:rsidRPr="003952F4">
              <w:rPr>
                <w:rFonts w:cs="Arial"/>
                <w:sz w:val="24"/>
                <w:szCs w:val="24"/>
              </w:rPr>
              <w:t xml:space="preserve">- </w:t>
            </w:r>
          </w:p>
        </w:tc>
      </w:tr>
      <w:tr w:rsidR="00224E25" w:rsidRPr="003952F4" w:rsidTr="001A4142">
        <w:tc>
          <w:tcPr>
            <w:tcW w:w="182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Бидоны или канистры для питьевой воды</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439"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538"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63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3</w:t>
            </w:r>
          </w:p>
        </w:tc>
        <w:tc>
          <w:tcPr>
            <w:tcW w:w="68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58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1 </w:t>
            </w:r>
          </w:p>
        </w:tc>
      </w:tr>
      <w:tr w:rsidR="00224E25" w:rsidRPr="003952F4" w:rsidTr="001A4142">
        <w:tc>
          <w:tcPr>
            <w:tcW w:w="182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Бортовой автомобиль повышенной проходимости или вездеход</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439"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38"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3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1</w:t>
            </w:r>
          </w:p>
        </w:tc>
        <w:tc>
          <w:tcPr>
            <w:tcW w:w="68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8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 </w:t>
            </w:r>
          </w:p>
        </w:tc>
      </w:tr>
      <w:tr w:rsidR="00224E25" w:rsidRPr="003952F4" w:rsidTr="001A4142">
        <w:tc>
          <w:tcPr>
            <w:tcW w:w="1827"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rPr>
                <w:rFonts w:ascii="Arial" w:hAnsi="Arial" w:cs="Arial"/>
              </w:rPr>
            </w:pPr>
            <w:r w:rsidRPr="003952F4">
              <w:rPr>
                <w:rFonts w:ascii="Arial" w:hAnsi="Arial" w:cs="Arial"/>
              </w:rPr>
              <w:t>Бульдозеры мощностью свыше 100 л.</w:t>
            </w:r>
            <w:proofErr w:type="gramStart"/>
            <w:r w:rsidRPr="003952F4">
              <w:rPr>
                <w:rFonts w:ascii="Arial" w:hAnsi="Arial" w:cs="Arial"/>
              </w:rPr>
              <w:t>с</w:t>
            </w:r>
            <w:proofErr w:type="gramEnd"/>
            <w:r w:rsidRPr="003952F4">
              <w:rPr>
                <w:rFonts w:ascii="Arial" w:hAnsi="Arial" w:cs="Arial"/>
              </w:rPr>
              <w:t>.</w:t>
            </w:r>
          </w:p>
        </w:tc>
        <w:tc>
          <w:tcPr>
            <w:tcW w:w="293"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шт.</w:t>
            </w:r>
          </w:p>
        </w:tc>
        <w:tc>
          <w:tcPr>
            <w:tcW w:w="439"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38"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3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684"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widowControl w:val="0"/>
              <w:autoSpaceDE w:val="0"/>
              <w:autoSpaceDN w:val="0"/>
              <w:adjustRightInd w:val="0"/>
              <w:jc w:val="center"/>
              <w:rPr>
                <w:rFonts w:ascii="Arial" w:hAnsi="Arial" w:cs="Arial"/>
              </w:rPr>
            </w:pPr>
            <w:r w:rsidRPr="003952F4">
              <w:rPr>
                <w:rFonts w:ascii="Arial" w:hAnsi="Arial" w:cs="Arial"/>
              </w:rPr>
              <w:t>-</w:t>
            </w:r>
          </w:p>
        </w:tc>
        <w:tc>
          <w:tcPr>
            <w:tcW w:w="585" w:type="pct"/>
            <w:tcBorders>
              <w:top w:val="single" w:sz="4" w:space="0" w:color="auto"/>
              <w:left w:val="single" w:sz="4" w:space="0" w:color="auto"/>
              <w:bottom w:val="single" w:sz="4" w:space="0" w:color="auto"/>
              <w:right w:val="single" w:sz="4" w:space="0" w:color="auto"/>
            </w:tcBorders>
          </w:tcPr>
          <w:p w:rsidR="00224E25" w:rsidRPr="003952F4" w:rsidRDefault="00224E25" w:rsidP="00B31473">
            <w:pPr>
              <w:pStyle w:val="ConsPlusNormal"/>
              <w:jc w:val="center"/>
              <w:rPr>
                <w:rFonts w:cs="Arial"/>
                <w:sz w:val="24"/>
                <w:szCs w:val="24"/>
              </w:rPr>
            </w:pPr>
            <w:r w:rsidRPr="003952F4">
              <w:rPr>
                <w:rFonts w:cs="Arial"/>
                <w:sz w:val="24"/>
                <w:szCs w:val="24"/>
              </w:rPr>
              <w:t xml:space="preserve">- </w:t>
            </w:r>
          </w:p>
        </w:tc>
      </w:tr>
    </w:tbl>
    <w:p w:rsidR="00E150D9" w:rsidRPr="003952F4" w:rsidRDefault="00E150D9" w:rsidP="00B31473">
      <w:pPr>
        <w:widowControl w:val="0"/>
        <w:shd w:val="clear" w:color="auto" w:fill="FFFFFF"/>
        <w:ind w:firstLine="907"/>
        <w:jc w:val="both"/>
        <w:rPr>
          <w:rFonts w:ascii="Arial" w:hAnsi="Arial" w:cs="Arial"/>
        </w:rPr>
      </w:pPr>
    </w:p>
    <w:p w:rsidR="00224E25" w:rsidRPr="003952F4" w:rsidRDefault="00224E25" w:rsidP="00B31473">
      <w:pPr>
        <w:widowControl w:val="0"/>
        <w:shd w:val="clear" w:color="auto" w:fill="FFFFFF"/>
        <w:ind w:firstLine="907"/>
        <w:jc w:val="both"/>
        <w:rPr>
          <w:rFonts w:ascii="Arial" w:hAnsi="Arial" w:cs="Arial"/>
        </w:rPr>
      </w:pPr>
    </w:p>
    <w:p w:rsidR="00160D24" w:rsidRPr="003952F4" w:rsidRDefault="00160D24" w:rsidP="00B31473">
      <w:pPr>
        <w:widowControl w:val="0"/>
        <w:shd w:val="clear" w:color="auto" w:fill="FFFFFF"/>
        <w:ind w:firstLine="907"/>
        <w:jc w:val="both"/>
        <w:rPr>
          <w:rFonts w:ascii="Arial" w:hAnsi="Arial" w:cs="Arial"/>
        </w:rPr>
      </w:pPr>
    </w:p>
    <w:p w:rsidR="00160D24" w:rsidRPr="003952F4" w:rsidRDefault="00160D24" w:rsidP="00B31473">
      <w:pPr>
        <w:widowControl w:val="0"/>
        <w:shd w:val="clear" w:color="auto" w:fill="FFFFFF"/>
        <w:ind w:firstLine="907"/>
        <w:jc w:val="both"/>
        <w:rPr>
          <w:rFonts w:ascii="Arial" w:hAnsi="Arial" w:cs="Arial"/>
        </w:rPr>
      </w:pPr>
    </w:p>
    <w:p w:rsidR="00160D24" w:rsidRPr="003952F4" w:rsidRDefault="00160D24" w:rsidP="00B31473">
      <w:pPr>
        <w:widowControl w:val="0"/>
        <w:shd w:val="clear" w:color="auto" w:fill="FFFFFF"/>
        <w:ind w:firstLine="907"/>
        <w:jc w:val="both"/>
        <w:rPr>
          <w:rFonts w:ascii="Arial" w:hAnsi="Arial" w:cs="Arial"/>
        </w:rPr>
      </w:pPr>
    </w:p>
    <w:p w:rsidR="00160D24" w:rsidRPr="003952F4" w:rsidRDefault="00160D24" w:rsidP="00B31473">
      <w:pPr>
        <w:widowControl w:val="0"/>
        <w:shd w:val="clear" w:color="auto" w:fill="FFFFFF"/>
        <w:ind w:firstLine="907"/>
        <w:jc w:val="both"/>
        <w:rPr>
          <w:rFonts w:ascii="Arial" w:hAnsi="Arial" w:cs="Arial"/>
        </w:rPr>
      </w:pPr>
    </w:p>
    <w:p w:rsidR="00160D24" w:rsidRPr="003952F4" w:rsidRDefault="00160D24" w:rsidP="00B31473">
      <w:pPr>
        <w:widowControl w:val="0"/>
        <w:shd w:val="clear" w:color="auto" w:fill="FFFFFF"/>
        <w:ind w:firstLine="907"/>
        <w:jc w:val="both"/>
        <w:rPr>
          <w:rFonts w:ascii="Arial" w:hAnsi="Arial" w:cs="Arial"/>
        </w:rPr>
      </w:pPr>
    </w:p>
    <w:p w:rsidR="00160D24" w:rsidRPr="003952F4" w:rsidRDefault="00160D24" w:rsidP="00B31473">
      <w:pPr>
        <w:widowControl w:val="0"/>
        <w:shd w:val="clear" w:color="auto" w:fill="FFFFFF"/>
        <w:ind w:firstLine="907"/>
        <w:jc w:val="both"/>
        <w:rPr>
          <w:rFonts w:ascii="Arial" w:hAnsi="Arial" w:cs="Arial"/>
        </w:rPr>
      </w:pPr>
    </w:p>
    <w:p w:rsidR="00160D24" w:rsidRPr="003952F4" w:rsidRDefault="00160D24" w:rsidP="00B31473">
      <w:pPr>
        <w:widowControl w:val="0"/>
        <w:shd w:val="clear" w:color="auto" w:fill="FFFFFF"/>
        <w:ind w:firstLine="907"/>
        <w:jc w:val="both"/>
        <w:rPr>
          <w:rFonts w:ascii="Arial" w:hAnsi="Arial" w:cs="Arial"/>
        </w:rPr>
      </w:pPr>
    </w:p>
    <w:p w:rsidR="00160D24" w:rsidRPr="003952F4" w:rsidRDefault="00160D24" w:rsidP="00B31473">
      <w:pPr>
        <w:widowControl w:val="0"/>
        <w:shd w:val="clear" w:color="auto" w:fill="FFFFFF"/>
        <w:ind w:firstLine="907"/>
        <w:jc w:val="both"/>
        <w:rPr>
          <w:rFonts w:ascii="Arial" w:hAnsi="Arial" w:cs="Arial"/>
        </w:rPr>
      </w:pPr>
    </w:p>
    <w:p w:rsidR="00224E25" w:rsidRPr="003952F4" w:rsidRDefault="00224E25" w:rsidP="00B31473">
      <w:pPr>
        <w:widowControl w:val="0"/>
        <w:shd w:val="clear" w:color="auto" w:fill="FFFFFF"/>
        <w:ind w:firstLine="907"/>
        <w:jc w:val="both"/>
        <w:rPr>
          <w:rFonts w:ascii="Arial" w:hAnsi="Arial" w:cs="Arial"/>
        </w:rPr>
      </w:pPr>
    </w:p>
    <w:p w:rsidR="00224E25" w:rsidRPr="003952F4" w:rsidRDefault="00224E25" w:rsidP="00B31473">
      <w:pPr>
        <w:widowControl w:val="0"/>
        <w:shd w:val="clear" w:color="auto" w:fill="FFFFFF"/>
        <w:ind w:firstLine="907"/>
        <w:jc w:val="both"/>
        <w:rPr>
          <w:rFonts w:ascii="Arial" w:hAnsi="Arial" w:cs="Arial"/>
        </w:rPr>
        <w:sectPr w:rsidR="00224E25" w:rsidRPr="003952F4" w:rsidSect="00E150D9">
          <w:type w:val="nextColumn"/>
          <w:pgSz w:w="16834" w:h="11909" w:orient="landscape" w:code="9"/>
          <w:pgMar w:top="1134" w:right="1134" w:bottom="567" w:left="1134" w:header="720" w:footer="720" w:gutter="567"/>
          <w:cols w:space="708"/>
          <w:docGrid w:linePitch="360"/>
        </w:sectPr>
      </w:pPr>
    </w:p>
    <w:p w:rsidR="002C58DB" w:rsidRPr="003952F4" w:rsidRDefault="002C58DB" w:rsidP="00B31473">
      <w:pPr>
        <w:widowControl w:val="0"/>
        <w:autoSpaceDE w:val="0"/>
        <w:autoSpaceDN w:val="0"/>
        <w:adjustRightInd w:val="0"/>
        <w:jc w:val="center"/>
        <w:rPr>
          <w:rFonts w:ascii="Arial" w:hAnsi="Arial" w:cs="Arial"/>
          <w:b/>
          <w:bCs/>
        </w:rPr>
      </w:pPr>
      <w:r w:rsidRPr="003952F4">
        <w:rPr>
          <w:rFonts w:ascii="Arial" w:hAnsi="Arial" w:cs="Arial"/>
          <w:b/>
          <w:bCs/>
        </w:rPr>
        <w:lastRenderedPageBreak/>
        <w:t>НОРМЫ</w:t>
      </w:r>
    </w:p>
    <w:p w:rsidR="002C58DB" w:rsidRPr="003952F4" w:rsidRDefault="002C58DB" w:rsidP="00B31473">
      <w:pPr>
        <w:widowControl w:val="0"/>
        <w:autoSpaceDE w:val="0"/>
        <w:autoSpaceDN w:val="0"/>
        <w:adjustRightInd w:val="0"/>
        <w:jc w:val="center"/>
        <w:rPr>
          <w:rFonts w:ascii="Arial" w:hAnsi="Arial" w:cs="Arial"/>
          <w:b/>
          <w:bCs/>
        </w:rPr>
      </w:pPr>
      <w:r w:rsidRPr="003952F4">
        <w:rPr>
          <w:rFonts w:ascii="Arial" w:hAnsi="Arial" w:cs="Arial"/>
          <w:b/>
          <w:bCs/>
        </w:rPr>
        <w:t>НАЛИЧИЯ СРЕДСТВ ПРЕДУПРЕЖДЕНИЯ И ТУШЕНИЯ ЛЕСНЫХ ПОЖАРОВ</w:t>
      </w:r>
    </w:p>
    <w:p w:rsidR="002C58DB" w:rsidRPr="003952F4" w:rsidRDefault="002C58DB" w:rsidP="00B31473">
      <w:pPr>
        <w:widowControl w:val="0"/>
        <w:autoSpaceDE w:val="0"/>
        <w:autoSpaceDN w:val="0"/>
        <w:adjustRightInd w:val="0"/>
        <w:jc w:val="center"/>
        <w:rPr>
          <w:rFonts w:ascii="Arial" w:hAnsi="Arial" w:cs="Arial"/>
          <w:b/>
          <w:bCs/>
        </w:rPr>
      </w:pPr>
      <w:r w:rsidRPr="003952F4">
        <w:rPr>
          <w:rFonts w:ascii="Arial" w:hAnsi="Arial" w:cs="Arial"/>
          <w:b/>
          <w:bCs/>
        </w:rPr>
        <w:t>ПРИ ИСПОЛЬЗОВАНИИ ЛЕСОВ</w:t>
      </w:r>
    </w:p>
    <w:p w:rsidR="002C58DB" w:rsidRPr="003952F4" w:rsidRDefault="002C58DB" w:rsidP="00B31473">
      <w:pPr>
        <w:widowControl w:val="0"/>
        <w:autoSpaceDE w:val="0"/>
        <w:autoSpaceDN w:val="0"/>
        <w:adjustRightInd w:val="0"/>
        <w:jc w:val="center"/>
        <w:rPr>
          <w:rFonts w:ascii="Arial" w:hAnsi="Arial" w:cs="Arial"/>
        </w:rPr>
      </w:pPr>
      <w:r w:rsidRPr="003952F4">
        <w:rPr>
          <w:rFonts w:ascii="Arial" w:hAnsi="Arial" w:cs="Arial"/>
        </w:rPr>
        <w:t>Список изменяющих документов</w:t>
      </w:r>
    </w:p>
    <w:p w:rsidR="002C58DB" w:rsidRPr="003952F4" w:rsidRDefault="002C58DB" w:rsidP="00B31473">
      <w:pPr>
        <w:widowControl w:val="0"/>
        <w:autoSpaceDE w:val="0"/>
        <w:autoSpaceDN w:val="0"/>
        <w:adjustRightInd w:val="0"/>
        <w:jc w:val="both"/>
        <w:outlineLvl w:val="0"/>
        <w:rPr>
          <w:rFonts w:ascii="Arial" w:hAnsi="Arial" w:cs="Arial"/>
        </w:rPr>
      </w:pP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 xml:space="preserve">1. </w:t>
      </w:r>
      <w:proofErr w:type="gramStart"/>
      <w:r w:rsidRPr="003952F4">
        <w:rPr>
          <w:rFonts w:ascii="Arial" w:hAnsi="Arial" w:cs="Arial"/>
        </w:rPr>
        <w:t xml:space="preserve">Нормы наличия средств предупреждения и тушения лесных пожаров при использовании лесов (далее - Нормы) устанавливаются в соответствии с нормативами обеспеченности данными средствами лиц, использующих леса, и </w:t>
      </w:r>
      <w:hyperlink r:id="rId19" w:history="1">
        <w:r w:rsidRPr="003952F4">
          <w:rPr>
            <w:rFonts w:ascii="Arial" w:hAnsi="Arial" w:cs="Arial"/>
          </w:rPr>
          <w:t>Правилами</w:t>
        </w:r>
      </w:hyperlink>
      <w:r w:rsidRPr="003952F4">
        <w:rPr>
          <w:rFonts w:ascii="Arial" w:hAnsi="Arial" w:cs="Arial"/>
        </w:rPr>
        <w:t xml:space="preserve"> пожарной безопасности в лесах, утвержденными постановлением Правительства Российской Федерации от 30 июня 2007 г. </w:t>
      </w:r>
      <w:r w:rsidR="004A6D94" w:rsidRPr="003952F4">
        <w:rPr>
          <w:rFonts w:ascii="Arial" w:hAnsi="Arial" w:cs="Arial"/>
        </w:rPr>
        <w:t>№</w:t>
      </w:r>
      <w:r w:rsidRPr="003952F4">
        <w:rPr>
          <w:rFonts w:ascii="Arial" w:hAnsi="Arial" w:cs="Arial"/>
        </w:rPr>
        <w:t xml:space="preserve"> 417 "Об утверждении Правил пожарной безопасности в лесах" (Собрание законодательства Российской Федерации, 2007, </w:t>
      </w:r>
      <w:r w:rsidR="004A6D94" w:rsidRPr="003952F4">
        <w:rPr>
          <w:rFonts w:ascii="Arial" w:hAnsi="Arial" w:cs="Arial"/>
        </w:rPr>
        <w:t>№</w:t>
      </w:r>
      <w:r w:rsidRPr="003952F4">
        <w:rPr>
          <w:rFonts w:ascii="Arial" w:hAnsi="Arial" w:cs="Arial"/>
        </w:rPr>
        <w:t xml:space="preserve"> 28, ст. 3432;</w:t>
      </w:r>
      <w:proofErr w:type="gramEnd"/>
      <w:r w:rsidRPr="003952F4">
        <w:rPr>
          <w:rFonts w:ascii="Arial" w:hAnsi="Arial" w:cs="Arial"/>
        </w:rPr>
        <w:t xml:space="preserve"> </w:t>
      </w:r>
      <w:proofErr w:type="gramStart"/>
      <w:r w:rsidRPr="003952F4">
        <w:rPr>
          <w:rFonts w:ascii="Arial" w:hAnsi="Arial" w:cs="Arial"/>
        </w:rPr>
        <w:t xml:space="preserve">2011, </w:t>
      </w:r>
      <w:r w:rsidR="004A6D94" w:rsidRPr="003952F4">
        <w:rPr>
          <w:rFonts w:ascii="Arial" w:hAnsi="Arial" w:cs="Arial"/>
        </w:rPr>
        <w:t>№</w:t>
      </w:r>
      <w:r w:rsidRPr="003952F4">
        <w:rPr>
          <w:rFonts w:ascii="Arial" w:hAnsi="Arial" w:cs="Arial"/>
        </w:rPr>
        <w:t xml:space="preserve"> 20, ст. 2820; 2012, </w:t>
      </w:r>
      <w:r w:rsidR="004A6D94" w:rsidRPr="003952F4">
        <w:rPr>
          <w:rFonts w:ascii="Arial" w:hAnsi="Arial" w:cs="Arial"/>
        </w:rPr>
        <w:t>№</w:t>
      </w:r>
      <w:r w:rsidRPr="003952F4">
        <w:rPr>
          <w:rFonts w:ascii="Arial" w:hAnsi="Arial" w:cs="Arial"/>
        </w:rPr>
        <w:t xml:space="preserve"> 6, ст. 671; </w:t>
      </w:r>
      <w:r w:rsidR="004A6D94" w:rsidRPr="003952F4">
        <w:rPr>
          <w:rFonts w:ascii="Arial" w:hAnsi="Arial" w:cs="Arial"/>
        </w:rPr>
        <w:t>№</w:t>
      </w:r>
      <w:r w:rsidRPr="003952F4">
        <w:rPr>
          <w:rFonts w:ascii="Arial" w:hAnsi="Arial" w:cs="Arial"/>
        </w:rPr>
        <w:t xml:space="preserve"> 46, ст. 6339), в зависимости от площади используемых лесных участков, количества объектов, объемов работ и численности работающих.</w:t>
      </w:r>
      <w:proofErr w:type="gramEnd"/>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 xml:space="preserve">2. В случаях, если Нормы составят не целое число, необходимо провести округление в большую сторону до целого числа. Формулировка в нормах "на каждые ... </w:t>
      </w:r>
      <w:proofErr w:type="gramStart"/>
      <w:r w:rsidRPr="003952F4">
        <w:rPr>
          <w:rFonts w:ascii="Arial" w:hAnsi="Arial" w:cs="Arial"/>
        </w:rPr>
        <w:t>га</w:t>
      </w:r>
      <w:proofErr w:type="gramEnd"/>
      <w:r w:rsidRPr="003952F4">
        <w:rPr>
          <w:rFonts w:ascii="Arial" w:hAnsi="Arial" w:cs="Arial"/>
        </w:rPr>
        <w:t xml:space="preserve"> арендованной площади" (при объемах более 100 тыс. га) означает, что нормы средств предупреждения и тушения лесных пожаров рассчитываются пропорционально указанной площади (объема использования лесов), исходя из установленных нормативов с округлением до целого числа в большую сторону. Данное правило аналогично применяется для расчета нормативов при формулировке "на каждые ... работающих человек".</w:t>
      </w: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3. Средства предупреждения и тушения лесных пожаров должны соответствовать требованиям нормативных правовых актов Российской Федерации, регламентирующих техническое регулирование в области пожарной безопасности.</w:t>
      </w: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4. При использовании лесного участка в целях заготовки древесины площадью свыше 30,0 тыс. га количество пунктов сосредоточения противопожарного инвентаря (далее - пунктов) может быть увеличено из расчета: на каждые 30,0 тыс. га - обустройство не менее 1 пункта с равномерным распределением сре</w:t>
      </w:r>
      <w:proofErr w:type="gramStart"/>
      <w:r w:rsidRPr="003952F4">
        <w:rPr>
          <w:rFonts w:ascii="Arial" w:hAnsi="Arial" w:cs="Arial"/>
        </w:rPr>
        <w:t>дств пр</w:t>
      </w:r>
      <w:proofErr w:type="gramEnd"/>
      <w:r w:rsidRPr="003952F4">
        <w:rPr>
          <w:rFonts w:ascii="Arial" w:hAnsi="Arial" w:cs="Arial"/>
        </w:rPr>
        <w:t>едупреждения и тушения лесных пожаров, согласно установленным нормативам.</w:t>
      </w: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При использовании лесного участка в целях заготовки древесины пункты сосредоточения противопожарного инвентаря организуются с учетом возможности доставки ресурсов пожаротушения не позднее трех часов с момента обнаружения пожара.</w:t>
      </w:r>
    </w:p>
    <w:p w:rsidR="002C58DB" w:rsidRPr="003952F4" w:rsidRDefault="002C58DB" w:rsidP="00B31473">
      <w:pPr>
        <w:widowControl w:val="0"/>
        <w:autoSpaceDE w:val="0"/>
        <w:autoSpaceDN w:val="0"/>
        <w:adjustRightInd w:val="0"/>
        <w:jc w:val="both"/>
        <w:rPr>
          <w:rFonts w:ascii="Arial" w:hAnsi="Arial" w:cs="Arial"/>
        </w:rPr>
      </w:pPr>
      <w:r w:rsidRPr="003952F4">
        <w:rPr>
          <w:rFonts w:ascii="Arial" w:hAnsi="Arial" w:cs="Arial"/>
        </w:rPr>
        <w:t xml:space="preserve">(абзац введен </w:t>
      </w:r>
      <w:hyperlink r:id="rId20" w:history="1">
        <w:r w:rsidRPr="003952F4">
          <w:rPr>
            <w:rFonts w:ascii="Arial" w:hAnsi="Arial" w:cs="Arial"/>
          </w:rPr>
          <w:t>Приказом</w:t>
        </w:r>
      </w:hyperlink>
      <w:r w:rsidRPr="003952F4">
        <w:rPr>
          <w:rFonts w:ascii="Arial" w:hAnsi="Arial" w:cs="Arial"/>
        </w:rPr>
        <w:t xml:space="preserve"> Минприроды России от 15.07.2015 </w:t>
      </w:r>
      <w:r w:rsidR="004A6D94" w:rsidRPr="003952F4">
        <w:rPr>
          <w:rFonts w:ascii="Arial" w:hAnsi="Arial" w:cs="Arial"/>
        </w:rPr>
        <w:t>№</w:t>
      </w:r>
      <w:r w:rsidRPr="003952F4">
        <w:rPr>
          <w:rFonts w:ascii="Arial" w:hAnsi="Arial" w:cs="Arial"/>
        </w:rPr>
        <w:t xml:space="preserve"> 321)</w:t>
      </w: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5. В случае</w:t>
      </w:r>
      <w:proofErr w:type="gramStart"/>
      <w:r w:rsidRPr="003952F4">
        <w:rPr>
          <w:rFonts w:ascii="Arial" w:hAnsi="Arial" w:cs="Arial"/>
        </w:rPr>
        <w:t>,</w:t>
      </w:r>
      <w:proofErr w:type="gramEnd"/>
      <w:r w:rsidRPr="003952F4">
        <w:rPr>
          <w:rFonts w:ascii="Arial" w:hAnsi="Arial" w:cs="Arial"/>
        </w:rPr>
        <w:t xml:space="preserve"> если лицу, использующему леса в пределах одного субъекта Российской Федерации, представлено два или более лесных участков, не имеющих общих границ, либо в случае, если использование лесов одним лицом, использующим леса, осуществляется на основании двух или более правоустанавливающих документов независимо от вида и объема использования лесов, пункт сосредоточения противопожарного оборудования и инвентаря может формироваться как для каждого участка в отдельности, так и один на несколько участков с учетом возможности доставки ресурсов пожаротушения не позднее трех часов с момента обнаружения пожара. Укомплектование единого пункта сосредоточения противопожарного инвентаря для нескольких арендованных лесных участков осуществляется исходя из суммарной площади данных участков, согласно нормативам, установленным настоящим приказом. </w:t>
      </w:r>
      <w:proofErr w:type="gramStart"/>
      <w:r w:rsidRPr="003952F4">
        <w:rPr>
          <w:rFonts w:ascii="Arial" w:hAnsi="Arial" w:cs="Arial"/>
        </w:rPr>
        <w:t>Укомплектование пункта сосредоточения противопожарного инвентаря на лесном участке, предоставленному лицу для нескольких видов использования лесов, осуществляется согласно нормативам, которые являются наибольшими из установленных по данным видам использования лесов.</w:t>
      </w:r>
      <w:proofErr w:type="gramEnd"/>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6. На каждое транспортное средство дополнительно предусматриваются:</w:t>
      </w: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lastRenderedPageBreak/>
        <w:t>- топор - 1 шт.,</w:t>
      </w: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 лом обыкновенный - 1 шт.,</w:t>
      </w: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 ведро (или емкость для доставки воды 10 - 15 л) - 1 шт.,</w:t>
      </w: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 огнетушитель - 1 шт.</w:t>
      </w: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7. На каждую лесосеку, находящуюся в разработке, а также верхний склад дополнительно предусматриваются:</w:t>
      </w: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 штыковая лопата - 3 шт.,</w:t>
      </w: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 ведро (или емкость для доставки воды 10 - 15 л) - 2 шт.,</w:t>
      </w: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 ранцевый лесной огнетушитель - 3 шт.</w:t>
      </w: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 xml:space="preserve">8. При использовании лесов в соответствии со </w:t>
      </w:r>
      <w:hyperlink r:id="rId21" w:history="1">
        <w:r w:rsidRPr="003952F4">
          <w:rPr>
            <w:rFonts w:ascii="Arial" w:hAnsi="Arial" w:cs="Arial"/>
          </w:rPr>
          <w:t>статьями 36</w:t>
        </w:r>
      </w:hyperlink>
      <w:r w:rsidRPr="003952F4">
        <w:rPr>
          <w:rFonts w:ascii="Arial" w:hAnsi="Arial" w:cs="Arial"/>
        </w:rPr>
        <w:t xml:space="preserve">, </w:t>
      </w:r>
      <w:hyperlink r:id="rId22" w:history="1">
        <w:r w:rsidRPr="003952F4">
          <w:rPr>
            <w:rFonts w:ascii="Arial" w:hAnsi="Arial" w:cs="Arial"/>
          </w:rPr>
          <w:t>43</w:t>
        </w:r>
      </w:hyperlink>
      <w:r w:rsidRPr="003952F4">
        <w:rPr>
          <w:rFonts w:ascii="Arial" w:hAnsi="Arial" w:cs="Arial"/>
        </w:rPr>
        <w:t xml:space="preserve"> - </w:t>
      </w:r>
      <w:hyperlink r:id="rId23" w:history="1">
        <w:r w:rsidRPr="003952F4">
          <w:rPr>
            <w:rFonts w:ascii="Arial" w:hAnsi="Arial" w:cs="Arial"/>
          </w:rPr>
          <w:t>46</w:t>
        </w:r>
      </w:hyperlink>
      <w:r w:rsidRPr="003952F4">
        <w:rPr>
          <w:rFonts w:ascii="Arial" w:hAnsi="Arial" w:cs="Arial"/>
        </w:rPr>
        <w:t xml:space="preserve"> Лесного кодекса Российской Федерации пункты сосредоточения противопожарного инвентаря организуются с учетом возможности доставки ресурсов пожаротушения не позднее трех часов с момента обнаружения пожара. Пункты сосредоточения противопожарного инвентаря линий электропередачи могут создаваться на ближайших подстанциях таких линий.</w:t>
      </w: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9. Наличие напорных пожарных рукавов не распространяется на высокогорные районы (с превышением более 1000 метров над уровнем моря) и районы с отсутствием сети водных источников.</w:t>
      </w:r>
    </w:p>
    <w:p w:rsidR="002C58DB" w:rsidRPr="003952F4" w:rsidRDefault="002C58DB" w:rsidP="00B31473">
      <w:pPr>
        <w:widowControl w:val="0"/>
        <w:autoSpaceDE w:val="0"/>
        <w:autoSpaceDN w:val="0"/>
        <w:adjustRightInd w:val="0"/>
        <w:ind w:firstLine="540"/>
        <w:jc w:val="both"/>
        <w:rPr>
          <w:rFonts w:ascii="Arial" w:hAnsi="Arial" w:cs="Arial"/>
        </w:rPr>
      </w:pPr>
      <w:r w:rsidRPr="003952F4">
        <w:rPr>
          <w:rFonts w:ascii="Arial" w:hAnsi="Arial" w:cs="Arial"/>
        </w:rPr>
        <w:t>10. Во всех случаях работники, участвующие в недопущении распространения или тушении лесных пожаров, обеспечиваются защитными касками, средствами защиты органов дыхания и зрения, защитными рукавицами (по мере износа) и средствами гигиены.</w:t>
      </w:r>
    </w:p>
    <w:p w:rsidR="00E3706C" w:rsidRPr="003952F4" w:rsidRDefault="00E3706C" w:rsidP="00B31473">
      <w:pPr>
        <w:widowControl w:val="0"/>
        <w:jc w:val="both"/>
        <w:rPr>
          <w:rFonts w:ascii="Arial" w:hAnsi="Arial" w:cs="Arial"/>
        </w:rPr>
      </w:pPr>
    </w:p>
    <w:p w:rsidR="00E3706C" w:rsidRPr="003952F4" w:rsidRDefault="00E3706C" w:rsidP="00B31473">
      <w:pPr>
        <w:widowControl w:val="0"/>
        <w:ind w:firstLine="709"/>
        <w:jc w:val="both"/>
        <w:rPr>
          <w:rFonts w:ascii="Arial" w:hAnsi="Arial" w:cs="Arial"/>
        </w:rPr>
      </w:pPr>
      <w:r w:rsidRPr="003952F4">
        <w:rPr>
          <w:rFonts w:ascii="Arial" w:hAnsi="Arial" w:cs="Arial"/>
        </w:rPr>
        <w:t xml:space="preserve">Во всех случаях работники, участвующие в тушении </w:t>
      </w:r>
      <w:r w:rsidR="00555C9B" w:rsidRPr="003952F4">
        <w:rPr>
          <w:rFonts w:ascii="Arial" w:hAnsi="Arial" w:cs="Arial"/>
        </w:rPr>
        <w:t>лесных пожаров,</w:t>
      </w:r>
      <w:r w:rsidRPr="003952F4">
        <w:rPr>
          <w:rFonts w:ascii="Arial" w:hAnsi="Arial" w:cs="Arial"/>
        </w:rPr>
        <w:t xml:space="preserve"> обеспечиваются защитными касками, газодымозащитными средствами (противодымными респираторами), брезентовыми рукавицами (по мере износа) и средствами гигиены. </w:t>
      </w:r>
    </w:p>
    <w:p w:rsidR="00E3706C" w:rsidRPr="003952F4" w:rsidRDefault="00E3706C" w:rsidP="00B31473">
      <w:pPr>
        <w:widowControl w:val="0"/>
        <w:ind w:firstLine="709"/>
        <w:jc w:val="both"/>
        <w:rPr>
          <w:rFonts w:ascii="Arial" w:hAnsi="Arial" w:cs="Arial"/>
        </w:rPr>
      </w:pPr>
      <w:r w:rsidRPr="003952F4">
        <w:rPr>
          <w:rFonts w:ascii="Arial" w:hAnsi="Arial" w:cs="Arial"/>
        </w:rPr>
        <w:t xml:space="preserve">При обеспечении средствами пожаротушения пунктов сосредоточения инвентаря допускается замена топоров и мотыг на универсальные топор - мотыги (пуласки). </w:t>
      </w:r>
    </w:p>
    <w:p w:rsidR="00E3706C" w:rsidRPr="003952F4" w:rsidRDefault="00E3706C" w:rsidP="00B31473">
      <w:pPr>
        <w:widowControl w:val="0"/>
        <w:ind w:firstLine="709"/>
        <w:jc w:val="both"/>
        <w:rPr>
          <w:rFonts w:ascii="Arial" w:hAnsi="Arial" w:cs="Arial"/>
        </w:rPr>
      </w:pPr>
      <w:r w:rsidRPr="003952F4">
        <w:rPr>
          <w:rFonts w:ascii="Arial" w:hAnsi="Arial" w:cs="Arial"/>
        </w:rPr>
        <w:t xml:space="preserve">При привлечении для тушения лесных пожаров подразделений МЧС России пожарные могут обеспечиваться средствами индивидуальной защиты (боевая одежда пожарного, краги пожарного, сапоги пожарные, каска пожарная). </w:t>
      </w:r>
    </w:p>
    <w:p w:rsidR="00E3706C" w:rsidRPr="003952F4" w:rsidRDefault="00E3706C" w:rsidP="00B31473">
      <w:pPr>
        <w:widowControl w:val="0"/>
        <w:ind w:firstLine="709"/>
        <w:jc w:val="both"/>
        <w:rPr>
          <w:rFonts w:ascii="Arial" w:hAnsi="Arial" w:cs="Arial"/>
        </w:rPr>
      </w:pPr>
      <w:r w:rsidRPr="003952F4">
        <w:rPr>
          <w:rFonts w:ascii="Arial" w:hAnsi="Arial" w:cs="Arial"/>
        </w:rPr>
        <w:t xml:space="preserve">Мониторинг пожарной опасности в лесах и лесных пожаров включает в себя: </w:t>
      </w:r>
    </w:p>
    <w:p w:rsidR="00E3706C" w:rsidRPr="003952F4" w:rsidRDefault="00E3706C" w:rsidP="00B31473">
      <w:pPr>
        <w:widowControl w:val="0"/>
        <w:ind w:firstLine="709"/>
        <w:jc w:val="both"/>
        <w:rPr>
          <w:rFonts w:ascii="Arial" w:hAnsi="Arial" w:cs="Arial"/>
        </w:rPr>
      </w:pPr>
      <w:r w:rsidRPr="003952F4">
        <w:rPr>
          <w:rFonts w:ascii="Arial" w:hAnsi="Arial" w:cs="Arial"/>
        </w:rPr>
        <w:t xml:space="preserve">- наблюдение и </w:t>
      </w:r>
      <w:proofErr w:type="gramStart"/>
      <w:r w:rsidRPr="003952F4">
        <w:rPr>
          <w:rFonts w:ascii="Arial" w:hAnsi="Arial" w:cs="Arial"/>
        </w:rPr>
        <w:t>контроль за</w:t>
      </w:r>
      <w:proofErr w:type="gramEnd"/>
      <w:r w:rsidRPr="003952F4">
        <w:rPr>
          <w:rFonts w:ascii="Arial" w:hAnsi="Arial" w:cs="Arial"/>
        </w:rPr>
        <w:t xml:space="preserve"> пожарной опасностью в лесах и лесными пожарами;</w:t>
      </w:r>
    </w:p>
    <w:p w:rsidR="00E3706C" w:rsidRPr="003952F4" w:rsidRDefault="00E3706C" w:rsidP="00B31473">
      <w:pPr>
        <w:widowControl w:val="0"/>
        <w:ind w:firstLine="709"/>
        <w:jc w:val="both"/>
        <w:rPr>
          <w:rFonts w:ascii="Arial" w:hAnsi="Arial" w:cs="Arial"/>
        </w:rPr>
      </w:pPr>
      <w:r w:rsidRPr="003952F4">
        <w:rPr>
          <w:rFonts w:ascii="Arial" w:hAnsi="Arial" w:cs="Arial"/>
        </w:rPr>
        <w:t>-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E3706C" w:rsidRPr="003952F4" w:rsidRDefault="00E3706C" w:rsidP="00B31473">
      <w:pPr>
        <w:widowControl w:val="0"/>
        <w:ind w:firstLine="709"/>
        <w:jc w:val="both"/>
        <w:rPr>
          <w:rFonts w:ascii="Arial" w:hAnsi="Arial" w:cs="Arial"/>
        </w:rPr>
      </w:pPr>
      <w:r w:rsidRPr="003952F4">
        <w:rPr>
          <w:rFonts w:ascii="Arial" w:hAnsi="Arial" w:cs="Arial"/>
        </w:rPr>
        <w:t>- организацию патрулирования лесов;</w:t>
      </w:r>
    </w:p>
    <w:p w:rsidR="00E3706C" w:rsidRPr="003952F4" w:rsidRDefault="00E3706C" w:rsidP="00B31473">
      <w:pPr>
        <w:widowControl w:val="0"/>
        <w:ind w:firstLine="709"/>
        <w:jc w:val="both"/>
        <w:rPr>
          <w:rFonts w:ascii="Arial" w:hAnsi="Arial" w:cs="Arial"/>
        </w:rPr>
      </w:pPr>
      <w:r w:rsidRPr="003952F4">
        <w:rPr>
          <w:rFonts w:ascii="Arial" w:hAnsi="Arial" w:cs="Arial"/>
        </w:rPr>
        <w:t xml:space="preserve">- прием и учет сообщений </w:t>
      </w:r>
      <w:r w:rsidR="00555C9B" w:rsidRPr="003952F4">
        <w:rPr>
          <w:rFonts w:ascii="Arial" w:hAnsi="Arial" w:cs="Arial"/>
        </w:rPr>
        <w:t>о лесных пожарах,</w:t>
      </w:r>
      <w:r w:rsidRPr="003952F4">
        <w:rPr>
          <w:rFonts w:ascii="Arial" w:hAnsi="Arial" w:cs="Arial"/>
        </w:rPr>
        <w:t xml:space="preserve">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E3706C" w:rsidRPr="003952F4" w:rsidRDefault="00E3706C" w:rsidP="00B31473">
      <w:pPr>
        <w:widowControl w:val="0"/>
        <w:ind w:firstLine="709"/>
        <w:jc w:val="both"/>
        <w:rPr>
          <w:rFonts w:ascii="Arial" w:hAnsi="Arial" w:cs="Arial"/>
        </w:rPr>
      </w:pPr>
      <w:r w:rsidRPr="003952F4">
        <w:rPr>
          <w:rFonts w:ascii="Arial" w:hAnsi="Arial" w:cs="Arial"/>
        </w:rPr>
        <w:t>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E3706C" w:rsidRPr="003952F4" w:rsidRDefault="00E3706C" w:rsidP="00B31473">
      <w:pPr>
        <w:widowControl w:val="0"/>
        <w:ind w:firstLine="709"/>
        <w:jc w:val="both"/>
        <w:rPr>
          <w:rFonts w:ascii="Arial" w:hAnsi="Arial" w:cs="Arial"/>
        </w:rPr>
      </w:pPr>
      <w:r w:rsidRPr="003952F4">
        <w:rPr>
          <w:rFonts w:ascii="Arial" w:hAnsi="Arial" w:cs="Arial"/>
        </w:rPr>
        <w:t>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E3706C" w:rsidRPr="003952F4" w:rsidRDefault="00E3706C" w:rsidP="00B31473">
      <w:pPr>
        <w:widowControl w:val="0"/>
        <w:ind w:firstLine="709"/>
        <w:jc w:val="both"/>
        <w:rPr>
          <w:rFonts w:ascii="Arial" w:hAnsi="Arial" w:cs="Arial"/>
        </w:rPr>
      </w:pPr>
      <w:r w:rsidRPr="003952F4">
        <w:rPr>
          <w:rFonts w:ascii="Arial" w:hAnsi="Arial" w:cs="Arial"/>
        </w:rPr>
        <w:lastRenderedPageBreak/>
        <w:t xml:space="preserve">Органы государственной власти в пределах своих полномочий, определенных в соответствии со статьями </w:t>
      </w:r>
      <w:r w:rsidR="00704076" w:rsidRPr="003952F4">
        <w:rPr>
          <w:rFonts w:ascii="Arial" w:hAnsi="Arial" w:cs="Arial"/>
        </w:rPr>
        <w:t xml:space="preserve">53, </w:t>
      </w:r>
      <w:r w:rsidRPr="003952F4">
        <w:rPr>
          <w:rFonts w:ascii="Arial" w:hAnsi="Arial" w:cs="Arial"/>
        </w:rPr>
        <w:t>81-83 Лесного кодекса Российской Федерации, разрабатывают планы тушения лесных пожаров, устанавливающие:</w:t>
      </w:r>
    </w:p>
    <w:p w:rsidR="00E3706C" w:rsidRPr="003952F4" w:rsidRDefault="00E3706C" w:rsidP="00B31473">
      <w:pPr>
        <w:widowControl w:val="0"/>
        <w:ind w:firstLine="709"/>
        <w:jc w:val="both"/>
        <w:rPr>
          <w:rFonts w:ascii="Arial" w:hAnsi="Arial" w:cs="Arial"/>
        </w:rPr>
      </w:pPr>
      <w:r w:rsidRPr="003952F4">
        <w:rPr>
          <w:rFonts w:ascii="Arial" w:hAnsi="Arial" w:cs="Arial"/>
        </w:rPr>
        <w:t>- перечень и состав лесопожарных формирований, пожарной техники и оборудования, противопожарного снаряжения и инвентаря, иных сре</w:t>
      </w:r>
      <w:proofErr w:type="gramStart"/>
      <w:r w:rsidRPr="003952F4">
        <w:rPr>
          <w:rFonts w:ascii="Arial" w:hAnsi="Arial" w:cs="Arial"/>
        </w:rPr>
        <w:t>дств пр</w:t>
      </w:r>
      <w:proofErr w:type="gramEnd"/>
      <w:r w:rsidRPr="003952F4">
        <w:rPr>
          <w:rFonts w:ascii="Arial" w:hAnsi="Arial" w:cs="Arial"/>
        </w:rPr>
        <w:t>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E3706C" w:rsidRPr="003952F4" w:rsidRDefault="00E3706C" w:rsidP="00B31473">
      <w:pPr>
        <w:widowControl w:val="0"/>
        <w:ind w:firstLine="709"/>
        <w:jc w:val="both"/>
        <w:rPr>
          <w:rFonts w:ascii="Arial" w:hAnsi="Arial" w:cs="Arial"/>
        </w:rPr>
      </w:pPr>
      <w:r w:rsidRPr="003952F4">
        <w:rPr>
          <w:rFonts w:ascii="Arial" w:hAnsi="Arial" w:cs="Arial"/>
        </w:rPr>
        <w:t>-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w:t>
      </w:r>
      <w:proofErr w:type="gramStart"/>
      <w:r w:rsidRPr="003952F4">
        <w:rPr>
          <w:rFonts w:ascii="Arial" w:hAnsi="Arial" w:cs="Arial"/>
        </w:rPr>
        <w:t>дств в с</w:t>
      </w:r>
      <w:proofErr w:type="gramEnd"/>
      <w:r w:rsidRPr="003952F4">
        <w:rPr>
          <w:rFonts w:ascii="Arial" w:hAnsi="Arial" w:cs="Arial"/>
        </w:rPr>
        <w:t>оответствии с уровнем пожарной опасности в лесах;</w:t>
      </w:r>
    </w:p>
    <w:p w:rsidR="00E3706C" w:rsidRPr="003952F4" w:rsidRDefault="00E3706C" w:rsidP="00B31473">
      <w:pPr>
        <w:widowControl w:val="0"/>
        <w:ind w:firstLine="709"/>
        <w:jc w:val="both"/>
        <w:rPr>
          <w:rFonts w:ascii="Arial" w:hAnsi="Arial" w:cs="Arial"/>
        </w:rPr>
      </w:pPr>
      <w:r w:rsidRPr="003952F4">
        <w:rPr>
          <w:rFonts w:ascii="Arial" w:hAnsi="Arial" w:cs="Arial"/>
        </w:rPr>
        <w:t>- мероприятия по координации работ, связанных с тушением лесных пожаров;</w:t>
      </w:r>
    </w:p>
    <w:p w:rsidR="00E3706C" w:rsidRPr="003952F4" w:rsidRDefault="00E3706C" w:rsidP="00B31473">
      <w:pPr>
        <w:widowControl w:val="0"/>
        <w:ind w:firstLine="709"/>
        <w:jc w:val="both"/>
        <w:rPr>
          <w:rFonts w:ascii="Arial" w:hAnsi="Arial" w:cs="Arial"/>
        </w:rPr>
      </w:pPr>
      <w:r w:rsidRPr="003952F4">
        <w:rPr>
          <w:rFonts w:ascii="Arial" w:hAnsi="Arial" w:cs="Arial"/>
        </w:rPr>
        <w:t xml:space="preserve">- меры по созданию резерва пожарной техники и оборудования, противопожарного снаряжения и инвентаря, транспортных средств и горюче-смазочных материалов; </w:t>
      </w:r>
    </w:p>
    <w:p w:rsidR="00E3706C" w:rsidRPr="003952F4" w:rsidRDefault="00E3706C" w:rsidP="00B31473">
      <w:pPr>
        <w:widowControl w:val="0"/>
        <w:ind w:firstLine="709"/>
        <w:jc w:val="both"/>
        <w:rPr>
          <w:rFonts w:ascii="Arial" w:hAnsi="Arial" w:cs="Arial"/>
        </w:rPr>
      </w:pPr>
      <w:r w:rsidRPr="003952F4">
        <w:rPr>
          <w:rFonts w:ascii="Arial" w:hAnsi="Arial" w:cs="Arial"/>
        </w:rPr>
        <w:t xml:space="preserve">- иные мероприятия </w:t>
      </w:r>
    </w:p>
    <w:p w:rsidR="00852BEC" w:rsidRPr="003952F4" w:rsidRDefault="00852BEC" w:rsidP="00B31473">
      <w:pPr>
        <w:widowControl w:val="0"/>
        <w:ind w:firstLine="709"/>
        <w:jc w:val="both"/>
        <w:rPr>
          <w:rFonts w:ascii="Arial" w:hAnsi="Arial" w:cs="Arial"/>
        </w:rPr>
      </w:pPr>
      <w:proofErr w:type="gramStart"/>
      <w:r w:rsidRPr="003952F4">
        <w:rPr>
          <w:rFonts w:ascii="Arial" w:hAnsi="Arial" w:cs="Arial"/>
        </w:rPr>
        <w:t>Мероприятиями по ликвидации чрезвычайных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roofErr w:type="gramEnd"/>
    </w:p>
    <w:p w:rsidR="00852BEC" w:rsidRPr="003952F4" w:rsidRDefault="00852BEC" w:rsidP="00B31473">
      <w:pPr>
        <w:widowControl w:val="0"/>
        <w:ind w:firstLine="709"/>
        <w:jc w:val="both"/>
        <w:rPr>
          <w:rFonts w:ascii="Arial" w:hAnsi="Arial" w:cs="Arial"/>
        </w:rPr>
      </w:pPr>
      <w:r w:rsidRPr="003952F4">
        <w:rPr>
          <w:rFonts w:ascii="Arial" w:hAnsi="Arial" w:cs="Arial"/>
        </w:rPr>
        <w:t>Классификация чрезвычайных ситуаций в лесах, возникших вследствие лесных пожаров, порядок введения чрезвычайных ситуаций в лесах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852BEC" w:rsidRPr="003952F4" w:rsidRDefault="00852BEC" w:rsidP="00B31473">
      <w:pPr>
        <w:widowControl w:val="0"/>
        <w:ind w:firstLine="709"/>
        <w:jc w:val="both"/>
        <w:rPr>
          <w:rFonts w:ascii="Arial" w:hAnsi="Arial" w:cs="Arial"/>
        </w:rPr>
      </w:pPr>
      <w:proofErr w:type="gramStart"/>
      <w:r w:rsidRPr="003952F4">
        <w:rPr>
          <w:rFonts w:ascii="Arial" w:hAnsi="Arial" w:cs="Arial"/>
        </w:rPr>
        <w:t xml:space="preserve">При проведении аварийно-спасательных и других неотложных работ, проводимых при возникновении чрезвычайных ситуаций,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w:t>
      </w:r>
      <w:proofErr w:type="gramEnd"/>
    </w:p>
    <w:p w:rsidR="00852BEC" w:rsidRPr="003952F4" w:rsidRDefault="00852BEC" w:rsidP="00B31473">
      <w:pPr>
        <w:widowControl w:val="0"/>
        <w:ind w:firstLine="709"/>
        <w:jc w:val="both"/>
        <w:rPr>
          <w:rFonts w:ascii="Arial" w:hAnsi="Arial" w:cs="Arial"/>
        </w:rPr>
      </w:pPr>
      <w:r w:rsidRPr="003952F4">
        <w:rPr>
          <w:rFonts w:ascii="Arial" w:hAnsi="Arial" w:cs="Arial"/>
        </w:rPr>
        <w:t>Решение об осуществлении таких рубок принимаю органы государственной власти или органы местного самоуправления в пределах их полномочий, определенных в соответствии со статьями 81-84 Лесного кодекса Российской Федерации.</w:t>
      </w:r>
    </w:p>
    <w:p w:rsidR="00852BEC" w:rsidRPr="003952F4" w:rsidRDefault="00852BEC" w:rsidP="00B31473">
      <w:pPr>
        <w:widowControl w:val="0"/>
        <w:ind w:firstLine="709"/>
        <w:jc w:val="both"/>
        <w:rPr>
          <w:rFonts w:ascii="Arial" w:hAnsi="Arial" w:cs="Arial"/>
        </w:rPr>
      </w:pPr>
      <w:r w:rsidRPr="003952F4">
        <w:rPr>
          <w:rFonts w:ascii="Arial" w:hAnsi="Arial" w:cs="Arial"/>
        </w:rPr>
        <w:t>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законом от 21 декабря 1994 №68-ФЗ «О защите населения и территорий от чрезвычайных ситуаций природного и техногенного характера».</w:t>
      </w:r>
    </w:p>
    <w:p w:rsidR="00852BEC" w:rsidRPr="003952F4" w:rsidRDefault="00852BEC" w:rsidP="00B31473">
      <w:pPr>
        <w:widowControl w:val="0"/>
        <w:ind w:firstLine="709"/>
        <w:jc w:val="both"/>
        <w:rPr>
          <w:rFonts w:ascii="Arial" w:hAnsi="Arial" w:cs="Arial"/>
        </w:rPr>
      </w:pPr>
      <w:r w:rsidRPr="003952F4">
        <w:rPr>
          <w:rFonts w:ascii="Arial" w:hAnsi="Arial" w:cs="Arial"/>
        </w:rPr>
        <w:t>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их полномочий, определенных в соответствии со статьями 81-84 Лесного кодекса Российской Федерации.</w:t>
      </w:r>
    </w:p>
    <w:p w:rsidR="00852BEC" w:rsidRPr="003952F4" w:rsidRDefault="00852BEC" w:rsidP="00B31473">
      <w:pPr>
        <w:widowControl w:val="0"/>
        <w:ind w:firstLine="709"/>
        <w:jc w:val="both"/>
        <w:rPr>
          <w:rFonts w:ascii="Arial" w:hAnsi="Arial" w:cs="Arial"/>
        </w:rPr>
      </w:pPr>
      <w:r w:rsidRPr="003952F4">
        <w:rPr>
          <w:rFonts w:ascii="Arial" w:hAnsi="Arial" w:cs="Arial"/>
        </w:rPr>
        <w:t>Мероприятия по ликвидации последствий чрезвычайной ситуации в лесах, возникшей вследствие лесных пожаров, осуществляется в первую очередь на лесных участках, и имеющих общую границу с населенными пунктами или земельными участками, на которых расположены объекты инфраструктуры.</w:t>
      </w:r>
    </w:p>
    <w:p w:rsidR="00852BEC" w:rsidRPr="003952F4" w:rsidRDefault="00852BEC" w:rsidP="00B31473">
      <w:pPr>
        <w:widowControl w:val="0"/>
        <w:ind w:firstLine="709"/>
        <w:jc w:val="both"/>
        <w:rPr>
          <w:rFonts w:ascii="Arial" w:hAnsi="Arial" w:cs="Arial"/>
        </w:rPr>
      </w:pPr>
      <w:r w:rsidRPr="003952F4">
        <w:rPr>
          <w:rFonts w:ascii="Arial" w:hAnsi="Arial" w:cs="Arial"/>
        </w:rPr>
        <w:t xml:space="preserve">Граждане вправе осуществлять в первоочередном порядке заготовку древесины для собственных нужд, заготовку и сбор недревесных лесных ресурсов </w:t>
      </w:r>
      <w:r w:rsidRPr="003952F4">
        <w:rPr>
          <w:rFonts w:ascii="Arial" w:hAnsi="Arial" w:cs="Arial"/>
        </w:rPr>
        <w:lastRenderedPageBreak/>
        <w:t>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статьями 30 и 33 Лесного кодекса Российской Федерации.</w:t>
      </w:r>
    </w:p>
    <w:p w:rsidR="00852BEC" w:rsidRPr="003952F4" w:rsidRDefault="00852BEC" w:rsidP="00B31473">
      <w:pPr>
        <w:widowControl w:val="0"/>
        <w:ind w:firstLine="709"/>
        <w:jc w:val="both"/>
        <w:rPr>
          <w:rFonts w:ascii="Arial" w:hAnsi="Arial" w:cs="Arial"/>
        </w:rPr>
      </w:pPr>
      <w:r w:rsidRPr="003952F4">
        <w:rPr>
          <w:rFonts w:ascii="Arial" w:hAnsi="Arial" w:cs="Arial"/>
        </w:rPr>
        <w:t>При размещении заказа на выполнение работ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частью 3 статьи 19 Лесного кодекса Российской Федерации.</w:t>
      </w:r>
    </w:p>
    <w:p w:rsidR="00852BEC" w:rsidRPr="003952F4" w:rsidRDefault="00852BEC" w:rsidP="00B31473">
      <w:pPr>
        <w:widowControl w:val="0"/>
        <w:ind w:firstLine="709"/>
        <w:jc w:val="both"/>
        <w:rPr>
          <w:rFonts w:ascii="Arial" w:hAnsi="Arial" w:cs="Arial"/>
        </w:rPr>
      </w:pPr>
      <w:r w:rsidRPr="003952F4">
        <w:rPr>
          <w:rFonts w:ascii="Arial" w:hAnsi="Arial" w:cs="Arial"/>
        </w:rPr>
        <w:t>Объем древесины, заготовленной при ликвидации чрезвычайной ситуации в лесах, возникшей вследствие лесных пожаров, и последствий этой чрезвычайной ситуации, в расчетную лесосеку не включается.</w:t>
      </w:r>
    </w:p>
    <w:p w:rsidR="00852BEC" w:rsidRPr="003952F4" w:rsidRDefault="00852BEC" w:rsidP="00B31473">
      <w:pPr>
        <w:widowControl w:val="0"/>
        <w:ind w:firstLine="709"/>
        <w:jc w:val="both"/>
        <w:rPr>
          <w:rFonts w:ascii="Arial" w:hAnsi="Arial" w:cs="Arial"/>
        </w:rPr>
      </w:pPr>
      <w:r w:rsidRPr="003952F4">
        <w:rPr>
          <w:rFonts w:ascii="Arial" w:hAnsi="Arial" w:cs="Arial"/>
        </w:rPr>
        <w:t>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и проект освоения лесов.</w:t>
      </w:r>
    </w:p>
    <w:p w:rsidR="00852BEC" w:rsidRPr="003952F4" w:rsidRDefault="00852BEC" w:rsidP="00B31473">
      <w:pPr>
        <w:widowControl w:val="0"/>
        <w:ind w:firstLine="709"/>
        <w:jc w:val="both"/>
        <w:rPr>
          <w:rFonts w:ascii="Arial" w:hAnsi="Arial" w:cs="Arial"/>
        </w:rPr>
      </w:pPr>
      <w:proofErr w:type="gramStart"/>
      <w:r w:rsidRPr="003952F4">
        <w:rPr>
          <w:rFonts w:ascii="Arial" w:hAnsi="Arial" w:cs="Arial"/>
        </w:rPr>
        <w:t>В случае если осуществление мероприятий по ликвидации чрезвычайной ситуации в лесах, возникшей вследствие лесных пожаров, или последствий этой чрезвычайной ситуации повлекло за собой существенное изменение обстоятельств, из которых стороны договора аренды лесного участка исходили при заключении такого договора, он может быть изменен или расторгнут в соответствии со статьей 9 Лесного кодекса Российской Федерации.</w:t>
      </w:r>
      <w:proofErr w:type="gramEnd"/>
    </w:p>
    <w:p w:rsidR="008F500F" w:rsidRPr="003952F4" w:rsidRDefault="00852BEC" w:rsidP="00B31473">
      <w:pPr>
        <w:widowControl w:val="0"/>
        <w:ind w:firstLine="709"/>
        <w:jc w:val="both"/>
        <w:rPr>
          <w:rFonts w:ascii="Arial" w:hAnsi="Arial" w:cs="Arial"/>
        </w:rPr>
      </w:pPr>
      <w:proofErr w:type="gramStart"/>
      <w:r w:rsidRPr="003952F4">
        <w:rPr>
          <w:rFonts w:ascii="Arial" w:hAnsi="Arial" w:cs="Arial"/>
        </w:rPr>
        <w:t>Если выполнение работ по тушению лесных пожаров или осуществлению мер пожарной безопасности в лесах не возложено в установленном порядке на специализированные государственные бюджетные и автономные учреждения, подведомственные федеральным органам исполнительной власти, органом исполнительной власти субъекта Российской Федерации, в пределах их полномочий, определенных в соответствии со статьями 81-83 Лесного кодекса Российской Федерации, органы государственной власти размещают заказы на выполнение данных работ</w:t>
      </w:r>
      <w:proofErr w:type="gramEnd"/>
      <w:r w:rsidRPr="003952F4">
        <w:rPr>
          <w:rFonts w:ascii="Arial" w:hAnsi="Arial" w:cs="Arial"/>
        </w:rPr>
        <w:t xml:space="preserve"> в соответствии с </w:t>
      </w:r>
      <w:r w:rsidR="008F500F" w:rsidRPr="003952F4">
        <w:rPr>
          <w:rFonts w:ascii="Arial" w:hAnsi="Arial" w:cs="Arial"/>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52BEC" w:rsidRPr="003952F4" w:rsidRDefault="00852BEC" w:rsidP="00B31473">
      <w:pPr>
        <w:widowControl w:val="0"/>
        <w:ind w:firstLine="709"/>
        <w:jc w:val="both"/>
        <w:rPr>
          <w:rFonts w:ascii="Arial" w:hAnsi="Arial" w:cs="Arial"/>
        </w:rPr>
      </w:pPr>
      <w:r w:rsidRPr="003952F4">
        <w:rPr>
          <w:rFonts w:ascii="Arial" w:hAnsi="Arial" w:cs="Arial"/>
        </w:rPr>
        <w:t>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привлекать добровольных пожарных.</w:t>
      </w:r>
    </w:p>
    <w:p w:rsidR="00DC2134" w:rsidRPr="003952F4" w:rsidRDefault="00DC2134" w:rsidP="00B31473">
      <w:pPr>
        <w:pStyle w:val="a3"/>
        <w:widowControl w:val="0"/>
        <w:spacing w:before="240" w:after="240"/>
        <w:ind w:firstLine="907"/>
        <w:rPr>
          <w:rFonts w:ascii="Arial" w:hAnsi="Arial" w:cs="Arial"/>
          <w:b/>
          <w:sz w:val="24"/>
          <w:szCs w:val="24"/>
        </w:rPr>
      </w:pPr>
      <w:r w:rsidRPr="003952F4">
        <w:rPr>
          <w:rFonts w:ascii="Arial" w:hAnsi="Arial" w:cs="Arial"/>
          <w:b/>
          <w:sz w:val="24"/>
          <w:szCs w:val="24"/>
        </w:rPr>
        <w:t>2.16.2. Требования к защите лесов от вредных организмов</w:t>
      </w:r>
      <w:r w:rsidR="00840A25" w:rsidRPr="003952F4">
        <w:rPr>
          <w:rFonts w:ascii="Arial" w:hAnsi="Arial" w:cs="Arial"/>
          <w:b/>
          <w:sz w:val="24"/>
          <w:szCs w:val="24"/>
        </w:rPr>
        <w:t>.</w:t>
      </w:r>
    </w:p>
    <w:p w:rsidR="001C326E" w:rsidRPr="003952F4" w:rsidRDefault="006B1DE4" w:rsidP="00B31473">
      <w:pPr>
        <w:widowControl w:val="0"/>
        <w:ind w:firstLine="907"/>
        <w:jc w:val="both"/>
        <w:rPr>
          <w:rFonts w:ascii="Arial" w:hAnsi="Arial" w:cs="Arial"/>
        </w:rPr>
      </w:pPr>
      <w:r w:rsidRPr="003952F4">
        <w:rPr>
          <w:rFonts w:ascii="Arial" w:hAnsi="Arial" w:cs="Arial"/>
        </w:rPr>
        <w:t>Санитарно –</w:t>
      </w:r>
      <w:r w:rsidR="00DB2546" w:rsidRPr="003952F4">
        <w:rPr>
          <w:rFonts w:ascii="Arial" w:hAnsi="Arial" w:cs="Arial"/>
        </w:rPr>
        <w:t xml:space="preserve"> </w:t>
      </w:r>
      <w:r w:rsidRPr="003952F4">
        <w:rPr>
          <w:rFonts w:ascii="Arial" w:hAnsi="Arial" w:cs="Arial"/>
        </w:rPr>
        <w:t>оздоровительные мероприятия обеспечивают улучшение санитарного состния</w:t>
      </w:r>
      <w:r w:rsidR="001C326E" w:rsidRPr="003952F4">
        <w:rPr>
          <w:rFonts w:ascii="Arial" w:hAnsi="Arial" w:cs="Arial"/>
        </w:rPr>
        <w:t xml:space="preserve"> лесных насаждений, путем рубки усохших, поврежденных,</w:t>
      </w:r>
      <w:r w:rsidR="00375B68" w:rsidRPr="003952F4">
        <w:rPr>
          <w:rFonts w:ascii="Arial" w:hAnsi="Arial" w:cs="Arial"/>
        </w:rPr>
        <w:t xml:space="preserve"> </w:t>
      </w:r>
      <w:r w:rsidR="001C326E" w:rsidRPr="003952F4">
        <w:rPr>
          <w:rFonts w:ascii="Arial" w:hAnsi="Arial" w:cs="Arial"/>
        </w:rPr>
        <w:t>зараженных деревьев.</w:t>
      </w:r>
    </w:p>
    <w:p w:rsidR="001C326E" w:rsidRPr="003952F4" w:rsidRDefault="001C326E" w:rsidP="00B31473">
      <w:pPr>
        <w:widowControl w:val="0"/>
        <w:ind w:firstLine="907"/>
        <w:jc w:val="both"/>
        <w:rPr>
          <w:rFonts w:ascii="Arial" w:hAnsi="Arial" w:cs="Arial"/>
        </w:rPr>
      </w:pPr>
      <w:r w:rsidRPr="003952F4">
        <w:rPr>
          <w:rFonts w:ascii="Arial" w:hAnsi="Arial" w:cs="Arial"/>
        </w:rPr>
        <w:t>Фондом выборочной санитарной р</w:t>
      </w:r>
      <w:r w:rsidR="0043230F" w:rsidRPr="003952F4">
        <w:rPr>
          <w:rFonts w:ascii="Arial" w:hAnsi="Arial" w:cs="Arial"/>
        </w:rPr>
        <w:t xml:space="preserve">убки являются </w:t>
      </w:r>
      <w:r w:rsidR="006F79DA" w:rsidRPr="003952F4">
        <w:rPr>
          <w:rFonts w:ascii="Arial" w:hAnsi="Arial" w:cs="Arial"/>
        </w:rPr>
        <w:t>усыхающие</w:t>
      </w:r>
      <w:r w:rsidRPr="003952F4">
        <w:rPr>
          <w:rFonts w:ascii="Arial" w:hAnsi="Arial" w:cs="Arial"/>
        </w:rPr>
        <w:t xml:space="preserve">, сильно ослабленные </w:t>
      </w:r>
      <w:r w:rsidR="0043230F" w:rsidRPr="003952F4">
        <w:rPr>
          <w:rFonts w:ascii="Arial" w:hAnsi="Arial" w:cs="Arial"/>
        </w:rPr>
        <w:t xml:space="preserve">деревья </w:t>
      </w:r>
      <w:r w:rsidRPr="003952F4">
        <w:rPr>
          <w:rFonts w:ascii="Arial" w:hAnsi="Arial" w:cs="Arial"/>
        </w:rPr>
        <w:t>в очагах корневой губки, свежий и старый сухостой, поврежденные вредителями и болезнями. При этом выборочные санитарные рубки назначают в участках леса с наличием 10м</w:t>
      </w:r>
      <w:r w:rsidRPr="003952F4">
        <w:rPr>
          <w:rFonts w:ascii="Arial" w:hAnsi="Arial" w:cs="Arial"/>
          <w:vertAlign w:val="superscript"/>
        </w:rPr>
        <w:t>3</w:t>
      </w:r>
      <w:r w:rsidRPr="003952F4">
        <w:rPr>
          <w:rFonts w:ascii="Arial" w:hAnsi="Arial" w:cs="Arial"/>
        </w:rPr>
        <w:t xml:space="preserve"> и более запаса древесины, подлежащего вырубке по санитарным соображениям</w:t>
      </w:r>
      <w:r w:rsidR="0043230F" w:rsidRPr="003952F4">
        <w:rPr>
          <w:rFonts w:ascii="Arial" w:hAnsi="Arial" w:cs="Arial"/>
        </w:rPr>
        <w:t>.</w:t>
      </w:r>
    </w:p>
    <w:p w:rsidR="006B1DE4" w:rsidRPr="003952F4" w:rsidRDefault="001C326E" w:rsidP="00B31473">
      <w:pPr>
        <w:widowControl w:val="0"/>
        <w:ind w:firstLine="907"/>
        <w:jc w:val="both"/>
        <w:rPr>
          <w:rFonts w:ascii="Arial" w:hAnsi="Arial" w:cs="Arial"/>
        </w:rPr>
      </w:pPr>
      <w:r w:rsidRPr="003952F4">
        <w:rPr>
          <w:rFonts w:ascii="Arial" w:hAnsi="Arial" w:cs="Arial"/>
        </w:rPr>
        <w:t>При выборочных сан</w:t>
      </w:r>
      <w:r w:rsidR="00E6191D" w:rsidRPr="003952F4">
        <w:rPr>
          <w:rFonts w:ascii="Arial" w:hAnsi="Arial" w:cs="Arial"/>
        </w:rPr>
        <w:t xml:space="preserve">итарных </w:t>
      </w:r>
      <w:r w:rsidRPr="003952F4">
        <w:rPr>
          <w:rFonts w:ascii="Arial" w:hAnsi="Arial" w:cs="Arial"/>
        </w:rPr>
        <w:t>рубках полноту не рекомендуется снижать ниже 0,5.</w:t>
      </w:r>
    </w:p>
    <w:p w:rsidR="001C326E" w:rsidRPr="003952F4" w:rsidRDefault="001C326E" w:rsidP="00B31473">
      <w:pPr>
        <w:widowControl w:val="0"/>
        <w:ind w:firstLine="907"/>
        <w:jc w:val="both"/>
        <w:rPr>
          <w:rFonts w:ascii="Arial" w:hAnsi="Arial" w:cs="Arial"/>
        </w:rPr>
      </w:pPr>
      <w:r w:rsidRPr="003952F4">
        <w:rPr>
          <w:rFonts w:ascii="Arial" w:hAnsi="Arial" w:cs="Arial"/>
        </w:rPr>
        <w:t xml:space="preserve">Сплошные санитарные рубки проводят </w:t>
      </w:r>
      <w:proofErr w:type="gramStart"/>
      <w:r w:rsidRPr="003952F4">
        <w:rPr>
          <w:rFonts w:ascii="Arial" w:hAnsi="Arial" w:cs="Arial"/>
        </w:rPr>
        <w:t>в первые</w:t>
      </w:r>
      <w:proofErr w:type="gramEnd"/>
      <w:r w:rsidRPr="003952F4">
        <w:rPr>
          <w:rFonts w:ascii="Arial" w:hAnsi="Arial" w:cs="Arial"/>
        </w:rPr>
        <w:t xml:space="preserve"> 1-2 года ревизионного периода, а при выявлении нужда</w:t>
      </w:r>
      <w:r w:rsidR="004955B3" w:rsidRPr="003952F4">
        <w:rPr>
          <w:rFonts w:ascii="Arial" w:hAnsi="Arial" w:cs="Arial"/>
        </w:rPr>
        <w:t xml:space="preserve">ющихся в них </w:t>
      </w:r>
      <w:r w:rsidR="008F500F" w:rsidRPr="003952F4">
        <w:rPr>
          <w:rFonts w:ascii="Arial" w:hAnsi="Arial" w:cs="Arial"/>
        </w:rPr>
        <w:t>участков в</w:t>
      </w:r>
      <w:r w:rsidR="004955B3" w:rsidRPr="003952F4">
        <w:rPr>
          <w:rFonts w:ascii="Arial" w:hAnsi="Arial" w:cs="Arial"/>
        </w:rPr>
        <w:t xml:space="preserve"> течение ревизионного периода</w:t>
      </w:r>
      <w:r w:rsidR="00901E38" w:rsidRPr="003952F4">
        <w:rPr>
          <w:rFonts w:ascii="Arial" w:hAnsi="Arial" w:cs="Arial"/>
        </w:rPr>
        <w:t xml:space="preserve"> </w:t>
      </w:r>
      <w:r w:rsidR="004955B3" w:rsidRPr="003952F4">
        <w:rPr>
          <w:rFonts w:ascii="Arial" w:hAnsi="Arial" w:cs="Arial"/>
        </w:rPr>
        <w:t>- сразу после получения в установленном порядке разрешения на их проведение.</w:t>
      </w:r>
    </w:p>
    <w:p w:rsidR="002C2E66" w:rsidRPr="003952F4" w:rsidRDefault="002C2E66" w:rsidP="00B31473">
      <w:pPr>
        <w:widowControl w:val="0"/>
        <w:ind w:firstLine="907"/>
        <w:jc w:val="both"/>
        <w:rPr>
          <w:rFonts w:ascii="Arial" w:hAnsi="Arial" w:cs="Arial"/>
        </w:rPr>
      </w:pPr>
    </w:p>
    <w:p w:rsidR="00BF4944" w:rsidRPr="003952F4" w:rsidRDefault="00BF4944" w:rsidP="00B31473">
      <w:pPr>
        <w:widowControl w:val="0"/>
        <w:spacing w:before="240" w:after="240"/>
        <w:ind w:firstLine="907"/>
        <w:jc w:val="both"/>
        <w:rPr>
          <w:rFonts w:ascii="Arial" w:hAnsi="Arial" w:cs="Arial"/>
          <w:b/>
        </w:rPr>
      </w:pPr>
      <w:r w:rsidRPr="003952F4">
        <w:rPr>
          <w:rFonts w:ascii="Arial" w:hAnsi="Arial" w:cs="Arial"/>
          <w:b/>
        </w:rPr>
        <w:lastRenderedPageBreak/>
        <w:t>Нормативы отбора деревьев в рубку при проведении санитарно-оздоровительных мероприятий</w:t>
      </w:r>
    </w:p>
    <w:p w:rsidR="00BF4944" w:rsidRPr="003952F4" w:rsidRDefault="00BF4944" w:rsidP="00B31473">
      <w:pPr>
        <w:widowControl w:val="0"/>
        <w:ind w:firstLine="907"/>
        <w:jc w:val="both"/>
        <w:rPr>
          <w:rFonts w:ascii="Arial" w:hAnsi="Arial" w:cs="Arial"/>
        </w:rPr>
      </w:pPr>
      <w:r w:rsidRPr="003952F4">
        <w:rPr>
          <w:rFonts w:ascii="Arial" w:hAnsi="Arial" w:cs="Arial"/>
        </w:rPr>
        <w:t>1. После лесных пожаров отбор деревьев в рубку производят, оценивая огневые повреждения кроны, ствола, корневых лап, общее состояние деревьев.</w:t>
      </w:r>
    </w:p>
    <w:p w:rsidR="00BF4944" w:rsidRPr="003952F4" w:rsidRDefault="00BF4944" w:rsidP="00B31473">
      <w:pPr>
        <w:widowControl w:val="0"/>
        <w:ind w:firstLine="907"/>
        <w:jc w:val="both"/>
        <w:rPr>
          <w:rFonts w:ascii="Arial" w:hAnsi="Arial" w:cs="Arial"/>
        </w:rPr>
      </w:pPr>
      <w:proofErr w:type="gramStart"/>
      <w:r w:rsidRPr="003952F4">
        <w:rPr>
          <w:rFonts w:ascii="Arial" w:hAnsi="Arial" w:cs="Arial"/>
        </w:rPr>
        <w:t>В лишайниковых и брусничных сосняках в первые 1-2 года наиболее достоверным признаком огнестойкости деревьев является высота нагара на стволах (опасен ожог нижней части зоны тонкой коры), в черничных и долгомошных - ожог корневых лап и корневой шейки (критическая степень 3/4 окружности и более).</w:t>
      </w:r>
      <w:proofErr w:type="gramEnd"/>
    </w:p>
    <w:p w:rsidR="00BF4944" w:rsidRPr="003952F4" w:rsidRDefault="00BF4944" w:rsidP="00B31473">
      <w:pPr>
        <w:widowControl w:val="0"/>
        <w:ind w:firstLine="907"/>
        <w:jc w:val="both"/>
        <w:rPr>
          <w:rFonts w:ascii="Arial" w:hAnsi="Arial" w:cs="Arial"/>
        </w:rPr>
      </w:pPr>
      <w:r w:rsidRPr="003952F4">
        <w:rPr>
          <w:rFonts w:ascii="Arial" w:hAnsi="Arial" w:cs="Arial"/>
        </w:rPr>
        <w:t xml:space="preserve">Менее </w:t>
      </w:r>
      <w:proofErr w:type="gramStart"/>
      <w:r w:rsidRPr="003952F4">
        <w:rPr>
          <w:rFonts w:ascii="Arial" w:hAnsi="Arial" w:cs="Arial"/>
        </w:rPr>
        <w:t>устойчивые</w:t>
      </w:r>
      <w:proofErr w:type="gramEnd"/>
      <w:r w:rsidRPr="003952F4">
        <w:rPr>
          <w:rFonts w:ascii="Arial" w:hAnsi="Arial" w:cs="Arial"/>
        </w:rPr>
        <w:t xml:space="preserve"> ель и береза реагируют на повреждение огнем общим ослаблением, угнетением, усыханием.</w:t>
      </w:r>
    </w:p>
    <w:p w:rsidR="00BF4944" w:rsidRPr="003952F4" w:rsidRDefault="00BF4944" w:rsidP="00B31473">
      <w:pPr>
        <w:widowControl w:val="0"/>
        <w:ind w:firstLine="907"/>
        <w:jc w:val="both"/>
        <w:rPr>
          <w:rFonts w:ascii="Arial" w:hAnsi="Arial" w:cs="Arial"/>
        </w:rPr>
      </w:pPr>
      <w:r w:rsidRPr="003952F4">
        <w:rPr>
          <w:rFonts w:ascii="Arial" w:hAnsi="Arial" w:cs="Arial"/>
        </w:rPr>
        <w:t xml:space="preserve">В первую очередь разрабатываются валежные горельники, а затем </w:t>
      </w:r>
      <w:proofErr w:type="gramStart"/>
      <w:r w:rsidRPr="003952F4">
        <w:rPr>
          <w:rFonts w:ascii="Arial" w:hAnsi="Arial" w:cs="Arial"/>
        </w:rPr>
        <w:t>сухостойные</w:t>
      </w:r>
      <w:proofErr w:type="gramEnd"/>
      <w:r w:rsidRPr="003952F4">
        <w:rPr>
          <w:rFonts w:ascii="Arial" w:hAnsi="Arial" w:cs="Arial"/>
        </w:rPr>
        <w:t>.</w:t>
      </w:r>
    </w:p>
    <w:p w:rsidR="00BF4944" w:rsidRPr="003952F4" w:rsidRDefault="00BF4944" w:rsidP="00B31473">
      <w:pPr>
        <w:widowControl w:val="0"/>
        <w:ind w:firstLine="907"/>
        <w:jc w:val="both"/>
        <w:rPr>
          <w:rFonts w:ascii="Arial" w:hAnsi="Arial" w:cs="Arial"/>
        </w:rPr>
      </w:pPr>
      <w:r w:rsidRPr="003952F4">
        <w:rPr>
          <w:rFonts w:ascii="Arial" w:hAnsi="Arial" w:cs="Arial"/>
        </w:rPr>
        <w:t xml:space="preserve">К </w:t>
      </w:r>
      <w:proofErr w:type="gramStart"/>
      <w:r w:rsidRPr="003952F4">
        <w:rPr>
          <w:rFonts w:ascii="Arial" w:hAnsi="Arial" w:cs="Arial"/>
        </w:rPr>
        <w:t>выборочной-санитарной</w:t>
      </w:r>
      <w:proofErr w:type="gramEnd"/>
      <w:r w:rsidRPr="003952F4">
        <w:rPr>
          <w:rFonts w:ascii="Arial" w:hAnsi="Arial" w:cs="Arial"/>
        </w:rPr>
        <w:t xml:space="preserve"> рубке следует приступать в возможно короткие сроки после повреждения древостоев огнем и заканчивать на весенних гарях до</w:t>
      </w:r>
      <w:r w:rsidR="00164263" w:rsidRPr="003952F4">
        <w:rPr>
          <w:rFonts w:ascii="Arial" w:hAnsi="Arial" w:cs="Arial"/>
        </w:rPr>
        <w:t> </w:t>
      </w:r>
      <w:r w:rsidRPr="003952F4">
        <w:rPr>
          <w:rFonts w:ascii="Arial" w:hAnsi="Arial" w:cs="Arial"/>
        </w:rPr>
        <w:t>1</w:t>
      </w:r>
      <w:r w:rsidR="00375B68" w:rsidRPr="003952F4">
        <w:rPr>
          <w:rFonts w:ascii="Arial" w:hAnsi="Arial" w:cs="Arial"/>
        </w:rPr>
        <w:t> </w:t>
      </w:r>
      <w:r w:rsidRPr="003952F4">
        <w:rPr>
          <w:rFonts w:ascii="Arial" w:hAnsi="Arial" w:cs="Arial"/>
        </w:rPr>
        <w:t>июля, раннелетних - до 1 августа, позднелетних и осенних - до 1 мая следующего года: срок разработки крупных гарей может быть продлен государственными органами лесного хозяйства.</w:t>
      </w:r>
    </w:p>
    <w:p w:rsidR="00370D02" w:rsidRPr="003952F4" w:rsidRDefault="00370D02" w:rsidP="00B31473">
      <w:pPr>
        <w:widowControl w:val="0"/>
        <w:ind w:firstLine="907"/>
        <w:jc w:val="both"/>
        <w:rPr>
          <w:rFonts w:ascii="Arial" w:hAnsi="Arial" w:cs="Arial"/>
        </w:rPr>
      </w:pPr>
      <w:r w:rsidRPr="003952F4">
        <w:rPr>
          <w:rFonts w:ascii="Arial" w:hAnsi="Arial" w:cs="Arial"/>
        </w:rPr>
        <w:t xml:space="preserve">При выборочной санитарной рубке и уборке захламленности отбор в рубку и клеймение деревьев производится под непосредственным контролем должностных лиц </w:t>
      </w:r>
      <w:r w:rsidR="008223D4" w:rsidRPr="003952F4">
        <w:rPr>
          <w:rFonts w:ascii="Arial" w:hAnsi="Arial" w:cs="Arial"/>
        </w:rPr>
        <w:t xml:space="preserve">органов месного самоуправления. </w:t>
      </w:r>
      <w:r w:rsidR="0055195C" w:rsidRPr="003952F4">
        <w:rPr>
          <w:rFonts w:ascii="Arial" w:hAnsi="Arial" w:cs="Arial"/>
        </w:rPr>
        <w:t>При сплошной санитарной рубке клеймение не требуется.</w:t>
      </w:r>
    </w:p>
    <w:p w:rsidR="00BF4944" w:rsidRPr="003952F4" w:rsidRDefault="00BF4944" w:rsidP="00B31473">
      <w:pPr>
        <w:widowControl w:val="0"/>
        <w:ind w:firstLine="907"/>
        <w:jc w:val="both"/>
        <w:rPr>
          <w:rFonts w:ascii="Arial" w:hAnsi="Arial" w:cs="Arial"/>
        </w:rPr>
      </w:pPr>
      <w:r w:rsidRPr="003952F4">
        <w:rPr>
          <w:rFonts w:ascii="Arial" w:hAnsi="Arial" w:cs="Arial"/>
        </w:rPr>
        <w:t>Разработка гарей в границах ООПТ осуществляется по согласованию с территориальными органами федерального органа исполнительной власти по надзору в сфере природопользова</w:t>
      </w:r>
      <w:r w:rsidR="00375B68" w:rsidRPr="003952F4">
        <w:rPr>
          <w:rFonts w:ascii="Arial" w:hAnsi="Arial" w:cs="Arial"/>
        </w:rPr>
        <w:t>ния.</w:t>
      </w:r>
    </w:p>
    <w:p w:rsidR="00BF4944" w:rsidRPr="003952F4" w:rsidRDefault="00BF4944" w:rsidP="00B31473">
      <w:pPr>
        <w:widowControl w:val="0"/>
        <w:ind w:firstLine="907"/>
        <w:jc w:val="both"/>
        <w:rPr>
          <w:rFonts w:ascii="Arial" w:hAnsi="Arial" w:cs="Arial"/>
        </w:rPr>
      </w:pPr>
      <w:r w:rsidRPr="003952F4">
        <w:rPr>
          <w:rFonts w:ascii="Arial" w:hAnsi="Arial" w:cs="Arial"/>
        </w:rPr>
        <w:t>Сроки разработки гарей в границах ООПТ могут быть изменены либо разработка гарей отменена, если это необходимо для обеспечения сохранности видов растений и животных, занесенных в Красную книгу Российской Федерации, а также в иных целях, связанных с охраной окружающей природной среды.</w:t>
      </w:r>
    </w:p>
    <w:p w:rsidR="00BF4944" w:rsidRPr="003952F4" w:rsidRDefault="00BF4944" w:rsidP="00B31473">
      <w:pPr>
        <w:widowControl w:val="0"/>
        <w:ind w:firstLine="907"/>
        <w:jc w:val="both"/>
        <w:rPr>
          <w:rFonts w:ascii="Arial" w:hAnsi="Arial" w:cs="Arial"/>
        </w:rPr>
      </w:pPr>
      <w:r w:rsidRPr="003952F4">
        <w:rPr>
          <w:rFonts w:ascii="Arial" w:hAnsi="Arial" w:cs="Arial"/>
        </w:rPr>
        <w:t>2.</w:t>
      </w:r>
      <w:r w:rsidRPr="003952F4">
        <w:rPr>
          <w:rFonts w:ascii="Arial" w:hAnsi="Arial" w:cs="Arial"/>
        </w:rPr>
        <w:tab/>
        <w:t xml:space="preserve">При вывале или поломке деревьев ветром уборке подлежат полностью и частично вываленные и </w:t>
      </w:r>
      <w:r w:rsidR="00375B68" w:rsidRPr="003952F4">
        <w:rPr>
          <w:rFonts w:ascii="Arial" w:hAnsi="Arial" w:cs="Arial"/>
        </w:rPr>
        <w:t xml:space="preserve">поломанные деревья, при этом </w:t>
      </w:r>
      <w:r w:rsidRPr="003952F4">
        <w:rPr>
          <w:rFonts w:ascii="Arial" w:hAnsi="Arial" w:cs="Arial"/>
        </w:rPr>
        <w:t>разработку поврежденно</w:t>
      </w:r>
      <w:r w:rsidR="00555C9B" w:rsidRPr="003952F4">
        <w:rPr>
          <w:rFonts w:ascii="Arial" w:hAnsi="Arial" w:cs="Arial"/>
        </w:rPr>
        <w:t xml:space="preserve">го леса </w:t>
      </w:r>
      <w:r w:rsidRPr="003952F4">
        <w:rPr>
          <w:rFonts w:ascii="Arial" w:hAnsi="Arial" w:cs="Arial"/>
        </w:rPr>
        <w:t>следует заканчивать:</w:t>
      </w:r>
    </w:p>
    <w:p w:rsidR="00BF4944" w:rsidRPr="003952F4" w:rsidRDefault="00BF4944" w:rsidP="00B31473">
      <w:pPr>
        <w:widowControl w:val="0"/>
        <w:ind w:firstLine="907"/>
        <w:jc w:val="both"/>
        <w:rPr>
          <w:rFonts w:ascii="Arial" w:hAnsi="Arial" w:cs="Arial"/>
        </w:rPr>
      </w:pPr>
      <w:proofErr w:type="gramStart"/>
      <w:r w:rsidRPr="003952F4">
        <w:rPr>
          <w:rFonts w:ascii="Arial" w:hAnsi="Arial" w:cs="Arial"/>
        </w:rPr>
        <w:t>- при позднелетнем и осенне-зимнем повреждении - до 1 мая;</w:t>
      </w:r>
      <w:proofErr w:type="gramEnd"/>
    </w:p>
    <w:p w:rsidR="00BF4944" w:rsidRPr="003952F4" w:rsidRDefault="00BF4944" w:rsidP="00B31473">
      <w:pPr>
        <w:widowControl w:val="0"/>
        <w:ind w:firstLine="907"/>
        <w:jc w:val="both"/>
        <w:rPr>
          <w:rFonts w:ascii="Arial" w:hAnsi="Arial" w:cs="Arial"/>
        </w:rPr>
      </w:pPr>
      <w:r w:rsidRPr="003952F4">
        <w:rPr>
          <w:rFonts w:ascii="Arial" w:hAnsi="Arial" w:cs="Arial"/>
        </w:rPr>
        <w:t xml:space="preserve">- при </w:t>
      </w:r>
      <w:proofErr w:type="gramStart"/>
      <w:r w:rsidRPr="003952F4">
        <w:rPr>
          <w:rFonts w:ascii="Arial" w:hAnsi="Arial" w:cs="Arial"/>
        </w:rPr>
        <w:t>весеннем</w:t>
      </w:r>
      <w:proofErr w:type="gramEnd"/>
      <w:r w:rsidRPr="003952F4">
        <w:rPr>
          <w:rFonts w:ascii="Arial" w:hAnsi="Arial" w:cs="Arial"/>
        </w:rPr>
        <w:t xml:space="preserve"> - до 1 июля; при раннелетнем - до 1 августа.</w:t>
      </w:r>
    </w:p>
    <w:p w:rsidR="00BF4944" w:rsidRPr="003952F4" w:rsidRDefault="00BF4944" w:rsidP="00B31473">
      <w:pPr>
        <w:widowControl w:val="0"/>
        <w:ind w:firstLine="907"/>
        <w:jc w:val="both"/>
        <w:rPr>
          <w:rFonts w:ascii="Arial" w:hAnsi="Arial" w:cs="Arial"/>
        </w:rPr>
      </w:pPr>
      <w:r w:rsidRPr="003952F4">
        <w:rPr>
          <w:rFonts w:ascii="Arial" w:hAnsi="Arial" w:cs="Arial"/>
        </w:rPr>
        <w:t>В границах ООПТ по согласованию с территориальными органами федерального органа исполнительной власти по надзору в сфере природопользования могут быть установлены иные сроки разработки поврежденного леса.</w:t>
      </w:r>
    </w:p>
    <w:p w:rsidR="00CA6727" w:rsidRPr="003952F4" w:rsidRDefault="00CA6727" w:rsidP="00B31473">
      <w:pPr>
        <w:pStyle w:val="a3"/>
        <w:widowControl w:val="0"/>
        <w:jc w:val="right"/>
        <w:rPr>
          <w:rFonts w:ascii="Arial" w:hAnsi="Arial" w:cs="Arial"/>
          <w:sz w:val="24"/>
          <w:szCs w:val="24"/>
        </w:rPr>
      </w:pPr>
    </w:p>
    <w:p w:rsidR="008223D4" w:rsidRPr="003952F4" w:rsidRDefault="008223D4" w:rsidP="00B31473">
      <w:pPr>
        <w:pStyle w:val="a3"/>
        <w:widowControl w:val="0"/>
        <w:jc w:val="right"/>
        <w:rPr>
          <w:rFonts w:ascii="Arial" w:hAnsi="Arial" w:cs="Arial"/>
          <w:sz w:val="24"/>
          <w:szCs w:val="24"/>
        </w:rPr>
      </w:pPr>
    </w:p>
    <w:p w:rsidR="008223D4" w:rsidRPr="003952F4" w:rsidRDefault="008223D4" w:rsidP="00B31473">
      <w:pPr>
        <w:pStyle w:val="a3"/>
        <w:widowControl w:val="0"/>
        <w:jc w:val="right"/>
        <w:rPr>
          <w:rFonts w:ascii="Arial" w:hAnsi="Arial" w:cs="Arial"/>
          <w:sz w:val="24"/>
          <w:szCs w:val="24"/>
        </w:rPr>
      </w:pPr>
    </w:p>
    <w:p w:rsidR="008223D4" w:rsidRPr="003952F4" w:rsidRDefault="008223D4" w:rsidP="00B31473">
      <w:pPr>
        <w:pStyle w:val="a3"/>
        <w:widowControl w:val="0"/>
        <w:jc w:val="right"/>
        <w:rPr>
          <w:rFonts w:ascii="Arial" w:hAnsi="Arial" w:cs="Arial"/>
          <w:sz w:val="24"/>
          <w:szCs w:val="24"/>
        </w:rPr>
      </w:pPr>
    </w:p>
    <w:p w:rsidR="008223D4" w:rsidRPr="003952F4" w:rsidRDefault="008223D4" w:rsidP="00B31473">
      <w:pPr>
        <w:pStyle w:val="a3"/>
        <w:widowControl w:val="0"/>
        <w:jc w:val="right"/>
        <w:rPr>
          <w:rFonts w:ascii="Arial" w:hAnsi="Arial" w:cs="Arial"/>
          <w:sz w:val="24"/>
          <w:szCs w:val="24"/>
        </w:rPr>
      </w:pPr>
    </w:p>
    <w:p w:rsidR="008223D4" w:rsidRPr="003952F4" w:rsidRDefault="008223D4" w:rsidP="00B31473">
      <w:pPr>
        <w:pStyle w:val="a3"/>
        <w:widowControl w:val="0"/>
        <w:jc w:val="right"/>
        <w:rPr>
          <w:rFonts w:ascii="Arial" w:hAnsi="Arial" w:cs="Arial"/>
          <w:sz w:val="24"/>
          <w:szCs w:val="24"/>
        </w:rPr>
      </w:pPr>
    </w:p>
    <w:p w:rsidR="008223D4" w:rsidRPr="003952F4" w:rsidRDefault="008223D4" w:rsidP="00B31473">
      <w:pPr>
        <w:pStyle w:val="a3"/>
        <w:widowControl w:val="0"/>
        <w:jc w:val="right"/>
        <w:rPr>
          <w:rFonts w:ascii="Arial" w:hAnsi="Arial" w:cs="Arial"/>
          <w:sz w:val="24"/>
          <w:szCs w:val="24"/>
        </w:rPr>
      </w:pPr>
    </w:p>
    <w:p w:rsidR="00586534" w:rsidRDefault="00586534" w:rsidP="00B31473">
      <w:pPr>
        <w:pStyle w:val="a3"/>
        <w:widowControl w:val="0"/>
        <w:jc w:val="right"/>
        <w:rPr>
          <w:rFonts w:ascii="Arial" w:hAnsi="Arial" w:cs="Arial"/>
          <w:sz w:val="24"/>
          <w:szCs w:val="24"/>
          <w:lang w:val="en-US"/>
        </w:rPr>
      </w:pPr>
    </w:p>
    <w:p w:rsidR="003F1F4E" w:rsidRPr="003F1F4E" w:rsidRDefault="003F1F4E" w:rsidP="00B31473">
      <w:pPr>
        <w:pStyle w:val="a3"/>
        <w:widowControl w:val="0"/>
        <w:jc w:val="right"/>
        <w:rPr>
          <w:rFonts w:ascii="Arial" w:hAnsi="Arial" w:cs="Arial"/>
          <w:sz w:val="24"/>
          <w:szCs w:val="24"/>
          <w:lang w:val="en-US"/>
        </w:rPr>
      </w:pPr>
    </w:p>
    <w:p w:rsidR="00586534" w:rsidRPr="003952F4" w:rsidRDefault="00586534" w:rsidP="00B31473">
      <w:pPr>
        <w:pStyle w:val="a3"/>
        <w:widowControl w:val="0"/>
        <w:jc w:val="right"/>
        <w:rPr>
          <w:rFonts w:ascii="Arial" w:hAnsi="Arial" w:cs="Arial"/>
          <w:sz w:val="24"/>
          <w:szCs w:val="24"/>
        </w:rPr>
      </w:pPr>
    </w:p>
    <w:p w:rsidR="008223D4" w:rsidRPr="003952F4" w:rsidRDefault="008223D4" w:rsidP="00B31473">
      <w:pPr>
        <w:pStyle w:val="a3"/>
        <w:widowControl w:val="0"/>
        <w:jc w:val="right"/>
        <w:rPr>
          <w:rFonts w:ascii="Arial" w:hAnsi="Arial" w:cs="Arial"/>
          <w:sz w:val="24"/>
          <w:szCs w:val="24"/>
        </w:rPr>
      </w:pPr>
    </w:p>
    <w:p w:rsidR="008223D4" w:rsidRPr="003952F4" w:rsidRDefault="008223D4" w:rsidP="00B31473">
      <w:pPr>
        <w:pStyle w:val="a3"/>
        <w:widowControl w:val="0"/>
        <w:jc w:val="right"/>
        <w:rPr>
          <w:rFonts w:ascii="Arial" w:hAnsi="Arial" w:cs="Arial"/>
          <w:sz w:val="24"/>
          <w:szCs w:val="24"/>
        </w:rPr>
      </w:pPr>
    </w:p>
    <w:p w:rsidR="008223D4" w:rsidRPr="003952F4" w:rsidRDefault="008223D4" w:rsidP="00B31473">
      <w:pPr>
        <w:pStyle w:val="a3"/>
        <w:widowControl w:val="0"/>
        <w:jc w:val="right"/>
        <w:rPr>
          <w:rFonts w:ascii="Arial" w:hAnsi="Arial" w:cs="Arial"/>
          <w:sz w:val="24"/>
          <w:szCs w:val="24"/>
        </w:rPr>
      </w:pPr>
    </w:p>
    <w:p w:rsidR="008223D4" w:rsidRPr="003952F4" w:rsidRDefault="008223D4" w:rsidP="00B31473">
      <w:pPr>
        <w:pStyle w:val="a3"/>
        <w:widowControl w:val="0"/>
        <w:jc w:val="right"/>
        <w:rPr>
          <w:rFonts w:ascii="Arial" w:hAnsi="Arial" w:cs="Arial"/>
          <w:sz w:val="24"/>
          <w:szCs w:val="24"/>
        </w:rPr>
      </w:pPr>
    </w:p>
    <w:p w:rsidR="001E6F79" w:rsidRPr="003952F4" w:rsidRDefault="001E6F79" w:rsidP="00B31473">
      <w:pPr>
        <w:pStyle w:val="ad"/>
        <w:widowControl w:val="0"/>
        <w:jc w:val="center"/>
        <w:rPr>
          <w:rFonts w:ascii="Arial" w:hAnsi="Arial" w:cs="Arial"/>
          <w:sz w:val="24"/>
        </w:rPr>
      </w:pPr>
      <w:r w:rsidRPr="003952F4">
        <w:rPr>
          <w:rFonts w:ascii="Arial" w:hAnsi="Arial" w:cs="Arial"/>
          <w:sz w:val="24"/>
        </w:rPr>
        <w:lastRenderedPageBreak/>
        <w:t>Нормативы и параметры</w:t>
      </w:r>
      <w:r w:rsidR="00DC2134" w:rsidRPr="003952F4">
        <w:rPr>
          <w:rFonts w:ascii="Arial" w:hAnsi="Arial" w:cs="Arial"/>
          <w:sz w:val="24"/>
        </w:rPr>
        <w:t>, сроки проведения</w:t>
      </w:r>
      <w:r w:rsidR="006E2C6C" w:rsidRPr="003952F4">
        <w:rPr>
          <w:rFonts w:ascii="Arial" w:hAnsi="Arial" w:cs="Arial"/>
          <w:sz w:val="24"/>
        </w:rPr>
        <w:t xml:space="preserve"> </w:t>
      </w:r>
      <w:r w:rsidRPr="003952F4">
        <w:rPr>
          <w:rFonts w:ascii="Arial" w:hAnsi="Arial" w:cs="Arial"/>
          <w:sz w:val="24"/>
        </w:rPr>
        <w:t>санита</w:t>
      </w:r>
      <w:r w:rsidR="0043230F" w:rsidRPr="003952F4">
        <w:rPr>
          <w:rFonts w:ascii="Arial" w:hAnsi="Arial" w:cs="Arial"/>
          <w:sz w:val="24"/>
        </w:rPr>
        <w:t>рно-оздоровительных мероприятий</w:t>
      </w:r>
    </w:p>
    <w:p w:rsidR="00B42348" w:rsidRPr="003952F4" w:rsidRDefault="00375B68" w:rsidP="00AE25E1">
      <w:pPr>
        <w:widowControl w:val="0"/>
        <w:spacing w:after="240"/>
        <w:ind w:firstLine="907"/>
        <w:jc w:val="right"/>
        <w:rPr>
          <w:rFonts w:ascii="Arial" w:hAnsi="Arial" w:cs="Arial"/>
        </w:rPr>
      </w:pPr>
      <w:r w:rsidRPr="003952F4">
        <w:rPr>
          <w:rFonts w:ascii="Arial" w:hAnsi="Arial" w:cs="Arial"/>
        </w:rPr>
        <w:t>Таблица 1</w:t>
      </w:r>
      <w:r w:rsidR="00B42348" w:rsidRPr="003952F4">
        <w:rPr>
          <w:rFonts w:ascii="Arial" w:hAnsi="Arial" w:cs="Arial"/>
        </w:rPr>
        <w:t>5</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9"/>
        <w:gridCol w:w="2692"/>
        <w:gridCol w:w="708"/>
        <w:gridCol w:w="993"/>
        <w:gridCol w:w="992"/>
        <w:gridCol w:w="1417"/>
        <w:gridCol w:w="1276"/>
        <w:gridCol w:w="993"/>
      </w:tblGrid>
      <w:tr w:rsidR="00164263" w:rsidRPr="003952F4" w:rsidTr="006E2C6C">
        <w:trPr>
          <w:jc w:val="center"/>
        </w:trPr>
        <w:tc>
          <w:tcPr>
            <w:tcW w:w="569" w:type="dxa"/>
            <w:vMerge w:val="restart"/>
          </w:tcPr>
          <w:p w:rsidR="001E6F79" w:rsidRPr="003952F4" w:rsidRDefault="001E6F79" w:rsidP="00B31473">
            <w:pPr>
              <w:widowControl w:val="0"/>
              <w:ind w:left="-57"/>
              <w:jc w:val="center"/>
              <w:rPr>
                <w:rFonts w:ascii="Arial" w:hAnsi="Arial" w:cs="Arial"/>
              </w:rPr>
            </w:pPr>
            <w:r w:rsidRPr="003952F4">
              <w:rPr>
                <w:rFonts w:ascii="Arial" w:hAnsi="Arial" w:cs="Arial"/>
              </w:rPr>
              <w:t>№№</w:t>
            </w:r>
          </w:p>
          <w:p w:rsidR="001E6F79" w:rsidRPr="003952F4" w:rsidRDefault="001E6F79" w:rsidP="00B31473">
            <w:pPr>
              <w:widowControl w:val="0"/>
              <w:ind w:left="-57"/>
              <w:jc w:val="center"/>
              <w:rPr>
                <w:rFonts w:ascii="Arial" w:hAnsi="Arial" w:cs="Arial"/>
              </w:rPr>
            </w:pPr>
            <w:r w:rsidRPr="003952F4">
              <w:rPr>
                <w:rFonts w:ascii="Arial" w:hAnsi="Arial" w:cs="Arial"/>
              </w:rPr>
              <w:t>п.п.</w:t>
            </w:r>
          </w:p>
        </w:tc>
        <w:tc>
          <w:tcPr>
            <w:tcW w:w="2692" w:type="dxa"/>
            <w:vMerge w:val="restart"/>
          </w:tcPr>
          <w:p w:rsidR="001E6F79" w:rsidRPr="003952F4" w:rsidRDefault="001E6F79" w:rsidP="00B31473">
            <w:pPr>
              <w:pStyle w:val="3"/>
              <w:keepNext w:val="0"/>
              <w:widowControl w:val="0"/>
              <w:jc w:val="center"/>
              <w:rPr>
                <w:rFonts w:ascii="Arial" w:hAnsi="Arial" w:cs="Arial"/>
                <w:sz w:val="24"/>
                <w:szCs w:val="24"/>
              </w:rPr>
            </w:pPr>
            <w:r w:rsidRPr="003952F4">
              <w:rPr>
                <w:rFonts w:ascii="Arial" w:hAnsi="Arial" w:cs="Arial"/>
                <w:sz w:val="24"/>
                <w:szCs w:val="24"/>
              </w:rPr>
              <w:t>Показатели</w:t>
            </w:r>
          </w:p>
        </w:tc>
        <w:tc>
          <w:tcPr>
            <w:tcW w:w="708" w:type="dxa"/>
            <w:vMerge w:val="restart"/>
          </w:tcPr>
          <w:p w:rsidR="001E6F79" w:rsidRPr="003952F4" w:rsidRDefault="001E6F79" w:rsidP="00B31473">
            <w:pPr>
              <w:widowControl w:val="0"/>
              <w:ind w:left="-57"/>
              <w:jc w:val="center"/>
              <w:rPr>
                <w:rFonts w:ascii="Arial" w:hAnsi="Arial" w:cs="Arial"/>
              </w:rPr>
            </w:pPr>
            <w:r w:rsidRPr="003952F4">
              <w:rPr>
                <w:rFonts w:ascii="Arial" w:hAnsi="Arial" w:cs="Arial"/>
              </w:rPr>
              <w:t>Ед.</w:t>
            </w:r>
          </w:p>
          <w:p w:rsidR="001E6F79" w:rsidRPr="003952F4" w:rsidRDefault="001E6F79" w:rsidP="00B31473">
            <w:pPr>
              <w:widowControl w:val="0"/>
              <w:ind w:left="-57"/>
              <w:jc w:val="center"/>
              <w:rPr>
                <w:rFonts w:ascii="Arial" w:hAnsi="Arial" w:cs="Arial"/>
              </w:rPr>
            </w:pPr>
            <w:r w:rsidRPr="003952F4">
              <w:rPr>
                <w:rFonts w:ascii="Arial" w:hAnsi="Arial" w:cs="Arial"/>
              </w:rPr>
              <w:t>изм.</w:t>
            </w:r>
          </w:p>
        </w:tc>
        <w:tc>
          <w:tcPr>
            <w:tcW w:w="3402" w:type="dxa"/>
            <w:gridSpan w:val="3"/>
          </w:tcPr>
          <w:p w:rsidR="001E6F79" w:rsidRPr="003952F4" w:rsidRDefault="001E6F79" w:rsidP="00B31473">
            <w:pPr>
              <w:widowControl w:val="0"/>
              <w:ind w:left="-89" w:right="-41"/>
              <w:jc w:val="center"/>
              <w:rPr>
                <w:rFonts w:ascii="Arial" w:hAnsi="Arial" w:cs="Arial"/>
              </w:rPr>
            </w:pPr>
            <w:r w:rsidRPr="003952F4">
              <w:rPr>
                <w:rFonts w:ascii="Arial" w:hAnsi="Arial" w:cs="Arial"/>
              </w:rPr>
              <w:t>Рубка погибших и поврежденных</w:t>
            </w:r>
            <w:r w:rsidR="00164263" w:rsidRPr="003952F4">
              <w:rPr>
                <w:rFonts w:ascii="Arial" w:hAnsi="Arial" w:cs="Arial"/>
              </w:rPr>
              <w:t xml:space="preserve"> </w:t>
            </w:r>
            <w:r w:rsidRPr="003952F4">
              <w:rPr>
                <w:rFonts w:ascii="Arial" w:hAnsi="Arial" w:cs="Arial"/>
              </w:rPr>
              <w:t>лесных насаждений</w:t>
            </w:r>
          </w:p>
        </w:tc>
        <w:tc>
          <w:tcPr>
            <w:tcW w:w="1276" w:type="dxa"/>
            <w:vMerge w:val="restart"/>
          </w:tcPr>
          <w:p w:rsidR="001E6F79" w:rsidRPr="003952F4" w:rsidRDefault="001E6F79" w:rsidP="00B31473">
            <w:pPr>
              <w:widowControl w:val="0"/>
              <w:ind w:left="-34" w:right="-18"/>
              <w:jc w:val="center"/>
              <w:rPr>
                <w:rFonts w:ascii="Arial" w:hAnsi="Arial" w:cs="Arial"/>
              </w:rPr>
            </w:pPr>
            <w:r w:rsidRPr="003952F4">
              <w:rPr>
                <w:rFonts w:ascii="Arial" w:hAnsi="Arial" w:cs="Arial"/>
              </w:rPr>
              <w:t>Очистка</w:t>
            </w:r>
            <w:r w:rsidR="00164263" w:rsidRPr="003952F4">
              <w:rPr>
                <w:rFonts w:ascii="Arial" w:hAnsi="Arial" w:cs="Arial"/>
              </w:rPr>
              <w:t xml:space="preserve"> </w:t>
            </w:r>
            <w:r w:rsidRPr="003952F4">
              <w:rPr>
                <w:rFonts w:ascii="Arial" w:hAnsi="Arial" w:cs="Arial"/>
              </w:rPr>
              <w:t>лесов от</w:t>
            </w:r>
            <w:r w:rsidR="00164263" w:rsidRPr="003952F4">
              <w:rPr>
                <w:rFonts w:ascii="Arial" w:hAnsi="Arial" w:cs="Arial"/>
              </w:rPr>
              <w:t xml:space="preserve"> </w:t>
            </w:r>
            <w:r w:rsidRPr="003952F4">
              <w:rPr>
                <w:rFonts w:ascii="Arial" w:hAnsi="Arial" w:cs="Arial"/>
              </w:rPr>
              <w:t>захламленности</w:t>
            </w:r>
          </w:p>
        </w:tc>
        <w:tc>
          <w:tcPr>
            <w:tcW w:w="993" w:type="dxa"/>
            <w:vMerge w:val="restart"/>
          </w:tcPr>
          <w:p w:rsidR="001E6F79" w:rsidRPr="003952F4" w:rsidRDefault="001E6F79" w:rsidP="00B31473">
            <w:pPr>
              <w:widowControl w:val="0"/>
              <w:ind w:left="-56" w:right="-107"/>
              <w:jc w:val="center"/>
              <w:rPr>
                <w:rFonts w:ascii="Arial" w:hAnsi="Arial" w:cs="Arial"/>
              </w:rPr>
            </w:pPr>
            <w:r w:rsidRPr="003952F4">
              <w:rPr>
                <w:rFonts w:ascii="Arial" w:hAnsi="Arial" w:cs="Arial"/>
              </w:rPr>
              <w:t>Итого</w:t>
            </w:r>
          </w:p>
        </w:tc>
      </w:tr>
      <w:tr w:rsidR="00164263" w:rsidRPr="003952F4" w:rsidTr="006E2C6C">
        <w:trPr>
          <w:jc w:val="center"/>
        </w:trPr>
        <w:tc>
          <w:tcPr>
            <w:tcW w:w="569" w:type="dxa"/>
            <w:vMerge/>
          </w:tcPr>
          <w:p w:rsidR="001E6F79" w:rsidRPr="003952F4" w:rsidRDefault="001E6F79" w:rsidP="00B31473">
            <w:pPr>
              <w:widowControl w:val="0"/>
              <w:jc w:val="center"/>
              <w:rPr>
                <w:rFonts w:ascii="Arial" w:hAnsi="Arial" w:cs="Arial"/>
              </w:rPr>
            </w:pPr>
          </w:p>
        </w:tc>
        <w:tc>
          <w:tcPr>
            <w:tcW w:w="2692" w:type="dxa"/>
            <w:vMerge/>
          </w:tcPr>
          <w:p w:rsidR="001E6F79" w:rsidRPr="003952F4" w:rsidRDefault="001E6F79" w:rsidP="00B31473">
            <w:pPr>
              <w:widowControl w:val="0"/>
              <w:jc w:val="center"/>
              <w:rPr>
                <w:rFonts w:ascii="Arial" w:hAnsi="Arial" w:cs="Arial"/>
              </w:rPr>
            </w:pPr>
          </w:p>
        </w:tc>
        <w:tc>
          <w:tcPr>
            <w:tcW w:w="708" w:type="dxa"/>
            <w:vMerge/>
          </w:tcPr>
          <w:p w:rsidR="001E6F79" w:rsidRPr="003952F4" w:rsidRDefault="001E6F79" w:rsidP="00B31473">
            <w:pPr>
              <w:widowControl w:val="0"/>
              <w:jc w:val="center"/>
              <w:rPr>
                <w:rFonts w:ascii="Arial" w:hAnsi="Arial" w:cs="Arial"/>
              </w:rPr>
            </w:pPr>
          </w:p>
        </w:tc>
        <w:tc>
          <w:tcPr>
            <w:tcW w:w="993" w:type="dxa"/>
            <w:vMerge w:val="restart"/>
          </w:tcPr>
          <w:p w:rsidR="001E6F79" w:rsidRPr="003952F4" w:rsidRDefault="001E6F79" w:rsidP="00B31473">
            <w:pPr>
              <w:widowControl w:val="0"/>
              <w:jc w:val="center"/>
              <w:rPr>
                <w:rFonts w:ascii="Arial" w:hAnsi="Arial" w:cs="Arial"/>
              </w:rPr>
            </w:pPr>
            <w:r w:rsidRPr="003952F4">
              <w:rPr>
                <w:rFonts w:ascii="Arial" w:hAnsi="Arial" w:cs="Arial"/>
              </w:rPr>
              <w:t>Всего</w:t>
            </w:r>
          </w:p>
        </w:tc>
        <w:tc>
          <w:tcPr>
            <w:tcW w:w="2409" w:type="dxa"/>
            <w:gridSpan w:val="2"/>
          </w:tcPr>
          <w:p w:rsidR="001E6F79" w:rsidRPr="003952F4" w:rsidRDefault="001E6F79" w:rsidP="00B31473">
            <w:pPr>
              <w:widowControl w:val="0"/>
              <w:jc w:val="center"/>
              <w:rPr>
                <w:rFonts w:ascii="Arial" w:hAnsi="Arial" w:cs="Arial"/>
              </w:rPr>
            </w:pPr>
            <w:r w:rsidRPr="003952F4">
              <w:rPr>
                <w:rFonts w:ascii="Arial" w:hAnsi="Arial" w:cs="Arial"/>
              </w:rPr>
              <w:t>в том числе</w:t>
            </w:r>
          </w:p>
        </w:tc>
        <w:tc>
          <w:tcPr>
            <w:tcW w:w="1276" w:type="dxa"/>
            <w:vMerge/>
          </w:tcPr>
          <w:p w:rsidR="001E6F79" w:rsidRPr="003952F4" w:rsidRDefault="001E6F79" w:rsidP="00B31473">
            <w:pPr>
              <w:widowControl w:val="0"/>
              <w:jc w:val="center"/>
              <w:rPr>
                <w:rFonts w:ascii="Arial" w:hAnsi="Arial" w:cs="Arial"/>
              </w:rPr>
            </w:pPr>
          </w:p>
        </w:tc>
        <w:tc>
          <w:tcPr>
            <w:tcW w:w="993" w:type="dxa"/>
            <w:vMerge/>
          </w:tcPr>
          <w:p w:rsidR="001E6F79" w:rsidRPr="003952F4" w:rsidRDefault="001E6F79" w:rsidP="00B31473">
            <w:pPr>
              <w:widowControl w:val="0"/>
              <w:jc w:val="center"/>
              <w:rPr>
                <w:rFonts w:ascii="Arial" w:hAnsi="Arial" w:cs="Arial"/>
              </w:rPr>
            </w:pPr>
          </w:p>
        </w:tc>
      </w:tr>
      <w:tr w:rsidR="00164263" w:rsidRPr="003952F4" w:rsidTr="006E2C6C">
        <w:trPr>
          <w:jc w:val="center"/>
        </w:trPr>
        <w:tc>
          <w:tcPr>
            <w:tcW w:w="569" w:type="dxa"/>
            <w:vMerge/>
          </w:tcPr>
          <w:p w:rsidR="001E6F79" w:rsidRPr="003952F4" w:rsidRDefault="001E6F79" w:rsidP="00B31473">
            <w:pPr>
              <w:widowControl w:val="0"/>
              <w:jc w:val="center"/>
              <w:rPr>
                <w:rFonts w:ascii="Arial" w:hAnsi="Arial" w:cs="Arial"/>
              </w:rPr>
            </w:pPr>
          </w:p>
        </w:tc>
        <w:tc>
          <w:tcPr>
            <w:tcW w:w="2692" w:type="dxa"/>
            <w:vMerge/>
          </w:tcPr>
          <w:p w:rsidR="001E6F79" w:rsidRPr="003952F4" w:rsidRDefault="001E6F79" w:rsidP="00B31473">
            <w:pPr>
              <w:widowControl w:val="0"/>
              <w:jc w:val="center"/>
              <w:rPr>
                <w:rFonts w:ascii="Arial" w:hAnsi="Arial" w:cs="Arial"/>
              </w:rPr>
            </w:pPr>
          </w:p>
        </w:tc>
        <w:tc>
          <w:tcPr>
            <w:tcW w:w="708" w:type="dxa"/>
            <w:vMerge/>
          </w:tcPr>
          <w:p w:rsidR="001E6F79" w:rsidRPr="003952F4" w:rsidRDefault="001E6F79" w:rsidP="00B31473">
            <w:pPr>
              <w:widowControl w:val="0"/>
              <w:jc w:val="center"/>
              <w:rPr>
                <w:rFonts w:ascii="Arial" w:hAnsi="Arial" w:cs="Arial"/>
              </w:rPr>
            </w:pPr>
          </w:p>
        </w:tc>
        <w:tc>
          <w:tcPr>
            <w:tcW w:w="993" w:type="dxa"/>
            <w:vMerge/>
          </w:tcPr>
          <w:p w:rsidR="001E6F79" w:rsidRPr="003952F4" w:rsidRDefault="001E6F79" w:rsidP="00B31473">
            <w:pPr>
              <w:widowControl w:val="0"/>
              <w:jc w:val="center"/>
              <w:rPr>
                <w:rFonts w:ascii="Arial" w:hAnsi="Arial" w:cs="Arial"/>
              </w:rPr>
            </w:pPr>
          </w:p>
        </w:tc>
        <w:tc>
          <w:tcPr>
            <w:tcW w:w="992" w:type="dxa"/>
          </w:tcPr>
          <w:p w:rsidR="001E6F79" w:rsidRPr="003952F4" w:rsidRDefault="001E6F79" w:rsidP="00B31473">
            <w:pPr>
              <w:widowControl w:val="0"/>
              <w:jc w:val="center"/>
              <w:rPr>
                <w:rFonts w:ascii="Arial" w:hAnsi="Arial" w:cs="Arial"/>
              </w:rPr>
            </w:pPr>
            <w:r w:rsidRPr="003952F4">
              <w:rPr>
                <w:rFonts w:ascii="Arial" w:hAnsi="Arial" w:cs="Arial"/>
              </w:rPr>
              <w:t>сплошная</w:t>
            </w:r>
          </w:p>
        </w:tc>
        <w:tc>
          <w:tcPr>
            <w:tcW w:w="1417" w:type="dxa"/>
          </w:tcPr>
          <w:p w:rsidR="001E6F79" w:rsidRPr="003952F4" w:rsidRDefault="001E6F79" w:rsidP="00B31473">
            <w:pPr>
              <w:widowControl w:val="0"/>
              <w:jc w:val="center"/>
              <w:rPr>
                <w:rFonts w:ascii="Arial" w:hAnsi="Arial" w:cs="Arial"/>
              </w:rPr>
            </w:pPr>
            <w:r w:rsidRPr="003952F4">
              <w:rPr>
                <w:rFonts w:ascii="Arial" w:hAnsi="Arial" w:cs="Arial"/>
              </w:rPr>
              <w:t>выборочная</w:t>
            </w:r>
          </w:p>
        </w:tc>
        <w:tc>
          <w:tcPr>
            <w:tcW w:w="1276" w:type="dxa"/>
            <w:vMerge/>
          </w:tcPr>
          <w:p w:rsidR="001E6F79" w:rsidRPr="003952F4" w:rsidRDefault="001E6F79" w:rsidP="00B31473">
            <w:pPr>
              <w:widowControl w:val="0"/>
              <w:jc w:val="center"/>
              <w:rPr>
                <w:rFonts w:ascii="Arial" w:hAnsi="Arial" w:cs="Arial"/>
              </w:rPr>
            </w:pPr>
          </w:p>
        </w:tc>
        <w:tc>
          <w:tcPr>
            <w:tcW w:w="993" w:type="dxa"/>
            <w:vMerge/>
          </w:tcPr>
          <w:p w:rsidR="001E6F79" w:rsidRPr="003952F4" w:rsidRDefault="001E6F79" w:rsidP="00B31473">
            <w:pPr>
              <w:widowControl w:val="0"/>
              <w:jc w:val="center"/>
              <w:rPr>
                <w:rFonts w:ascii="Arial" w:hAnsi="Arial" w:cs="Arial"/>
              </w:rPr>
            </w:pPr>
          </w:p>
        </w:tc>
      </w:tr>
      <w:tr w:rsidR="00164263" w:rsidRPr="003952F4" w:rsidTr="006E2C6C">
        <w:trPr>
          <w:trHeight w:val="340"/>
          <w:jc w:val="center"/>
        </w:trPr>
        <w:tc>
          <w:tcPr>
            <w:tcW w:w="569" w:type="dxa"/>
            <w:vAlign w:val="center"/>
          </w:tcPr>
          <w:p w:rsidR="001E6F79" w:rsidRPr="003952F4" w:rsidRDefault="001E6F79" w:rsidP="00B31473">
            <w:pPr>
              <w:widowControl w:val="0"/>
              <w:jc w:val="center"/>
              <w:rPr>
                <w:rFonts w:ascii="Arial" w:hAnsi="Arial" w:cs="Arial"/>
              </w:rPr>
            </w:pPr>
            <w:r w:rsidRPr="003952F4">
              <w:rPr>
                <w:rFonts w:ascii="Arial" w:hAnsi="Arial" w:cs="Arial"/>
              </w:rPr>
              <w:t>1</w:t>
            </w:r>
          </w:p>
        </w:tc>
        <w:tc>
          <w:tcPr>
            <w:tcW w:w="2692" w:type="dxa"/>
            <w:vAlign w:val="center"/>
          </w:tcPr>
          <w:p w:rsidR="001E6F79" w:rsidRPr="003952F4" w:rsidRDefault="001E6F79" w:rsidP="00B31473">
            <w:pPr>
              <w:widowControl w:val="0"/>
              <w:jc w:val="center"/>
              <w:rPr>
                <w:rFonts w:ascii="Arial" w:hAnsi="Arial" w:cs="Arial"/>
              </w:rPr>
            </w:pPr>
            <w:r w:rsidRPr="003952F4">
              <w:rPr>
                <w:rFonts w:ascii="Arial" w:hAnsi="Arial" w:cs="Arial"/>
              </w:rPr>
              <w:t>2</w:t>
            </w:r>
          </w:p>
        </w:tc>
        <w:tc>
          <w:tcPr>
            <w:tcW w:w="708" w:type="dxa"/>
            <w:vAlign w:val="center"/>
          </w:tcPr>
          <w:p w:rsidR="001E6F79" w:rsidRPr="003952F4" w:rsidRDefault="001E6F79" w:rsidP="00B31473">
            <w:pPr>
              <w:widowControl w:val="0"/>
              <w:jc w:val="center"/>
              <w:rPr>
                <w:rFonts w:ascii="Arial" w:hAnsi="Arial" w:cs="Arial"/>
              </w:rPr>
            </w:pPr>
            <w:r w:rsidRPr="003952F4">
              <w:rPr>
                <w:rFonts w:ascii="Arial" w:hAnsi="Arial" w:cs="Arial"/>
              </w:rPr>
              <w:t>3</w:t>
            </w:r>
          </w:p>
        </w:tc>
        <w:tc>
          <w:tcPr>
            <w:tcW w:w="993" w:type="dxa"/>
            <w:vAlign w:val="center"/>
          </w:tcPr>
          <w:p w:rsidR="001E6F79" w:rsidRPr="003952F4" w:rsidRDefault="001E6F79" w:rsidP="00B31473">
            <w:pPr>
              <w:widowControl w:val="0"/>
              <w:jc w:val="center"/>
              <w:rPr>
                <w:rFonts w:ascii="Arial" w:hAnsi="Arial" w:cs="Arial"/>
              </w:rPr>
            </w:pPr>
            <w:r w:rsidRPr="003952F4">
              <w:rPr>
                <w:rFonts w:ascii="Arial" w:hAnsi="Arial" w:cs="Arial"/>
              </w:rPr>
              <w:t>4</w:t>
            </w:r>
          </w:p>
        </w:tc>
        <w:tc>
          <w:tcPr>
            <w:tcW w:w="992" w:type="dxa"/>
            <w:vAlign w:val="center"/>
          </w:tcPr>
          <w:p w:rsidR="001E6F79" w:rsidRPr="003952F4" w:rsidRDefault="001E6F79" w:rsidP="00B31473">
            <w:pPr>
              <w:widowControl w:val="0"/>
              <w:jc w:val="center"/>
              <w:rPr>
                <w:rFonts w:ascii="Arial" w:hAnsi="Arial" w:cs="Arial"/>
              </w:rPr>
            </w:pPr>
            <w:r w:rsidRPr="003952F4">
              <w:rPr>
                <w:rFonts w:ascii="Arial" w:hAnsi="Arial" w:cs="Arial"/>
              </w:rPr>
              <w:t>5</w:t>
            </w:r>
          </w:p>
        </w:tc>
        <w:tc>
          <w:tcPr>
            <w:tcW w:w="1417" w:type="dxa"/>
            <w:vAlign w:val="center"/>
          </w:tcPr>
          <w:p w:rsidR="001E6F79" w:rsidRPr="003952F4" w:rsidRDefault="001E6F79" w:rsidP="00B31473">
            <w:pPr>
              <w:widowControl w:val="0"/>
              <w:jc w:val="center"/>
              <w:rPr>
                <w:rFonts w:ascii="Arial" w:hAnsi="Arial" w:cs="Arial"/>
              </w:rPr>
            </w:pPr>
            <w:r w:rsidRPr="003952F4">
              <w:rPr>
                <w:rFonts w:ascii="Arial" w:hAnsi="Arial" w:cs="Arial"/>
              </w:rPr>
              <w:t>6</w:t>
            </w:r>
          </w:p>
        </w:tc>
        <w:tc>
          <w:tcPr>
            <w:tcW w:w="1276" w:type="dxa"/>
            <w:vAlign w:val="center"/>
          </w:tcPr>
          <w:p w:rsidR="001E6F79" w:rsidRPr="003952F4" w:rsidRDefault="001E6F79" w:rsidP="00B31473">
            <w:pPr>
              <w:widowControl w:val="0"/>
              <w:jc w:val="center"/>
              <w:rPr>
                <w:rFonts w:ascii="Arial" w:hAnsi="Arial" w:cs="Arial"/>
              </w:rPr>
            </w:pPr>
            <w:r w:rsidRPr="003952F4">
              <w:rPr>
                <w:rFonts w:ascii="Arial" w:hAnsi="Arial" w:cs="Arial"/>
              </w:rPr>
              <w:t>7</w:t>
            </w:r>
          </w:p>
        </w:tc>
        <w:tc>
          <w:tcPr>
            <w:tcW w:w="993" w:type="dxa"/>
            <w:vAlign w:val="center"/>
          </w:tcPr>
          <w:p w:rsidR="001E6F79" w:rsidRPr="003952F4" w:rsidRDefault="001E6F79" w:rsidP="00B31473">
            <w:pPr>
              <w:widowControl w:val="0"/>
              <w:jc w:val="center"/>
              <w:rPr>
                <w:rFonts w:ascii="Arial" w:hAnsi="Arial" w:cs="Arial"/>
              </w:rPr>
            </w:pPr>
            <w:r w:rsidRPr="003952F4">
              <w:rPr>
                <w:rFonts w:ascii="Arial" w:hAnsi="Arial" w:cs="Arial"/>
              </w:rPr>
              <w:t>8</w:t>
            </w:r>
          </w:p>
        </w:tc>
      </w:tr>
      <w:tr w:rsidR="001E6F79" w:rsidRPr="003952F4" w:rsidTr="006E2C6C">
        <w:trPr>
          <w:trHeight w:val="340"/>
          <w:jc w:val="center"/>
        </w:trPr>
        <w:tc>
          <w:tcPr>
            <w:tcW w:w="9640" w:type="dxa"/>
            <w:gridSpan w:val="8"/>
            <w:vAlign w:val="center"/>
          </w:tcPr>
          <w:p w:rsidR="001E6F79" w:rsidRPr="003952F4" w:rsidRDefault="003E0333" w:rsidP="00B31473">
            <w:pPr>
              <w:widowControl w:val="0"/>
              <w:jc w:val="center"/>
              <w:rPr>
                <w:rFonts w:ascii="Arial" w:hAnsi="Arial" w:cs="Arial"/>
                <w:b/>
              </w:rPr>
            </w:pPr>
            <w:r w:rsidRPr="003952F4">
              <w:rPr>
                <w:rFonts w:ascii="Arial" w:hAnsi="Arial" w:cs="Arial"/>
                <w:b/>
              </w:rPr>
              <w:t xml:space="preserve">Всего </w:t>
            </w:r>
          </w:p>
        </w:tc>
      </w:tr>
      <w:tr w:rsidR="001E6F79" w:rsidRPr="003952F4" w:rsidTr="006E2C6C">
        <w:trPr>
          <w:trHeight w:val="340"/>
          <w:jc w:val="center"/>
        </w:trPr>
        <w:tc>
          <w:tcPr>
            <w:tcW w:w="9640" w:type="dxa"/>
            <w:gridSpan w:val="8"/>
            <w:vAlign w:val="center"/>
          </w:tcPr>
          <w:p w:rsidR="001E6F79" w:rsidRPr="003952F4" w:rsidRDefault="001E6F79" w:rsidP="00B31473">
            <w:pPr>
              <w:widowControl w:val="0"/>
              <w:jc w:val="center"/>
              <w:rPr>
                <w:rFonts w:ascii="Arial" w:hAnsi="Arial" w:cs="Arial"/>
              </w:rPr>
            </w:pPr>
            <w:r w:rsidRPr="003952F4">
              <w:rPr>
                <w:rFonts w:ascii="Arial" w:hAnsi="Arial" w:cs="Arial"/>
              </w:rPr>
              <w:t>Порода-Сосна</w:t>
            </w:r>
          </w:p>
        </w:tc>
      </w:tr>
      <w:tr w:rsidR="00164263" w:rsidRPr="003952F4" w:rsidTr="006E2C6C">
        <w:trPr>
          <w:jc w:val="center"/>
        </w:trPr>
        <w:tc>
          <w:tcPr>
            <w:tcW w:w="569" w:type="dxa"/>
          </w:tcPr>
          <w:p w:rsidR="001E6F79" w:rsidRPr="003952F4" w:rsidRDefault="001E6F79" w:rsidP="00B31473">
            <w:pPr>
              <w:widowControl w:val="0"/>
              <w:jc w:val="center"/>
              <w:rPr>
                <w:rFonts w:ascii="Arial" w:hAnsi="Arial" w:cs="Arial"/>
              </w:rPr>
            </w:pPr>
            <w:r w:rsidRPr="003952F4">
              <w:rPr>
                <w:rFonts w:ascii="Arial" w:hAnsi="Arial" w:cs="Arial"/>
              </w:rPr>
              <w:t>1.</w:t>
            </w:r>
          </w:p>
        </w:tc>
        <w:tc>
          <w:tcPr>
            <w:tcW w:w="2692" w:type="dxa"/>
          </w:tcPr>
          <w:p w:rsidR="001E6F79" w:rsidRPr="003952F4" w:rsidRDefault="001E6F79" w:rsidP="00B31473">
            <w:pPr>
              <w:widowControl w:val="0"/>
              <w:rPr>
                <w:rFonts w:ascii="Arial" w:hAnsi="Arial" w:cs="Arial"/>
              </w:rPr>
            </w:pPr>
            <w:r w:rsidRPr="003952F4">
              <w:rPr>
                <w:rFonts w:ascii="Arial" w:hAnsi="Arial" w:cs="Arial"/>
              </w:rPr>
              <w:t>Выявленный фонд по</w:t>
            </w:r>
            <w:r w:rsidR="00164263" w:rsidRPr="003952F4">
              <w:rPr>
                <w:rFonts w:ascii="Arial" w:hAnsi="Arial" w:cs="Arial"/>
              </w:rPr>
              <w:t xml:space="preserve"> </w:t>
            </w:r>
            <w:r w:rsidRPr="003952F4">
              <w:rPr>
                <w:rFonts w:ascii="Arial" w:hAnsi="Arial" w:cs="Arial"/>
              </w:rPr>
              <w:t>лесоводственным требованиям</w:t>
            </w:r>
          </w:p>
        </w:tc>
        <w:tc>
          <w:tcPr>
            <w:tcW w:w="708" w:type="dxa"/>
          </w:tcPr>
          <w:p w:rsidR="001E6F79" w:rsidRPr="003952F4" w:rsidRDefault="001E6F79" w:rsidP="00B31473">
            <w:pPr>
              <w:widowControl w:val="0"/>
              <w:jc w:val="center"/>
              <w:rPr>
                <w:rFonts w:ascii="Arial" w:hAnsi="Arial" w:cs="Arial"/>
              </w:rPr>
            </w:pPr>
            <w:r w:rsidRPr="003952F4">
              <w:rPr>
                <w:rFonts w:ascii="Arial" w:hAnsi="Arial" w:cs="Arial"/>
              </w:rPr>
              <w:t>га</w:t>
            </w:r>
          </w:p>
          <w:p w:rsidR="001E6F79" w:rsidRPr="003952F4" w:rsidRDefault="00901E38"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tcPr>
          <w:p w:rsidR="001E6F79" w:rsidRPr="003952F4" w:rsidRDefault="004A1C42" w:rsidP="00B31473">
            <w:pPr>
              <w:widowControl w:val="0"/>
              <w:jc w:val="center"/>
              <w:rPr>
                <w:rFonts w:ascii="Arial" w:hAnsi="Arial" w:cs="Arial"/>
              </w:rPr>
            </w:pPr>
            <w:r w:rsidRPr="003952F4">
              <w:rPr>
                <w:rFonts w:ascii="Arial" w:hAnsi="Arial" w:cs="Arial"/>
              </w:rPr>
              <w:t>104</w:t>
            </w:r>
          </w:p>
          <w:p w:rsidR="00901E38" w:rsidRPr="003952F4" w:rsidRDefault="004A1C42" w:rsidP="00B31473">
            <w:pPr>
              <w:widowControl w:val="0"/>
              <w:jc w:val="center"/>
              <w:rPr>
                <w:rFonts w:ascii="Arial" w:hAnsi="Arial" w:cs="Arial"/>
              </w:rPr>
            </w:pPr>
            <w:r w:rsidRPr="003952F4">
              <w:rPr>
                <w:rFonts w:ascii="Arial" w:hAnsi="Arial" w:cs="Arial"/>
              </w:rPr>
              <w:t>1287,1</w:t>
            </w:r>
          </w:p>
        </w:tc>
        <w:tc>
          <w:tcPr>
            <w:tcW w:w="992" w:type="dxa"/>
          </w:tcPr>
          <w:p w:rsidR="001E6F79" w:rsidRPr="003952F4" w:rsidRDefault="004A1C42" w:rsidP="00B31473">
            <w:pPr>
              <w:widowControl w:val="0"/>
              <w:jc w:val="center"/>
              <w:rPr>
                <w:rFonts w:ascii="Arial" w:hAnsi="Arial" w:cs="Arial"/>
              </w:rPr>
            </w:pPr>
            <w:r w:rsidRPr="003952F4">
              <w:rPr>
                <w:rFonts w:ascii="Arial" w:hAnsi="Arial" w:cs="Arial"/>
              </w:rPr>
              <w:t>7</w:t>
            </w:r>
          </w:p>
          <w:p w:rsidR="00172EC4" w:rsidRPr="003952F4" w:rsidRDefault="001F4F91" w:rsidP="00B31473">
            <w:pPr>
              <w:widowControl w:val="0"/>
              <w:jc w:val="center"/>
              <w:rPr>
                <w:rFonts w:ascii="Arial" w:hAnsi="Arial" w:cs="Arial"/>
              </w:rPr>
            </w:pPr>
            <w:r w:rsidRPr="003952F4">
              <w:rPr>
                <w:rFonts w:ascii="Arial" w:hAnsi="Arial" w:cs="Arial"/>
              </w:rPr>
              <w:t>641,5</w:t>
            </w:r>
          </w:p>
        </w:tc>
        <w:tc>
          <w:tcPr>
            <w:tcW w:w="1417" w:type="dxa"/>
          </w:tcPr>
          <w:p w:rsidR="001E6F79" w:rsidRPr="003952F4" w:rsidRDefault="001F4F91" w:rsidP="00B31473">
            <w:pPr>
              <w:widowControl w:val="0"/>
              <w:jc w:val="center"/>
              <w:rPr>
                <w:rFonts w:ascii="Arial" w:hAnsi="Arial" w:cs="Arial"/>
              </w:rPr>
            </w:pPr>
            <w:r w:rsidRPr="003952F4">
              <w:rPr>
                <w:rFonts w:ascii="Arial" w:hAnsi="Arial" w:cs="Arial"/>
              </w:rPr>
              <w:t>97</w:t>
            </w:r>
          </w:p>
          <w:p w:rsidR="00172EC4" w:rsidRPr="003952F4" w:rsidRDefault="001F4F91" w:rsidP="00B31473">
            <w:pPr>
              <w:widowControl w:val="0"/>
              <w:jc w:val="center"/>
              <w:rPr>
                <w:rFonts w:ascii="Arial" w:hAnsi="Arial" w:cs="Arial"/>
              </w:rPr>
            </w:pPr>
            <w:r w:rsidRPr="003952F4">
              <w:rPr>
                <w:rFonts w:ascii="Arial" w:hAnsi="Arial" w:cs="Arial"/>
              </w:rPr>
              <w:t>645,6</w:t>
            </w:r>
          </w:p>
        </w:tc>
        <w:tc>
          <w:tcPr>
            <w:tcW w:w="1276" w:type="dxa"/>
          </w:tcPr>
          <w:p w:rsidR="001E6F79" w:rsidRPr="003952F4" w:rsidRDefault="001F4F91" w:rsidP="00B31473">
            <w:pPr>
              <w:widowControl w:val="0"/>
              <w:jc w:val="center"/>
              <w:rPr>
                <w:rFonts w:ascii="Arial" w:hAnsi="Arial" w:cs="Arial"/>
              </w:rPr>
            </w:pPr>
            <w:r w:rsidRPr="003952F4">
              <w:rPr>
                <w:rFonts w:ascii="Arial" w:hAnsi="Arial" w:cs="Arial"/>
              </w:rPr>
              <w:t>12</w:t>
            </w:r>
          </w:p>
          <w:p w:rsidR="00172EC4" w:rsidRPr="003952F4" w:rsidRDefault="001F4F91" w:rsidP="00B31473">
            <w:pPr>
              <w:widowControl w:val="0"/>
              <w:jc w:val="center"/>
              <w:rPr>
                <w:rFonts w:ascii="Arial" w:hAnsi="Arial" w:cs="Arial"/>
              </w:rPr>
            </w:pPr>
            <w:r w:rsidRPr="003952F4">
              <w:rPr>
                <w:rFonts w:ascii="Arial" w:hAnsi="Arial" w:cs="Arial"/>
              </w:rPr>
              <w:t>690</w:t>
            </w:r>
          </w:p>
        </w:tc>
        <w:tc>
          <w:tcPr>
            <w:tcW w:w="993" w:type="dxa"/>
          </w:tcPr>
          <w:p w:rsidR="001E6F79" w:rsidRPr="003952F4" w:rsidRDefault="004A1C42" w:rsidP="00B31473">
            <w:pPr>
              <w:widowControl w:val="0"/>
              <w:jc w:val="center"/>
              <w:rPr>
                <w:rFonts w:ascii="Arial" w:hAnsi="Arial" w:cs="Arial"/>
              </w:rPr>
            </w:pPr>
            <w:r w:rsidRPr="003952F4">
              <w:rPr>
                <w:rFonts w:ascii="Arial" w:hAnsi="Arial" w:cs="Arial"/>
              </w:rPr>
              <w:t>116</w:t>
            </w:r>
          </w:p>
          <w:p w:rsidR="00D939F4" w:rsidRPr="003952F4" w:rsidRDefault="004A1C42" w:rsidP="00B31473">
            <w:pPr>
              <w:widowControl w:val="0"/>
              <w:ind w:left="-108"/>
              <w:jc w:val="center"/>
              <w:rPr>
                <w:rFonts w:ascii="Arial" w:hAnsi="Arial" w:cs="Arial"/>
              </w:rPr>
            </w:pPr>
            <w:r w:rsidRPr="003952F4">
              <w:rPr>
                <w:rFonts w:ascii="Arial" w:hAnsi="Arial" w:cs="Arial"/>
              </w:rPr>
              <w:t>1977,1</w:t>
            </w:r>
          </w:p>
        </w:tc>
      </w:tr>
      <w:tr w:rsidR="00164263" w:rsidRPr="003952F4" w:rsidTr="006E2C6C">
        <w:trPr>
          <w:jc w:val="center"/>
        </w:trPr>
        <w:tc>
          <w:tcPr>
            <w:tcW w:w="569" w:type="dxa"/>
          </w:tcPr>
          <w:p w:rsidR="001E6F79" w:rsidRPr="003952F4" w:rsidRDefault="001E6F79" w:rsidP="00B31473">
            <w:pPr>
              <w:widowControl w:val="0"/>
              <w:jc w:val="center"/>
              <w:rPr>
                <w:rFonts w:ascii="Arial" w:hAnsi="Arial" w:cs="Arial"/>
              </w:rPr>
            </w:pPr>
            <w:r w:rsidRPr="003952F4">
              <w:rPr>
                <w:rFonts w:ascii="Arial" w:hAnsi="Arial" w:cs="Arial"/>
              </w:rPr>
              <w:t>2.</w:t>
            </w:r>
          </w:p>
        </w:tc>
        <w:tc>
          <w:tcPr>
            <w:tcW w:w="2692" w:type="dxa"/>
          </w:tcPr>
          <w:p w:rsidR="001E6F79" w:rsidRPr="003952F4" w:rsidRDefault="001E6F79" w:rsidP="00B31473">
            <w:pPr>
              <w:pStyle w:val="2"/>
              <w:keepNext w:val="0"/>
              <w:widowControl w:val="0"/>
              <w:jc w:val="left"/>
              <w:rPr>
                <w:rFonts w:ascii="Arial" w:hAnsi="Arial" w:cs="Arial"/>
                <w:b w:val="0"/>
                <w:szCs w:val="24"/>
              </w:rPr>
            </w:pPr>
            <w:r w:rsidRPr="003952F4">
              <w:rPr>
                <w:rFonts w:ascii="Arial" w:hAnsi="Arial" w:cs="Arial"/>
                <w:b w:val="0"/>
                <w:szCs w:val="24"/>
              </w:rPr>
              <w:t>Срок вырубки или уборки</w:t>
            </w:r>
          </w:p>
        </w:tc>
        <w:tc>
          <w:tcPr>
            <w:tcW w:w="708" w:type="dxa"/>
          </w:tcPr>
          <w:p w:rsidR="001E6F79" w:rsidRPr="003952F4" w:rsidRDefault="001E6F79" w:rsidP="00B31473">
            <w:pPr>
              <w:widowControl w:val="0"/>
              <w:jc w:val="center"/>
              <w:rPr>
                <w:rFonts w:ascii="Arial" w:hAnsi="Arial" w:cs="Arial"/>
              </w:rPr>
            </w:pPr>
            <w:r w:rsidRPr="003952F4">
              <w:rPr>
                <w:rFonts w:ascii="Arial" w:hAnsi="Arial" w:cs="Arial"/>
              </w:rPr>
              <w:t>лет</w:t>
            </w:r>
          </w:p>
        </w:tc>
        <w:tc>
          <w:tcPr>
            <w:tcW w:w="993" w:type="dxa"/>
          </w:tcPr>
          <w:p w:rsidR="001E6F79" w:rsidRPr="003952F4" w:rsidRDefault="00901E38" w:rsidP="00B31473">
            <w:pPr>
              <w:widowControl w:val="0"/>
              <w:jc w:val="center"/>
              <w:rPr>
                <w:rFonts w:ascii="Arial" w:hAnsi="Arial" w:cs="Arial"/>
              </w:rPr>
            </w:pPr>
            <w:r w:rsidRPr="003952F4">
              <w:rPr>
                <w:rFonts w:ascii="Arial" w:hAnsi="Arial" w:cs="Arial"/>
              </w:rPr>
              <w:t>5</w:t>
            </w:r>
          </w:p>
        </w:tc>
        <w:tc>
          <w:tcPr>
            <w:tcW w:w="992" w:type="dxa"/>
          </w:tcPr>
          <w:p w:rsidR="001E6F79" w:rsidRPr="003952F4" w:rsidRDefault="00172EC4" w:rsidP="00B31473">
            <w:pPr>
              <w:widowControl w:val="0"/>
              <w:jc w:val="center"/>
              <w:rPr>
                <w:rFonts w:ascii="Arial" w:hAnsi="Arial" w:cs="Arial"/>
              </w:rPr>
            </w:pPr>
            <w:r w:rsidRPr="003952F4">
              <w:rPr>
                <w:rFonts w:ascii="Arial" w:hAnsi="Arial" w:cs="Arial"/>
              </w:rPr>
              <w:t>5</w:t>
            </w:r>
          </w:p>
        </w:tc>
        <w:tc>
          <w:tcPr>
            <w:tcW w:w="1417" w:type="dxa"/>
          </w:tcPr>
          <w:p w:rsidR="001E6F79" w:rsidRPr="003952F4" w:rsidRDefault="00172EC4" w:rsidP="00B31473">
            <w:pPr>
              <w:widowControl w:val="0"/>
              <w:jc w:val="center"/>
              <w:rPr>
                <w:rFonts w:ascii="Arial" w:hAnsi="Arial" w:cs="Arial"/>
              </w:rPr>
            </w:pPr>
            <w:r w:rsidRPr="003952F4">
              <w:rPr>
                <w:rFonts w:ascii="Arial" w:hAnsi="Arial" w:cs="Arial"/>
              </w:rPr>
              <w:t>5</w:t>
            </w:r>
          </w:p>
        </w:tc>
        <w:tc>
          <w:tcPr>
            <w:tcW w:w="1276" w:type="dxa"/>
          </w:tcPr>
          <w:p w:rsidR="001E6F79" w:rsidRPr="003952F4" w:rsidRDefault="00357D4E" w:rsidP="00B31473">
            <w:pPr>
              <w:widowControl w:val="0"/>
              <w:jc w:val="center"/>
              <w:rPr>
                <w:rFonts w:ascii="Arial" w:hAnsi="Arial" w:cs="Arial"/>
              </w:rPr>
            </w:pPr>
            <w:r w:rsidRPr="003952F4">
              <w:rPr>
                <w:rFonts w:ascii="Arial" w:hAnsi="Arial" w:cs="Arial"/>
              </w:rPr>
              <w:t>10</w:t>
            </w:r>
          </w:p>
        </w:tc>
        <w:tc>
          <w:tcPr>
            <w:tcW w:w="993" w:type="dxa"/>
          </w:tcPr>
          <w:p w:rsidR="001E6F79" w:rsidRPr="003952F4" w:rsidRDefault="001E6F79" w:rsidP="00B31473">
            <w:pPr>
              <w:widowControl w:val="0"/>
              <w:jc w:val="center"/>
              <w:rPr>
                <w:rFonts w:ascii="Arial" w:hAnsi="Arial" w:cs="Arial"/>
              </w:rPr>
            </w:pPr>
          </w:p>
        </w:tc>
      </w:tr>
      <w:tr w:rsidR="00164263" w:rsidRPr="003952F4" w:rsidTr="006E2C6C">
        <w:trPr>
          <w:jc w:val="center"/>
        </w:trPr>
        <w:tc>
          <w:tcPr>
            <w:tcW w:w="569" w:type="dxa"/>
          </w:tcPr>
          <w:p w:rsidR="001E6F79" w:rsidRPr="003952F4" w:rsidRDefault="001E6F79" w:rsidP="00B31473">
            <w:pPr>
              <w:widowControl w:val="0"/>
              <w:jc w:val="center"/>
              <w:rPr>
                <w:rFonts w:ascii="Arial" w:hAnsi="Arial" w:cs="Arial"/>
              </w:rPr>
            </w:pPr>
            <w:r w:rsidRPr="003952F4">
              <w:rPr>
                <w:rFonts w:ascii="Arial" w:hAnsi="Arial" w:cs="Arial"/>
              </w:rPr>
              <w:t>3.</w:t>
            </w:r>
          </w:p>
        </w:tc>
        <w:tc>
          <w:tcPr>
            <w:tcW w:w="2692" w:type="dxa"/>
          </w:tcPr>
          <w:p w:rsidR="001E6F79" w:rsidRPr="003952F4" w:rsidRDefault="001E6F79" w:rsidP="00B31473">
            <w:pPr>
              <w:widowControl w:val="0"/>
              <w:rPr>
                <w:rFonts w:ascii="Arial" w:hAnsi="Arial" w:cs="Arial"/>
              </w:rPr>
            </w:pPr>
            <w:r w:rsidRPr="003952F4">
              <w:rPr>
                <w:rFonts w:ascii="Arial" w:hAnsi="Arial" w:cs="Arial"/>
              </w:rPr>
              <w:t>Ежегодный допустимый объем изъятия древесины</w:t>
            </w:r>
            <w:r w:rsidR="00AE25E1" w:rsidRPr="003952F4">
              <w:rPr>
                <w:rFonts w:ascii="Arial" w:hAnsi="Arial" w:cs="Arial"/>
              </w:rPr>
              <w:t>:</w:t>
            </w:r>
          </w:p>
        </w:tc>
        <w:tc>
          <w:tcPr>
            <w:tcW w:w="708" w:type="dxa"/>
          </w:tcPr>
          <w:p w:rsidR="001E6F79" w:rsidRPr="003952F4" w:rsidRDefault="001E6F79" w:rsidP="00B31473">
            <w:pPr>
              <w:widowControl w:val="0"/>
              <w:jc w:val="center"/>
              <w:rPr>
                <w:rFonts w:ascii="Arial" w:hAnsi="Arial" w:cs="Arial"/>
              </w:rPr>
            </w:pPr>
          </w:p>
        </w:tc>
        <w:tc>
          <w:tcPr>
            <w:tcW w:w="993" w:type="dxa"/>
          </w:tcPr>
          <w:p w:rsidR="001E6F79" w:rsidRPr="003952F4" w:rsidRDefault="001E6F79" w:rsidP="00B31473">
            <w:pPr>
              <w:widowControl w:val="0"/>
              <w:jc w:val="center"/>
              <w:rPr>
                <w:rFonts w:ascii="Arial" w:hAnsi="Arial" w:cs="Arial"/>
              </w:rPr>
            </w:pPr>
          </w:p>
        </w:tc>
        <w:tc>
          <w:tcPr>
            <w:tcW w:w="992" w:type="dxa"/>
          </w:tcPr>
          <w:p w:rsidR="001E6F79" w:rsidRPr="003952F4" w:rsidRDefault="001E6F79" w:rsidP="00B31473">
            <w:pPr>
              <w:widowControl w:val="0"/>
              <w:jc w:val="center"/>
              <w:rPr>
                <w:rFonts w:ascii="Arial" w:hAnsi="Arial" w:cs="Arial"/>
              </w:rPr>
            </w:pPr>
          </w:p>
        </w:tc>
        <w:tc>
          <w:tcPr>
            <w:tcW w:w="1417" w:type="dxa"/>
          </w:tcPr>
          <w:p w:rsidR="001E6F79" w:rsidRPr="003952F4" w:rsidRDefault="001E6F79" w:rsidP="00B31473">
            <w:pPr>
              <w:widowControl w:val="0"/>
              <w:jc w:val="center"/>
              <w:rPr>
                <w:rFonts w:ascii="Arial" w:hAnsi="Arial" w:cs="Arial"/>
              </w:rPr>
            </w:pPr>
          </w:p>
        </w:tc>
        <w:tc>
          <w:tcPr>
            <w:tcW w:w="1276" w:type="dxa"/>
          </w:tcPr>
          <w:p w:rsidR="001E6F79" w:rsidRPr="003952F4" w:rsidRDefault="001E6F79" w:rsidP="00B31473">
            <w:pPr>
              <w:widowControl w:val="0"/>
              <w:jc w:val="center"/>
              <w:rPr>
                <w:rFonts w:ascii="Arial" w:hAnsi="Arial" w:cs="Arial"/>
              </w:rPr>
            </w:pPr>
          </w:p>
        </w:tc>
        <w:tc>
          <w:tcPr>
            <w:tcW w:w="993" w:type="dxa"/>
          </w:tcPr>
          <w:p w:rsidR="001E6F79" w:rsidRPr="003952F4" w:rsidRDefault="001E6F79" w:rsidP="00B31473">
            <w:pPr>
              <w:widowControl w:val="0"/>
              <w:jc w:val="center"/>
              <w:rPr>
                <w:rFonts w:ascii="Arial" w:hAnsi="Arial" w:cs="Arial"/>
              </w:rPr>
            </w:pPr>
          </w:p>
        </w:tc>
      </w:tr>
      <w:tr w:rsidR="00164263" w:rsidRPr="003952F4" w:rsidTr="006E2C6C">
        <w:trPr>
          <w:trHeight w:val="340"/>
          <w:jc w:val="center"/>
        </w:trPr>
        <w:tc>
          <w:tcPr>
            <w:tcW w:w="569" w:type="dxa"/>
          </w:tcPr>
          <w:p w:rsidR="001E6F79" w:rsidRPr="003952F4" w:rsidRDefault="001E6F79" w:rsidP="00B31473">
            <w:pPr>
              <w:widowControl w:val="0"/>
              <w:jc w:val="center"/>
              <w:rPr>
                <w:rFonts w:ascii="Arial" w:hAnsi="Arial" w:cs="Arial"/>
              </w:rPr>
            </w:pPr>
          </w:p>
        </w:tc>
        <w:tc>
          <w:tcPr>
            <w:tcW w:w="2692" w:type="dxa"/>
          </w:tcPr>
          <w:p w:rsidR="001E6F79" w:rsidRPr="003952F4" w:rsidRDefault="001E6F79" w:rsidP="00B31473">
            <w:pPr>
              <w:widowControl w:val="0"/>
              <w:rPr>
                <w:rFonts w:ascii="Arial" w:hAnsi="Arial" w:cs="Arial"/>
              </w:rPr>
            </w:pPr>
            <w:r w:rsidRPr="003952F4">
              <w:rPr>
                <w:rFonts w:ascii="Arial" w:hAnsi="Arial" w:cs="Arial"/>
              </w:rPr>
              <w:t>площадь</w:t>
            </w:r>
          </w:p>
        </w:tc>
        <w:tc>
          <w:tcPr>
            <w:tcW w:w="708" w:type="dxa"/>
          </w:tcPr>
          <w:p w:rsidR="001E6F79" w:rsidRPr="003952F4" w:rsidRDefault="001E6F79" w:rsidP="00B31473">
            <w:pPr>
              <w:widowControl w:val="0"/>
              <w:jc w:val="center"/>
              <w:rPr>
                <w:rFonts w:ascii="Arial" w:hAnsi="Arial" w:cs="Arial"/>
              </w:rPr>
            </w:pPr>
            <w:r w:rsidRPr="003952F4">
              <w:rPr>
                <w:rFonts w:ascii="Arial" w:hAnsi="Arial" w:cs="Arial"/>
              </w:rPr>
              <w:t>га</w:t>
            </w:r>
          </w:p>
        </w:tc>
        <w:tc>
          <w:tcPr>
            <w:tcW w:w="993" w:type="dxa"/>
          </w:tcPr>
          <w:p w:rsidR="001E6F79" w:rsidRPr="003952F4" w:rsidRDefault="001F4F91" w:rsidP="00B31473">
            <w:pPr>
              <w:widowControl w:val="0"/>
              <w:jc w:val="center"/>
              <w:rPr>
                <w:rFonts w:ascii="Arial" w:hAnsi="Arial" w:cs="Arial"/>
              </w:rPr>
            </w:pPr>
            <w:r w:rsidRPr="003952F4">
              <w:rPr>
                <w:rFonts w:ascii="Arial" w:hAnsi="Arial" w:cs="Arial"/>
              </w:rPr>
              <w:t>35</w:t>
            </w:r>
          </w:p>
        </w:tc>
        <w:tc>
          <w:tcPr>
            <w:tcW w:w="992" w:type="dxa"/>
          </w:tcPr>
          <w:p w:rsidR="001E6F79" w:rsidRPr="003952F4" w:rsidRDefault="001F4F91" w:rsidP="00B31473">
            <w:pPr>
              <w:widowControl w:val="0"/>
              <w:jc w:val="center"/>
              <w:rPr>
                <w:rFonts w:ascii="Arial" w:hAnsi="Arial" w:cs="Arial"/>
              </w:rPr>
            </w:pPr>
            <w:r w:rsidRPr="003952F4">
              <w:rPr>
                <w:rFonts w:ascii="Arial" w:hAnsi="Arial" w:cs="Arial"/>
              </w:rPr>
              <w:t>3,0</w:t>
            </w:r>
          </w:p>
        </w:tc>
        <w:tc>
          <w:tcPr>
            <w:tcW w:w="1417" w:type="dxa"/>
          </w:tcPr>
          <w:p w:rsidR="001E6F79" w:rsidRPr="003952F4" w:rsidRDefault="001F4F91" w:rsidP="00B31473">
            <w:pPr>
              <w:widowControl w:val="0"/>
              <w:jc w:val="center"/>
              <w:rPr>
                <w:rFonts w:ascii="Arial" w:hAnsi="Arial" w:cs="Arial"/>
              </w:rPr>
            </w:pPr>
            <w:r w:rsidRPr="003952F4">
              <w:rPr>
                <w:rFonts w:ascii="Arial" w:hAnsi="Arial" w:cs="Arial"/>
              </w:rPr>
              <w:t>32</w:t>
            </w:r>
          </w:p>
        </w:tc>
        <w:tc>
          <w:tcPr>
            <w:tcW w:w="1276" w:type="dxa"/>
          </w:tcPr>
          <w:p w:rsidR="001E6F79" w:rsidRPr="003952F4" w:rsidRDefault="001F4F91" w:rsidP="00B31473">
            <w:pPr>
              <w:widowControl w:val="0"/>
              <w:jc w:val="center"/>
              <w:rPr>
                <w:rFonts w:ascii="Arial" w:hAnsi="Arial" w:cs="Arial"/>
              </w:rPr>
            </w:pPr>
            <w:r w:rsidRPr="003952F4">
              <w:rPr>
                <w:rFonts w:ascii="Arial" w:hAnsi="Arial" w:cs="Arial"/>
              </w:rPr>
              <w:t>1</w:t>
            </w:r>
          </w:p>
        </w:tc>
        <w:tc>
          <w:tcPr>
            <w:tcW w:w="993" w:type="dxa"/>
          </w:tcPr>
          <w:p w:rsidR="001E6F79" w:rsidRPr="003952F4" w:rsidRDefault="001F4F91" w:rsidP="00B31473">
            <w:pPr>
              <w:widowControl w:val="0"/>
              <w:jc w:val="center"/>
              <w:rPr>
                <w:rFonts w:ascii="Arial" w:hAnsi="Arial" w:cs="Arial"/>
              </w:rPr>
            </w:pPr>
            <w:r w:rsidRPr="003952F4">
              <w:rPr>
                <w:rFonts w:ascii="Arial" w:hAnsi="Arial" w:cs="Arial"/>
              </w:rPr>
              <w:t>36,0</w:t>
            </w:r>
          </w:p>
        </w:tc>
      </w:tr>
      <w:tr w:rsidR="00164263" w:rsidRPr="003952F4" w:rsidTr="006E2C6C">
        <w:trPr>
          <w:jc w:val="center"/>
        </w:trPr>
        <w:tc>
          <w:tcPr>
            <w:tcW w:w="569" w:type="dxa"/>
          </w:tcPr>
          <w:p w:rsidR="001E6F79" w:rsidRPr="003952F4" w:rsidRDefault="001E6F79" w:rsidP="00B31473">
            <w:pPr>
              <w:widowControl w:val="0"/>
              <w:jc w:val="center"/>
              <w:rPr>
                <w:rFonts w:ascii="Arial" w:hAnsi="Arial" w:cs="Arial"/>
              </w:rPr>
            </w:pPr>
          </w:p>
        </w:tc>
        <w:tc>
          <w:tcPr>
            <w:tcW w:w="2692" w:type="dxa"/>
          </w:tcPr>
          <w:p w:rsidR="001E6F79" w:rsidRPr="003952F4" w:rsidRDefault="00901E38" w:rsidP="00B31473">
            <w:pPr>
              <w:widowControl w:val="0"/>
              <w:rPr>
                <w:rFonts w:ascii="Arial" w:hAnsi="Arial" w:cs="Arial"/>
              </w:rPr>
            </w:pPr>
            <w:r w:rsidRPr="003952F4">
              <w:rPr>
                <w:rFonts w:ascii="Arial" w:hAnsi="Arial" w:cs="Arial"/>
              </w:rPr>
              <w:t>выбираемый запас</w:t>
            </w:r>
            <w:r w:rsidR="001E6F79" w:rsidRPr="003952F4">
              <w:rPr>
                <w:rFonts w:ascii="Arial" w:hAnsi="Arial" w:cs="Arial"/>
              </w:rPr>
              <w:t>,</w:t>
            </w:r>
            <w:r w:rsidRPr="003952F4">
              <w:rPr>
                <w:rFonts w:ascii="Arial" w:hAnsi="Arial" w:cs="Arial"/>
              </w:rPr>
              <w:t xml:space="preserve"> </w:t>
            </w:r>
            <w:r w:rsidR="001E6F79" w:rsidRPr="003952F4">
              <w:rPr>
                <w:rFonts w:ascii="Arial" w:hAnsi="Arial" w:cs="Arial"/>
              </w:rPr>
              <w:t>всего</w:t>
            </w:r>
          </w:p>
        </w:tc>
        <w:tc>
          <w:tcPr>
            <w:tcW w:w="708" w:type="dxa"/>
          </w:tcPr>
          <w:p w:rsidR="001E6F79" w:rsidRPr="003952F4" w:rsidRDefault="001E6F79" w:rsidP="00B31473">
            <w:pPr>
              <w:widowControl w:val="0"/>
              <w:jc w:val="center"/>
              <w:rPr>
                <w:rFonts w:ascii="Arial" w:hAnsi="Arial" w:cs="Arial"/>
              </w:rPr>
            </w:pPr>
          </w:p>
        </w:tc>
        <w:tc>
          <w:tcPr>
            <w:tcW w:w="993" w:type="dxa"/>
          </w:tcPr>
          <w:p w:rsidR="001E6F79" w:rsidRPr="003952F4" w:rsidRDefault="001E6F79" w:rsidP="00B31473">
            <w:pPr>
              <w:widowControl w:val="0"/>
              <w:jc w:val="center"/>
              <w:rPr>
                <w:rFonts w:ascii="Arial" w:hAnsi="Arial" w:cs="Arial"/>
              </w:rPr>
            </w:pPr>
          </w:p>
        </w:tc>
        <w:tc>
          <w:tcPr>
            <w:tcW w:w="992" w:type="dxa"/>
          </w:tcPr>
          <w:p w:rsidR="001E6F79" w:rsidRPr="003952F4" w:rsidRDefault="001E6F79" w:rsidP="00B31473">
            <w:pPr>
              <w:widowControl w:val="0"/>
              <w:jc w:val="center"/>
              <w:rPr>
                <w:rFonts w:ascii="Arial" w:hAnsi="Arial" w:cs="Arial"/>
              </w:rPr>
            </w:pPr>
          </w:p>
        </w:tc>
        <w:tc>
          <w:tcPr>
            <w:tcW w:w="1417" w:type="dxa"/>
          </w:tcPr>
          <w:p w:rsidR="001E6F79" w:rsidRPr="003952F4" w:rsidRDefault="001E6F79" w:rsidP="00B31473">
            <w:pPr>
              <w:widowControl w:val="0"/>
              <w:jc w:val="center"/>
              <w:rPr>
                <w:rFonts w:ascii="Arial" w:hAnsi="Arial" w:cs="Arial"/>
              </w:rPr>
            </w:pPr>
          </w:p>
        </w:tc>
        <w:tc>
          <w:tcPr>
            <w:tcW w:w="1276" w:type="dxa"/>
          </w:tcPr>
          <w:p w:rsidR="001E6F79" w:rsidRPr="003952F4" w:rsidRDefault="001E6F79" w:rsidP="00B31473">
            <w:pPr>
              <w:widowControl w:val="0"/>
              <w:jc w:val="center"/>
              <w:rPr>
                <w:rFonts w:ascii="Arial" w:hAnsi="Arial" w:cs="Arial"/>
              </w:rPr>
            </w:pPr>
          </w:p>
        </w:tc>
        <w:tc>
          <w:tcPr>
            <w:tcW w:w="993" w:type="dxa"/>
          </w:tcPr>
          <w:p w:rsidR="001E6F79" w:rsidRPr="003952F4" w:rsidRDefault="001E6F79" w:rsidP="00B31473">
            <w:pPr>
              <w:widowControl w:val="0"/>
              <w:jc w:val="center"/>
              <w:rPr>
                <w:rFonts w:ascii="Arial" w:hAnsi="Arial" w:cs="Arial"/>
              </w:rPr>
            </w:pPr>
          </w:p>
        </w:tc>
      </w:tr>
      <w:tr w:rsidR="00164263" w:rsidRPr="003952F4" w:rsidTr="006E2C6C">
        <w:trPr>
          <w:trHeight w:val="340"/>
          <w:jc w:val="center"/>
        </w:trPr>
        <w:tc>
          <w:tcPr>
            <w:tcW w:w="569" w:type="dxa"/>
          </w:tcPr>
          <w:p w:rsidR="001E6F79" w:rsidRPr="003952F4" w:rsidRDefault="001E6F79" w:rsidP="00B31473">
            <w:pPr>
              <w:widowControl w:val="0"/>
              <w:jc w:val="center"/>
              <w:rPr>
                <w:rFonts w:ascii="Arial" w:hAnsi="Arial" w:cs="Arial"/>
              </w:rPr>
            </w:pPr>
          </w:p>
        </w:tc>
        <w:tc>
          <w:tcPr>
            <w:tcW w:w="2692" w:type="dxa"/>
          </w:tcPr>
          <w:p w:rsidR="001E6F79" w:rsidRPr="003952F4" w:rsidRDefault="001E6F79" w:rsidP="00B31473">
            <w:pPr>
              <w:widowControl w:val="0"/>
              <w:rPr>
                <w:rFonts w:ascii="Arial" w:hAnsi="Arial" w:cs="Arial"/>
              </w:rPr>
            </w:pPr>
            <w:r w:rsidRPr="003952F4">
              <w:rPr>
                <w:rFonts w:ascii="Arial" w:hAnsi="Arial" w:cs="Arial"/>
              </w:rPr>
              <w:t>корневой</w:t>
            </w:r>
          </w:p>
        </w:tc>
        <w:tc>
          <w:tcPr>
            <w:tcW w:w="708" w:type="dxa"/>
          </w:tcPr>
          <w:p w:rsidR="001E6F79" w:rsidRPr="003952F4" w:rsidRDefault="00901E38" w:rsidP="00B31473">
            <w:pPr>
              <w:widowControl w:val="0"/>
              <w:jc w:val="center"/>
              <w:rPr>
                <w:rFonts w:ascii="Arial" w:hAnsi="Arial" w:cs="Arial"/>
                <w:vertAlign w:val="superscript"/>
              </w:rPr>
            </w:pPr>
            <w:r w:rsidRPr="003952F4">
              <w:rPr>
                <w:rFonts w:ascii="Arial" w:hAnsi="Arial" w:cs="Arial"/>
              </w:rPr>
              <w:t>м</w:t>
            </w:r>
            <w:r w:rsidRPr="003952F4">
              <w:rPr>
                <w:rFonts w:ascii="Arial" w:hAnsi="Arial" w:cs="Arial"/>
                <w:vertAlign w:val="superscript"/>
              </w:rPr>
              <w:t>3</w:t>
            </w:r>
          </w:p>
        </w:tc>
        <w:tc>
          <w:tcPr>
            <w:tcW w:w="993" w:type="dxa"/>
          </w:tcPr>
          <w:p w:rsidR="001E6F79" w:rsidRPr="003952F4" w:rsidRDefault="001F4F91" w:rsidP="00B31473">
            <w:pPr>
              <w:widowControl w:val="0"/>
              <w:jc w:val="center"/>
              <w:rPr>
                <w:rFonts w:ascii="Arial" w:hAnsi="Arial" w:cs="Arial"/>
              </w:rPr>
            </w:pPr>
            <w:r w:rsidRPr="003952F4">
              <w:rPr>
                <w:rFonts w:ascii="Arial" w:hAnsi="Arial" w:cs="Arial"/>
              </w:rPr>
              <w:t>2229</w:t>
            </w:r>
          </w:p>
        </w:tc>
        <w:tc>
          <w:tcPr>
            <w:tcW w:w="992" w:type="dxa"/>
          </w:tcPr>
          <w:p w:rsidR="001E6F79" w:rsidRPr="003952F4" w:rsidRDefault="001F4F91" w:rsidP="00B31473">
            <w:pPr>
              <w:widowControl w:val="0"/>
              <w:jc w:val="center"/>
              <w:rPr>
                <w:rFonts w:ascii="Arial" w:hAnsi="Arial" w:cs="Arial"/>
              </w:rPr>
            </w:pPr>
            <w:r w:rsidRPr="003952F4">
              <w:rPr>
                <w:rFonts w:ascii="Arial" w:hAnsi="Arial" w:cs="Arial"/>
              </w:rPr>
              <w:t>214</w:t>
            </w:r>
          </w:p>
        </w:tc>
        <w:tc>
          <w:tcPr>
            <w:tcW w:w="1417" w:type="dxa"/>
          </w:tcPr>
          <w:p w:rsidR="001E6F79" w:rsidRPr="003952F4" w:rsidRDefault="001F4F91" w:rsidP="00B31473">
            <w:pPr>
              <w:widowControl w:val="0"/>
              <w:jc w:val="center"/>
              <w:rPr>
                <w:rFonts w:ascii="Arial" w:hAnsi="Arial" w:cs="Arial"/>
              </w:rPr>
            </w:pPr>
            <w:r w:rsidRPr="003952F4">
              <w:rPr>
                <w:rFonts w:ascii="Arial" w:hAnsi="Arial" w:cs="Arial"/>
              </w:rPr>
              <w:t>2015</w:t>
            </w:r>
          </w:p>
        </w:tc>
        <w:tc>
          <w:tcPr>
            <w:tcW w:w="1276" w:type="dxa"/>
          </w:tcPr>
          <w:p w:rsidR="001E6F79" w:rsidRPr="003952F4" w:rsidRDefault="001F4F91" w:rsidP="00B31473">
            <w:pPr>
              <w:widowControl w:val="0"/>
              <w:jc w:val="center"/>
              <w:rPr>
                <w:rFonts w:ascii="Arial" w:hAnsi="Arial" w:cs="Arial"/>
              </w:rPr>
            </w:pPr>
            <w:r w:rsidRPr="003952F4">
              <w:rPr>
                <w:rFonts w:ascii="Arial" w:hAnsi="Arial" w:cs="Arial"/>
              </w:rPr>
              <w:t>69</w:t>
            </w:r>
          </w:p>
        </w:tc>
        <w:tc>
          <w:tcPr>
            <w:tcW w:w="993" w:type="dxa"/>
          </w:tcPr>
          <w:p w:rsidR="001E6F79" w:rsidRPr="003952F4" w:rsidRDefault="001F4F91" w:rsidP="00B31473">
            <w:pPr>
              <w:widowControl w:val="0"/>
              <w:jc w:val="center"/>
              <w:rPr>
                <w:rFonts w:ascii="Arial" w:hAnsi="Arial" w:cs="Arial"/>
              </w:rPr>
            </w:pPr>
            <w:r w:rsidRPr="003952F4">
              <w:rPr>
                <w:rFonts w:ascii="Arial" w:hAnsi="Arial" w:cs="Arial"/>
              </w:rPr>
              <w:t>2298</w:t>
            </w:r>
          </w:p>
        </w:tc>
      </w:tr>
      <w:tr w:rsidR="00164263" w:rsidRPr="003952F4" w:rsidTr="006E2C6C">
        <w:trPr>
          <w:trHeight w:val="340"/>
          <w:jc w:val="center"/>
        </w:trPr>
        <w:tc>
          <w:tcPr>
            <w:tcW w:w="569" w:type="dxa"/>
          </w:tcPr>
          <w:p w:rsidR="001E6F79" w:rsidRPr="003952F4" w:rsidRDefault="001E6F79" w:rsidP="00B31473">
            <w:pPr>
              <w:widowControl w:val="0"/>
              <w:jc w:val="center"/>
              <w:rPr>
                <w:rFonts w:ascii="Arial" w:hAnsi="Arial" w:cs="Arial"/>
              </w:rPr>
            </w:pPr>
          </w:p>
        </w:tc>
        <w:tc>
          <w:tcPr>
            <w:tcW w:w="2692" w:type="dxa"/>
          </w:tcPr>
          <w:p w:rsidR="001E6F79" w:rsidRPr="003952F4" w:rsidRDefault="001E6F79" w:rsidP="00B31473">
            <w:pPr>
              <w:widowControl w:val="0"/>
              <w:rPr>
                <w:rFonts w:ascii="Arial" w:hAnsi="Arial" w:cs="Arial"/>
              </w:rPr>
            </w:pPr>
            <w:r w:rsidRPr="003952F4">
              <w:rPr>
                <w:rFonts w:ascii="Arial" w:hAnsi="Arial" w:cs="Arial"/>
              </w:rPr>
              <w:t>ликвидный</w:t>
            </w:r>
          </w:p>
        </w:tc>
        <w:tc>
          <w:tcPr>
            <w:tcW w:w="708" w:type="dxa"/>
          </w:tcPr>
          <w:p w:rsidR="001E6F79" w:rsidRPr="003952F4" w:rsidRDefault="00901E38"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tcPr>
          <w:p w:rsidR="001E6F79" w:rsidRPr="003952F4" w:rsidRDefault="001F4F91" w:rsidP="00B31473">
            <w:pPr>
              <w:widowControl w:val="0"/>
              <w:jc w:val="center"/>
              <w:rPr>
                <w:rFonts w:ascii="Arial" w:hAnsi="Arial" w:cs="Arial"/>
              </w:rPr>
            </w:pPr>
            <w:r w:rsidRPr="003952F4">
              <w:rPr>
                <w:rFonts w:ascii="Arial" w:hAnsi="Arial" w:cs="Arial"/>
              </w:rPr>
              <w:t>1669</w:t>
            </w:r>
          </w:p>
        </w:tc>
        <w:tc>
          <w:tcPr>
            <w:tcW w:w="992" w:type="dxa"/>
          </w:tcPr>
          <w:p w:rsidR="001E6F79" w:rsidRPr="003952F4" w:rsidRDefault="001F4F91" w:rsidP="00B31473">
            <w:pPr>
              <w:widowControl w:val="0"/>
              <w:jc w:val="center"/>
              <w:rPr>
                <w:rFonts w:ascii="Arial" w:hAnsi="Arial" w:cs="Arial"/>
              </w:rPr>
            </w:pPr>
            <w:r w:rsidRPr="003952F4">
              <w:rPr>
                <w:rFonts w:ascii="Arial" w:hAnsi="Arial" w:cs="Arial"/>
              </w:rPr>
              <w:t>160</w:t>
            </w:r>
          </w:p>
        </w:tc>
        <w:tc>
          <w:tcPr>
            <w:tcW w:w="1417" w:type="dxa"/>
          </w:tcPr>
          <w:p w:rsidR="001E6F79" w:rsidRPr="003952F4" w:rsidRDefault="001F4F91" w:rsidP="00B31473">
            <w:pPr>
              <w:widowControl w:val="0"/>
              <w:jc w:val="center"/>
              <w:rPr>
                <w:rFonts w:ascii="Arial" w:hAnsi="Arial" w:cs="Arial"/>
              </w:rPr>
            </w:pPr>
            <w:r w:rsidRPr="003952F4">
              <w:rPr>
                <w:rFonts w:ascii="Arial" w:hAnsi="Arial" w:cs="Arial"/>
              </w:rPr>
              <w:t>1509</w:t>
            </w:r>
          </w:p>
        </w:tc>
        <w:tc>
          <w:tcPr>
            <w:tcW w:w="1276" w:type="dxa"/>
          </w:tcPr>
          <w:p w:rsidR="001E6F79" w:rsidRPr="003952F4" w:rsidRDefault="001E6F79" w:rsidP="00B31473">
            <w:pPr>
              <w:widowControl w:val="0"/>
              <w:jc w:val="center"/>
              <w:rPr>
                <w:rFonts w:ascii="Arial" w:hAnsi="Arial" w:cs="Arial"/>
              </w:rPr>
            </w:pPr>
          </w:p>
        </w:tc>
        <w:tc>
          <w:tcPr>
            <w:tcW w:w="993" w:type="dxa"/>
          </w:tcPr>
          <w:p w:rsidR="001E6F79" w:rsidRPr="003952F4" w:rsidRDefault="001F4F91" w:rsidP="00B31473">
            <w:pPr>
              <w:widowControl w:val="0"/>
              <w:jc w:val="center"/>
              <w:rPr>
                <w:rFonts w:ascii="Arial" w:hAnsi="Arial" w:cs="Arial"/>
              </w:rPr>
            </w:pPr>
            <w:r w:rsidRPr="003952F4">
              <w:rPr>
                <w:rFonts w:ascii="Arial" w:hAnsi="Arial" w:cs="Arial"/>
              </w:rPr>
              <w:t>1669</w:t>
            </w:r>
          </w:p>
        </w:tc>
      </w:tr>
      <w:tr w:rsidR="00164263" w:rsidRPr="003952F4" w:rsidTr="006E2C6C">
        <w:trPr>
          <w:trHeight w:val="340"/>
          <w:jc w:val="center"/>
        </w:trPr>
        <w:tc>
          <w:tcPr>
            <w:tcW w:w="569" w:type="dxa"/>
          </w:tcPr>
          <w:p w:rsidR="001E6F79" w:rsidRPr="003952F4" w:rsidRDefault="001E6F79" w:rsidP="00B31473">
            <w:pPr>
              <w:widowControl w:val="0"/>
              <w:jc w:val="center"/>
              <w:rPr>
                <w:rFonts w:ascii="Arial" w:hAnsi="Arial" w:cs="Arial"/>
              </w:rPr>
            </w:pPr>
          </w:p>
        </w:tc>
        <w:tc>
          <w:tcPr>
            <w:tcW w:w="2692" w:type="dxa"/>
          </w:tcPr>
          <w:p w:rsidR="001E6F79" w:rsidRPr="003952F4" w:rsidRDefault="001E6F79" w:rsidP="00B31473">
            <w:pPr>
              <w:widowControl w:val="0"/>
              <w:rPr>
                <w:rFonts w:ascii="Arial" w:hAnsi="Arial" w:cs="Arial"/>
              </w:rPr>
            </w:pPr>
            <w:r w:rsidRPr="003952F4">
              <w:rPr>
                <w:rFonts w:ascii="Arial" w:hAnsi="Arial" w:cs="Arial"/>
              </w:rPr>
              <w:t>деловой</w:t>
            </w:r>
          </w:p>
        </w:tc>
        <w:tc>
          <w:tcPr>
            <w:tcW w:w="708" w:type="dxa"/>
          </w:tcPr>
          <w:p w:rsidR="001E6F79" w:rsidRPr="003952F4" w:rsidRDefault="00901E38"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tcPr>
          <w:p w:rsidR="001E6F79" w:rsidRPr="003952F4" w:rsidRDefault="001F4F91" w:rsidP="00B31473">
            <w:pPr>
              <w:widowControl w:val="0"/>
              <w:jc w:val="center"/>
              <w:rPr>
                <w:rFonts w:ascii="Arial" w:hAnsi="Arial" w:cs="Arial"/>
              </w:rPr>
            </w:pPr>
            <w:r w:rsidRPr="003952F4">
              <w:rPr>
                <w:rFonts w:ascii="Arial" w:hAnsi="Arial" w:cs="Arial"/>
              </w:rPr>
              <w:t>764</w:t>
            </w:r>
          </w:p>
        </w:tc>
        <w:tc>
          <w:tcPr>
            <w:tcW w:w="992" w:type="dxa"/>
          </w:tcPr>
          <w:p w:rsidR="001E6F79" w:rsidRPr="003952F4" w:rsidRDefault="001F4F91" w:rsidP="00B31473">
            <w:pPr>
              <w:widowControl w:val="0"/>
              <w:jc w:val="center"/>
              <w:rPr>
                <w:rFonts w:ascii="Arial" w:hAnsi="Arial" w:cs="Arial"/>
              </w:rPr>
            </w:pPr>
            <w:r w:rsidRPr="003952F4">
              <w:rPr>
                <w:rFonts w:ascii="Arial" w:hAnsi="Arial" w:cs="Arial"/>
              </w:rPr>
              <w:t>75</w:t>
            </w:r>
          </w:p>
        </w:tc>
        <w:tc>
          <w:tcPr>
            <w:tcW w:w="1417" w:type="dxa"/>
          </w:tcPr>
          <w:p w:rsidR="001E6F79" w:rsidRPr="003952F4" w:rsidRDefault="001F4F91" w:rsidP="00B31473">
            <w:pPr>
              <w:widowControl w:val="0"/>
              <w:jc w:val="center"/>
              <w:rPr>
                <w:rFonts w:ascii="Arial" w:hAnsi="Arial" w:cs="Arial"/>
              </w:rPr>
            </w:pPr>
            <w:r w:rsidRPr="003952F4">
              <w:rPr>
                <w:rFonts w:ascii="Arial" w:hAnsi="Arial" w:cs="Arial"/>
              </w:rPr>
              <w:t>689</w:t>
            </w:r>
          </w:p>
        </w:tc>
        <w:tc>
          <w:tcPr>
            <w:tcW w:w="1276" w:type="dxa"/>
          </w:tcPr>
          <w:p w:rsidR="001E6F79" w:rsidRPr="003952F4" w:rsidRDefault="001E6F79" w:rsidP="00B31473">
            <w:pPr>
              <w:widowControl w:val="0"/>
              <w:jc w:val="center"/>
              <w:rPr>
                <w:rFonts w:ascii="Arial" w:hAnsi="Arial" w:cs="Arial"/>
              </w:rPr>
            </w:pPr>
          </w:p>
        </w:tc>
        <w:tc>
          <w:tcPr>
            <w:tcW w:w="993" w:type="dxa"/>
          </w:tcPr>
          <w:p w:rsidR="001E6F79" w:rsidRPr="003952F4" w:rsidRDefault="001F4F91" w:rsidP="00B31473">
            <w:pPr>
              <w:widowControl w:val="0"/>
              <w:jc w:val="center"/>
              <w:rPr>
                <w:rFonts w:ascii="Arial" w:hAnsi="Arial" w:cs="Arial"/>
              </w:rPr>
            </w:pPr>
            <w:r w:rsidRPr="003952F4">
              <w:rPr>
                <w:rFonts w:ascii="Arial" w:hAnsi="Arial" w:cs="Arial"/>
              </w:rPr>
              <w:t>764</w:t>
            </w:r>
          </w:p>
        </w:tc>
      </w:tr>
      <w:tr w:rsidR="001E6F79" w:rsidRPr="003952F4" w:rsidTr="006E2C6C">
        <w:trPr>
          <w:trHeight w:val="340"/>
          <w:jc w:val="center"/>
        </w:trPr>
        <w:tc>
          <w:tcPr>
            <w:tcW w:w="9640" w:type="dxa"/>
            <w:gridSpan w:val="8"/>
            <w:vAlign w:val="center"/>
          </w:tcPr>
          <w:p w:rsidR="001E6F79" w:rsidRPr="003952F4" w:rsidRDefault="001E6F79" w:rsidP="00B31473">
            <w:pPr>
              <w:widowControl w:val="0"/>
              <w:jc w:val="center"/>
              <w:rPr>
                <w:rFonts w:ascii="Arial" w:hAnsi="Arial" w:cs="Arial"/>
              </w:rPr>
            </w:pPr>
            <w:r w:rsidRPr="003952F4">
              <w:rPr>
                <w:rFonts w:ascii="Arial" w:hAnsi="Arial" w:cs="Arial"/>
              </w:rPr>
              <w:t>Порода-Ель</w:t>
            </w:r>
          </w:p>
        </w:tc>
      </w:tr>
      <w:tr w:rsidR="00164263" w:rsidRPr="003952F4" w:rsidTr="006E2C6C">
        <w:trPr>
          <w:jc w:val="center"/>
        </w:trPr>
        <w:tc>
          <w:tcPr>
            <w:tcW w:w="569" w:type="dxa"/>
          </w:tcPr>
          <w:p w:rsidR="005905AF" w:rsidRPr="003952F4" w:rsidRDefault="005905AF" w:rsidP="00B31473">
            <w:pPr>
              <w:widowControl w:val="0"/>
              <w:jc w:val="center"/>
              <w:rPr>
                <w:rFonts w:ascii="Arial" w:hAnsi="Arial" w:cs="Arial"/>
              </w:rPr>
            </w:pPr>
            <w:r w:rsidRPr="003952F4">
              <w:rPr>
                <w:rFonts w:ascii="Arial" w:hAnsi="Arial" w:cs="Arial"/>
              </w:rPr>
              <w:t>1.</w:t>
            </w:r>
          </w:p>
        </w:tc>
        <w:tc>
          <w:tcPr>
            <w:tcW w:w="2692" w:type="dxa"/>
          </w:tcPr>
          <w:p w:rsidR="005905AF" w:rsidRPr="003952F4" w:rsidRDefault="005905AF" w:rsidP="00B31473">
            <w:pPr>
              <w:widowControl w:val="0"/>
              <w:rPr>
                <w:rFonts w:ascii="Arial" w:hAnsi="Arial" w:cs="Arial"/>
              </w:rPr>
            </w:pPr>
            <w:r w:rsidRPr="003952F4">
              <w:rPr>
                <w:rFonts w:ascii="Arial" w:hAnsi="Arial" w:cs="Arial"/>
              </w:rPr>
              <w:t>Выявленный фонд по</w:t>
            </w:r>
            <w:r w:rsidR="00164263" w:rsidRPr="003952F4">
              <w:rPr>
                <w:rFonts w:ascii="Arial" w:hAnsi="Arial" w:cs="Arial"/>
              </w:rPr>
              <w:t xml:space="preserve"> </w:t>
            </w:r>
            <w:r w:rsidRPr="003952F4">
              <w:rPr>
                <w:rFonts w:ascii="Arial" w:hAnsi="Arial" w:cs="Arial"/>
              </w:rPr>
              <w:t>лесоводственным требованиям</w:t>
            </w:r>
          </w:p>
        </w:tc>
        <w:tc>
          <w:tcPr>
            <w:tcW w:w="708" w:type="dxa"/>
          </w:tcPr>
          <w:p w:rsidR="005905AF" w:rsidRPr="003952F4" w:rsidRDefault="005905AF" w:rsidP="00B31473">
            <w:pPr>
              <w:widowControl w:val="0"/>
              <w:jc w:val="center"/>
              <w:rPr>
                <w:rFonts w:ascii="Arial" w:hAnsi="Arial" w:cs="Arial"/>
              </w:rPr>
            </w:pPr>
            <w:r w:rsidRPr="003952F4">
              <w:rPr>
                <w:rFonts w:ascii="Arial" w:hAnsi="Arial" w:cs="Arial"/>
              </w:rPr>
              <w:t>га</w:t>
            </w:r>
          </w:p>
          <w:p w:rsidR="005905AF" w:rsidRPr="003952F4" w:rsidRDefault="005905AF"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tcPr>
          <w:p w:rsidR="005905AF" w:rsidRPr="003952F4" w:rsidRDefault="005905AF" w:rsidP="00B31473">
            <w:pPr>
              <w:widowControl w:val="0"/>
              <w:jc w:val="center"/>
              <w:rPr>
                <w:rFonts w:ascii="Arial" w:hAnsi="Arial" w:cs="Arial"/>
              </w:rPr>
            </w:pPr>
          </w:p>
        </w:tc>
        <w:tc>
          <w:tcPr>
            <w:tcW w:w="992" w:type="dxa"/>
          </w:tcPr>
          <w:p w:rsidR="005905AF" w:rsidRPr="003952F4" w:rsidRDefault="005905AF" w:rsidP="00B31473">
            <w:pPr>
              <w:widowControl w:val="0"/>
              <w:jc w:val="center"/>
              <w:rPr>
                <w:rFonts w:ascii="Arial" w:hAnsi="Arial" w:cs="Arial"/>
              </w:rPr>
            </w:pPr>
          </w:p>
        </w:tc>
        <w:tc>
          <w:tcPr>
            <w:tcW w:w="1417" w:type="dxa"/>
          </w:tcPr>
          <w:p w:rsidR="005905AF" w:rsidRPr="003952F4" w:rsidRDefault="005905AF" w:rsidP="00B31473">
            <w:pPr>
              <w:widowControl w:val="0"/>
              <w:jc w:val="center"/>
              <w:rPr>
                <w:rFonts w:ascii="Arial" w:hAnsi="Arial" w:cs="Arial"/>
              </w:rPr>
            </w:pPr>
          </w:p>
        </w:tc>
        <w:tc>
          <w:tcPr>
            <w:tcW w:w="1276" w:type="dxa"/>
          </w:tcPr>
          <w:p w:rsidR="005905AF" w:rsidRPr="003952F4" w:rsidRDefault="00FC51FB" w:rsidP="00B31473">
            <w:pPr>
              <w:widowControl w:val="0"/>
              <w:jc w:val="center"/>
              <w:rPr>
                <w:rFonts w:ascii="Arial" w:hAnsi="Arial" w:cs="Arial"/>
              </w:rPr>
            </w:pPr>
            <w:r w:rsidRPr="003952F4">
              <w:rPr>
                <w:rFonts w:ascii="Arial" w:hAnsi="Arial" w:cs="Arial"/>
              </w:rPr>
              <w:t>8</w:t>
            </w:r>
          </w:p>
          <w:p w:rsidR="005905AF" w:rsidRPr="003952F4" w:rsidRDefault="00FC51FB" w:rsidP="00B31473">
            <w:pPr>
              <w:widowControl w:val="0"/>
              <w:jc w:val="center"/>
              <w:rPr>
                <w:rFonts w:ascii="Arial" w:hAnsi="Arial" w:cs="Arial"/>
              </w:rPr>
            </w:pPr>
            <w:r w:rsidRPr="003952F4">
              <w:rPr>
                <w:rFonts w:ascii="Arial" w:hAnsi="Arial" w:cs="Arial"/>
              </w:rPr>
              <w:t>227</w:t>
            </w:r>
          </w:p>
        </w:tc>
        <w:tc>
          <w:tcPr>
            <w:tcW w:w="993" w:type="dxa"/>
          </w:tcPr>
          <w:p w:rsidR="005905AF" w:rsidRPr="003952F4" w:rsidRDefault="00FC51FB" w:rsidP="00B31473">
            <w:pPr>
              <w:widowControl w:val="0"/>
              <w:jc w:val="center"/>
              <w:rPr>
                <w:rFonts w:ascii="Arial" w:hAnsi="Arial" w:cs="Arial"/>
              </w:rPr>
            </w:pPr>
            <w:r w:rsidRPr="003952F4">
              <w:rPr>
                <w:rFonts w:ascii="Arial" w:hAnsi="Arial" w:cs="Arial"/>
              </w:rPr>
              <w:t>8</w:t>
            </w:r>
          </w:p>
          <w:p w:rsidR="005905AF" w:rsidRPr="003952F4" w:rsidRDefault="00FC51FB" w:rsidP="00B31473">
            <w:pPr>
              <w:widowControl w:val="0"/>
              <w:jc w:val="center"/>
              <w:rPr>
                <w:rFonts w:ascii="Arial" w:hAnsi="Arial" w:cs="Arial"/>
              </w:rPr>
            </w:pPr>
            <w:r w:rsidRPr="003952F4">
              <w:rPr>
                <w:rFonts w:ascii="Arial" w:hAnsi="Arial" w:cs="Arial"/>
              </w:rPr>
              <w:t>227</w:t>
            </w:r>
          </w:p>
        </w:tc>
      </w:tr>
      <w:tr w:rsidR="00164263" w:rsidRPr="003952F4" w:rsidTr="006E2C6C">
        <w:trPr>
          <w:jc w:val="center"/>
        </w:trPr>
        <w:tc>
          <w:tcPr>
            <w:tcW w:w="569" w:type="dxa"/>
          </w:tcPr>
          <w:p w:rsidR="005905AF" w:rsidRPr="003952F4" w:rsidRDefault="005905AF" w:rsidP="00B31473">
            <w:pPr>
              <w:widowControl w:val="0"/>
              <w:jc w:val="center"/>
              <w:rPr>
                <w:rFonts w:ascii="Arial" w:hAnsi="Arial" w:cs="Arial"/>
              </w:rPr>
            </w:pPr>
            <w:r w:rsidRPr="003952F4">
              <w:rPr>
                <w:rFonts w:ascii="Arial" w:hAnsi="Arial" w:cs="Arial"/>
              </w:rPr>
              <w:t>2.</w:t>
            </w:r>
          </w:p>
        </w:tc>
        <w:tc>
          <w:tcPr>
            <w:tcW w:w="2692" w:type="dxa"/>
            <w:vAlign w:val="center"/>
          </w:tcPr>
          <w:p w:rsidR="005905AF" w:rsidRPr="003952F4" w:rsidRDefault="005905AF" w:rsidP="00B31473">
            <w:pPr>
              <w:pStyle w:val="2"/>
              <w:keepNext w:val="0"/>
              <w:widowControl w:val="0"/>
              <w:jc w:val="left"/>
              <w:rPr>
                <w:rFonts w:ascii="Arial" w:hAnsi="Arial" w:cs="Arial"/>
                <w:b w:val="0"/>
                <w:szCs w:val="24"/>
              </w:rPr>
            </w:pPr>
            <w:r w:rsidRPr="003952F4">
              <w:rPr>
                <w:rFonts w:ascii="Arial" w:hAnsi="Arial" w:cs="Arial"/>
                <w:b w:val="0"/>
                <w:szCs w:val="24"/>
              </w:rPr>
              <w:t>Срок вырубки или уборки</w:t>
            </w:r>
          </w:p>
        </w:tc>
        <w:tc>
          <w:tcPr>
            <w:tcW w:w="708" w:type="dxa"/>
          </w:tcPr>
          <w:p w:rsidR="005905AF" w:rsidRPr="003952F4" w:rsidRDefault="005905AF" w:rsidP="00B31473">
            <w:pPr>
              <w:widowControl w:val="0"/>
              <w:jc w:val="center"/>
              <w:rPr>
                <w:rFonts w:ascii="Arial" w:hAnsi="Arial" w:cs="Arial"/>
              </w:rPr>
            </w:pPr>
            <w:r w:rsidRPr="003952F4">
              <w:rPr>
                <w:rFonts w:ascii="Arial" w:hAnsi="Arial" w:cs="Arial"/>
              </w:rPr>
              <w:t>лет</w:t>
            </w:r>
          </w:p>
        </w:tc>
        <w:tc>
          <w:tcPr>
            <w:tcW w:w="993" w:type="dxa"/>
          </w:tcPr>
          <w:p w:rsidR="005905AF" w:rsidRPr="003952F4" w:rsidRDefault="005905AF" w:rsidP="00B31473">
            <w:pPr>
              <w:widowControl w:val="0"/>
              <w:jc w:val="center"/>
              <w:rPr>
                <w:rFonts w:ascii="Arial" w:hAnsi="Arial" w:cs="Arial"/>
              </w:rPr>
            </w:pPr>
          </w:p>
        </w:tc>
        <w:tc>
          <w:tcPr>
            <w:tcW w:w="992" w:type="dxa"/>
          </w:tcPr>
          <w:p w:rsidR="005905AF" w:rsidRPr="003952F4" w:rsidRDefault="005905AF" w:rsidP="00B31473">
            <w:pPr>
              <w:widowControl w:val="0"/>
              <w:jc w:val="center"/>
              <w:rPr>
                <w:rFonts w:ascii="Arial" w:hAnsi="Arial" w:cs="Arial"/>
              </w:rPr>
            </w:pPr>
          </w:p>
        </w:tc>
        <w:tc>
          <w:tcPr>
            <w:tcW w:w="1417" w:type="dxa"/>
          </w:tcPr>
          <w:p w:rsidR="005905AF" w:rsidRPr="003952F4" w:rsidRDefault="005905AF" w:rsidP="00B31473">
            <w:pPr>
              <w:widowControl w:val="0"/>
              <w:jc w:val="center"/>
              <w:rPr>
                <w:rFonts w:ascii="Arial" w:hAnsi="Arial" w:cs="Arial"/>
              </w:rPr>
            </w:pPr>
          </w:p>
        </w:tc>
        <w:tc>
          <w:tcPr>
            <w:tcW w:w="1276" w:type="dxa"/>
          </w:tcPr>
          <w:p w:rsidR="005905AF" w:rsidRPr="003952F4" w:rsidRDefault="005905AF" w:rsidP="00B31473">
            <w:pPr>
              <w:widowControl w:val="0"/>
              <w:jc w:val="center"/>
              <w:rPr>
                <w:rFonts w:ascii="Arial" w:hAnsi="Arial" w:cs="Arial"/>
              </w:rPr>
            </w:pPr>
            <w:r w:rsidRPr="003952F4">
              <w:rPr>
                <w:rFonts w:ascii="Arial" w:hAnsi="Arial" w:cs="Arial"/>
              </w:rPr>
              <w:t>10</w:t>
            </w:r>
          </w:p>
        </w:tc>
        <w:tc>
          <w:tcPr>
            <w:tcW w:w="993" w:type="dxa"/>
          </w:tcPr>
          <w:p w:rsidR="005905AF" w:rsidRPr="003952F4" w:rsidRDefault="005905AF" w:rsidP="00B31473">
            <w:pPr>
              <w:widowControl w:val="0"/>
              <w:jc w:val="center"/>
              <w:rPr>
                <w:rFonts w:ascii="Arial" w:hAnsi="Arial" w:cs="Arial"/>
              </w:rPr>
            </w:pPr>
          </w:p>
        </w:tc>
      </w:tr>
      <w:tr w:rsidR="00164263" w:rsidRPr="003952F4" w:rsidTr="006E2C6C">
        <w:trPr>
          <w:jc w:val="center"/>
        </w:trPr>
        <w:tc>
          <w:tcPr>
            <w:tcW w:w="569" w:type="dxa"/>
          </w:tcPr>
          <w:p w:rsidR="005905AF" w:rsidRPr="003952F4" w:rsidRDefault="005905AF" w:rsidP="00B31473">
            <w:pPr>
              <w:widowControl w:val="0"/>
              <w:jc w:val="center"/>
              <w:rPr>
                <w:rFonts w:ascii="Arial" w:hAnsi="Arial" w:cs="Arial"/>
              </w:rPr>
            </w:pPr>
            <w:r w:rsidRPr="003952F4">
              <w:rPr>
                <w:rFonts w:ascii="Arial" w:hAnsi="Arial" w:cs="Arial"/>
              </w:rPr>
              <w:t>3.</w:t>
            </w:r>
          </w:p>
        </w:tc>
        <w:tc>
          <w:tcPr>
            <w:tcW w:w="2692" w:type="dxa"/>
          </w:tcPr>
          <w:p w:rsidR="005905AF" w:rsidRPr="003952F4" w:rsidRDefault="005905AF" w:rsidP="00B31473">
            <w:pPr>
              <w:widowControl w:val="0"/>
              <w:rPr>
                <w:rFonts w:ascii="Arial" w:hAnsi="Arial" w:cs="Arial"/>
              </w:rPr>
            </w:pPr>
            <w:r w:rsidRPr="003952F4">
              <w:rPr>
                <w:rFonts w:ascii="Arial" w:hAnsi="Arial" w:cs="Arial"/>
              </w:rPr>
              <w:t>Ежегодный допустимый объем изъятия древесины</w:t>
            </w:r>
          </w:p>
        </w:tc>
        <w:tc>
          <w:tcPr>
            <w:tcW w:w="708" w:type="dxa"/>
          </w:tcPr>
          <w:p w:rsidR="005905AF" w:rsidRPr="003952F4" w:rsidRDefault="005905AF" w:rsidP="00B31473">
            <w:pPr>
              <w:widowControl w:val="0"/>
              <w:jc w:val="center"/>
              <w:rPr>
                <w:rFonts w:ascii="Arial" w:hAnsi="Arial" w:cs="Arial"/>
              </w:rPr>
            </w:pPr>
          </w:p>
        </w:tc>
        <w:tc>
          <w:tcPr>
            <w:tcW w:w="993" w:type="dxa"/>
          </w:tcPr>
          <w:p w:rsidR="005905AF" w:rsidRPr="003952F4" w:rsidRDefault="005905AF" w:rsidP="00B31473">
            <w:pPr>
              <w:widowControl w:val="0"/>
              <w:jc w:val="center"/>
              <w:rPr>
                <w:rFonts w:ascii="Arial" w:hAnsi="Arial" w:cs="Arial"/>
              </w:rPr>
            </w:pPr>
          </w:p>
        </w:tc>
        <w:tc>
          <w:tcPr>
            <w:tcW w:w="992" w:type="dxa"/>
          </w:tcPr>
          <w:p w:rsidR="005905AF" w:rsidRPr="003952F4" w:rsidRDefault="005905AF" w:rsidP="00B31473">
            <w:pPr>
              <w:widowControl w:val="0"/>
              <w:jc w:val="center"/>
              <w:rPr>
                <w:rFonts w:ascii="Arial" w:hAnsi="Arial" w:cs="Arial"/>
              </w:rPr>
            </w:pPr>
          </w:p>
        </w:tc>
        <w:tc>
          <w:tcPr>
            <w:tcW w:w="1417" w:type="dxa"/>
          </w:tcPr>
          <w:p w:rsidR="005905AF" w:rsidRPr="003952F4" w:rsidRDefault="005905AF" w:rsidP="00B31473">
            <w:pPr>
              <w:widowControl w:val="0"/>
              <w:jc w:val="center"/>
              <w:rPr>
                <w:rFonts w:ascii="Arial" w:hAnsi="Arial" w:cs="Arial"/>
              </w:rPr>
            </w:pPr>
          </w:p>
        </w:tc>
        <w:tc>
          <w:tcPr>
            <w:tcW w:w="1276" w:type="dxa"/>
          </w:tcPr>
          <w:p w:rsidR="005905AF" w:rsidRPr="003952F4" w:rsidRDefault="005905AF" w:rsidP="00B31473">
            <w:pPr>
              <w:widowControl w:val="0"/>
              <w:jc w:val="center"/>
              <w:rPr>
                <w:rFonts w:ascii="Arial" w:hAnsi="Arial" w:cs="Arial"/>
              </w:rPr>
            </w:pPr>
          </w:p>
        </w:tc>
        <w:tc>
          <w:tcPr>
            <w:tcW w:w="993" w:type="dxa"/>
          </w:tcPr>
          <w:p w:rsidR="005905AF" w:rsidRPr="003952F4" w:rsidRDefault="005905AF" w:rsidP="00B31473">
            <w:pPr>
              <w:widowControl w:val="0"/>
              <w:jc w:val="center"/>
              <w:rPr>
                <w:rFonts w:ascii="Arial" w:hAnsi="Arial" w:cs="Arial"/>
              </w:rPr>
            </w:pPr>
          </w:p>
        </w:tc>
      </w:tr>
      <w:tr w:rsidR="00164263" w:rsidRPr="003952F4" w:rsidTr="006E2C6C">
        <w:trPr>
          <w:trHeight w:val="340"/>
          <w:jc w:val="center"/>
        </w:trPr>
        <w:tc>
          <w:tcPr>
            <w:tcW w:w="569" w:type="dxa"/>
          </w:tcPr>
          <w:p w:rsidR="005905AF" w:rsidRPr="003952F4" w:rsidRDefault="005905AF" w:rsidP="00B31473">
            <w:pPr>
              <w:widowControl w:val="0"/>
              <w:jc w:val="center"/>
              <w:rPr>
                <w:rFonts w:ascii="Arial" w:hAnsi="Arial" w:cs="Arial"/>
              </w:rPr>
            </w:pPr>
          </w:p>
        </w:tc>
        <w:tc>
          <w:tcPr>
            <w:tcW w:w="2692" w:type="dxa"/>
          </w:tcPr>
          <w:p w:rsidR="005905AF" w:rsidRPr="003952F4" w:rsidRDefault="005905AF" w:rsidP="00B31473">
            <w:pPr>
              <w:widowControl w:val="0"/>
              <w:rPr>
                <w:rFonts w:ascii="Arial" w:hAnsi="Arial" w:cs="Arial"/>
              </w:rPr>
            </w:pPr>
            <w:r w:rsidRPr="003952F4">
              <w:rPr>
                <w:rFonts w:ascii="Arial" w:hAnsi="Arial" w:cs="Arial"/>
              </w:rPr>
              <w:t>площадь</w:t>
            </w:r>
          </w:p>
        </w:tc>
        <w:tc>
          <w:tcPr>
            <w:tcW w:w="708" w:type="dxa"/>
          </w:tcPr>
          <w:p w:rsidR="005905AF" w:rsidRPr="003952F4" w:rsidRDefault="005905AF" w:rsidP="00B31473">
            <w:pPr>
              <w:widowControl w:val="0"/>
              <w:jc w:val="center"/>
              <w:rPr>
                <w:rFonts w:ascii="Arial" w:hAnsi="Arial" w:cs="Arial"/>
              </w:rPr>
            </w:pPr>
            <w:r w:rsidRPr="003952F4">
              <w:rPr>
                <w:rFonts w:ascii="Arial" w:hAnsi="Arial" w:cs="Arial"/>
              </w:rPr>
              <w:t>га</w:t>
            </w:r>
          </w:p>
        </w:tc>
        <w:tc>
          <w:tcPr>
            <w:tcW w:w="993" w:type="dxa"/>
          </w:tcPr>
          <w:p w:rsidR="005905AF" w:rsidRPr="003952F4" w:rsidRDefault="005905AF" w:rsidP="00B31473">
            <w:pPr>
              <w:widowControl w:val="0"/>
              <w:jc w:val="center"/>
              <w:rPr>
                <w:rFonts w:ascii="Arial" w:hAnsi="Arial" w:cs="Arial"/>
              </w:rPr>
            </w:pPr>
          </w:p>
        </w:tc>
        <w:tc>
          <w:tcPr>
            <w:tcW w:w="992" w:type="dxa"/>
          </w:tcPr>
          <w:p w:rsidR="005905AF" w:rsidRPr="003952F4" w:rsidRDefault="005905AF" w:rsidP="00B31473">
            <w:pPr>
              <w:widowControl w:val="0"/>
              <w:jc w:val="center"/>
              <w:rPr>
                <w:rFonts w:ascii="Arial" w:hAnsi="Arial" w:cs="Arial"/>
              </w:rPr>
            </w:pPr>
          </w:p>
        </w:tc>
        <w:tc>
          <w:tcPr>
            <w:tcW w:w="1417" w:type="dxa"/>
          </w:tcPr>
          <w:p w:rsidR="005905AF" w:rsidRPr="003952F4" w:rsidRDefault="005905AF" w:rsidP="00B31473">
            <w:pPr>
              <w:widowControl w:val="0"/>
              <w:jc w:val="center"/>
              <w:rPr>
                <w:rFonts w:ascii="Arial" w:hAnsi="Arial" w:cs="Arial"/>
              </w:rPr>
            </w:pPr>
          </w:p>
        </w:tc>
        <w:tc>
          <w:tcPr>
            <w:tcW w:w="1276" w:type="dxa"/>
          </w:tcPr>
          <w:p w:rsidR="005905AF" w:rsidRPr="003952F4" w:rsidRDefault="00FC51FB" w:rsidP="00B31473">
            <w:pPr>
              <w:widowControl w:val="0"/>
              <w:jc w:val="center"/>
              <w:rPr>
                <w:rFonts w:ascii="Arial" w:hAnsi="Arial" w:cs="Arial"/>
              </w:rPr>
            </w:pPr>
            <w:r w:rsidRPr="003952F4">
              <w:rPr>
                <w:rFonts w:ascii="Arial" w:hAnsi="Arial" w:cs="Arial"/>
              </w:rPr>
              <w:t>1</w:t>
            </w:r>
          </w:p>
        </w:tc>
        <w:tc>
          <w:tcPr>
            <w:tcW w:w="993" w:type="dxa"/>
          </w:tcPr>
          <w:p w:rsidR="005905AF" w:rsidRPr="003952F4" w:rsidRDefault="00FC51FB" w:rsidP="00B31473">
            <w:pPr>
              <w:widowControl w:val="0"/>
              <w:jc w:val="center"/>
              <w:rPr>
                <w:rFonts w:ascii="Arial" w:hAnsi="Arial" w:cs="Arial"/>
              </w:rPr>
            </w:pPr>
            <w:r w:rsidRPr="003952F4">
              <w:rPr>
                <w:rFonts w:ascii="Arial" w:hAnsi="Arial" w:cs="Arial"/>
              </w:rPr>
              <w:t>1</w:t>
            </w:r>
          </w:p>
        </w:tc>
      </w:tr>
      <w:tr w:rsidR="00164263" w:rsidRPr="003952F4" w:rsidTr="006E2C6C">
        <w:trPr>
          <w:jc w:val="center"/>
        </w:trPr>
        <w:tc>
          <w:tcPr>
            <w:tcW w:w="569" w:type="dxa"/>
          </w:tcPr>
          <w:p w:rsidR="005905AF" w:rsidRPr="003952F4" w:rsidRDefault="005905AF" w:rsidP="00B31473">
            <w:pPr>
              <w:widowControl w:val="0"/>
              <w:jc w:val="center"/>
              <w:rPr>
                <w:rFonts w:ascii="Arial" w:hAnsi="Arial" w:cs="Arial"/>
              </w:rPr>
            </w:pPr>
          </w:p>
        </w:tc>
        <w:tc>
          <w:tcPr>
            <w:tcW w:w="2692" w:type="dxa"/>
          </w:tcPr>
          <w:p w:rsidR="005905AF" w:rsidRPr="003952F4" w:rsidRDefault="005905AF" w:rsidP="00B31473">
            <w:pPr>
              <w:widowControl w:val="0"/>
              <w:rPr>
                <w:rFonts w:ascii="Arial" w:hAnsi="Arial" w:cs="Arial"/>
              </w:rPr>
            </w:pPr>
            <w:r w:rsidRPr="003952F4">
              <w:rPr>
                <w:rFonts w:ascii="Arial" w:hAnsi="Arial" w:cs="Arial"/>
              </w:rPr>
              <w:t>выбираемый запас всего</w:t>
            </w:r>
          </w:p>
        </w:tc>
        <w:tc>
          <w:tcPr>
            <w:tcW w:w="708" w:type="dxa"/>
          </w:tcPr>
          <w:p w:rsidR="005905AF" w:rsidRPr="003952F4" w:rsidRDefault="005905AF" w:rsidP="00B31473">
            <w:pPr>
              <w:widowControl w:val="0"/>
              <w:jc w:val="center"/>
              <w:rPr>
                <w:rFonts w:ascii="Arial" w:hAnsi="Arial" w:cs="Arial"/>
              </w:rPr>
            </w:pPr>
          </w:p>
        </w:tc>
        <w:tc>
          <w:tcPr>
            <w:tcW w:w="993" w:type="dxa"/>
          </w:tcPr>
          <w:p w:rsidR="005905AF" w:rsidRPr="003952F4" w:rsidRDefault="005905AF" w:rsidP="00B31473">
            <w:pPr>
              <w:widowControl w:val="0"/>
              <w:jc w:val="center"/>
              <w:rPr>
                <w:rFonts w:ascii="Arial" w:hAnsi="Arial" w:cs="Arial"/>
              </w:rPr>
            </w:pPr>
          </w:p>
        </w:tc>
        <w:tc>
          <w:tcPr>
            <w:tcW w:w="992" w:type="dxa"/>
          </w:tcPr>
          <w:p w:rsidR="005905AF" w:rsidRPr="003952F4" w:rsidRDefault="005905AF" w:rsidP="00B31473">
            <w:pPr>
              <w:widowControl w:val="0"/>
              <w:jc w:val="center"/>
              <w:rPr>
                <w:rFonts w:ascii="Arial" w:hAnsi="Arial" w:cs="Arial"/>
              </w:rPr>
            </w:pPr>
          </w:p>
        </w:tc>
        <w:tc>
          <w:tcPr>
            <w:tcW w:w="1417" w:type="dxa"/>
          </w:tcPr>
          <w:p w:rsidR="005905AF" w:rsidRPr="003952F4" w:rsidRDefault="005905AF" w:rsidP="00B31473">
            <w:pPr>
              <w:widowControl w:val="0"/>
              <w:jc w:val="center"/>
              <w:rPr>
                <w:rFonts w:ascii="Arial" w:hAnsi="Arial" w:cs="Arial"/>
              </w:rPr>
            </w:pPr>
          </w:p>
        </w:tc>
        <w:tc>
          <w:tcPr>
            <w:tcW w:w="1276" w:type="dxa"/>
          </w:tcPr>
          <w:p w:rsidR="005905AF" w:rsidRPr="003952F4" w:rsidRDefault="005905AF" w:rsidP="00B31473">
            <w:pPr>
              <w:widowControl w:val="0"/>
              <w:jc w:val="center"/>
              <w:rPr>
                <w:rFonts w:ascii="Arial" w:hAnsi="Arial" w:cs="Arial"/>
              </w:rPr>
            </w:pPr>
          </w:p>
        </w:tc>
        <w:tc>
          <w:tcPr>
            <w:tcW w:w="993" w:type="dxa"/>
          </w:tcPr>
          <w:p w:rsidR="005905AF" w:rsidRPr="003952F4" w:rsidRDefault="005905AF" w:rsidP="00B31473">
            <w:pPr>
              <w:widowControl w:val="0"/>
              <w:jc w:val="center"/>
              <w:rPr>
                <w:rFonts w:ascii="Arial" w:hAnsi="Arial" w:cs="Arial"/>
              </w:rPr>
            </w:pPr>
          </w:p>
        </w:tc>
      </w:tr>
      <w:tr w:rsidR="00164263" w:rsidRPr="003952F4" w:rsidTr="006E2C6C">
        <w:trPr>
          <w:trHeight w:val="340"/>
          <w:jc w:val="center"/>
        </w:trPr>
        <w:tc>
          <w:tcPr>
            <w:tcW w:w="569" w:type="dxa"/>
          </w:tcPr>
          <w:p w:rsidR="005905AF" w:rsidRPr="003952F4" w:rsidRDefault="005905AF" w:rsidP="00B31473">
            <w:pPr>
              <w:widowControl w:val="0"/>
              <w:jc w:val="center"/>
              <w:rPr>
                <w:rFonts w:ascii="Arial" w:hAnsi="Arial" w:cs="Arial"/>
              </w:rPr>
            </w:pPr>
          </w:p>
        </w:tc>
        <w:tc>
          <w:tcPr>
            <w:tcW w:w="2692" w:type="dxa"/>
          </w:tcPr>
          <w:p w:rsidR="005905AF" w:rsidRPr="003952F4" w:rsidRDefault="005905AF" w:rsidP="00B31473">
            <w:pPr>
              <w:widowControl w:val="0"/>
              <w:rPr>
                <w:rFonts w:ascii="Arial" w:hAnsi="Arial" w:cs="Arial"/>
              </w:rPr>
            </w:pPr>
            <w:r w:rsidRPr="003952F4">
              <w:rPr>
                <w:rFonts w:ascii="Arial" w:hAnsi="Arial" w:cs="Arial"/>
              </w:rPr>
              <w:t>корневой</w:t>
            </w:r>
          </w:p>
        </w:tc>
        <w:tc>
          <w:tcPr>
            <w:tcW w:w="708" w:type="dxa"/>
          </w:tcPr>
          <w:p w:rsidR="005905AF" w:rsidRPr="003952F4" w:rsidRDefault="005905AF"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tcPr>
          <w:p w:rsidR="005905AF" w:rsidRPr="003952F4" w:rsidRDefault="005905AF" w:rsidP="00B31473">
            <w:pPr>
              <w:widowControl w:val="0"/>
              <w:jc w:val="center"/>
              <w:rPr>
                <w:rFonts w:ascii="Arial" w:hAnsi="Arial" w:cs="Arial"/>
              </w:rPr>
            </w:pPr>
          </w:p>
        </w:tc>
        <w:tc>
          <w:tcPr>
            <w:tcW w:w="992" w:type="dxa"/>
          </w:tcPr>
          <w:p w:rsidR="005905AF" w:rsidRPr="003952F4" w:rsidRDefault="005905AF" w:rsidP="00B31473">
            <w:pPr>
              <w:widowControl w:val="0"/>
              <w:jc w:val="center"/>
              <w:rPr>
                <w:rFonts w:ascii="Arial" w:hAnsi="Arial" w:cs="Arial"/>
              </w:rPr>
            </w:pPr>
          </w:p>
        </w:tc>
        <w:tc>
          <w:tcPr>
            <w:tcW w:w="1417" w:type="dxa"/>
          </w:tcPr>
          <w:p w:rsidR="005905AF" w:rsidRPr="003952F4" w:rsidRDefault="005905AF" w:rsidP="00B31473">
            <w:pPr>
              <w:widowControl w:val="0"/>
              <w:jc w:val="center"/>
              <w:rPr>
                <w:rFonts w:ascii="Arial" w:hAnsi="Arial" w:cs="Arial"/>
              </w:rPr>
            </w:pPr>
          </w:p>
        </w:tc>
        <w:tc>
          <w:tcPr>
            <w:tcW w:w="1276" w:type="dxa"/>
          </w:tcPr>
          <w:p w:rsidR="005905AF" w:rsidRPr="003952F4" w:rsidRDefault="00FC51FB" w:rsidP="00B31473">
            <w:pPr>
              <w:widowControl w:val="0"/>
              <w:jc w:val="center"/>
              <w:rPr>
                <w:rFonts w:ascii="Arial" w:hAnsi="Arial" w:cs="Arial"/>
              </w:rPr>
            </w:pPr>
            <w:r w:rsidRPr="003952F4">
              <w:rPr>
                <w:rFonts w:ascii="Arial" w:hAnsi="Arial" w:cs="Arial"/>
              </w:rPr>
              <w:t>23</w:t>
            </w:r>
          </w:p>
        </w:tc>
        <w:tc>
          <w:tcPr>
            <w:tcW w:w="993" w:type="dxa"/>
          </w:tcPr>
          <w:p w:rsidR="005905AF" w:rsidRPr="003952F4" w:rsidRDefault="00FC51FB" w:rsidP="00B31473">
            <w:pPr>
              <w:widowControl w:val="0"/>
              <w:jc w:val="center"/>
              <w:rPr>
                <w:rFonts w:ascii="Arial" w:hAnsi="Arial" w:cs="Arial"/>
              </w:rPr>
            </w:pPr>
            <w:r w:rsidRPr="003952F4">
              <w:rPr>
                <w:rFonts w:ascii="Arial" w:hAnsi="Arial" w:cs="Arial"/>
              </w:rPr>
              <w:t>23</w:t>
            </w:r>
          </w:p>
        </w:tc>
      </w:tr>
      <w:tr w:rsidR="00164263" w:rsidRPr="003952F4" w:rsidTr="006E2C6C">
        <w:trPr>
          <w:trHeight w:val="340"/>
          <w:jc w:val="center"/>
        </w:trPr>
        <w:tc>
          <w:tcPr>
            <w:tcW w:w="569" w:type="dxa"/>
          </w:tcPr>
          <w:p w:rsidR="005905AF" w:rsidRPr="003952F4" w:rsidRDefault="005905AF" w:rsidP="00B31473">
            <w:pPr>
              <w:widowControl w:val="0"/>
              <w:jc w:val="center"/>
              <w:rPr>
                <w:rFonts w:ascii="Arial" w:hAnsi="Arial" w:cs="Arial"/>
              </w:rPr>
            </w:pPr>
          </w:p>
        </w:tc>
        <w:tc>
          <w:tcPr>
            <w:tcW w:w="2692" w:type="dxa"/>
          </w:tcPr>
          <w:p w:rsidR="005905AF" w:rsidRPr="003952F4" w:rsidRDefault="005905AF" w:rsidP="00B31473">
            <w:pPr>
              <w:widowControl w:val="0"/>
              <w:rPr>
                <w:rFonts w:ascii="Arial" w:hAnsi="Arial" w:cs="Arial"/>
              </w:rPr>
            </w:pPr>
            <w:r w:rsidRPr="003952F4">
              <w:rPr>
                <w:rFonts w:ascii="Arial" w:hAnsi="Arial" w:cs="Arial"/>
              </w:rPr>
              <w:t>ликвидный</w:t>
            </w:r>
          </w:p>
        </w:tc>
        <w:tc>
          <w:tcPr>
            <w:tcW w:w="708" w:type="dxa"/>
          </w:tcPr>
          <w:p w:rsidR="005905AF" w:rsidRPr="003952F4" w:rsidRDefault="005905AF"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tcPr>
          <w:p w:rsidR="005905AF" w:rsidRPr="003952F4" w:rsidRDefault="005905AF" w:rsidP="00B31473">
            <w:pPr>
              <w:widowControl w:val="0"/>
              <w:jc w:val="center"/>
              <w:rPr>
                <w:rFonts w:ascii="Arial" w:hAnsi="Arial" w:cs="Arial"/>
              </w:rPr>
            </w:pPr>
          </w:p>
        </w:tc>
        <w:tc>
          <w:tcPr>
            <w:tcW w:w="992" w:type="dxa"/>
          </w:tcPr>
          <w:p w:rsidR="005905AF" w:rsidRPr="003952F4" w:rsidRDefault="005905AF" w:rsidP="00B31473">
            <w:pPr>
              <w:widowControl w:val="0"/>
              <w:jc w:val="center"/>
              <w:rPr>
                <w:rFonts w:ascii="Arial" w:hAnsi="Arial" w:cs="Arial"/>
              </w:rPr>
            </w:pPr>
          </w:p>
        </w:tc>
        <w:tc>
          <w:tcPr>
            <w:tcW w:w="1417" w:type="dxa"/>
          </w:tcPr>
          <w:p w:rsidR="005905AF" w:rsidRPr="003952F4" w:rsidRDefault="005905AF" w:rsidP="00B31473">
            <w:pPr>
              <w:widowControl w:val="0"/>
              <w:jc w:val="center"/>
              <w:rPr>
                <w:rFonts w:ascii="Arial" w:hAnsi="Arial" w:cs="Arial"/>
              </w:rPr>
            </w:pPr>
          </w:p>
        </w:tc>
        <w:tc>
          <w:tcPr>
            <w:tcW w:w="1276" w:type="dxa"/>
          </w:tcPr>
          <w:p w:rsidR="005905AF" w:rsidRPr="003952F4" w:rsidRDefault="005905AF" w:rsidP="00B31473">
            <w:pPr>
              <w:widowControl w:val="0"/>
              <w:jc w:val="center"/>
              <w:rPr>
                <w:rFonts w:ascii="Arial" w:hAnsi="Arial" w:cs="Arial"/>
              </w:rPr>
            </w:pPr>
          </w:p>
        </w:tc>
        <w:tc>
          <w:tcPr>
            <w:tcW w:w="993" w:type="dxa"/>
          </w:tcPr>
          <w:p w:rsidR="005905AF" w:rsidRPr="003952F4" w:rsidRDefault="005905AF" w:rsidP="00B31473">
            <w:pPr>
              <w:widowControl w:val="0"/>
              <w:jc w:val="center"/>
              <w:rPr>
                <w:rFonts w:ascii="Arial" w:hAnsi="Arial" w:cs="Arial"/>
              </w:rPr>
            </w:pPr>
          </w:p>
        </w:tc>
      </w:tr>
      <w:tr w:rsidR="00164263" w:rsidRPr="003952F4" w:rsidTr="006E2C6C">
        <w:trPr>
          <w:trHeight w:val="340"/>
          <w:jc w:val="center"/>
        </w:trPr>
        <w:tc>
          <w:tcPr>
            <w:tcW w:w="569" w:type="dxa"/>
          </w:tcPr>
          <w:p w:rsidR="005905AF" w:rsidRPr="003952F4" w:rsidRDefault="005905AF" w:rsidP="00B31473">
            <w:pPr>
              <w:widowControl w:val="0"/>
              <w:jc w:val="center"/>
              <w:rPr>
                <w:rFonts w:ascii="Arial" w:hAnsi="Arial" w:cs="Arial"/>
              </w:rPr>
            </w:pPr>
          </w:p>
        </w:tc>
        <w:tc>
          <w:tcPr>
            <w:tcW w:w="2692" w:type="dxa"/>
          </w:tcPr>
          <w:p w:rsidR="005905AF" w:rsidRPr="003952F4" w:rsidRDefault="005905AF" w:rsidP="00B31473">
            <w:pPr>
              <w:widowControl w:val="0"/>
              <w:rPr>
                <w:rFonts w:ascii="Arial" w:hAnsi="Arial" w:cs="Arial"/>
              </w:rPr>
            </w:pPr>
            <w:r w:rsidRPr="003952F4">
              <w:rPr>
                <w:rFonts w:ascii="Arial" w:hAnsi="Arial" w:cs="Arial"/>
              </w:rPr>
              <w:t>деловой</w:t>
            </w:r>
          </w:p>
        </w:tc>
        <w:tc>
          <w:tcPr>
            <w:tcW w:w="708" w:type="dxa"/>
          </w:tcPr>
          <w:p w:rsidR="005905AF" w:rsidRPr="003952F4" w:rsidRDefault="005905AF"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tcPr>
          <w:p w:rsidR="005905AF" w:rsidRPr="003952F4" w:rsidRDefault="005905AF" w:rsidP="00B31473">
            <w:pPr>
              <w:widowControl w:val="0"/>
              <w:jc w:val="center"/>
              <w:rPr>
                <w:rFonts w:ascii="Arial" w:hAnsi="Arial" w:cs="Arial"/>
              </w:rPr>
            </w:pPr>
          </w:p>
        </w:tc>
        <w:tc>
          <w:tcPr>
            <w:tcW w:w="992" w:type="dxa"/>
          </w:tcPr>
          <w:p w:rsidR="005905AF" w:rsidRPr="003952F4" w:rsidRDefault="005905AF" w:rsidP="00B31473">
            <w:pPr>
              <w:widowControl w:val="0"/>
              <w:jc w:val="center"/>
              <w:rPr>
                <w:rFonts w:ascii="Arial" w:hAnsi="Arial" w:cs="Arial"/>
              </w:rPr>
            </w:pPr>
          </w:p>
        </w:tc>
        <w:tc>
          <w:tcPr>
            <w:tcW w:w="1417" w:type="dxa"/>
          </w:tcPr>
          <w:p w:rsidR="005905AF" w:rsidRPr="003952F4" w:rsidRDefault="005905AF" w:rsidP="00B31473">
            <w:pPr>
              <w:widowControl w:val="0"/>
              <w:jc w:val="center"/>
              <w:rPr>
                <w:rFonts w:ascii="Arial" w:hAnsi="Arial" w:cs="Arial"/>
              </w:rPr>
            </w:pPr>
          </w:p>
        </w:tc>
        <w:tc>
          <w:tcPr>
            <w:tcW w:w="1276" w:type="dxa"/>
          </w:tcPr>
          <w:p w:rsidR="005905AF" w:rsidRPr="003952F4" w:rsidRDefault="005905AF" w:rsidP="00B31473">
            <w:pPr>
              <w:widowControl w:val="0"/>
              <w:jc w:val="center"/>
              <w:rPr>
                <w:rFonts w:ascii="Arial" w:hAnsi="Arial" w:cs="Arial"/>
              </w:rPr>
            </w:pPr>
          </w:p>
        </w:tc>
        <w:tc>
          <w:tcPr>
            <w:tcW w:w="993" w:type="dxa"/>
          </w:tcPr>
          <w:p w:rsidR="005905AF" w:rsidRPr="003952F4" w:rsidRDefault="005905AF" w:rsidP="00B31473">
            <w:pPr>
              <w:widowControl w:val="0"/>
              <w:jc w:val="center"/>
              <w:rPr>
                <w:rFonts w:ascii="Arial" w:hAnsi="Arial" w:cs="Arial"/>
              </w:rPr>
            </w:pPr>
          </w:p>
        </w:tc>
      </w:tr>
      <w:tr w:rsidR="005905AF" w:rsidRPr="003952F4" w:rsidTr="006E2C6C">
        <w:trPr>
          <w:trHeight w:val="340"/>
          <w:jc w:val="center"/>
        </w:trPr>
        <w:tc>
          <w:tcPr>
            <w:tcW w:w="9640" w:type="dxa"/>
            <w:gridSpan w:val="8"/>
            <w:vAlign w:val="center"/>
          </w:tcPr>
          <w:p w:rsidR="005905AF" w:rsidRPr="003952F4" w:rsidRDefault="008904FC" w:rsidP="00B31473">
            <w:pPr>
              <w:widowControl w:val="0"/>
              <w:jc w:val="center"/>
              <w:rPr>
                <w:rFonts w:ascii="Arial" w:hAnsi="Arial" w:cs="Arial"/>
              </w:rPr>
            </w:pPr>
            <w:r w:rsidRPr="003952F4">
              <w:rPr>
                <w:rFonts w:ascii="Arial" w:hAnsi="Arial" w:cs="Arial"/>
              </w:rPr>
              <w:t>Порода - Пихта</w:t>
            </w:r>
          </w:p>
        </w:tc>
      </w:tr>
      <w:tr w:rsidR="00164263" w:rsidRPr="003952F4" w:rsidTr="006E2C6C">
        <w:trPr>
          <w:jc w:val="center"/>
        </w:trPr>
        <w:tc>
          <w:tcPr>
            <w:tcW w:w="569" w:type="dxa"/>
          </w:tcPr>
          <w:p w:rsidR="005905AF" w:rsidRPr="003952F4" w:rsidRDefault="005905AF" w:rsidP="00B31473">
            <w:pPr>
              <w:widowControl w:val="0"/>
              <w:jc w:val="center"/>
              <w:rPr>
                <w:rFonts w:ascii="Arial" w:hAnsi="Arial" w:cs="Arial"/>
              </w:rPr>
            </w:pPr>
            <w:r w:rsidRPr="003952F4">
              <w:rPr>
                <w:rFonts w:ascii="Arial" w:hAnsi="Arial" w:cs="Arial"/>
              </w:rPr>
              <w:t>1.</w:t>
            </w:r>
          </w:p>
        </w:tc>
        <w:tc>
          <w:tcPr>
            <w:tcW w:w="2692" w:type="dxa"/>
          </w:tcPr>
          <w:p w:rsidR="005905AF" w:rsidRPr="003952F4" w:rsidRDefault="005905AF" w:rsidP="00B31473">
            <w:pPr>
              <w:widowControl w:val="0"/>
              <w:rPr>
                <w:rFonts w:ascii="Arial" w:hAnsi="Arial" w:cs="Arial"/>
              </w:rPr>
            </w:pPr>
            <w:r w:rsidRPr="003952F4">
              <w:rPr>
                <w:rFonts w:ascii="Arial" w:hAnsi="Arial" w:cs="Arial"/>
              </w:rPr>
              <w:t>Выявленный фонд по</w:t>
            </w:r>
            <w:r w:rsidR="00164263" w:rsidRPr="003952F4">
              <w:rPr>
                <w:rFonts w:ascii="Arial" w:hAnsi="Arial" w:cs="Arial"/>
              </w:rPr>
              <w:t xml:space="preserve"> </w:t>
            </w:r>
            <w:r w:rsidRPr="003952F4">
              <w:rPr>
                <w:rFonts w:ascii="Arial" w:hAnsi="Arial" w:cs="Arial"/>
              </w:rPr>
              <w:t>лесоводственным требованиям</w:t>
            </w:r>
          </w:p>
        </w:tc>
        <w:tc>
          <w:tcPr>
            <w:tcW w:w="708" w:type="dxa"/>
          </w:tcPr>
          <w:p w:rsidR="005905AF" w:rsidRPr="003952F4" w:rsidRDefault="005905AF" w:rsidP="00B31473">
            <w:pPr>
              <w:widowControl w:val="0"/>
              <w:jc w:val="center"/>
              <w:rPr>
                <w:rFonts w:ascii="Arial" w:hAnsi="Arial" w:cs="Arial"/>
              </w:rPr>
            </w:pPr>
            <w:r w:rsidRPr="003952F4">
              <w:rPr>
                <w:rFonts w:ascii="Arial" w:hAnsi="Arial" w:cs="Arial"/>
              </w:rPr>
              <w:t>га</w:t>
            </w:r>
          </w:p>
          <w:p w:rsidR="005905AF" w:rsidRPr="003952F4" w:rsidRDefault="005905AF"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tcPr>
          <w:p w:rsidR="005905AF" w:rsidRPr="003952F4" w:rsidRDefault="00F4601A" w:rsidP="00B31473">
            <w:pPr>
              <w:widowControl w:val="0"/>
              <w:jc w:val="center"/>
              <w:rPr>
                <w:rFonts w:ascii="Arial" w:hAnsi="Arial" w:cs="Arial"/>
              </w:rPr>
            </w:pPr>
            <w:r w:rsidRPr="003952F4">
              <w:rPr>
                <w:rFonts w:ascii="Arial" w:hAnsi="Arial" w:cs="Arial"/>
              </w:rPr>
              <w:t>1057</w:t>
            </w:r>
          </w:p>
          <w:p w:rsidR="00D85B50" w:rsidRPr="003952F4" w:rsidRDefault="00F4601A" w:rsidP="00B31473">
            <w:pPr>
              <w:widowControl w:val="0"/>
              <w:jc w:val="center"/>
              <w:rPr>
                <w:rFonts w:ascii="Arial" w:hAnsi="Arial" w:cs="Arial"/>
              </w:rPr>
            </w:pPr>
            <w:r w:rsidRPr="003952F4">
              <w:rPr>
                <w:rFonts w:ascii="Arial" w:hAnsi="Arial" w:cs="Arial"/>
              </w:rPr>
              <w:t>98941</w:t>
            </w:r>
          </w:p>
        </w:tc>
        <w:tc>
          <w:tcPr>
            <w:tcW w:w="992" w:type="dxa"/>
          </w:tcPr>
          <w:p w:rsidR="005905AF" w:rsidRPr="003952F4" w:rsidRDefault="00F4601A" w:rsidP="00B31473">
            <w:pPr>
              <w:widowControl w:val="0"/>
              <w:jc w:val="center"/>
              <w:rPr>
                <w:rFonts w:ascii="Arial" w:hAnsi="Arial" w:cs="Arial"/>
              </w:rPr>
            </w:pPr>
            <w:r w:rsidRPr="003952F4">
              <w:rPr>
                <w:rFonts w:ascii="Arial" w:hAnsi="Arial" w:cs="Arial"/>
              </w:rPr>
              <w:t>21</w:t>
            </w:r>
          </w:p>
          <w:p w:rsidR="00D85B50" w:rsidRPr="003952F4" w:rsidRDefault="00F4601A" w:rsidP="00B31473">
            <w:pPr>
              <w:widowControl w:val="0"/>
              <w:jc w:val="center"/>
              <w:rPr>
                <w:rFonts w:ascii="Arial" w:hAnsi="Arial" w:cs="Arial"/>
              </w:rPr>
            </w:pPr>
            <w:r w:rsidRPr="003952F4">
              <w:rPr>
                <w:rFonts w:ascii="Arial" w:hAnsi="Arial" w:cs="Arial"/>
              </w:rPr>
              <w:t>4305</w:t>
            </w:r>
          </w:p>
        </w:tc>
        <w:tc>
          <w:tcPr>
            <w:tcW w:w="1417" w:type="dxa"/>
          </w:tcPr>
          <w:p w:rsidR="005905AF" w:rsidRPr="003952F4" w:rsidRDefault="00F4601A" w:rsidP="00B31473">
            <w:pPr>
              <w:widowControl w:val="0"/>
              <w:jc w:val="center"/>
              <w:rPr>
                <w:rFonts w:ascii="Arial" w:hAnsi="Arial" w:cs="Arial"/>
              </w:rPr>
            </w:pPr>
            <w:r w:rsidRPr="003952F4">
              <w:rPr>
                <w:rFonts w:ascii="Arial" w:hAnsi="Arial" w:cs="Arial"/>
              </w:rPr>
              <w:t>1036</w:t>
            </w:r>
          </w:p>
          <w:p w:rsidR="00D85B50" w:rsidRPr="003952F4" w:rsidRDefault="00F4601A" w:rsidP="00B31473">
            <w:pPr>
              <w:widowControl w:val="0"/>
              <w:jc w:val="center"/>
              <w:rPr>
                <w:rFonts w:ascii="Arial" w:hAnsi="Arial" w:cs="Arial"/>
              </w:rPr>
            </w:pPr>
            <w:r w:rsidRPr="003952F4">
              <w:rPr>
                <w:rFonts w:ascii="Arial" w:hAnsi="Arial" w:cs="Arial"/>
              </w:rPr>
              <w:t>94636</w:t>
            </w:r>
          </w:p>
        </w:tc>
        <w:tc>
          <w:tcPr>
            <w:tcW w:w="1276" w:type="dxa"/>
          </w:tcPr>
          <w:p w:rsidR="005905AF" w:rsidRPr="003952F4" w:rsidRDefault="00F4601A" w:rsidP="00B31473">
            <w:pPr>
              <w:widowControl w:val="0"/>
              <w:jc w:val="center"/>
              <w:rPr>
                <w:rFonts w:ascii="Arial" w:hAnsi="Arial" w:cs="Arial"/>
              </w:rPr>
            </w:pPr>
            <w:r w:rsidRPr="003952F4">
              <w:rPr>
                <w:rFonts w:ascii="Arial" w:hAnsi="Arial" w:cs="Arial"/>
              </w:rPr>
              <w:t>5</w:t>
            </w:r>
          </w:p>
          <w:p w:rsidR="00D85B50" w:rsidRPr="003952F4" w:rsidRDefault="00F4601A" w:rsidP="00B31473">
            <w:pPr>
              <w:widowControl w:val="0"/>
              <w:jc w:val="center"/>
              <w:rPr>
                <w:rFonts w:ascii="Arial" w:hAnsi="Arial" w:cs="Arial"/>
              </w:rPr>
            </w:pPr>
            <w:r w:rsidRPr="003952F4">
              <w:rPr>
                <w:rFonts w:ascii="Arial" w:hAnsi="Arial" w:cs="Arial"/>
              </w:rPr>
              <w:t>251</w:t>
            </w:r>
          </w:p>
        </w:tc>
        <w:tc>
          <w:tcPr>
            <w:tcW w:w="993" w:type="dxa"/>
          </w:tcPr>
          <w:p w:rsidR="005905AF" w:rsidRPr="003952F4" w:rsidRDefault="006F2A2D" w:rsidP="00B31473">
            <w:pPr>
              <w:widowControl w:val="0"/>
              <w:jc w:val="center"/>
              <w:rPr>
                <w:rFonts w:ascii="Arial" w:hAnsi="Arial" w:cs="Arial"/>
              </w:rPr>
            </w:pPr>
            <w:r w:rsidRPr="003952F4">
              <w:rPr>
                <w:rFonts w:ascii="Arial" w:hAnsi="Arial" w:cs="Arial"/>
              </w:rPr>
              <w:t>1062</w:t>
            </w:r>
          </w:p>
          <w:p w:rsidR="00D85B50" w:rsidRPr="003952F4" w:rsidRDefault="006F2A2D" w:rsidP="00B31473">
            <w:pPr>
              <w:widowControl w:val="0"/>
              <w:jc w:val="center"/>
              <w:rPr>
                <w:rFonts w:ascii="Arial" w:hAnsi="Arial" w:cs="Arial"/>
              </w:rPr>
            </w:pPr>
            <w:r w:rsidRPr="003952F4">
              <w:rPr>
                <w:rFonts w:ascii="Arial" w:hAnsi="Arial" w:cs="Arial"/>
              </w:rPr>
              <w:t>99192</w:t>
            </w:r>
          </w:p>
        </w:tc>
      </w:tr>
    </w:tbl>
    <w:p w:rsidR="008223D4" w:rsidRPr="003952F4" w:rsidRDefault="008223D4" w:rsidP="00B31473">
      <w:pPr>
        <w:widowControl w:val="0"/>
        <w:spacing w:after="240"/>
        <w:ind w:firstLine="907"/>
        <w:jc w:val="right"/>
        <w:rPr>
          <w:rFonts w:ascii="Arial" w:hAnsi="Arial" w:cs="Arial"/>
        </w:rPr>
      </w:pPr>
    </w:p>
    <w:p w:rsidR="00586534" w:rsidRPr="003952F4" w:rsidRDefault="00586534" w:rsidP="00B31473">
      <w:pPr>
        <w:widowControl w:val="0"/>
        <w:spacing w:after="240"/>
        <w:ind w:firstLine="907"/>
        <w:jc w:val="right"/>
        <w:rPr>
          <w:rFonts w:ascii="Arial" w:hAnsi="Arial" w:cs="Arial"/>
        </w:rPr>
      </w:pPr>
    </w:p>
    <w:p w:rsidR="0030714C" w:rsidRPr="003952F4" w:rsidRDefault="0030714C" w:rsidP="00B31473">
      <w:pPr>
        <w:widowControl w:val="0"/>
        <w:spacing w:after="240"/>
        <w:ind w:firstLine="907"/>
        <w:jc w:val="right"/>
        <w:rPr>
          <w:rFonts w:ascii="Arial" w:hAnsi="Arial" w:cs="Arial"/>
        </w:rPr>
      </w:pPr>
      <w:r w:rsidRPr="003952F4">
        <w:rPr>
          <w:rFonts w:ascii="Arial" w:hAnsi="Arial" w:cs="Arial"/>
        </w:rPr>
        <w:lastRenderedPageBreak/>
        <w:t>Продолжение таблицы 1</w:t>
      </w:r>
      <w:r w:rsidR="00DF1F40" w:rsidRPr="003952F4">
        <w:rPr>
          <w:rFonts w:ascii="Arial" w:hAnsi="Arial" w:cs="Arial"/>
        </w:rPr>
        <w:t>5</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
        <w:gridCol w:w="547"/>
        <w:gridCol w:w="9"/>
        <w:gridCol w:w="13"/>
        <w:gridCol w:w="2665"/>
        <w:gridCol w:w="9"/>
        <w:gridCol w:w="9"/>
        <w:gridCol w:w="6"/>
        <w:gridCol w:w="684"/>
        <w:gridCol w:w="10"/>
        <w:gridCol w:w="8"/>
        <w:gridCol w:w="6"/>
        <w:gridCol w:w="968"/>
        <w:gridCol w:w="24"/>
        <w:gridCol w:w="967"/>
        <w:gridCol w:w="25"/>
        <w:gridCol w:w="1390"/>
        <w:gridCol w:w="26"/>
        <w:gridCol w:w="1242"/>
        <w:gridCol w:w="36"/>
        <w:gridCol w:w="973"/>
        <w:gridCol w:w="24"/>
      </w:tblGrid>
      <w:tr w:rsidR="0030714C" w:rsidRPr="003952F4" w:rsidTr="0030714C">
        <w:trPr>
          <w:jc w:val="center"/>
        </w:trPr>
        <w:tc>
          <w:tcPr>
            <w:tcW w:w="566" w:type="dxa"/>
            <w:gridSpan w:val="3"/>
            <w:vMerge w:val="restart"/>
          </w:tcPr>
          <w:p w:rsidR="0030714C" w:rsidRPr="003952F4" w:rsidRDefault="0030714C" w:rsidP="00B31473">
            <w:pPr>
              <w:widowControl w:val="0"/>
              <w:ind w:left="-57"/>
              <w:jc w:val="center"/>
              <w:rPr>
                <w:rFonts w:ascii="Arial" w:hAnsi="Arial" w:cs="Arial"/>
              </w:rPr>
            </w:pPr>
            <w:r w:rsidRPr="003952F4">
              <w:rPr>
                <w:rFonts w:ascii="Arial" w:hAnsi="Arial" w:cs="Arial"/>
              </w:rPr>
              <w:t>№№</w:t>
            </w:r>
          </w:p>
          <w:p w:rsidR="0030714C" w:rsidRPr="003952F4" w:rsidRDefault="0030714C" w:rsidP="00B31473">
            <w:pPr>
              <w:widowControl w:val="0"/>
              <w:ind w:left="-57"/>
              <w:jc w:val="center"/>
              <w:rPr>
                <w:rFonts w:ascii="Arial" w:hAnsi="Arial" w:cs="Arial"/>
              </w:rPr>
            </w:pPr>
            <w:r w:rsidRPr="003952F4">
              <w:rPr>
                <w:rFonts w:ascii="Arial" w:hAnsi="Arial" w:cs="Arial"/>
              </w:rPr>
              <w:t>п.п.</w:t>
            </w:r>
          </w:p>
        </w:tc>
        <w:tc>
          <w:tcPr>
            <w:tcW w:w="2689" w:type="dxa"/>
            <w:gridSpan w:val="3"/>
            <w:vMerge w:val="restart"/>
          </w:tcPr>
          <w:p w:rsidR="0030714C" w:rsidRPr="003952F4" w:rsidRDefault="0030714C" w:rsidP="00B31473">
            <w:pPr>
              <w:pStyle w:val="3"/>
              <w:keepNext w:val="0"/>
              <w:widowControl w:val="0"/>
              <w:jc w:val="center"/>
              <w:rPr>
                <w:rFonts w:ascii="Arial" w:hAnsi="Arial" w:cs="Arial"/>
                <w:sz w:val="24"/>
                <w:szCs w:val="24"/>
              </w:rPr>
            </w:pPr>
            <w:r w:rsidRPr="003952F4">
              <w:rPr>
                <w:rFonts w:ascii="Arial" w:hAnsi="Arial" w:cs="Arial"/>
                <w:sz w:val="24"/>
                <w:szCs w:val="24"/>
              </w:rPr>
              <w:t>Показатели</w:t>
            </w:r>
          </w:p>
        </w:tc>
        <w:tc>
          <w:tcPr>
            <w:tcW w:w="709" w:type="dxa"/>
            <w:gridSpan w:val="4"/>
            <w:vMerge w:val="restart"/>
          </w:tcPr>
          <w:p w:rsidR="0030714C" w:rsidRPr="003952F4" w:rsidRDefault="0030714C" w:rsidP="00B31473">
            <w:pPr>
              <w:widowControl w:val="0"/>
              <w:ind w:left="-57"/>
              <w:jc w:val="center"/>
              <w:rPr>
                <w:rFonts w:ascii="Arial" w:hAnsi="Arial" w:cs="Arial"/>
              </w:rPr>
            </w:pPr>
            <w:r w:rsidRPr="003952F4">
              <w:rPr>
                <w:rFonts w:ascii="Arial" w:hAnsi="Arial" w:cs="Arial"/>
              </w:rPr>
              <w:t>Ед.</w:t>
            </w:r>
          </w:p>
          <w:p w:rsidR="0030714C" w:rsidRPr="003952F4" w:rsidRDefault="0030714C" w:rsidP="00B31473">
            <w:pPr>
              <w:widowControl w:val="0"/>
              <w:ind w:left="-57"/>
              <w:jc w:val="center"/>
              <w:rPr>
                <w:rFonts w:ascii="Arial" w:hAnsi="Arial" w:cs="Arial"/>
              </w:rPr>
            </w:pPr>
            <w:r w:rsidRPr="003952F4">
              <w:rPr>
                <w:rFonts w:ascii="Arial" w:hAnsi="Arial" w:cs="Arial"/>
              </w:rPr>
              <w:t>изм.</w:t>
            </w:r>
          </w:p>
        </w:tc>
        <w:tc>
          <w:tcPr>
            <w:tcW w:w="3408" w:type="dxa"/>
            <w:gridSpan w:val="8"/>
          </w:tcPr>
          <w:p w:rsidR="0030714C" w:rsidRPr="003952F4" w:rsidRDefault="0030714C" w:rsidP="00B31473">
            <w:pPr>
              <w:widowControl w:val="0"/>
              <w:ind w:left="-89" w:right="-41"/>
              <w:jc w:val="center"/>
              <w:rPr>
                <w:rFonts w:ascii="Arial" w:hAnsi="Arial" w:cs="Arial"/>
              </w:rPr>
            </w:pPr>
            <w:r w:rsidRPr="003952F4">
              <w:rPr>
                <w:rFonts w:ascii="Arial" w:hAnsi="Arial" w:cs="Arial"/>
              </w:rPr>
              <w:t>Рубка погибших и поврежденных лесных насаждений</w:t>
            </w:r>
          </w:p>
        </w:tc>
        <w:tc>
          <w:tcPr>
            <w:tcW w:w="1279" w:type="dxa"/>
            <w:gridSpan w:val="2"/>
            <w:vMerge w:val="restart"/>
          </w:tcPr>
          <w:p w:rsidR="0030714C" w:rsidRPr="003952F4" w:rsidRDefault="0030714C" w:rsidP="00B31473">
            <w:pPr>
              <w:widowControl w:val="0"/>
              <w:ind w:left="-34" w:right="-18"/>
              <w:jc w:val="center"/>
              <w:rPr>
                <w:rFonts w:ascii="Arial" w:hAnsi="Arial" w:cs="Arial"/>
              </w:rPr>
            </w:pPr>
            <w:r w:rsidRPr="003952F4">
              <w:rPr>
                <w:rFonts w:ascii="Arial" w:hAnsi="Arial" w:cs="Arial"/>
              </w:rPr>
              <w:t>Очистка лесов от захламленности</w:t>
            </w:r>
          </w:p>
        </w:tc>
        <w:tc>
          <w:tcPr>
            <w:tcW w:w="996" w:type="dxa"/>
            <w:gridSpan w:val="2"/>
            <w:vMerge w:val="restart"/>
          </w:tcPr>
          <w:p w:rsidR="0030714C" w:rsidRPr="003952F4" w:rsidRDefault="0030714C" w:rsidP="00B31473">
            <w:pPr>
              <w:widowControl w:val="0"/>
              <w:ind w:left="-56" w:right="-107"/>
              <w:jc w:val="center"/>
              <w:rPr>
                <w:rFonts w:ascii="Arial" w:hAnsi="Arial" w:cs="Arial"/>
              </w:rPr>
            </w:pPr>
            <w:r w:rsidRPr="003952F4">
              <w:rPr>
                <w:rFonts w:ascii="Arial" w:hAnsi="Arial" w:cs="Arial"/>
              </w:rPr>
              <w:t>Итого</w:t>
            </w:r>
          </w:p>
        </w:tc>
      </w:tr>
      <w:tr w:rsidR="0030714C" w:rsidRPr="003952F4" w:rsidTr="0030714C">
        <w:trPr>
          <w:jc w:val="center"/>
        </w:trPr>
        <w:tc>
          <w:tcPr>
            <w:tcW w:w="566" w:type="dxa"/>
            <w:gridSpan w:val="3"/>
            <w:vMerge/>
          </w:tcPr>
          <w:p w:rsidR="0030714C" w:rsidRPr="003952F4" w:rsidRDefault="0030714C" w:rsidP="00B31473">
            <w:pPr>
              <w:widowControl w:val="0"/>
              <w:jc w:val="center"/>
              <w:rPr>
                <w:rFonts w:ascii="Arial" w:hAnsi="Arial" w:cs="Arial"/>
              </w:rPr>
            </w:pPr>
          </w:p>
        </w:tc>
        <w:tc>
          <w:tcPr>
            <w:tcW w:w="2689" w:type="dxa"/>
            <w:gridSpan w:val="3"/>
            <w:vMerge/>
          </w:tcPr>
          <w:p w:rsidR="0030714C" w:rsidRPr="003952F4" w:rsidRDefault="0030714C" w:rsidP="00B31473">
            <w:pPr>
              <w:widowControl w:val="0"/>
              <w:jc w:val="center"/>
              <w:rPr>
                <w:rFonts w:ascii="Arial" w:hAnsi="Arial" w:cs="Arial"/>
              </w:rPr>
            </w:pPr>
          </w:p>
        </w:tc>
        <w:tc>
          <w:tcPr>
            <w:tcW w:w="709" w:type="dxa"/>
            <w:gridSpan w:val="4"/>
            <w:vMerge/>
          </w:tcPr>
          <w:p w:rsidR="0030714C" w:rsidRPr="003952F4" w:rsidRDefault="0030714C" w:rsidP="00B31473">
            <w:pPr>
              <w:widowControl w:val="0"/>
              <w:jc w:val="center"/>
              <w:rPr>
                <w:rFonts w:ascii="Arial" w:hAnsi="Arial" w:cs="Arial"/>
              </w:rPr>
            </w:pPr>
          </w:p>
        </w:tc>
        <w:tc>
          <w:tcPr>
            <w:tcW w:w="999" w:type="dxa"/>
            <w:gridSpan w:val="4"/>
            <w:vMerge w:val="restart"/>
          </w:tcPr>
          <w:p w:rsidR="0030714C" w:rsidRPr="003952F4" w:rsidRDefault="0030714C" w:rsidP="00B31473">
            <w:pPr>
              <w:widowControl w:val="0"/>
              <w:jc w:val="center"/>
              <w:rPr>
                <w:rFonts w:ascii="Arial" w:hAnsi="Arial" w:cs="Arial"/>
              </w:rPr>
            </w:pPr>
            <w:r w:rsidRPr="003952F4">
              <w:rPr>
                <w:rFonts w:ascii="Arial" w:hAnsi="Arial" w:cs="Arial"/>
              </w:rPr>
              <w:t>Всего</w:t>
            </w:r>
          </w:p>
        </w:tc>
        <w:tc>
          <w:tcPr>
            <w:tcW w:w="2409" w:type="dxa"/>
            <w:gridSpan w:val="4"/>
          </w:tcPr>
          <w:p w:rsidR="0030714C" w:rsidRPr="003952F4" w:rsidRDefault="0030714C" w:rsidP="00B31473">
            <w:pPr>
              <w:widowControl w:val="0"/>
              <w:jc w:val="center"/>
              <w:rPr>
                <w:rFonts w:ascii="Arial" w:hAnsi="Arial" w:cs="Arial"/>
              </w:rPr>
            </w:pPr>
            <w:r w:rsidRPr="003952F4">
              <w:rPr>
                <w:rFonts w:ascii="Arial" w:hAnsi="Arial" w:cs="Arial"/>
              </w:rPr>
              <w:t>в том числе</w:t>
            </w:r>
          </w:p>
        </w:tc>
        <w:tc>
          <w:tcPr>
            <w:tcW w:w="1279" w:type="dxa"/>
            <w:gridSpan w:val="2"/>
            <w:vMerge/>
          </w:tcPr>
          <w:p w:rsidR="0030714C" w:rsidRPr="003952F4" w:rsidRDefault="0030714C" w:rsidP="00B31473">
            <w:pPr>
              <w:widowControl w:val="0"/>
              <w:jc w:val="center"/>
              <w:rPr>
                <w:rFonts w:ascii="Arial" w:hAnsi="Arial" w:cs="Arial"/>
              </w:rPr>
            </w:pPr>
          </w:p>
        </w:tc>
        <w:tc>
          <w:tcPr>
            <w:tcW w:w="996" w:type="dxa"/>
            <w:gridSpan w:val="2"/>
            <w:vMerge/>
          </w:tcPr>
          <w:p w:rsidR="0030714C" w:rsidRPr="003952F4" w:rsidRDefault="0030714C" w:rsidP="00B31473">
            <w:pPr>
              <w:widowControl w:val="0"/>
              <w:jc w:val="center"/>
              <w:rPr>
                <w:rFonts w:ascii="Arial" w:hAnsi="Arial" w:cs="Arial"/>
              </w:rPr>
            </w:pPr>
          </w:p>
        </w:tc>
      </w:tr>
      <w:tr w:rsidR="0030714C" w:rsidRPr="003952F4" w:rsidTr="0030714C">
        <w:trPr>
          <w:jc w:val="center"/>
        </w:trPr>
        <w:tc>
          <w:tcPr>
            <w:tcW w:w="566" w:type="dxa"/>
            <w:gridSpan w:val="3"/>
            <w:vMerge/>
          </w:tcPr>
          <w:p w:rsidR="0030714C" w:rsidRPr="003952F4" w:rsidRDefault="0030714C" w:rsidP="00B31473">
            <w:pPr>
              <w:widowControl w:val="0"/>
              <w:jc w:val="center"/>
              <w:rPr>
                <w:rFonts w:ascii="Arial" w:hAnsi="Arial" w:cs="Arial"/>
              </w:rPr>
            </w:pPr>
          </w:p>
        </w:tc>
        <w:tc>
          <w:tcPr>
            <w:tcW w:w="2689" w:type="dxa"/>
            <w:gridSpan w:val="3"/>
            <w:vMerge/>
          </w:tcPr>
          <w:p w:rsidR="0030714C" w:rsidRPr="003952F4" w:rsidRDefault="0030714C" w:rsidP="00B31473">
            <w:pPr>
              <w:widowControl w:val="0"/>
              <w:jc w:val="center"/>
              <w:rPr>
                <w:rFonts w:ascii="Arial" w:hAnsi="Arial" w:cs="Arial"/>
              </w:rPr>
            </w:pPr>
          </w:p>
        </w:tc>
        <w:tc>
          <w:tcPr>
            <w:tcW w:w="709" w:type="dxa"/>
            <w:gridSpan w:val="4"/>
            <w:vMerge/>
          </w:tcPr>
          <w:p w:rsidR="0030714C" w:rsidRPr="003952F4" w:rsidRDefault="0030714C" w:rsidP="00B31473">
            <w:pPr>
              <w:widowControl w:val="0"/>
              <w:jc w:val="center"/>
              <w:rPr>
                <w:rFonts w:ascii="Arial" w:hAnsi="Arial" w:cs="Arial"/>
              </w:rPr>
            </w:pPr>
          </w:p>
        </w:tc>
        <w:tc>
          <w:tcPr>
            <w:tcW w:w="999" w:type="dxa"/>
            <w:gridSpan w:val="4"/>
            <w:vMerge/>
          </w:tcPr>
          <w:p w:rsidR="0030714C" w:rsidRPr="003952F4" w:rsidRDefault="0030714C" w:rsidP="00B31473">
            <w:pPr>
              <w:widowControl w:val="0"/>
              <w:jc w:val="center"/>
              <w:rPr>
                <w:rFonts w:ascii="Arial" w:hAnsi="Arial" w:cs="Arial"/>
              </w:rPr>
            </w:pPr>
          </w:p>
        </w:tc>
        <w:tc>
          <w:tcPr>
            <w:tcW w:w="993" w:type="dxa"/>
            <w:gridSpan w:val="2"/>
          </w:tcPr>
          <w:p w:rsidR="0030714C" w:rsidRPr="003952F4" w:rsidRDefault="0030714C" w:rsidP="00B31473">
            <w:pPr>
              <w:widowControl w:val="0"/>
              <w:jc w:val="center"/>
              <w:rPr>
                <w:rFonts w:ascii="Arial" w:hAnsi="Arial" w:cs="Arial"/>
              </w:rPr>
            </w:pPr>
            <w:r w:rsidRPr="003952F4">
              <w:rPr>
                <w:rFonts w:ascii="Arial" w:hAnsi="Arial" w:cs="Arial"/>
              </w:rPr>
              <w:t>сплошная</w:t>
            </w:r>
          </w:p>
        </w:tc>
        <w:tc>
          <w:tcPr>
            <w:tcW w:w="1416" w:type="dxa"/>
            <w:gridSpan w:val="2"/>
          </w:tcPr>
          <w:p w:rsidR="0030714C" w:rsidRPr="003952F4" w:rsidRDefault="0030714C" w:rsidP="00B31473">
            <w:pPr>
              <w:widowControl w:val="0"/>
              <w:jc w:val="center"/>
              <w:rPr>
                <w:rFonts w:ascii="Arial" w:hAnsi="Arial" w:cs="Arial"/>
              </w:rPr>
            </w:pPr>
            <w:r w:rsidRPr="003952F4">
              <w:rPr>
                <w:rFonts w:ascii="Arial" w:hAnsi="Arial" w:cs="Arial"/>
              </w:rPr>
              <w:t>выборочная</w:t>
            </w:r>
          </w:p>
        </w:tc>
        <w:tc>
          <w:tcPr>
            <w:tcW w:w="1279" w:type="dxa"/>
            <w:gridSpan w:val="2"/>
            <w:vMerge/>
          </w:tcPr>
          <w:p w:rsidR="0030714C" w:rsidRPr="003952F4" w:rsidRDefault="0030714C" w:rsidP="00B31473">
            <w:pPr>
              <w:widowControl w:val="0"/>
              <w:jc w:val="center"/>
              <w:rPr>
                <w:rFonts w:ascii="Arial" w:hAnsi="Arial" w:cs="Arial"/>
              </w:rPr>
            </w:pPr>
          </w:p>
        </w:tc>
        <w:tc>
          <w:tcPr>
            <w:tcW w:w="996" w:type="dxa"/>
            <w:gridSpan w:val="2"/>
            <w:vMerge/>
          </w:tcPr>
          <w:p w:rsidR="0030714C" w:rsidRPr="003952F4" w:rsidRDefault="0030714C" w:rsidP="00B31473">
            <w:pPr>
              <w:widowControl w:val="0"/>
              <w:jc w:val="center"/>
              <w:rPr>
                <w:rFonts w:ascii="Arial" w:hAnsi="Arial" w:cs="Arial"/>
              </w:rPr>
            </w:pPr>
          </w:p>
        </w:tc>
      </w:tr>
      <w:tr w:rsidR="00164263" w:rsidRPr="003952F4" w:rsidTr="0030714C">
        <w:trPr>
          <w:gridBefore w:val="1"/>
          <w:wBefore w:w="10" w:type="dxa"/>
          <w:jc w:val="center"/>
        </w:trPr>
        <w:tc>
          <w:tcPr>
            <w:tcW w:w="569" w:type="dxa"/>
            <w:gridSpan w:val="3"/>
          </w:tcPr>
          <w:p w:rsidR="005905AF" w:rsidRPr="003952F4" w:rsidRDefault="005905AF" w:rsidP="00B31473">
            <w:pPr>
              <w:widowControl w:val="0"/>
              <w:jc w:val="center"/>
              <w:rPr>
                <w:rFonts w:ascii="Arial" w:hAnsi="Arial" w:cs="Arial"/>
              </w:rPr>
            </w:pPr>
            <w:r w:rsidRPr="003952F4">
              <w:rPr>
                <w:rFonts w:ascii="Arial" w:hAnsi="Arial" w:cs="Arial"/>
              </w:rPr>
              <w:t>2.</w:t>
            </w:r>
          </w:p>
        </w:tc>
        <w:tc>
          <w:tcPr>
            <w:tcW w:w="2691" w:type="dxa"/>
            <w:gridSpan w:val="4"/>
            <w:vAlign w:val="center"/>
          </w:tcPr>
          <w:p w:rsidR="005905AF" w:rsidRPr="003952F4" w:rsidRDefault="005905AF" w:rsidP="00B31473">
            <w:pPr>
              <w:pStyle w:val="2"/>
              <w:keepNext w:val="0"/>
              <w:widowControl w:val="0"/>
              <w:jc w:val="left"/>
              <w:rPr>
                <w:rFonts w:ascii="Arial" w:hAnsi="Arial" w:cs="Arial"/>
                <w:b w:val="0"/>
                <w:szCs w:val="24"/>
              </w:rPr>
            </w:pPr>
            <w:r w:rsidRPr="003952F4">
              <w:rPr>
                <w:rFonts w:ascii="Arial" w:hAnsi="Arial" w:cs="Arial"/>
                <w:b w:val="0"/>
                <w:szCs w:val="24"/>
              </w:rPr>
              <w:t>Срок вырубки или уборки</w:t>
            </w:r>
          </w:p>
        </w:tc>
        <w:tc>
          <w:tcPr>
            <w:tcW w:w="708" w:type="dxa"/>
            <w:gridSpan w:val="4"/>
          </w:tcPr>
          <w:p w:rsidR="005905AF" w:rsidRPr="003952F4" w:rsidRDefault="005905AF" w:rsidP="00B31473">
            <w:pPr>
              <w:widowControl w:val="0"/>
              <w:jc w:val="center"/>
              <w:rPr>
                <w:rFonts w:ascii="Arial" w:hAnsi="Arial" w:cs="Arial"/>
              </w:rPr>
            </w:pPr>
            <w:r w:rsidRPr="003952F4">
              <w:rPr>
                <w:rFonts w:ascii="Arial" w:hAnsi="Arial" w:cs="Arial"/>
              </w:rPr>
              <w:t>лет</w:t>
            </w:r>
          </w:p>
        </w:tc>
        <w:tc>
          <w:tcPr>
            <w:tcW w:w="993" w:type="dxa"/>
            <w:gridSpan w:val="2"/>
          </w:tcPr>
          <w:p w:rsidR="005905AF" w:rsidRPr="003952F4" w:rsidRDefault="00D85B50" w:rsidP="00B31473">
            <w:pPr>
              <w:widowControl w:val="0"/>
              <w:jc w:val="center"/>
              <w:rPr>
                <w:rFonts w:ascii="Arial" w:hAnsi="Arial" w:cs="Arial"/>
              </w:rPr>
            </w:pPr>
            <w:r w:rsidRPr="003952F4">
              <w:rPr>
                <w:rFonts w:ascii="Arial" w:hAnsi="Arial" w:cs="Arial"/>
              </w:rPr>
              <w:t>5</w:t>
            </w:r>
          </w:p>
        </w:tc>
        <w:tc>
          <w:tcPr>
            <w:tcW w:w="992" w:type="dxa"/>
            <w:gridSpan w:val="2"/>
          </w:tcPr>
          <w:p w:rsidR="005905AF" w:rsidRPr="003952F4" w:rsidRDefault="00D85B50" w:rsidP="00B31473">
            <w:pPr>
              <w:widowControl w:val="0"/>
              <w:jc w:val="center"/>
              <w:rPr>
                <w:rFonts w:ascii="Arial" w:hAnsi="Arial" w:cs="Arial"/>
              </w:rPr>
            </w:pPr>
            <w:r w:rsidRPr="003952F4">
              <w:rPr>
                <w:rFonts w:ascii="Arial" w:hAnsi="Arial" w:cs="Arial"/>
              </w:rPr>
              <w:t>5</w:t>
            </w:r>
          </w:p>
        </w:tc>
        <w:tc>
          <w:tcPr>
            <w:tcW w:w="1417" w:type="dxa"/>
            <w:gridSpan w:val="2"/>
          </w:tcPr>
          <w:p w:rsidR="005905AF" w:rsidRPr="003952F4" w:rsidRDefault="00D85B50" w:rsidP="00B31473">
            <w:pPr>
              <w:widowControl w:val="0"/>
              <w:jc w:val="center"/>
              <w:rPr>
                <w:rFonts w:ascii="Arial" w:hAnsi="Arial" w:cs="Arial"/>
              </w:rPr>
            </w:pPr>
            <w:r w:rsidRPr="003952F4">
              <w:rPr>
                <w:rFonts w:ascii="Arial" w:hAnsi="Arial" w:cs="Arial"/>
              </w:rPr>
              <w:t>5</w:t>
            </w:r>
          </w:p>
        </w:tc>
        <w:tc>
          <w:tcPr>
            <w:tcW w:w="1278" w:type="dxa"/>
            <w:gridSpan w:val="2"/>
          </w:tcPr>
          <w:p w:rsidR="005905AF" w:rsidRPr="003952F4" w:rsidRDefault="00D85B50" w:rsidP="00B31473">
            <w:pPr>
              <w:widowControl w:val="0"/>
              <w:jc w:val="center"/>
              <w:rPr>
                <w:rFonts w:ascii="Arial" w:hAnsi="Arial" w:cs="Arial"/>
              </w:rPr>
            </w:pPr>
            <w:r w:rsidRPr="003952F4">
              <w:rPr>
                <w:rFonts w:ascii="Arial" w:hAnsi="Arial" w:cs="Arial"/>
              </w:rPr>
              <w:t>10</w:t>
            </w:r>
          </w:p>
        </w:tc>
        <w:tc>
          <w:tcPr>
            <w:tcW w:w="993" w:type="dxa"/>
            <w:gridSpan w:val="2"/>
          </w:tcPr>
          <w:p w:rsidR="005905AF" w:rsidRPr="003952F4" w:rsidRDefault="005905AF" w:rsidP="00B31473">
            <w:pPr>
              <w:widowControl w:val="0"/>
              <w:jc w:val="center"/>
              <w:rPr>
                <w:rFonts w:ascii="Arial" w:hAnsi="Arial" w:cs="Arial"/>
              </w:rPr>
            </w:pPr>
          </w:p>
        </w:tc>
      </w:tr>
      <w:tr w:rsidR="006E2C6C" w:rsidRPr="003952F4" w:rsidTr="0030714C">
        <w:trPr>
          <w:trHeight w:val="340"/>
          <w:jc w:val="center"/>
        </w:trPr>
        <w:tc>
          <w:tcPr>
            <w:tcW w:w="565" w:type="dxa"/>
            <w:gridSpan w:val="3"/>
            <w:vAlign w:val="center"/>
          </w:tcPr>
          <w:p w:rsidR="006E2C6C" w:rsidRPr="003952F4" w:rsidRDefault="006E2C6C" w:rsidP="00B31473">
            <w:pPr>
              <w:widowControl w:val="0"/>
              <w:jc w:val="center"/>
              <w:rPr>
                <w:rFonts w:ascii="Arial" w:hAnsi="Arial" w:cs="Arial"/>
              </w:rPr>
            </w:pPr>
            <w:r w:rsidRPr="003952F4">
              <w:rPr>
                <w:rFonts w:ascii="Arial" w:hAnsi="Arial" w:cs="Arial"/>
              </w:rPr>
              <w:t>1</w:t>
            </w:r>
          </w:p>
        </w:tc>
        <w:tc>
          <w:tcPr>
            <w:tcW w:w="2688" w:type="dxa"/>
            <w:gridSpan w:val="3"/>
            <w:vAlign w:val="center"/>
          </w:tcPr>
          <w:p w:rsidR="006E2C6C" w:rsidRPr="003952F4" w:rsidRDefault="006E2C6C" w:rsidP="00B31473">
            <w:pPr>
              <w:widowControl w:val="0"/>
              <w:jc w:val="center"/>
              <w:rPr>
                <w:rFonts w:ascii="Arial" w:hAnsi="Arial" w:cs="Arial"/>
              </w:rPr>
            </w:pPr>
            <w:r w:rsidRPr="003952F4">
              <w:rPr>
                <w:rFonts w:ascii="Arial" w:hAnsi="Arial" w:cs="Arial"/>
              </w:rPr>
              <w:t>2</w:t>
            </w:r>
          </w:p>
        </w:tc>
        <w:tc>
          <w:tcPr>
            <w:tcW w:w="709" w:type="dxa"/>
            <w:gridSpan w:val="4"/>
            <w:vAlign w:val="center"/>
          </w:tcPr>
          <w:p w:rsidR="006E2C6C" w:rsidRPr="003952F4" w:rsidRDefault="006E2C6C" w:rsidP="00B31473">
            <w:pPr>
              <w:widowControl w:val="0"/>
              <w:jc w:val="center"/>
              <w:rPr>
                <w:rFonts w:ascii="Arial" w:hAnsi="Arial" w:cs="Arial"/>
              </w:rPr>
            </w:pPr>
            <w:r w:rsidRPr="003952F4">
              <w:rPr>
                <w:rFonts w:ascii="Arial" w:hAnsi="Arial" w:cs="Arial"/>
              </w:rPr>
              <w:t>3</w:t>
            </w:r>
          </w:p>
        </w:tc>
        <w:tc>
          <w:tcPr>
            <w:tcW w:w="1003" w:type="dxa"/>
            <w:gridSpan w:val="4"/>
            <w:vAlign w:val="center"/>
          </w:tcPr>
          <w:p w:rsidR="006E2C6C" w:rsidRPr="003952F4" w:rsidRDefault="006E2C6C" w:rsidP="00B31473">
            <w:pPr>
              <w:widowControl w:val="0"/>
              <w:jc w:val="center"/>
              <w:rPr>
                <w:rFonts w:ascii="Arial" w:hAnsi="Arial" w:cs="Arial"/>
              </w:rPr>
            </w:pPr>
            <w:r w:rsidRPr="003952F4">
              <w:rPr>
                <w:rFonts w:ascii="Arial" w:hAnsi="Arial" w:cs="Arial"/>
              </w:rPr>
              <w:t>4</w:t>
            </w:r>
          </w:p>
        </w:tc>
        <w:tc>
          <w:tcPr>
            <w:tcW w:w="993" w:type="dxa"/>
            <w:gridSpan w:val="2"/>
            <w:vAlign w:val="center"/>
          </w:tcPr>
          <w:p w:rsidR="006E2C6C" w:rsidRPr="003952F4" w:rsidRDefault="006E2C6C" w:rsidP="00B31473">
            <w:pPr>
              <w:widowControl w:val="0"/>
              <w:jc w:val="center"/>
              <w:rPr>
                <w:rFonts w:ascii="Arial" w:hAnsi="Arial" w:cs="Arial"/>
              </w:rPr>
            </w:pPr>
            <w:r w:rsidRPr="003952F4">
              <w:rPr>
                <w:rFonts w:ascii="Arial" w:hAnsi="Arial" w:cs="Arial"/>
              </w:rPr>
              <w:t>5</w:t>
            </w:r>
          </w:p>
        </w:tc>
        <w:tc>
          <w:tcPr>
            <w:tcW w:w="1416" w:type="dxa"/>
            <w:gridSpan w:val="2"/>
            <w:vAlign w:val="center"/>
          </w:tcPr>
          <w:p w:rsidR="006E2C6C" w:rsidRPr="003952F4" w:rsidRDefault="006E2C6C" w:rsidP="00B31473">
            <w:pPr>
              <w:widowControl w:val="0"/>
              <w:jc w:val="center"/>
              <w:rPr>
                <w:rFonts w:ascii="Arial" w:hAnsi="Arial" w:cs="Arial"/>
              </w:rPr>
            </w:pPr>
            <w:r w:rsidRPr="003952F4">
              <w:rPr>
                <w:rFonts w:ascii="Arial" w:hAnsi="Arial" w:cs="Arial"/>
              </w:rPr>
              <w:t>6</w:t>
            </w:r>
          </w:p>
        </w:tc>
        <w:tc>
          <w:tcPr>
            <w:tcW w:w="1279" w:type="dxa"/>
            <w:gridSpan w:val="2"/>
            <w:vAlign w:val="center"/>
          </w:tcPr>
          <w:p w:rsidR="006E2C6C" w:rsidRPr="003952F4" w:rsidRDefault="006E2C6C" w:rsidP="00B31473">
            <w:pPr>
              <w:widowControl w:val="0"/>
              <w:jc w:val="center"/>
              <w:rPr>
                <w:rFonts w:ascii="Arial" w:hAnsi="Arial" w:cs="Arial"/>
              </w:rPr>
            </w:pPr>
            <w:r w:rsidRPr="003952F4">
              <w:rPr>
                <w:rFonts w:ascii="Arial" w:hAnsi="Arial" w:cs="Arial"/>
              </w:rPr>
              <w:t>7</w:t>
            </w:r>
          </w:p>
        </w:tc>
        <w:tc>
          <w:tcPr>
            <w:tcW w:w="998" w:type="dxa"/>
            <w:gridSpan w:val="2"/>
            <w:vAlign w:val="center"/>
          </w:tcPr>
          <w:p w:rsidR="006E2C6C" w:rsidRPr="003952F4" w:rsidRDefault="006E2C6C" w:rsidP="00B31473">
            <w:pPr>
              <w:widowControl w:val="0"/>
              <w:jc w:val="center"/>
              <w:rPr>
                <w:rFonts w:ascii="Arial" w:hAnsi="Arial" w:cs="Arial"/>
              </w:rPr>
            </w:pPr>
            <w:r w:rsidRPr="003952F4">
              <w:rPr>
                <w:rFonts w:ascii="Arial" w:hAnsi="Arial" w:cs="Arial"/>
              </w:rPr>
              <w:t>8</w:t>
            </w:r>
          </w:p>
        </w:tc>
      </w:tr>
      <w:tr w:rsidR="006E2C6C" w:rsidRPr="003952F4" w:rsidTr="0030714C">
        <w:trPr>
          <w:gridBefore w:val="1"/>
          <w:wBefore w:w="10" w:type="dxa"/>
          <w:jc w:val="center"/>
        </w:trPr>
        <w:tc>
          <w:tcPr>
            <w:tcW w:w="569" w:type="dxa"/>
            <w:gridSpan w:val="3"/>
          </w:tcPr>
          <w:p w:rsidR="005905AF" w:rsidRPr="003952F4" w:rsidRDefault="005905AF" w:rsidP="00B31473">
            <w:pPr>
              <w:widowControl w:val="0"/>
              <w:jc w:val="center"/>
              <w:rPr>
                <w:rFonts w:ascii="Arial" w:hAnsi="Arial" w:cs="Arial"/>
              </w:rPr>
            </w:pPr>
            <w:r w:rsidRPr="003952F4">
              <w:rPr>
                <w:rFonts w:ascii="Arial" w:hAnsi="Arial" w:cs="Arial"/>
              </w:rPr>
              <w:t>3.</w:t>
            </w:r>
          </w:p>
        </w:tc>
        <w:tc>
          <w:tcPr>
            <w:tcW w:w="2685" w:type="dxa"/>
            <w:gridSpan w:val="3"/>
          </w:tcPr>
          <w:p w:rsidR="005905AF" w:rsidRPr="003952F4" w:rsidRDefault="005905AF" w:rsidP="00B31473">
            <w:pPr>
              <w:widowControl w:val="0"/>
              <w:rPr>
                <w:rFonts w:ascii="Arial" w:hAnsi="Arial" w:cs="Arial"/>
              </w:rPr>
            </w:pPr>
            <w:r w:rsidRPr="003952F4">
              <w:rPr>
                <w:rFonts w:ascii="Arial" w:hAnsi="Arial" w:cs="Arial"/>
              </w:rPr>
              <w:t>Ежегодный допустимый объем изъятия древесины</w:t>
            </w:r>
          </w:p>
        </w:tc>
        <w:tc>
          <w:tcPr>
            <w:tcW w:w="708" w:type="dxa"/>
            <w:gridSpan w:val="4"/>
          </w:tcPr>
          <w:p w:rsidR="005905AF" w:rsidRPr="003952F4" w:rsidRDefault="005905AF" w:rsidP="00B31473">
            <w:pPr>
              <w:widowControl w:val="0"/>
              <w:jc w:val="center"/>
              <w:rPr>
                <w:rFonts w:ascii="Arial" w:hAnsi="Arial" w:cs="Arial"/>
              </w:rPr>
            </w:pPr>
          </w:p>
        </w:tc>
        <w:tc>
          <w:tcPr>
            <w:tcW w:w="993" w:type="dxa"/>
            <w:gridSpan w:val="3"/>
          </w:tcPr>
          <w:p w:rsidR="005905AF" w:rsidRPr="003952F4" w:rsidRDefault="005905AF" w:rsidP="00B31473">
            <w:pPr>
              <w:widowControl w:val="0"/>
              <w:jc w:val="center"/>
              <w:rPr>
                <w:rFonts w:ascii="Arial" w:hAnsi="Arial" w:cs="Arial"/>
              </w:rPr>
            </w:pPr>
          </w:p>
        </w:tc>
        <w:tc>
          <w:tcPr>
            <w:tcW w:w="993" w:type="dxa"/>
            <w:gridSpan w:val="2"/>
          </w:tcPr>
          <w:p w:rsidR="005905AF" w:rsidRPr="003952F4" w:rsidRDefault="005905AF" w:rsidP="00B31473">
            <w:pPr>
              <w:widowControl w:val="0"/>
              <w:jc w:val="center"/>
              <w:rPr>
                <w:rFonts w:ascii="Arial" w:hAnsi="Arial" w:cs="Arial"/>
              </w:rPr>
            </w:pPr>
          </w:p>
        </w:tc>
        <w:tc>
          <w:tcPr>
            <w:tcW w:w="1416" w:type="dxa"/>
            <w:gridSpan w:val="2"/>
          </w:tcPr>
          <w:p w:rsidR="005905AF" w:rsidRPr="003952F4" w:rsidRDefault="005905AF" w:rsidP="00B31473">
            <w:pPr>
              <w:widowControl w:val="0"/>
              <w:jc w:val="center"/>
              <w:rPr>
                <w:rFonts w:ascii="Arial" w:hAnsi="Arial" w:cs="Arial"/>
              </w:rPr>
            </w:pPr>
          </w:p>
        </w:tc>
        <w:tc>
          <w:tcPr>
            <w:tcW w:w="1279" w:type="dxa"/>
            <w:gridSpan w:val="2"/>
          </w:tcPr>
          <w:p w:rsidR="005905AF" w:rsidRPr="003952F4" w:rsidRDefault="005905AF" w:rsidP="00B31473">
            <w:pPr>
              <w:widowControl w:val="0"/>
              <w:jc w:val="center"/>
              <w:rPr>
                <w:rFonts w:ascii="Arial" w:hAnsi="Arial" w:cs="Arial"/>
              </w:rPr>
            </w:pPr>
          </w:p>
        </w:tc>
        <w:tc>
          <w:tcPr>
            <w:tcW w:w="998" w:type="dxa"/>
            <w:gridSpan w:val="2"/>
          </w:tcPr>
          <w:p w:rsidR="005905AF" w:rsidRPr="003952F4" w:rsidRDefault="005905AF" w:rsidP="00B31473">
            <w:pPr>
              <w:widowControl w:val="0"/>
              <w:jc w:val="center"/>
              <w:rPr>
                <w:rFonts w:ascii="Arial" w:hAnsi="Arial" w:cs="Arial"/>
              </w:rPr>
            </w:pPr>
          </w:p>
        </w:tc>
      </w:tr>
      <w:tr w:rsidR="006E2C6C" w:rsidRPr="003952F4" w:rsidTr="0030714C">
        <w:trPr>
          <w:gridBefore w:val="1"/>
          <w:wBefore w:w="10" w:type="dxa"/>
          <w:trHeight w:val="340"/>
          <w:jc w:val="center"/>
        </w:trPr>
        <w:tc>
          <w:tcPr>
            <w:tcW w:w="569" w:type="dxa"/>
            <w:gridSpan w:val="3"/>
          </w:tcPr>
          <w:p w:rsidR="005905AF" w:rsidRPr="003952F4" w:rsidRDefault="005905AF" w:rsidP="00B31473">
            <w:pPr>
              <w:widowControl w:val="0"/>
              <w:jc w:val="center"/>
              <w:rPr>
                <w:rFonts w:ascii="Arial" w:hAnsi="Arial" w:cs="Arial"/>
              </w:rPr>
            </w:pPr>
          </w:p>
        </w:tc>
        <w:tc>
          <w:tcPr>
            <w:tcW w:w="2685" w:type="dxa"/>
            <w:gridSpan w:val="3"/>
          </w:tcPr>
          <w:p w:rsidR="005905AF" w:rsidRPr="003952F4" w:rsidRDefault="005905AF" w:rsidP="00B31473">
            <w:pPr>
              <w:widowControl w:val="0"/>
              <w:rPr>
                <w:rFonts w:ascii="Arial" w:hAnsi="Arial" w:cs="Arial"/>
              </w:rPr>
            </w:pPr>
            <w:r w:rsidRPr="003952F4">
              <w:rPr>
                <w:rFonts w:ascii="Arial" w:hAnsi="Arial" w:cs="Arial"/>
              </w:rPr>
              <w:t>площадь</w:t>
            </w:r>
          </w:p>
        </w:tc>
        <w:tc>
          <w:tcPr>
            <w:tcW w:w="708" w:type="dxa"/>
            <w:gridSpan w:val="4"/>
          </w:tcPr>
          <w:p w:rsidR="005905AF" w:rsidRPr="003952F4" w:rsidRDefault="005905AF" w:rsidP="00B31473">
            <w:pPr>
              <w:widowControl w:val="0"/>
              <w:jc w:val="center"/>
              <w:rPr>
                <w:rFonts w:ascii="Arial" w:hAnsi="Arial" w:cs="Arial"/>
              </w:rPr>
            </w:pPr>
            <w:r w:rsidRPr="003952F4">
              <w:rPr>
                <w:rFonts w:ascii="Arial" w:hAnsi="Arial" w:cs="Arial"/>
              </w:rPr>
              <w:t>га</w:t>
            </w:r>
          </w:p>
        </w:tc>
        <w:tc>
          <w:tcPr>
            <w:tcW w:w="993" w:type="dxa"/>
            <w:gridSpan w:val="3"/>
          </w:tcPr>
          <w:p w:rsidR="005905AF" w:rsidRPr="003952F4" w:rsidRDefault="00F4601A" w:rsidP="00B31473">
            <w:pPr>
              <w:widowControl w:val="0"/>
              <w:jc w:val="center"/>
              <w:rPr>
                <w:rFonts w:ascii="Arial" w:hAnsi="Arial" w:cs="Arial"/>
              </w:rPr>
            </w:pPr>
            <w:r w:rsidRPr="003952F4">
              <w:rPr>
                <w:rFonts w:ascii="Arial" w:hAnsi="Arial" w:cs="Arial"/>
              </w:rPr>
              <w:t>352</w:t>
            </w:r>
          </w:p>
        </w:tc>
        <w:tc>
          <w:tcPr>
            <w:tcW w:w="993" w:type="dxa"/>
            <w:gridSpan w:val="2"/>
          </w:tcPr>
          <w:p w:rsidR="005905AF" w:rsidRPr="003952F4" w:rsidRDefault="00F4601A" w:rsidP="00B31473">
            <w:pPr>
              <w:widowControl w:val="0"/>
              <w:jc w:val="center"/>
              <w:rPr>
                <w:rFonts w:ascii="Arial" w:hAnsi="Arial" w:cs="Arial"/>
              </w:rPr>
            </w:pPr>
            <w:r w:rsidRPr="003952F4">
              <w:rPr>
                <w:rFonts w:ascii="Arial" w:hAnsi="Arial" w:cs="Arial"/>
              </w:rPr>
              <w:t>7</w:t>
            </w:r>
          </w:p>
        </w:tc>
        <w:tc>
          <w:tcPr>
            <w:tcW w:w="1416" w:type="dxa"/>
            <w:gridSpan w:val="2"/>
          </w:tcPr>
          <w:p w:rsidR="005905AF" w:rsidRPr="003952F4" w:rsidRDefault="00F4601A" w:rsidP="00B31473">
            <w:pPr>
              <w:widowControl w:val="0"/>
              <w:jc w:val="center"/>
              <w:rPr>
                <w:rFonts w:ascii="Arial" w:hAnsi="Arial" w:cs="Arial"/>
              </w:rPr>
            </w:pPr>
            <w:r w:rsidRPr="003952F4">
              <w:rPr>
                <w:rFonts w:ascii="Arial" w:hAnsi="Arial" w:cs="Arial"/>
              </w:rPr>
              <w:t>345</w:t>
            </w:r>
          </w:p>
        </w:tc>
        <w:tc>
          <w:tcPr>
            <w:tcW w:w="1279" w:type="dxa"/>
            <w:gridSpan w:val="2"/>
          </w:tcPr>
          <w:p w:rsidR="005905AF" w:rsidRPr="003952F4" w:rsidRDefault="005905AF" w:rsidP="00B31473">
            <w:pPr>
              <w:widowControl w:val="0"/>
              <w:jc w:val="center"/>
              <w:rPr>
                <w:rFonts w:ascii="Arial" w:hAnsi="Arial" w:cs="Arial"/>
              </w:rPr>
            </w:pPr>
          </w:p>
        </w:tc>
        <w:tc>
          <w:tcPr>
            <w:tcW w:w="998" w:type="dxa"/>
            <w:gridSpan w:val="2"/>
          </w:tcPr>
          <w:p w:rsidR="005905AF" w:rsidRPr="003952F4" w:rsidRDefault="006F2A2D" w:rsidP="00B31473">
            <w:pPr>
              <w:widowControl w:val="0"/>
              <w:jc w:val="center"/>
              <w:rPr>
                <w:rFonts w:ascii="Arial" w:hAnsi="Arial" w:cs="Arial"/>
              </w:rPr>
            </w:pPr>
            <w:r w:rsidRPr="003952F4">
              <w:rPr>
                <w:rFonts w:ascii="Arial" w:hAnsi="Arial" w:cs="Arial"/>
              </w:rPr>
              <w:t>353</w:t>
            </w:r>
          </w:p>
        </w:tc>
      </w:tr>
      <w:tr w:rsidR="006E2C6C" w:rsidRPr="003952F4" w:rsidTr="0030714C">
        <w:trPr>
          <w:gridBefore w:val="1"/>
          <w:wBefore w:w="10" w:type="dxa"/>
          <w:jc w:val="center"/>
        </w:trPr>
        <w:tc>
          <w:tcPr>
            <w:tcW w:w="569" w:type="dxa"/>
            <w:gridSpan w:val="3"/>
          </w:tcPr>
          <w:p w:rsidR="005905AF" w:rsidRPr="003952F4" w:rsidRDefault="005905AF" w:rsidP="00B31473">
            <w:pPr>
              <w:widowControl w:val="0"/>
              <w:rPr>
                <w:rFonts w:ascii="Arial" w:hAnsi="Arial" w:cs="Arial"/>
              </w:rPr>
            </w:pPr>
          </w:p>
        </w:tc>
        <w:tc>
          <w:tcPr>
            <w:tcW w:w="2685" w:type="dxa"/>
            <w:gridSpan w:val="3"/>
          </w:tcPr>
          <w:p w:rsidR="005905AF" w:rsidRPr="003952F4" w:rsidRDefault="005905AF" w:rsidP="00B31473">
            <w:pPr>
              <w:widowControl w:val="0"/>
              <w:rPr>
                <w:rFonts w:ascii="Arial" w:hAnsi="Arial" w:cs="Arial"/>
              </w:rPr>
            </w:pPr>
            <w:r w:rsidRPr="003952F4">
              <w:rPr>
                <w:rFonts w:ascii="Arial" w:hAnsi="Arial" w:cs="Arial"/>
              </w:rPr>
              <w:t>выбираемый запас всего</w:t>
            </w:r>
          </w:p>
        </w:tc>
        <w:tc>
          <w:tcPr>
            <w:tcW w:w="708" w:type="dxa"/>
            <w:gridSpan w:val="4"/>
          </w:tcPr>
          <w:p w:rsidR="005905AF" w:rsidRPr="003952F4" w:rsidRDefault="005905AF" w:rsidP="00B31473">
            <w:pPr>
              <w:widowControl w:val="0"/>
              <w:jc w:val="center"/>
              <w:rPr>
                <w:rFonts w:ascii="Arial" w:hAnsi="Arial" w:cs="Arial"/>
              </w:rPr>
            </w:pPr>
          </w:p>
        </w:tc>
        <w:tc>
          <w:tcPr>
            <w:tcW w:w="993" w:type="dxa"/>
            <w:gridSpan w:val="3"/>
          </w:tcPr>
          <w:p w:rsidR="005905AF" w:rsidRPr="003952F4" w:rsidRDefault="005905AF" w:rsidP="00B31473">
            <w:pPr>
              <w:widowControl w:val="0"/>
              <w:jc w:val="center"/>
              <w:rPr>
                <w:rFonts w:ascii="Arial" w:hAnsi="Arial" w:cs="Arial"/>
              </w:rPr>
            </w:pPr>
          </w:p>
        </w:tc>
        <w:tc>
          <w:tcPr>
            <w:tcW w:w="993" w:type="dxa"/>
            <w:gridSpan w:val="2"/>
          </w:tcPr>
          <w:p w:rsidR="005905AF" w:rsidRPr="003952F4" w:rsidRDefault="005905AF" w:rsidP="00B31473">
            <w:pPr>
              <w:widowControl w:val="0"/>
              <w:jc w:val="center"/>
              <w:rPr>
                <w:rFonts w:ascii="Arial" w:hAnsi="Arial" w:cs="Arial"/>
              </w:rPr>
            </w:pPr>
          </w:p>
        </w:tc>
        <w:tc>
          <w:tcPr>
            <w:tcW w:w="1416" w:type="dxa"/>
            <w:gridSpan w:val="2"/>
          </w:tcPr>
          <w:p w:rsidR="005905AF" w:rsidRPr="003952F4" w:rsidRDefault="005905AF" w:rsidP="00B31473">
            <w:pPr>
              <w:widowControl w:val="0"/>
              <w:jc w:val="center"/>
              <w:rPr>
                <w:rFonts w:ascii="Arial" w:hAnsi="Arial" w:cs="Arial"/>
              </w:rPr>
            </w:pPr>
          </w:p>
        </w:tc>
        <w:tc>
          <w:tcPr>
            <w:tcW w:w="1279" w:type="dxa"/>
            <w:gridSpan w:val="2"/>
          </w:tcPr>
          <w:p w:rsidR="005905AF" w:rsidRPr="003952F4" w:rsidRDefault="005905AF" w:rsidP="00B31473">
            <w:pPr>
              <w:widowControl w:val="0"/>
              <w:jc w:val="center"/>
              <w:rPr>
                <w:rFonts w:ascii="Arial" w:hAnsi="Arial" w:cs="Arial"/>
              </w:rPr>
            </w:pPr>
          </w:p>
        </w:tc>
        <w:tc>
          <w:tcPr>
            <w:tcW w:w="998" w:type="dxa"/>
            <w:gridSpan w:val="2"/>
          </w:tcPr>
          <w:p w:rsidR="005905AF" w:rsidRPr="003952F4" w:rsidRDefault="005905AF" w:rsidP="00B31473">
            <w:pPr>
              <w:widowControl w:val="0"/>
              <w:jc w:val="center"/>
              <w:rPr>
                <w:rFonts w:ascii="Arial" w:hAnsi="Arial" w:cs="Arial"/>
              </w:rPr>
            </w:pPr>
          </w:p>
        </w:tc>
      </w:tr>
      <w:tr w:rsidR="006E2C6C" w:rsidRPr="003952F4" w:rsidTr="0030714C">
        <w:trPr>
          <w:gridBefore w:val="1"/>
          <w:wBefore w:w="10" w:type="dxa"/>
          <w:trHeight w:val="340"/>
          <w:jc w:val="center"/>
        </w:trPr>
        <w:tc>
          <w:tcPr>
            <w:tcW w:w="569" w:type="dxa"/>
            <w:gridSpan w:val="3"/>
          </w:tcPr>
          <w:p w:rsidR="005905AF" w:rsidRPr="003952F4" w:rsidRDefault="005905AF" w:rsidP="00B31473">
            <w:pPr>
              <w:widowControl w:val="0"/>
              <w:jc w:val="center"/>
              <w:rPr>
                <w:rFonts w:ascii="Arial" w:hAnsi="Arial" w:cs="Arial"/>
              </w:rPr>
            </w:pPr>
          </w:p>
        </w:tc>
        <w:tc>
          <w:tcPr>
            <w:tcW w:w="2685" w:type="dxa"/>
            <w:gridSpan w:val="3"/>
          </w:tcPr>
          <w:p w:rsidR="005905AF" w:rsidRPr="003952F4" w:rsidRDefault="005905AF" w:rsidP="00B31473">
            <w:pPr>
              <w:widowControl w:val="0"/>
              <w:rPr>
                <w:rFonts w:ascii="Arial" w:hAnsi="Arial" w:cs="Arial"/>
              </w:rPr>
            </w:pPr>
            <w:r w:rsidRPr="003952F4">
              <w:rPr>
                <w:rFonts w:ascii="Arial" w:hAnsi="Arial" w:cs="Arial"/>
              </w:rPr>
              <w:t>корневой</w:t>
            </w:r>
          </w:p>
        </w:tc>
        <w:tc>
          <w:tcPr>
            <w:tcW w:w="708" w:type="dxa"/>
            <w:gridSpan w:val="4"/>
          </w:tcPr>
          <w:p w:rsidR="005905AF" w:rsidRPr="003952F4" w:rsidRDefault="005905AF"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gridSpan w:val="3"/>
          </w:tcPr>
          <w:p w:rsidR="005905AF" w:rsidRPr="003952F4" w:rsidRDefault="00F4601A" w:rsidP="00B31473">
            <w:pPr>
              <w:widowControl w:val="0"/>
              <w:jc w:val="center"/>
              <w:rPr>
                <w:rFonts w:ascii="Arial" w:hAnsi="Arial" w:cs="Arial"/>
              </w:rPr>
            </w:pPr>
            <w:r w:rsidRPr="003952F4">
              <w:rPr>
                <w:rFonts w:ascii="Arial" w:hAnsi="Arial" w:cs="Arial"/>
              </w:rPr>
              <w:t>32980</w:t>
            </w:r>
          </w:p>
        </w:tc>
        <w:tc>
          <w:tcPr>
            <w:tcW w:w="993" w:type="dxa"/>
            <w:gridSpan w:val="2"/>
          </w:tcPr>
          <w:p w:rsidR="005905AF" w:rsidRPr="003952F4" w:rsidRDefault="00F4601A" w:rsidP="00B31473">
            <w:pPr>
              <w:widowControl w:val="0"/>
              <w:jc w:val="center"/>
              <w:rPr>
                <w:rFonts w:ascii="Arial" w:hAnsi="Arial" w:cs="Arial"/>
              </w:rPr>
            </w:pPr>
            <w:r w:rsidRPr="003952F4">
              <w:rPr>
                <w:rFonts w:ascii="Arial" w:hAnsi="Arial" w:cs="Arial"/>
              </w:rPr>
              <w:t>1435</w:t>
            </w:r>
          </w:p>
        </w:tc>
        <w:tc>
          <w:tcPr>
            <w:tcW w:w="1416" w:type="dxa"/>
            <w:gridSpan w:val="2"/>
          </w:tcPr>
          <w:p w:rsidR="005905AF" w:rsidRPr="003952F4" w:rsidRDefault="00F4601A" w:rsidP="00B31473">
            <w:pPr>
              <w:widowControl w:val="0"/>
              <w:jc w:val="center"/>
              <w:rPr>
                <w:rFonts w:ascii="Arial" w:hAnsi="Arial" w:cs="Arial"/>
              </w:rPr>
            </w:pPr>
            <w:r w:rsidRPr="003952F4">
              <w:rPr>
                <w:rFonts w:ascii="Arial" w:hAnsi="Arial" w:cs="Arial"/>
              </w:rPr>
              <w:t>31545</w:t>
            </w:r>
          </w:p>
        </w:tc>
        <w:tc>
          <w:tcPr>
            <w:tcW w:w="1279" w:type="dxa"/>
            <w:gridSpan w:val="2"/>
          </w:tcPr>
          <w:p w:rsidR="005905AF" w:rsidRPr="003952F4" w:rsidRDefault="006F2A2D" w:rsidP="00B31473">
            <w:pPr>
              <w:widowControl w:val="0"/>
              <w:jc w:val="center"/>
              <w:rPr>
                <w:rFonts w:ascii="Arial" w:hAnsi="Arial" w:cs="Arial"/>
              </w:rPr>
            </w:pPr>
            <w:r w:rsidRPr="003952F4">
              <w:rPr>
                <w:rFonts w:ascii="Arial" w:hAnsi="Arial" w:cs="Arial"/>
              </w:rPr>
              <w:t>25</w:t>
            </w:r>
          </w:p>
        </w:tc>
        <w:tc>
          <w:tcPr>
            <w:tcW w:w="998" w:type="dxa"/>
            <w:gridSpan w:val="2"/>
          </w:tcPr>
          <w:p w:rsidR="006F2A2D" w:rsidRPr="003952F4" w:rsidRDefault="006F2A2D" w:rsidP="00B31473">
            <w:pPr>
              <w:widowControl w:val="0"/>
              <w:jc w:val="center"/>
              <w:rPr>
                <w:rFonts w:ascii="Arial" w:hAnsi="Arial" w:cs="Arial"/>
              </w:rPr>
            </w:pPr>
            <w:r w:rsidRPr="003952F4">
              <w:rPr>
                <w:rFonts w:ascii="Arial" w:hAnsi="Arial" w:cs="Arial"/>
              </w:rPr>
              <w:t>33005</w:t>
            </w:r>
          </w:p>
        </w:tc>
      </w:tr>
      <w:tr w:rsidR="006E2C6C" w:rsidRPr="003952F4" w:rsidTr="0030714C">
        <w:trPr>
          <w:gridBefore w:val="1"/>
          <w:wBefore w:w="10" w:type="dxa"/>
          <w:trHeight w:val="340"/>
          <w:jc w:val="center"/>
        </w:trPr>
        <w:tc>
          <w:tcPr>
            <w:tcW w:w="569" w:type="dxa"/>
            <w:gridSpan w:val="3"/>
          </w:tcPr>
          <w:p w:rsidR="005905AF" w:rsidRPr="003952F4" w:rsidRDefault="005905AF" w:rsidP="00B31473">
            <w:pPr>
              <w:widowControl w:val="0"/>
              <w:jc w:val="center"/>
              <w:rPr>
                <w:rFonts w:ascii="Arial" w:hAnsi="Arial" w:cs="Arial"/>
              </w:rPr>
            </w:pPr>
          </w:p>
        </w:tc>
        <w:tc>
          <w:tcPr>
            <w:tcW w:w="2685" w:type="dxa"/>
            <w:gridSpan w:val="3"/>
          </w:tcPr>
          <w:p w:rsidR="005905AF" w:rsidRPr="003952F4" w:rsidRDefault="005905AF" w:rsidP="00B31473">
            <w:pPr>
              <w:widowControl w:val="0"/>
              <w:rPr>
                <w:rFonts w:ascii="Arial" w:hAnsi="Arial" w:cs="Arial"/>
              </w:rPr>
            </w:pPr>
            <w:r w:rsidRPr="003952F4">
              <w:rPr>
                <w:rFonts w:ascii="Arial" w:hAnsi="Arial" w:cs="Arial"/>
              </w:rPr>
              <w:t>ликвидный</w:t>
            </w:r>
          </w:p>
        </w:tc>
        <w:tc>
          <w:tcPr>
            <w:tcW w:w="708" w:type="dxa"/>
            <w:gridSpan w:val="4"/>
          </w:tcPr>
          <w:p w:rsidR="005905AF" w:rsidRPr="003952F4" w:rsidRDefault="005905AF"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gridSpan w:val="3"/>
          </w:tcPr>
          <w:p w:rsidR="005905AF" w:rsidRPr="003952F4" w:rsidRDefault="00F4601A" w:rsidP="00B31473">
            <w:pPr>
              <w:widowControl w:val="0"/>
              <w:jc w:val="center"/>
              <w:rPr>
                <w:rFonts w:ascii="Arial" w:hAnsi="Arial" w:cs="Arial"/>
              </w:rPr>
            </w:pPr>
            <w:r w:rsidRPr="003952F4">
              <w:rPr>
                <w:rFonts w:ascii="Arial" w:hAnsi="Arial" w:cs="Arial"/>
              </w:rPr>
              <w:t>23077</w:t>
            </w:r>
          </w:p>
        </w:tc>
        <w:tc>
          <w:tcPr>
            <w:tcW w:w="993" w:type="dxa"/>
            <w:gridSpan w:val="2"/>
          </w:tcPr>
          <w:p w:rsidR="005905AF" w:rsidRPr="003952F4" w:rsidRDefault="00F4601A" w:rsidP="00B31473">
            <w:pPr>
              <w:widowControl w:val="0"/>
              <w:jc w:val="center"/>
              <w:rPr>
                <w:rFonts w:ascii="Arial" w:hAnsi="Arial" w:cs="Arial"/>
              </w:rPr>
            </w:pPr>
            <w:r w:rsidRPr="003952F4">
              <w:rPr>
                <w:rFonts w:ascii="Arial" w:hAnsi="Arial" w:cs="Arial"/>
              </w:rPr>
              <w:t>1004</w:t>
            </w:r>
          </w:p>
        </w:tc>
        <w:tc>
          <w:tcPr>
            <w:tcW w:w="1416" w:type="dxa"/>
            <w:gridSpan w:val="2"/>
          </w:tcPr>
          <w:p w:rsidR="005905AF" w:rsidRPr="003952F4" w:rsidRDefault="00F4601A" w:rsidP="00B31473">
            <w:pPr>
              <w:widowControl w:val="0"/>
              <w:jc w:val="center"/>
              <w:rPr>
                <w:rFonts w:ascii="Arial" w:hAnsi="Arial" w:cs="Arial"/>
              </w:rPr>
            </w:pPr>
            <w:r w:rsidRPr="003952F4">
              <w:rPr>
                <w:rFonts w:ascii="Arial" w:hAnsi="Arial" w:cs="Arial"/>
              </w:rPr>
              <w:t>22073</w:t>
            </w:r>
          </w:p>
        </w:tc>
        <w:tc>
          <w:tcPr>
            <w:tcW w:w="1279" w:type="dxa"/>
            <w:gridSpan w:val="2"/>
          </w:tcPr>
          <w:p w:rsidR="005905AF" w:rsidRPr="003952F4" w:rsidRDefault="005905AF" w:rsidP="00B31473">
            <w:pPr>
              <w:widowControl w:val="0"/>
              <w:jc w:val="center"/>
              <w:rPr>
                <w:rFonts w:ascii="Arial" w:hAnsi="Arial" w:cs="Arial"/>
              </w:rPr>
            </w:pPr>
          </w:p>
        </w:tc>
        <w:tc>
          <w:tcPr>
            <w:tcW w:w="998" w:type="dxa"/>
            <w:gridSpan w:val="2"/>
          </w:tcPr>
          <w:p w:rsidR="005905AF" w:rsidRPr="003952F4" w:rsidRDefault="006F2A2D" w:rsidP="00B31473">
            <w:pPr>
              <w:widowControl w:val="0"/>
              <w:jc w:val="center"/>
              <w:rPr>
                <w:rFonts w:ascii="Arial" w:hAnsi="Arial" w:cs="Arial"/>
              </w:rPr>
            </w:pPr>
            <w:r w:rsidRPr="003952F4">
              <w:rPr>
                <w:rFonts w:ascii="Arial" w:hAnsi="Arial" w:cs="Arial"/>
              </w:rPr>
              <w:t>23077</w:t>
            </w:r>
          </w:p>
        </w:tc>
      </w:tr>
      <w:tr w:rsidR="006E2C6C" w:rsidRPr="003952F4" w:rsidTr="0030714C">
        <w:trPr>
          <w:gridBefore w:val="1"/>
          <w:wBefore w:w="10" w:type="dxa"/>
          <w:trHeight w:val="340"/>
          <w:jc w:val="center"/>
        </w:trPr>
        <w:tc>
          <w:tcPr>
            <w:tcW w:w="569" w:type="dxa"/>
            <w:gridSpan w:val="3"/>
          </w:tcPr>
          <w:p w:rsidR="005905AF" w:rsidRPr="003952F4" w:rsidRDefault="005905AF" w:rsidP="00B31473">
            <w:pPr>
              <w:widowControl w:val="0"/>
              <w:jc w:val="center"/>
              <w:rPr>
                <w:rFonts w:ascii="Arial" w:hAnsi="Arial" w:cs="Arial"/>
              </w:rPr>
            </w:pPr>
          </w:p>
        </w:tc>
        <w:tc>
          <w:tcPr>
            <w:tcW w:w="2685" w:type="dxa"/>
            <w:gridSpan w:val="3"/>
          </w:tcPr>
          <w:p w:rsidR="005905AF" w:rsidRPr="003952F4" w:rsidRDefault="005905AF" w:rsidP="00B31473">
            <w:pPr>
              <w:widowControl w:val="0"/>
              <w:rPr>
                <w:rFonts w:ascii="Arial" w:hAnsi="Arial" w:cs="Arial"/>
              </w:rPr>
            </w:pPr>
            <w:r w:rsidRPr="003952F4">
              <w:rPr>
                <w:rFonts w:ascii="Arial" w:hAnsi="Arial" w:cs="Arial"/>
              </w:rPr>
              <w:t>деловой</w:t>
            </w:r>
          </w:p>
        </w:tc>
        <w:tc>
          <w:tcPr>
            <w:tcW w:w="708" w:type="dxa"/>
            <w:gridSpan w:val="4"/>
          </w:tcPr>
          <w:p w:rsidR="005905AF" w:rsidRPr="003952F4" w:rsidRDefault="005905AF"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gridSpan w:val="3"/>
          </w:tcPr>
          <w:p w:rsidR="005905AF" w:rsidRPr="003952F4" w:rsidRDefault="00F4601A" w:rsidP="00B31473">
            <w:pPr>
              <w:widowControl w:val="0"/>
              <w:jc w:val="center"/>
              <w:rPr>
                <w:rFonts w:ascii="Arial" w:hAnsi="Arial" w:cs="Arial"/>
              </w:rPr>
            </w:pPr>
            <w:r w:rsidRPr="003952F4">
              <w:rPr>
                <w:rFonts w:ascii="Arial" w:hAnsi="Arial" w:cs="Arial"/>
              </w:rPr>
              <w:t>9842</w:t>
            </w:r>
          </w:p>
        </w:tc>
        <w:tc>
          <w:tcPr>
            <w:tcW w:w="993" w:type="dxa"/>
            <w:gridSpan w:val="2"/>
          </w:tcPr>
          <w:p w:rsidR="005905AF" w:rsidRPr="003952F4" w:rsidRDefault="00F4601A" w:rsidP="00B31473">
            <w:pPr>
              <w:widowControl w:val="0"/>
              <w:jc w:val="center"/>
              <w:rPr>
                <w:rFonts w:ascii="Arial" w:hAnsi="Arial" w:cs="Arial"/>
              </w:rPr>
            </w:pPr>
            <w:r w:rsidRPr="003952F4">
              <w:rPr>
                <w:rFonts w:ascii="Arial" w:hAnsi="Arial" w:cs="Arial"/>
              </w:rPr>
              <w:t>430</w:t>
            </w:r>
          </w:p>
        </w:tc>
        <w:tc>
          <w:tcPr>
            <w:tcW w:w="1416" w:type="dxa"/>
            <w:gridSpan w:val="2"/>
          </w:tcPr>
          <w:p w:rsidR="005905AF" w:rsidRPr="003952F4" w:rsidRDefault="00F4601A" w:rsidP="00B31473">
            <w:pPr>
              <w:widowControl w:val="0"/>
              <w:jc w:val="center"/>
              <w:rPr>
                <w:rFonts w:ascii="Arial" w:hAnsi="Arial" w:cs="Arial"/>
              </w:rPr>
            </w:pPr>
            <w:r w:rsidRPr="003952F4">
              <w:rPr>
                <w:rFonts w:ascii="Arial" w:hAnsi="Arial" w:cs="Arial"/>
              </w:rPr>
              <w:t>9412</w:t>
            </w:r>
          </w:p>
        </w:tc>
        <w:tc>
          <w:tcPr>
            <w:tcW w:w="1279" w:type="dxa"/>
            <w:gridSpan w:val="2"/>
          </w:tcPr>
          <w:p w:rsidR="005905AF" w:rsidRPr="003952F4" w:rsidRDefault="005905AF" w:rsidP="00B31473">
            <w:pPr>
              <w:widowControl w:val="0"/>
              <w:jc w:val="center"/>
              <w:rPr>
                <w:rFonts w:ascii="Arial" w:hAnsi="Arial" w:cs="Arial"/>
              </w:rPr>
            </w:pPr>
          </w:p>
        </w:tc>
        <w:tc>
          <w:tcPr>
            <w:tcW w:w="998" w:type="dxa"/>
            <w:gridSpan w:val="2"/>
          </w:tcPr>
          <w:p w:rsidR="005905AF" w:rsidRPr="003952F4" w:rsidRDefault="006F2A2D" w:rsidP="00B31473">
            <w:pPr>
              <w:widowControl w:val="0"/>
              <w:jc w:val="center"/>
              <w:rPr>
                <w:rFonts w:ascii="Arial" w:hAnsi="Arial" w:cs="Arial"/>
              </w:rPr>
            </w:pPr>
            <w:r w:rsidRPr="003952F4">
              <w:rPr>
                <w:rFonts w:ascii="Arial" w:hAnsi="Arial" w:cs="Arial"/>
              </w:rPr>
              <w:t>9842</w:t>
            </w:r>
          </w:p>
        </w:tc>
      </w:tr>
      <w:tr w:rsidR="001E6F79" w:rsidRPr="003952F4" w:rsidTr="0030714C">
        <w:trPr>
          <w:gridAfter w:val="1"/>
          <w:wAfter w:w="17" w:type="dxa"/>
          <w:trHeight w:val="340"/>
          <w:jc w:val="center"/>
        </w:trPr>
        <w:tc>
          <w:tcPr>
            <w:tcW w:w="9634" w:type="dxa"/>
            <w:gridSpan w:val="21"/>
            <w:vAlign w:val="center"/>
          </w:tcPr>
          <w:p w:rsidR="001E6F79" w:rsidRPr="003952F4" w:rsidRDefault="008904FC" w:rsidP="00B31473">
            <w:pPr>
              <w:widowControl w:val="0"/>
              <w:jc w:val="center"/>
              <w:rPr>
                <w:rFonts w:ascii="Arial" w:hAnsi="Arial" w:cs="Arial"/>
                <w:b/>
              </w:rPr>
            </w:pPr>
            <w:r w:rsidRPr="003952F4">
              <w:rPr>
                <w:rFonts w:ascii="Arial" w:hAnsi="Arial" w:cs="Arial"/>
                <w:b/>
              </w:rPr>
              <w:t>Итого хвойные</w:t>
            </w:r>
          </w:p>
        </w:tc>
      </w:tr>
      <w:tr w:rsidR="006E2C6C" w:rsidRPr="003952F4" w:rsidTr="0030714C">
        <w:trPr>
          <w:gridAfter w:val="1"/>
          <w:wAfter w:w="17" w:type="dxa"/>
          <w:jc w:val="center"/>
        </w:trPr>
        <w:tc>
          <w:tcPr>
            <w:tcW w:w="557" w:type="dxa"/>
            <w:gridSpan w:val="2"/>
          </w:tcPr>
          <w:p w:rsidR="001E6F79" w:rsidRPr="003952F4" w:rsidRDefault="001E6F79" w:rsidP="00B31473">
            <w:pPr>
              <w:widowControl w:val="0"/>
              <w:jc w:val="center"/>
              <w:rPr>
                <w:rFonts w:ascii="Arial" w:hAnsi="Arial" w:cs="Arial"/>
              </w:rPr>
            </w:pPr>
            <w:r w:rsidRPr="003952F4">
              <w:rPr>
                <w:rFonts w:ascii="Arial" w:hAnsi="Arial" w:cs="Arial"/>
              </w:rPr>
              <w:t>1.</w:t>
            </w:r>
          </w:p>
        </w:tc>
        <w:tc>
          <w:tcPr>
            <w:tcW w:w="2689" w:type="dxa"/>
            <w:gridSpan w:val="3"/>
          </w:tcPr>
          <w:p w:rsidR="001E6F79" w:rsidRPr="003952F4" w:rsidRDefault="001E6F79" w:rsidP="00B31473">
            <w:pPr>
              <w:widowControl w:val="0"/>
              <w:rPr>
                <w:rFonts w:ascii="Arial" w:hAnsi="Arial" w:cs="Arial"/>
              </w:rPr>
            </w:pPr>
            <w:r w:rsidRPr="003952F4">
              <w:rPr>
                <w:rFonts w:ascii="Arial" w:hAnsi="Arial" w:cs="Arial"/>
              </w:rPr>
              <w:t>Выявленный фонд по</w:t>
            </w:r>
            <w:r w:rsidR="006E2C6C" w:rsidRPr="003952F4">
              <w:rPr>
                <w:rFonts w:ascii="Arial" w:hAnsi="Arial" w:cs="Arial"/>
              </w:rPr>
              <w:t xml:space="preserve"> </w:t>
            </w:r>
            <w:r w:rsidRPr="003952F4">
              <w:rPr>
                <w:rFonts w:ascii="Arial" w:hAnsi="Arial" w:cs="Arial"/>
              </w:rPr>
              <w:t>лесоводственным требованиям</w:t>
            </w:r>
          </w:p>
        </w:tc>
        <w:tc>
          <w:tcPr>
            <w:tcW w:w="708" w:type="dxa"/>
            <w:gridSpan w:val="4"/>
          </w:tcPr>
          <w:p w:rsidR="001E6F79" w:rsidRPr="003952F4" w:rsidRDefault="001E6F79" w:rsidP="00B31473">
            <w:pPr>
              <w:widowControl w:val="0"/>
              <w:jc w:val="center"/>
              <w:rPr>
                <w:rFonts w:ascii="Arial" w:hAnsi="Arial" w:cs="Arial"/>
              </w:rPr>
            </w:pPr>
            <w:r w:rsidRPr="003952F4">
              <w:rPr>
                <w:rFonts w:ascii="Arial" w:hAnsi="Arial" w:cs="Arial"/>
              </w:rPr>
              <w:t>га</w:t>
            </w:r>
          </w:p>
          <w:p w:rsidR="001E6F79" w:rsidRPr="003952F4" w:rsidRDefault="00901E38"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gridSpan w:val="4"/>
          </w:tcPr>
          <w:p w:rsidR="001E6F79" w:rsidRPr="003952F4" w:rsidRDefault="004A1C42" w:rsidP="00B31473">
            <w:pPr>
              <w:widowControl w:val="0"/>
              <w:jc w:val="center"/>
              <w:rPr>
                <w:rFonts w:ascii="Arial" w:hAnsi="Arial" w:cs="Arial"/>
              </w:rPr>
            </w:pPr>
            <w:r w:rsidRPr="003952F4">
              <w:rPr>
                <w:rFonts w:ascii="Arial" w:hAnsi="Arial" w:cs="Arial"/>
              </w:rPr>
              <w:t>1161</w:t>
            </w:r>
          </w:p>
          <w:p w:rsidR="00D85B50" w:rsidRPr="003952F4" w:rsidRDefault="006F2A2D" w:rsidP="00B31473">
            <w:pPr>
              <w:widowControl w:val="0"/>
              <w:jc w:val="center"/>
              <w:rPr>
                <w:rFonts w:ascii="Arial" w:hAnsi="Arial" w:cs="Arial"/>
              </w:rPr>
            </w:pPr>
            <w:r w:rsidRPr="003952F4">
              <w:rPr>
                <w:rFonts w:ascii="Arial" w:hAnsi="Arial" w:cs="Arial"/>
              </w:rPr>
              <w:t>10</w:t>
            </w:r>
            <w:r w:rsidR="004A1C42" w:rsidRPr="003952F4">
              <w:rPr>
                <w:rFonts w:ascii="Arial" w:hAnsi="Arial" w:cs="Arial"/>
              </w:rPr>
              <w:t>0228,1</w:t>
            </w:r>
          </w:p>
        </w:tc>
        <w:tc>
          <w:tcPr>
            <w:tcW w:w="992" w:type="dxa"/>
            <w:gridSpan w:val="2"/>
          </w:tcPr>
          <w:p w:rsidR="001E6F79" w:rsidRPr="003952F4" w:rsidRDefault="006F2A2D" w:rsidP="00B31473">
            <w:pPr>
              <w:widowControl w:val="0"/>
              <w:jc w:val="center"/>
              <w:rPr>
                <w:rFonts w:ascii="Arial" w:hAnsi="Arial" w:cs="Arial"/>
              </w:rPr>
            </w:pPr>
            <w:r w:rsidRPr="003952F4">
              <w:rPr>
                <w:rFonts w:ascii="Arial" w:hAnsi="Arial" w:cs="Arial"/>
              </w:rPr>
              <w:t>29</w:t>
            </w:r>
          </w:p>
          <w:p w:rsidR="00D85B50" w:rsidRPr="003952F4" w:rsidRDefault="006F2A2D" w:rsidP="00B31473">
            <w:pPr>
              <w:widowControl w:val="0"/>
              <w:jc w:val="center"/>
              <w:rPr>
                <w:rFonts w:ascii="Arial" w:hAnsi="Arial" w:cs="Arial"/>
              </w:rPr>
            </w:pPr>
            <w:r w:rsidRPr="003952F4">
              <w:rPr>
                <w:rFonts w:ascii="Arial" w:hAnsi="Arial" w:cs="Arial"/>
              </w:rPr>
              <w:t>4946,5</w:t>
            </w:r>
          </w:p>
        </w:tc>
        <w:tc>
          <w:tcPr>
            <w:tcW w:w="1416" w:type="dxa"/>
            <w:gridSpan w:val="2"/>
          </w:tcPr>
          <w:p w:rsidR="001E6F79" w:rsidRPr="003952F4" w:rsidRDefault="006F2A2D" w:rsidP="00B31473">
            <w:pPr>
              <w:widowControl w:val="0"/>
              <w:jc w:val="center"/>
              <w:rPr>
                <w:rFonts w:ascii="Arial" w:hAnsi="Arial" w:cs="Arial"/>
              </w:rPr>
            </w:pPr>
            <w:r w:rsidRPr="003952F4">
              <w:rPr>
                <w:rFonts w:ascii="Arial" w:hAnsi="Arial" w:cs="Arial"/>
              </w:rPr>
              <w:t>1132</w:t>
            </w:r>
          </w:p>
          <w:p w:rsidR="00F82E71" w:rsidRPr="003952F4" w:rsidRDefault="006F2A2D" w:rsidP="00B31473">
            <w:pPr>
              <w:widowControl w:val="0"/>
              <w:jc w:val="center"/>
              <w:rPr>
                <w:rFonts w:ascii="Arial" w:hAnsi="Arial" w:cs="Arial"/>
              </w:rPr>
            </w:pPr>
            <w:r w:rsidRPr="003952F4">
              <w:rPr>
                <w:rFonts w:ascii="Arial" w:hAnsi="Arial" w:cs="Arial"/>
              </w:rPr>
              <w:t>100681,7</w:t>
            </w:r>
          </w:p>
        </w:tc>
        <w:tc>
          <w:tcPr>
            <w:tcW w:w="1269" w:type="dxa"/>
            <w:gridSpan w:val="2"/>
          </w:tcPr>
          <w:p w:rsidR="001E6F79" w:rsidRPr="003952F4" w:rsidRDefault="006F2A2D" w:rsidP="00B31473">
            <w:pPr>
              <w:widowControl w:val="0"/>
              <w:jc w:val="center"/>
              <w:rPr>
                <w:rFonts w:ascii="Arial" w:hAnsi="Arial" w:cs="Arial"/>
              </w:rPr>
            </w:pPr>
            <w:r w:rsidRPr="003952F4">
              <w:rPr>
                <w:rFonts w:ascii="Arial" w:hAnsi="Arial" w:cs="Arial"/>
              </w:rPr>
              <w:t>25</w:t>
            </w:r>
          </w:p>
          <w:p w:rsidR="00F82E71" w:rsidRPr="003952F4" w:rsidRDefault="006F2A2D" w:rsidP="00B31473">
            <w:pPr>
              <w:widowControl w:val="0"/>
              <w:jc w:val="center"/>
              <w:rPr>
                <w:rFonts w:ascii="Arial" w:hAnsi="Arial" w:cs="Arial"/>
              </w:rPr>
            </w:pPr>
            <w:r w:rsidRPr="003952F4">
              <w:rPr>
                <w:rFonts w:ascii="Arial" w:hAnsi="Arial" w:cs="Arial"/>
              </w:rPr>
              <w:t>1168</w:t>
            </w:r>
          </w:p>
        </w:tc>
        <w:tc>
          <w:tcPr>
            <w:tcW w:w="1010" w:type="dxa"/>
            <w:gridSpan w:val="2"/>
          </w:tcPr>
          <w:p w:rsidR="001E6F79" w:rsidRPr="003952F4" w:rsidRDefault="006F2A2D" w:rsidP="00B31473">
            <w:pPr>
              <w:widowControl w:val="0"/>
              <w:jc w:val="center"/>
              <w:rPr>
                <w:rFonts w:ascii="Arial" w:hAnsi="Arial" w:cs="Arial"/>
              </w:rPr>
            </w:pPr>
            <w:r w:rsidRPr="003952F4">
              <w:rPr>
                <w:rFonts w:ascii="Arial" w:hAnsi="Arial" w:cs="Arial"/>
              </w:rPr>
              <w:t>1186</w:t>
            </w:r>
          </w:p>
          <w:p w:rsidR="00F82E71" w:rsidRPr="003952F4" w:rsidRDefault="006F2A2D" w:rsidP="00B31473">
            <w:pPr>
              <w:widowControl w:val="0"/>
              <w:ind w:left="-108" w:right="-107"/>
              <w:jc w:val="center"/>
              <w:rPr>
                <w:rFonts w:ascii="Arial" w:hAnsi="Arial" w:cs="Arial"/>
              </w:rPr>
            </w:pPr>
            <w:r w:rsidRPr="003952F4">
              <w:rPr>
                <w:rFonts w:ascii="Arial" w:hAnsi="Arial" w:cs="Arial"/>
              </w:rPr>
              <w:t>10</w:t>
            </w:r>
            <w:r w:rsidR="004A1C42" w:rsidRPr="003952F4">
              <w:rPr>
                <w:rFonts w:ascii="Arial" w:hAnsi="Arial" w:cs="Arial"/>
              </w:rPr>
              <w:t>1396,1</w:t>
            </w:r>
          </w:p>
        </w:tc>
      </w:tr>
      <w:tr w:rsidR="006E2C6C" w:rsidRPr="003952F4" w:rsidTr="0030714C">
        <w:trPr>
          <w:gridAfter w:val="1"/>
          <w:wAfter w:w="17" w:type="dxa"/>
          <w:jc w:val="center"/>
        </w:trPr>
        <w:tc>
          <w:tcPr>
            <w:tcW w:w="557" w:type="dxa"/>
            <w:gridSpan w:val="2"/>
          </w:tcPr>
          <w:p w:rsidR="001E6F79" w:rsidRPr="003952F4" w:rsidRDefault="001E6F79" w:rsidP="00B31473">
            <w:pPr>
              <w:widowControl w:val="0"/>
              <w:jc w:val="center"/>
              <w:rPr>
                <w:rFonts w:ascii="Arial" w:hAnsi="Arial" w:cs="Arial"/>
              </w:rPr>
            </w:pPr>
            <w:r w:rsidRPr="003952F4">
              <w:rPr>
                <w:rFonts w:ascii="Arial" w:hAnsi="Arial" w:cs="Arial"/>
              </w:rPr>
              <w:t>2.</w:t>
            </w:r>
          </w:p>
        </w:tc>
        <w:tc>
          <w:tcPr>
            <w:tcW w:w="2689" w:type="dxa"/>
            <w:gridSpan w:val="3"/>
          </w:tcPr>
          <w:p w:rsidR="001E6F79" w:rsidRPr="003952F4" w:rsidRDefault="001E6F79" w:rsidP="00B31473">
            <w:pPr>
              <w:pStyle w:val="2"/>
              <w:keepNext w:val="0"/>
              <w:widowControl w:val="0"/>
              <w:jc w:val="left"/>
              <w:rPr>
                <w:rFonts w:ascii="Arial" w:hAnsi="Arial" w:cs="Arial"/>
                <w:b w:val="0"/>
                <w:szCs w:val="24"/>
              </w:rPr>
            </w:pPr>
            <w:r w:rsidRPr="003952F4">
              <w:rPr>
                <w:rFonts w:ascii="Arial" w:hAnsi="Arial" w:cs="Arial"/>
                <w:b w:val="0"/>
                <w:szCs w:val="24"/>
              </w:rPr>
              <w:t>Срок вырубки или уборки</w:t>
            </w:r>
          </w:p>
        </w:tc>
        <w:tc>
          <w:tcPr>
            <w:tcW w:w="708" w:type="dxa"/>
            <w:gridSpan w:val="4"/>
          </w:tcPr>
          <w:p w:rsidR="001E6F79" w:rsidRPr="003952F4" w:rsidRDefault="001E6F79" w:rsidP="00B31473">
            <w:pPr>
              <w:widowControl w:val="0"/>
              <w:jc w:val="center"/>
              <w:rPr>
                <w:rFonts w:ascii="Arial" w:hAnsi="Arial" w:cs="Arial"/>
              </w:rPr>
            </w:pPr>
            <w:r w:rsidRPr="003952F4">
              <w:rPr>
                <w:rFonts w:ascii="Arial" w:hAnsi="Arial" w:cs="Arial"/>
              </w:rPr>
              <w:t>лет</w:t>
            </w:r>
          </w:p>
        </w:tc>
        <w:tc>
          <w:tcPr>
            <w:tcW w:w="993" w:type="dxa"/>
            <w:gridSpan w:val="4"/>
          </w:tcPr>
          <w:p w:rsidR="001E6F79" w:rsidRPr="003952F4" w:rsidRDefault="00D85B50" w:rsidP="00B31473">
            <w:pPr>
              <w:widowControl w:val="0"/>
              <w:jc w:val="center"/>
              <w:rPr>
                <w:rFonts w:ascii="Arial" w:hAnsi="Arial" w:cs="Arial"/>
              </w:rPr>
            </w:pPr>
            <w:r w:rsidRPr="003952F4">
              <w:rPr>
                <w:rFonts w:ascii="Arial" w:hAnsi="Arial" w:cs="Arial"/>
              </w:rPr>
              <w:t>5</w:t>
            </w:r>
          </w:p>
        </w:tc>
        <w:tc>
          <w:tcPr>
            <w:tcW w:w="992" w:type="dxa"/>
            <w:gridSpan w:val="2"/>
          </w:tcPr>
          <w:p w:rsidR="001E6F79" w:rsidRPr="003952F4" w:rsidRDefault="00D85B50" w:rsidP="00B31473">
            <w:pPr>
              <w:widowControl w:val="0"/>
              <w:jc w:val="center"/>
              <w:rPr>
                <w:rFonts w:ascii="Arial" w:hAnsi="Arial" w:cs="Arial"/>
              </w:rPr>
            </w:pPr>
            <w:r w:rsidRPr="003952F4">
              <w:rPr>
                <w:rFonts w:ascii="Arial" w:hAnsi="Arial" w:cs="Arial"/>
              </w:rPr>
              <w:t>5</w:t>
            </w:r>
          </w:p>
        </w:tc>
        <w:tc>
          <w:tcPr>
            <w:tcW w:w="1416" w:type="dxa"/>
            <w:gridSpan w:val="2"/>
          </w:tcPr>
          <w:p w:rsidR="001E6F79" w:rsidRPr="003952F4" w:rsidRDefault="00F82E71" w:rsidP="00B31473">
            <w:pPr>
              <w:widowControl w:val="0"/>
              <w:jc w:val="center"/>
              <w:rPr>
                <w:rFonts w:ascii="Arial" w:hAnsi="Arial" w:cs="Arial"/>
              </w:rPr>
            </w:pPr>
            <w:r w:rsidRPr="003952F4">
              <w:rPr>
                <w:rFonts w:ascii="Arial" w:hAnsi="Arial" w:cs="Arial"/>
              </w:rPr>
              <w:t>5</w:t>
            </w:r>
          </w:p>
        </w:tc>
        <w:tc>
          <w:tcPr>
            <w:tcW w:w="1269" w:type="dxa"/>
            <w:gridSpan w:val="2"/>
          </w:tcPr>
          <w:p w:rsidR="001E6F79" w:rsidRPr="003952F4" w:rsidRDefault="00F82E71" w:rsidP="00B31473">
            <w:pPr>
              <w:widowControl w:val="0"/>
              <w:jc w:val="center"/>
              <w:rPr>
                <w:rFonts w:ascii="Arial" w:hAnsi="Arial" w:cs="Arial"/>
              </w:rPr>
            </w:pPr>
            <w:r w:rsidRPr="003952F4">
              <w:rPr>
                <w:rFonts w:ascii="Arial" w:hAnsi="Arial" w:cs="Arial"/>
              </w:rPr>
              <w:t>10</w:t>
            </w:r>
          </w:p>
        </w:tc>
        <w:tc>
          <w:tcPr>
            <w:tcW w:w="1010" w:type="dxa"/>
            <w:gridSpan w:val="2"/>
          </w:tcPr>
          <w:p w:rsidR="001E6F79" w:rsidRPr="003952F4" w:rsidRDefault="001E6F79" w:rsidP="00B31473">
            <w:pPr>
              <w:widowControl w:val="0"/>
              <w:jc w:val="center"/>
              <w:rPr>
                <w:rFonts w:ascii="Arial" w:hAnsi="Arial" w:cs="Arial"/>
              </w:rPr>
            </w:pPr>
          </w:p>
        </w:tc>
      </w:tr>
      <w:tr w:rsidR="006E2C6C" w:rsidRPr="003952F4" w:rsidTr="0030714C">
        <w:trPr>
          <w:gridAfter w:val="1"/>
          <w:wAfter w:w="17" w:type="dxa"/>
          <w:jc w:val="center"/>
        </w:trPr>
        <w:tc>
          <w:tcPr>
            <w:tcW w:w="557" w:type="dxa"/>
            <w:gridSpan w:val="2"/>
          </w:tcPr>
          <w:p w:rsidR="001E6F79" w:rsidRPr="003952F4" w:rsidRDefault="001E6F79" w:rsidP="00B31473">
            <w:pPr>
              <w:widowControl w:val="0"/>
              <w:jc w:val="center"/>
              <w:rPr>
                <w:rFonts w:ascii="Arial" w:hAnsi="Arial" w:cs="Arial"/>
              </w:rPr>
            </w:pPr>
            <w:r w:rsidRPr="003952F4">
              <w:rPr>
                <w:rFonts w:ascii="Arial" w:hAnsi="Arial" w:cs="Arial"/>
              </w:rPr>
              <w:t>3.</w:t>
            </w:r>
          </w:p>
        </w:tc>
        <w:tc>
          <w:tcPr>
            <w:tcW w:w="2689" w:type="dxa"/>
            <w:gridSpan w:val="3"/>
          </w:tcPr>
          <w:p w:rsidR="001E6F79" w:rsidRPr="003952F4" w:rsidRDefault="001E6F79" w:rsidP="00B31473">
            <w:pPr>
              <w:widowControl w:val="0"/>
              <w:rPr>
                <w:rFonts w:ascii="Arial" w:hAnsi="Arial" w:cs="Arial"/>
              </w:rPr>
            </w:pPr>
            <w:r w:rsidRPr="003952F4">
              <w:rPr>
                <w:rFonts w:ascii="Arial" w:hAnsi="Arial" w:cs="Arial"/>
              </w:rPr>
              <w:t>Ежегодный допустимый объем изъятия древесины</w:t>
            </w:r>
          </w:p>
        </w:tc>
        <w:tc>
          <w:tcPr>
            <w:tcW w:w="708" w:type="dxa"/>
            <w:gridSpan w:val="4"/>
          </w:tcPr>
          <w:p w:rsidR="001E6F79" w:rsidRPr="003952F4" w:rsidRDefault="001E6F79" w:rsidP="00B31473">
            <w:pPr>
              <w:widowControl w:val="0"/>
              <w:jc w:val="center"/>
              <w:rPr>
                <w:rFonts w:ascii="Arial" w:hAnsi="Arial" w:cs="Arial"/>
              </w:rPr>
            </w:pPr>
          </w:p>
        </w:tc>
        <w:tc>
          <w:tcPr>
            <w:tcW w:w="993" w:type="dxa"/>
            <w:gridSpan w:val="4"/>
          </w:tcPr>
          <w:p w:rsidR="001E6F79" w:rsidRPr="003952F4" w:rsidRDefault="001E6F79" w:rsidP="00B31473">
            <w:pPr>
              <w:widowControl w:val="0"/>
              <w:jc w:val="center"/>
              <w:rPr>
                <w:rFonts w:ascii="Arial" w:hAnsi="Arial" w:cs="Arial"/>
              </w:rPr>
            </w:pPr>
          </w:p>
        </w:tc>
        <w:tc>
          <w:tcPr>
            <w:tcW w:w="992" w:type="dxa"/>
            <w:gridSpan w:val="2"/>
          </w:tcPr>
          <w:p w:rsidR="001E6F79" w:rsidRPr="003952F4" w:rsidRDefault="001E6F79" w:rsidP="00B31473">
            <w:pPr>
              <w:widowControl w:val="0"/>
              <w:jc w:val="center"/>
              <w:rPr>
                <w:rFonts w:ascii="Arial" w:hAnsi="Arial" w:cs="Arial"/>
              </w:rPr>
            </w:pPr>
          </w:p>
        </w:tc>
        <w:tc>
          <w:tcPr>
            <w:tcW w:w="1416" w:type="dxa"/>
            <w:gridSpan w:val="2"/>
          </w:tcPr>
          <w:p w:rsidR="001E6F79" w:rsidRPr="003952F4" w:rsidRDefault="001E6F79" w:rsidP="00B31473">
            <w:pPr>
              <w:widowControl w:val="0"/>
              <w:jc w:val="center"/>
              <w:rPr>
                <w:rFonts w:ascii="Arial" w:hAnsi="Arial" w:cs="Arial"/>
              </w:rPr>
            </w:pPr>
          </w:p>
        </w:tc>
        <w:tc>
          <w:tcPr>
            <w:tcW w:w="1269" w:type="dxa"/>
            <w:gridSpan w:val="2"/>
          </w:tcPr>
          <w:p w:rsidR="001E6F79" w:rsidRPr="003952F4" w:rsidRDefault="001E6F79" w:rsidP="00B31473">
            <w:pPr>
              <w:widowControl w:val="0"/>
              <w:jc w:val="center"/>
              <w:rPr>
                <w:rFonts w:ascii="Arial" w:hAnsi="Arial" w:cs="Arial"/>
              </w:rPr>
            </w:pPr>
          </w:p>
        </w:tc>
        <w:tc>
          <w:tcPr>
            <w:tcW w:w="1010" w:type="dxa"/>
            <w:gridSpan w:val="2"/>
          </w:tcPr>
          <w:p w:rsidR="001E6F79" w:rsidRPr="003952F4" w:rsidRDefault="001E6F79" w:rsidP="00B31473">
            <w:pPr>
              <w:widowControl w:val="0"/>
              <w:jc w:val="center"/>
              <w:rPr>
                <w:rFonts w:ascii="Arial" w:hAnsi="Arial" w:cs="Arial"/>
              </w:rPr>
            </w:pPr>
          </w:p>
        </w:tc>
      </w:tr>
      <w:tr w:rsidR="006E2C6C" w:rsidRPr="003952F4" w:rsidTr="0030714C">
        <w:trPr>
          <w:gridAfter w:val="1"/>
          <w:wAfter w:w="17" w:type="dxa"/>
          <w:trHeight w:val="340"/>
          <w:jc w:val="center"/>
        </w:trPr>
        <w:tc>
          <w:tcPr>
            <w:tcW w:w="557" w:type="dxa"/>
            <w:gridSpan w:val="2"/>
          </w:tcPr>
          <w:p w:rsidR="001E6F79" w:rsidRPr="003952F4" w:rsidRDefault="001E6F79" w:rsidP="00B31473">
            <w:pPr>
              <w:widowControl w:val="0"/>
              <w:jc w:val="center"/>
              <w:rPr>
                <w:rFonts w:ascii="Arial" w:hAnsi="Arial" w:cs="Arial"/>
              </w:rPr>
            </w:pPr>
          </w:p>
        </w:tc>
        <w:tc>
          <w:tcPr>
            <w:tcW w:w="2689" w:type="dxa"/>
            <w:gridSpan w:val="3"/>
          </w:tcPr>
          <w:p w:rsidR="001E6F79" w:rsidRPr="003952F4" w:rsidRDefault="001E6F79" w:rsidP="00B31473">
            <w:pPr>
              <w:widowControl w:val="0"/>
              <w:rPr>
                <w:rFonts w:ascii="Arial" w:hAnsi="Arial" w:cs="Arial"/>
              </w:rPr>
            </w:pPr>
            <w:r w:rsidRPr="003952F4">
              <w:rPr>
                <w:rFonts w:ascii="Arial" w:hAnsi="Arial" w:cs="Arial"/>
              </w:rPr>
              <w:t>площадь</w:t>
            </w:r>
          </w:p>
        </w:tc>
        <w:tc>
          <w:tcPr>
            <w:tcW w:w="708" w:type="dxa"/>
            <w:gridSpan w:val="4"/>
          </w:tcPr>
          <w:p w:rsidR="001E6F79" w:rsidRPr="003952F4" w:rsidRDefault="001E6F79" w:rsidP="00B31473">
            <w:pPr>
              <w:widowControl w:val="0"/>
              <w:jc w:val="center"/>
              <w:rPr>
                <w:rFonts w:ascii="Arial" w:hAnsi="Arial" w:cs="Arial"/>
              </w:rPr>
            </w:pPr>
            <w:r w:rsidRPr="003952F4">
              <w:rPr>
                <w:rFonts w:ascii="Arial" w:hAnsi="Arial" w:cs="Arial"/>
              </w:rPr>
              <w:t>га</w:t>
            </w:r>
          </w:p>
        </w:tc>
        <w:tc>
          <w:tcPr>
            <w:tcW w:w="993" w:type="dxa"/>
            <w:gridSpan w:val="4"/>
          </w:tcPr>
          <w:p w:rsidR="001E6F79" w:rsidRPr="003952F4" w:rsidRDefault="006F2A2D" w:rsidP="00B31473">
            <w:pPr>
              <w:widowControl w:val="0"/>
              <w:jc w:val="center"/>
              <w:rPr>
                <w:rFonts w:ascii="Arial" w:hAnsi="Arial" w:cs="Arial"/>
              </w:rPr>
            </w:pPr>
            <w:r w:rsidRPr="003952F4">
              <w:rPr>
                <w:rFonts w:ascii="Arial" w:hAnsi="Arial" w:cs="Arial"/>
              </w:rPr>
              <w:t>387</w:t>
            </w:r>
          </w:p>
        </w:tc>
        <w:tc>
          <w:tcPr>
            <w:tcW w:w="992" w:type="dxa"/>
            <w:gridSpan w:val="2"/>
          </w:tcPr>
          <w:p w:rsidR="001E6F79" w:rsidRPr="003952F4" w:rsidRDefault="006F2A2D" w:rsidP="00B31473">
            <w:pPr>
              <w:widowControl w:val="0"/>
              <w:jc w:val="center"/>
              <w:rPr>
                <w:rFonts w:ascii="Arial" w:hAnsi="Arial" w:cs="Arial"/>
              </w:rPr>
            </w:pPr>
            <w:r w:rsidRPr="003952F4">
              <w:rPr>
                <w:rFonts w:ascii="Arial" w:hAnsi="Arial" w:cs="Arial"/>
              </w:rPr>
              <w:t>10</w:t>
            </w:r>
          </w:p>
        </w:tc>
        <w:tc>
          <w:tcPr>
            <w:tcW w:w="1416" w:type="dxa"/>
            <w:gridSpan w:val="2"/>
          </w:tcPr>
          <w:p w:rsidR="001E6F79" w:rsidRPr="003952F4" w:rsidRDefault="006F2A2D" w:rsidP="00B31473">
            <w:pPr>
              <w:widowControl w:val="0"/>
              <w:jc w:val="center"/>
              <w:rPr>
                <w:rFonts w:ascii="Arial" w:hAnsi="Arial" w:cs="Arial"/>
              </w:rPr>
            </w:pPr>
            <w:r w:rsidRPr="003952F4">
              <w:rPr>
                <w:rFonts w:ascii="Arial" w:hAnsi="Arial" w:cs="Arial"/>
              </w:rPr>
              <w:t>377</w:t>
            </w:r>
          </w:p>
        </w:tc>
        <w:tc>
          <w:tcPr>
            <w:tcW w:w="1269" w:type="dxa"/>
            <w:gridSpan w:val="2"/>
          </w:tcPr>
          <w:p w:rsidR="001E6F79" w:rsidRPr="003952F4" w:rsidRDefault="006F2A2D" w:rsidP="00B31473">
            <w:pPr>
              <w:widowControl w:val="0"/>
              <w:jc w:val="center"/>
              <w:rPr>
                <w:rFonts w:ascii="Arial" w:hAnsi="Arial" w:cs="Arial"/>
              </w:rPr>
            </w:pPr>
            <w:r w:rsidRPr="003952F4">
              <w:rPr>
                <w:rFonts w:ascii="Arial" w:hAnsi="Arial" w:cs="Arial"/>
              </w:rPr>
              <w:t>2</w:t>
            </w:r>
          </w:p>
        </w:tc>
        <w:tc>
          <w:tcPr>
            <w:tcW w:w="1010" w:type="dxa"/>
            <w:gridSpan w:val="2"/>
          </w:tcPr>
          <w:p w:rsidR="001E6F79" w:rsidRPr="003952F4" w:rsidRDefault="006F2A2D" w:rsidP="00B31473">
            <w:pPr>
              <w:widowControl w:val="0"/>
              <w:jc w:val="center"/>
              <w:rPr>
                <w:rFonts w:ascii="Arial" w:hAnsi="Arial" w:cs="Arial"/>
              </w:rPr>
            </w:pPr>
            <w:r w:rsidRPr="003952F4">
              <w:rPr>
                <w:rFonts w:ascii="Arial" w:hAnsi="Arial" w:cs="Arial"/>
              </w:rPr>
              <w:t>390</w:t>
            </w:r>
          </w:p>
        </w:tc>
      </w:tr>
      <w:tr w:rsidR="006E2C6C" w:rsidRPr="003952F4" w:rsidTr="0030714C">
        <w:trPr>
          <w:gridAfter w:val="1"/>
          <w:wAfter w:w="17" w:type="dxa"/>
          <w:jc w:val="center"/>
        </w:trPr>
        <w:tc>
          <w:tcPr>
            <w:tcW w:w="557" w:type="dxa"/>
            <w:gridSpan w:val="2"/>
          </w:tcPr>
          <w:p w:rsidR="001E6F79" w:rsidRPr="003952F4" w:rsidRDefault="001E6F79" w:rsidP="00B31473">
            <w:pPr>
              <w:widowControl w:val="0"/>
              <w:jc w:val="center"/>
              <w:rPr>
                <w:rFonts w:ascii="Arial" w:hAnsi="Arial" w:cs="Arial"/>
              </w:rPr>
            </w:pPr>
          </w:p>
        </w:tc>
        <w:tc>
          <w:tcPr>
            <w:tcW w:w="2689" w:type="dxa"/>
            <w:gridSpan w:val="3"/>
          </w:tcPr>
          <w:p w:rsidR="001E6F79" w:rsidRPr="003952F4" w:rsidRDefault="001E6F79" w:rsidP="00B31473">
            <w:pPr>
              <w:widowControl w:val="0"/>
              <w:rPr>
                <w:rFonts w:ascii="Arial" w:hAnsi="Arial" w:cs="Arial"/>
              </w:rPr>
            </w:pPr>
            <w:r w:rsidRPr="003952F4">
              <w:rPr>
                <w:rFonts w:ascii="Arial" w:hAnsi="Arial" w:cs="Arial"/>
              </w:rPr>
              <w:t>выбираемый запас всего</w:t>
            </w:r>
          </w:p>
        </w:tc>
        <w:tc>
          <w:tcPr>
            <w:tcW w:w="708" w:type="dxa"/>
            <w:gridSpan w:val="4"/>
          </w:tcPr>
          <w:p w:rsidR="001E6F79" w:rsidRPr="003952F4" w:rsidRDefault="001E6F79" w:rsidP="00B31473">
            <w:pPr>
              <w:widowControl w:val="0"/>
              <w:jc w:val="center"/>
              <w:rPr>
                <w:rFonts w:ascii="Arial" w:hAnsi="Arial" w:cs="Arial"/>
              </w:rPr>
            </w:pPr>
          </w:p>
        </w:tc>
        <w:tc>
          <w:tcPr>
            <w:tcW w:w="993" w:type="dxa"/>
            <w:gridSpan w:val="4"/>
          </w:tcPr>
          <w:p w:rsidR="001E6F79" w:rsidRPr="003952F4" w:rsidRDefault="001E6F79" w:rsidP="00B31473">
            <w:pPr>
              <w:widowControl w:val="0"/>
              <w:jc w:val="center"/>
              <w:rPr>
                <w:rFonts w:ascii="Arial" w:hAnsi="Arial" w:cs="Arial"/>
              </w:rPr>
            </w:pPr>
          </w:p>
        </w:tc>
        <w:tc>
          <w:tcPr>
            <w:tcW w:w="992" w:type="dxa"/>
            <w:gridSpan w:val="2"/>
          </w:tcPr>
          <w:p w:rsidR="001E6F79" w:rsidRPr="003952F4" w:rsidRDefault="001E6F79" w:rsidP="00B31473">
            <w:pPr>
              <w:widowControl w:val="0"/>
              <w:jc w:val="center"/>
              <w:rPr>
                <w:rFonts w:ascii="Arial" w:hAnsi="Arial" w:cs="Arial"/>
              </w:rPr>
            </w:pPr>
          </w:p>
        </w:tc>
        <w:tc>
          <w:tcPr>
            <w:tcW w:w="1416" w:type="dxa"/>
            <w:gridSpan w:val="2"/>
          </w:tcPr>
          <w:p w:rsidR="001E6F79" w:rsidRPr="003952F4" w:rsidRDefault="001E6F79" w:rsidP="00B31473">
            <w:pPr>
              <w:widowControl w:val="0"/>
              <w:jc w:val="center"/>
              <w:rPr>
                <w:rFonts w:ascii="Arial" w:hAnsi="Arial" w:cs="Arial"/>
              </w:rPr>
            </w:pPr>
          </w:p>
        </w:tc>
        <w:tc>
          <w:tcPr>
            <w:tcW w:w="1269" w:type="dxa"/>
            <w:gridSpan w:val="2"/>
          </w:tcPr>
          <w:p w:rsidR="001E6F79" w:rsidRPr="003952F4" w:rsidRDefault="001E6F79" w:rsidP="00B31473">
            <w:pPr>
              <w:widowControl w:val="0"/>
              <w:jc w:val="center"/>
              <w:rPr>
                <w:rFonts w:ascii="Arial" w:hAnsi="Arial" w:cs="Arial"/>
              </w:rPr>
            </w:pPr>
          </w:p>
        </w:tc>
        <w:tc>
          <w:tcPr>
            <w:tcW w:w="1010" w:type="dxa"/>
            <w:gridSpan w:val="2"/>
          </w:tcPr>
          <w:p w:rsidR="001E6F79" w:rsidRPr="003952F4" w:rsidRDefault="001E6F79" w:rsidP="00B31473">
            <w:pPr>
              <w:widowControl w:val="0"/>
              <w:jc w:val="center"/>
              <w:rPr>
                <w:rFonts w:ascii="Arial" w:hAnsi="Arial" w:cs="Arial"/>
              </w:rPr>
            </w:pPr>
          </w:p>
        </w:tc>
      </w:tr>
      <w:tr w:rsidR="006E2C6C" w:rsidRPr="003952F4" w:rsidTr="0030714C">
        <w:trPr>
          <w:gridAfter w:val="1"/>
          <w:wAfter w:w="17" w:type="dxa"/>
          <w:trHeight w:val="340"/>
          <w:jc w:val="center"/>
        </w:trPr>
        <w:tc>
          <w:tcPr>
            <w:tcW w:w="557" w:type="dxa"/>
            <w:gridSpan w:val="2"/>
          </w:tcPr>
          <w:p w:rsidR="001E6F79" w:rsidRPr="003952F4" w:rsidRDefault="001E6F79" w:rsidP="00B31473">
            <w:pPr>
              <w:widowControl w:val="0"/>
              <w:jc w:val="center"/>
              <w:rPr>
                <w:rFonts w:ascii="Arial" w:hAnsi="Arial" w:cs="Arial"/>
              </w:rPr>
            </w:pPr>
          </w:p>
        </w:tc>
        <w:tc>
          <w:tcPr>
            <w:tcW w:w="2689" w:type="dxa"/>
            <w:gridSpan w:val="3"/>
          </w:tcPr>
          <w:p w:rsidR="001E6F79" w:rsidRPr="003952F4" w:rsidRDefault="001E6F79" w:rsidP="00B31473">
            <w:pPr>
              <w:widowControl w:val="0"/>
              <w:rPr>
                <w:rFonts w:ascii="Arial" w:hAnsi="Arial" w:cs="Arial"/>
              </w:rPr>
            </w:pPr>
            <w:r w:rsidRPr="003952F4">
              <w:rPr>
                <w:rFonts w:ascii="Arial" w:hAnsi="Arial" w:cs="Arial"/>
              </w:rPr>
              <w:t>корневой</w:t>
            </w:r>
          </w:p>
        </w:tc>
        <w:tc>
          <w:tcPr>
            <w:tcW w:w="708" w:type="dxa"/>
            <w:gridSpan w:val="4"/>
          </w:tcPr>
          <w:p w:rsidR="001E6F79" w:rsidRPr="003952F4" w:rsidRDefault="00901E38"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gridSpan w:val="4"/>
          </w:tcPr>
          <w:p w:rsidR="001E6F79" w:rsidRPr="003952F4" w:rsidRDefault="006F2A2D" w:rsidP="00B31473">
            <w:pPr>
              <w:widowControl w:val="0"/>
              <w:jc w:val="center"/>
              <w:rPr>
                <w:rFonts w:ascii="Arial" w:hAnsi="Arial" w:cs="Arial"/>
              </w:rPr>
            </w:pPr>
            <w:r w:rsidRPr="003952F4">
              <w:rPr>
                <w:rFonts w:ascii="Arial" w:hAnsi="Arial" w:cs="Arial"/>
              </w:rPr>
              <w:t>35209</w:t>
            </w:r>
          </w:p>
        </w:tc>
        <w:tc>
          <w:tcPr>
            <w:tcW w:w="992" w:type="dxa"/>
            <w:gridSpan w:val="2"/>
          </w:tcPr>
          <w:p w:rsidR="001E6F79" w:rsidRPr="003952F4" w:rsidRDefault="006F2A2D" w:rsidP="00B31473">
            <w:pPr>
              <w:widowControl w:val="0"/>
              <w:jc w:val="center"/>
              <w:rPr>
                <w:rFonts w:ascii="Arial" w:hAnsi="Arial" w:cs="Arial"/>
              </w:rPr>
            </w:pPr>
            <w:r w:rsidRPr="003952F4">
              <w:rPr>
                <w:rFonts w:ascii="Arial" w:hAnsi="Arial" w:cs="Arial"/>
              </w:rPr>
              <w:t>1649</w:t>
            </w:r>
          </w:p>
        </w:tc>
        <w:tc>
          <w:tcPr>
            <w:tcW w:w="1416" w:type="dxa"/>
            <w:gridSpan w:val="2"/>
          </w:tcPr>
          <w:p w:rsidR="001E6F79" w:rsidRPr="003952F4" w:rsidRDefault="006F2A2D" w:rsidP="00B31473">
            <w:pPr>
              <w:widowControl w:val="0"/>
              <w:jc w:val="center"/>
              <w:rPr>
                <w:rFonts w:ascii="Arial" w:hAnsi="Arial" w:cs="Arial"/>
              </w:rPr>
            </w:pPr>
            <w:r w:rsidRPr="003952F4">
              <w:rPr>
                <w:rFonts w:ascii="Arial" w:hAnsi="Arial" w:cs="Arial"/>
              </w:rPr>
              <w:t>33560</w:t>
            </w:r>
          </w:p>
        </w:tc>
        <w:tc>
          <w:tcPr>
            <w:tcW w:w="1269" w:type="dxa"/>
            <w:gridSpan w:val="2"/>
          </w:tcPr>
          <w:p w:rsidR="001E6F79" w:rsidRPr="003952F4" w:rsidRDefault="006F2A2D" w:rsidP="00B31473">
            <w:pPr>
              <w:widowControl w:val="0"/>
              <w:jc w:val="center"/>
              <w:rPr>
                <w:rFonts w:ascii="Arial" w:hAnsi="Arial" w:cs="Arial"/>
              </w:rPr>
            </w:pPr>
            <w:r w:rsidRPr="003952F4">
              <w:rPr>
                <w:rFonts w:ascii="Arial" w:hAnsi="Arial" w:cs="Arial"/>
              </w:rPr>
              <w:t>117</w:t>
            </w:r>
          </w:p>
        </w:tc>
        <w:tc>
          <w:tcPr>
            <w:tcW w:w="1010" w:type="dxa"/>
            <w:gridSpan w:val="2"/>
          </w:tcPr>
          <w:p w:rsidR="001E6F79" w:rsidRPr="003952F4" w:rsidRDefault="006F2A2D" w:rsidP="00B31473">
            <w:pPr>
              <w:widowControl w:val="0"/>
              <w:jc w:val="center"/>
              <w:rPr>
                <w:rFonts w:ascii="Arial" w:hAnsi="Arial" w:cs="Arial"/>
              </w:rPr>
            </w:pPr>
            <w:r w:rsidRPr="003952F4">
              <w:rPr>
                <w:rFonts w:ascii="Arial" w:hAnsi="Arial" w:cs="Arial"/>
              </w:rPr>
              <w:t>35326</w:t>
            </w:r>
          </w:p>
        </w:tc>
      </w:tr>
      <w:tr w:rsidR="006E2C6C" w:rsidRPr="003952F4" w:rsidTr="0030714C">
        <w:trPr>
          <w:gridAfter w:val="1"/>
          <w:wAfter w:w="17" w:type="dxa"/>
          <w:trHeight w:val="340"/>
          <w:jc w:val="center"/>
        </w:trPr>
        <w:tc>
          <w:tcPr>
            <w:tcW w:w="557" w:type="dxa"/>
            <w:gridSpan w:val="2"/>
          </w:tcPr>
          <w:p w:rsidR="001E6F79" w:rsidRPr="003952F4" w:rsidRDefault="001E6F79" w:rsidP="00B31473">
            <w:pPr>
              <w:widowControl w:val="0"/>
              <w:jc w:val="center"/>
              <w:rPr>
                <w:rFonts w:ascii="Arial" w:hAnsi="Arial" w:cs="Arial"/>
              </w:rPr>
            </w:pPr>
          </w:p>
        </w:tc>
        <w:tc>
          <w:tcPr>
            <w:tcW w:w="2689" w:type="dxa"/>
            <w:gridSpan w:val="3"/>
          </w:tcPr>
          <w:p w:rsidR="001E6F79" w:rsidRPr="003952F4" w:rsidRDefault="001E6F79" w:rsidP="00B31473">
            <w:pPr>
              <w:widowControl w:val="0"/>
              <w:rPr>
                <w:rFonts w:ascii="Arial" w:hAnsi="Arial" w:cs="Arial"/>
              </w:rPr>
            </w:pPr>
            <w:r w:rsidRPr="003952F4">
              <w:rPr>
                <w:rFonts w:ascii="Arial" w:hAnsi="Arial" w:cs="Arial"/>
              </w:rPr>
              <w:t>ликвидный</w:t>
            </w:r>
          </w:p>
        </w:tc>
        <w:tc>
          <w:tcPr>
            <w:tcW w:w="708" w:type="dxa"/>
            <w:gridSpan w:val="4"/>
          </w:tcPr>
          <w:p w:rsidR="001E6F79" w:rsidRPr="003952F4" w:rsidRDefault="00901E38"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gridSpan w:val="4"/>
          </w:tcPr>
          <w:p w:rsidR="001E6F79" w:rsidRPr="003952F4" w:rsidRDefault="006F2A2D" w:rsidP="00B31473">
            <w:pPr>
              <w:widowControl w:val="0"/>
              <w:jc w:val="center"/>
              <w:rPr>
                <w:rFonts w:ascii="Arial" w:hAnsi="Arial" w:cs="Arial"/>
              </w:rPr>
            </w:pPr>
            <w:r w:rsidRPr="003952F4">
              <w:rPr>
                <w:rFonts w:ascii="Arial" w:hAnsi="Arial" w:cs="Arial"/>
              </w:rPr>
              <w:t>24746</w:t>
            </w:r>
          </w:p>
        </w:tc>
        <w:tc>
          <w:tcPr>
            <w:tcW w:w="992" w:type="dxa"/>
            <w:gridSpan w:val="2"/>
          </w:tcPr>
          <w:p w:rsidR="001E6F79" w:rsidRPr="003952F4" w:rsidRDefault="006F2A2D" w:rsidP="00B31473">
            <w:pPr>
              <w:widowControl w:val="0"/>
              <w:jc w:val="center"/>
              <w:rPr>
                <w:rFonts w:ascii="Arial" w:hAnsi="Arial" w:cs="Arial"/>
              </w:rPr>
            </w:pPr>
            <w:r w:rsidRPr="003952F4">
              <w:rPr>
                <w:rFonts w:ascii="Arial" w:hAnsi="Arial" w:cs="Arial"/>
              </w:rPr>
              <w:t>1164</w:t>
            </w:r>
          </w:p>
        </w:tc>
        <w:tc>
          <w:tcPr>
            <w:tcW w:w="1416" w:type="dxa"/>
            <w:gridSpan w:val="2"/>
          </w:tcPr>
          <w:p w:rsidR="001E6F79" w:rsidRPr="003952F4" w:rsidRDefault="006F2A2D" w:rsidP="00B31473">
            <w:pPr>
              <w:widowControl w:val="0"/>
              <w:jc w:val="center"/>
              <w:rPr>
                <w:rFonts w:ascii="Arial" w:hAnsi="Arial" w:cs="Arial"/>
              </w:rPr>
            </w:pPr>
            <w:r w:rsidRPr="003952F4">
              <w:rPr>
                <w:rFonts w:ascii="Arial" w:hAnsi="Arial" w:cs="Arial"/>
              </w:rPr>
              <w:t>23582</w:t>
            </w:r>
          </w:p>
        </w:tc>
        <w:tc>
          <w:tcPr>
            <w:tcW w:w="1269" w:type="dxa"/>
            <w:gridSpan w:val="2"/>
          </w:tcPr>
          <w:p w:rsidR="001E6F79" w:rsidRPr="003952F4" w:rsidRDefault="001E6F79" w:rsidP="00B31473">
            <w:pPr>
              <w:widowControl w:val="0"/>
              <w:jc w:val="center"/>
              <w:rPr>
                <w:rFonts w:ascii="Arial" w:hAnsi="Arial" w:cs="Arial"/>
              </w:rPr>
            </w:pPr>
          </w:p>
        </w:tc>
        <w:tc>
          <w:tcPr>
            <w:tcW w:w="1010" w:type="dxa"/>
            <w:gridSpan w:val="2"/>
          </w:tcPr>
          <w:p w:rsidR="001E6F79" w:rsidRPr="003952F4" w:rsidRDefault="006F2A2D" w:rsidP="00B31473">
            <w:pPr>
              <w:widowControl w:val="0"/>
              <w:jc w:val="center"/>
              <w:rPr>
                <w:rFonts w:ascii="Arial" w:hAnsi="Arial" w:cs="Arial"/>
              </w:rPr>
            </w:pPr>
            <w:r w:rsidRPr="003952F4">
              <w:rPr>
                <w:rFonts w:ascii="Arial" w:hAnsi="Arial" w:cs="Arial"/>
              </w:rPr>
              <w:t>24746</w:t>
            </w:r>
          </w:p>
        </w:tc>
      </w:tr>
      <w:tr w:rsidR="006E2C6C" w:rsidRPr="003952F4" w:rsidTr="0030714C">
        <w:trPr>
          <w:gridAfter w:val="1"/>
          <w:wAfter w:w="17" w:type="dxa"/>
          <w:trHeight w:val="340"/>
          <w:jc w:val="center"/>
        </w:trPr>
        <w:tc>
          <w:tcPr>
            <w:tcW w:w="557" w:type="dxa"/>
            <w:gridSpan w:val="2"/>
          </w:tcPr>
          <w:p w:rsidR="001E6F79" w:rsidRPr="003952F4" w:rsidRDefault="001E6F79" w:rsidP="00B31473">
            <w:pPr>
              <w:widowControl w:val="0"/>
              <w:jc w:val="center"/>
              <w:rPr>
                <w:rFonts w:ascii="Arial" w:hAnsi="Arial" w:cs="Arial"/>
              </w:rPr>
            </w:pPr>
          </w:p>
        </w:tc>
        <w:tc>
          <w:tcPr>
            <w:tcW w:w="2689" w:type="dxa"/>
            <w:gridSpan w:val="3"/>
          </w:tcPr>
          <w:p w:rsidR="001E6F79" w:rsidRPr="003952F4" w:rsidRDefault="001E6F79" w:rsidP="00B31473">
            <w:pPr>
              <w:widowControl w:val="0"/>
              <w:rPr>
                <w:rFonts w:ascii="Arial" w:hAnsi="Arial" w:cs="Arial"/>
              </w:rPr>
            </w:pPr>
            <w:r w:rsidRPr="003952F4">
              <w:rPr>
                <w:rFonts w:ascii="Arial" w:hAnsi="Arial" w:cs="Arial"/>
              </w:rPr>
              <w:t>деловой</w:t>
            </w:r>
          </w:p>
        </w:tc>
        <w:tc>
          <w:tcPr>
            <w:tcW w:w="708" w:type="dxa"/>
            <w:gridSpan w:val="4"/>
          </w:tcPr>
          <w:p w:rsidR="001E6F79" w:rsidRPr="003952F4" w:rsidRDefault="00901E38"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gridSpan w:val="4"/>
          </w:tcPr>
          <w:p w:rsidR="001E6F79" w:rsidRPr="003952F4" w:rsidRDefault="006F2A2D" w:rsidP="00B31473">
            <w:pPr>
              <w:widowControl w:val="0"/>
              <w:jc w:val="center"/>
              <w:rPr>
                <w:rFonts w:ascii="Arial" w:hAnsi="Arial" w:cs="Arial"/>
              </w:rPr>
            </w:pPr>
            <w:r w:rsidRPr="003952F4">
              <w:rPr>
                <w:rFonts w:ascii="Arial" w:hAnsi="Arial" w:cs="Arial"/>
              </w:rPr>
              <w:t>10606</w:t>
            </w:r>
          </w:p>
        </w:tc>
        <w:tc>
          <w:tcPr>
            <w:tcW w:w="992" w:type="dxa"/>
            <w:gridSpan w:val="2"/>
          </w:tcPr>
          <w:p w:rsidR="001E6F79" w:rsidRPr="003952F4" w:rsidRDefault="006F2A2D" w:rsidP="00B31473">
            <w:pPr>
              <w:widowControl w:val="0"/>
              <w:jc w:val="center"/>
              <w:rPr>
                <w:rFonts w:ascii="Arial" w:hAnsi="Arial" w:cs="Arial"/>
              </w:rPr>
            </w:pPr>
            <w:r w:rsidRPr="003952F4">
              <w:rPr>
                <w:rFonts w:ascii="Arial" w:hAnsi="Arial" w:cs="Arial"/>
              </w:rPr>
              <w:t>505</w:t>
            </w:r>
          </w:p>
        </w:tc>
        <w:tc>
          <w:tcPr>
            <w:tcW w:w="1416" w:type="dxa"/>
            <w:gridSpan w:val="2"/>
          </w:tcPr>
          <w:p w:rsidR="001E6F79" w:rsidRPr="003952F4" w:rsidRDefault="006F2A2D" w:rsidP="00B31473">
            <w:pPr>
              <w:widowControl w:val="0"/>
              <w:jc w:val="center"/>
              <w:rPr>
                <w:rFonts w:ascii="Arial" w:hAnsi="Arial" w:cs="Arial"/>
              </w:rPr>
            </w:pPr>
            <w:r w:rsidRPr="003952F4">
              <w:rPr>
                <w:rFonts w:ascii="Arial" w:hAnsi="Arial" w:cs="Arial"/>
              </w:rPr>
              <w:t>10101</w:t>
            </w:r>
          </w:p>
        </w:tc>
        <w:tc>
          <w:tcPr>
            <w:tcW w:w="1269" w:type="dxa"/>
            <w:gridSpan w:val="2"/>
          </w:tcPr>
          <w:p w:rsidR="001E6F79" w:rsidRPr="003952F4" w:rsidRDefault="001E6F79" w:rsidP="00B31473">
            <w:pPr>
              <w:widowControl w:val="0"/>
              <w:jc w:val="center"/>
              <w:rPr>
                <w:rFonts w:ascii="Arial" w:hAnsi="Arial" w:cs="Arial"/>
              </w:rPr>
            </w:pPr>
          </w:p>
        </w:tc>
        <w:tc>
          <w:tcPr>
            <w:tcW w:w="1010" w:type="dxa"/>
            <w:gridSpan w:val="2"/>
          </w:tcPr>
          <w:p w:rsidR="001E6F79" w:rsidRPr="003952F4" w:rsidRDefault="006F2A2D" w:rsidP="00B31473">
            <w:pPr>
              <w:widowControl w:val="0"/>
              <w:jc w:val="center"/>
              <w:rPr>
                <w:rFonts w:ascii="Arial" w:hAnsi="Arial" w:cs="Arial"/>
              </w:rPr>
            </w:pPr>
            <w:r w:rsidRPr="003952F4">
              <w:rPr>
                <w:rFonts w:ascii="Arial" w:hAnsi="Arial" w:cs="Arial"/>
              </w:rPr>
              <w:t>10606</w:t>
            </w:r>
          </w:p>
        </w:tc>
      </w:tr>
      <w:tr w:rsidR="001E6F79" w:rsidRPr="003952F4" w:rsidTr="0030714C">
        <w:trPr>
          <w:gridAfter w:val="1"/>
          <w:wAfter w:w="17" w:type="dxa"/>
          <w:trHeight w:val="340"/>
          <w:jc w:val="center"/>
        </w:trPr>
        <w:tc>
          <w:tcPr>
            <w:tcW w:w="9634" w:type="dxa"/>
            <w:gridSpan w:val="21"/>
            <w:vAlign w:val="center"/>
          </w:tcPr>
          <w:p w:rsidR="001E6F79" w:rsidRPr="003952F4" w:rsidRDefault="008904FC" w:rsidP="00B31473">
            <w:pPr>
              <w:widowControl w:val="0"/>
              <w:jc w:val="center"/>
              <w:rPr>
                <w:rFonts w:ascii="Arial" w:hAnsi="Arial" w:cs="Arial"/>
              </w:rPr>
            </w:pPr>
            <w:r w:rsidRPr="003952F4">
              <w:rPr>
                <w:rFonts w:ascii="Arial" w:hAnsi="Arial" w:cs="Arial"/>
              </w:rPr>
              <w:t>Порода-Берёза</w:t>
            </w:r>
          </w:p>
        </w:tc>
      </w:tr>
      <w:tr w:rsidR="006E2C6C" w:rsidRPr="003952F4" w:rsidTr="0030714C">
        <w:trPr>
          <w:gridAfter w:val="1"/>
          <w:wAfter w:w="17" w:type="dxa"/>
          <w:jc w:val="center"/>
        </w:trPr>
        <w:tc>
          <w:tcPr>
            <w:tcW w:w="557" w:type="dxa"/>
            <w:gridSpan w:val="2"/>
          </w:tcPr>
          <w:p w:rsidR="006F2A2D" w:rsidRPr="003952F4" w:rsidRDefault="006F2A2D" w:rsidP="00B31473">
            <w:pPr>
              <w:widowControl w:val="0"/>
              <w:jc w:val="center"/>
              <w:rPr>
                <w:rFonts w:ascii="Arial" w:hAnsi="Arial" w:cs="Arial"/>
              </w:rPr>
            </w:pPr>
            <w:r w:rsidRPr="003952F4">
              <w:rPr>
                <w:rFonts w:ascii="Arial" w:hAnsi="Arial" w:cs="Arial"/>
              </w:rPr>
              <w:t>1.</w:t>
            </w:r>
          </w:p>
        </w:tc>
        <w:tc>
          <w:tcPr>
            <w:tcW w:w="2689" w:type="dxa"/>
            <w:gridSpan w:val="3"/>
          </w:tcPr>
          <w:p w:rsidR="006F2A2D" w:rsidRPr="003952F4" w:rsidRDefault="006F2A2D" w:rsidP="00B31473">
            <w:pPr>
              <w:widowControl w:val="0"/>
              <w:rPr>
                <w:rFonts w:ascii="Arial" w:hAnsi="Arial" w:cs="Arial"/>
              </w:rPr>
            </w:pPr>
            <w:r w:rsidRPr="003952F4">
              <w:rPr>
                <w:rFonts w:ascii="Arial" w:hAnsi="Arial" w:cs="Arial"/>
              </w:rPr>
              <w:t>Выявленный фонд по</w:t>
            </w:r>
            <w:r w:rsidR="00164263" w:rsidRPr="003952F4">
              <w:rPr>
                <w:rFonts w:ascii="Arial" w:hAnsi="Arial" w:cs="Arial"/>
              </w:rPr>
              <w:t xml:space="preserve"> </w:t>
            </w:r>
            <w:r w:rsidRPr="003952F4">
              <w:rPr>
                <w:rFonts w:ascii="Arial" w:hAnsi="Arial" w:cs="Arial"/>
              </w:rPr>
              <w:t>лесоводственным требованиям</w:t>
            </w:r>
          </w:p>
        </w:tc>
        <w:tc>
          <w:tcPr>
            <w:tcW w:w="708" w:type="dxa"/>
            <w:gridSpan w:val="4"/>
          </w:tcPr>
          <w:p w:rsidR="006F2A2D" w:rsidRPr="003952F4" w:rsidRDefault="006F2A2D" w:rsidP="00B31473">
            <w:pPr>
              <w:widowControl w:val="0"/>
              <w:jc w:val="center"/>
              <w:rPr>
                <w:rFonts w:ascii="Arial" w:hAnsi="Arial" w:cs="Arial"/>
              </w:rPr>
            </w:pPr>
            <w:r w:rsidRPr="003952F4">
              <w:rPr>
                <w:rFonts w:ascii="Arial" w:hAnsi="Arial" w:cs="Arial"/>
              </w:rPr>
              <w:t>га</w:t>
            </w:r>
          </w:p>
          <w:p w:rsidR="006F2A2D" w:rsidRPr="003952F4" w:rsidRDefault="006F2A2D"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gridSpan w:val="4"/>
          </w:tcPr>
          <w:p w:rsidR="006F2A2D" w:rsidRPr="003952F4" w:rsidRDefault="006F2A2D" w:rsidP="00B31473">
            <w:pPr>
              <w:widowControl w:val="0"/>
              <w:jc w:val="center"/>
              <w:rPr>
                <w:rFonts w:ascii="Arial" w:hAnsi="Arial" w:cs="Arial"/>
              </w:rPr>
            </w:pPr>
            <w:r w:rsidRPr="003952F4">
              <w:rPr>
                <w:rFonts w:ascii="Arial" w:hAnsi="Arial" w:cs="Arial"/>
              </w:rPr>
              <w:t>30</w:t>
            </w:r>
          </w:p>
          <w:p w:rsidR="006F2A2D" w:rsidRPr="003952F4" w:rsidRDefault="006F2A2D" w:rsidP="00B31473">
            <w:pPr>
              <w:widowControl w:val="0"/>
              <w:jc w:val="center"/>
              <w:rPr>
                <w:rFonts w:ascii="Arial" w:hAnsi="Arial" w:cs="Arial"/>
              </w:rPr>
            </w:pPr>
            <w:r w:rsidRPr="003952F4">
              <w:rPr>
                <w:rFonts w:ascii="Arial" w:hAnsi="Arial" w:cs="Arial"/>
              </w:rPr>
              <w:t>1733,7</w:t>
            </w:r>
          </w:p>
        </w:tc>
        <w:tc>
          <w:tcPr>
            <w:tcW w:w="992" w:type="dxa"/>
            <w:gridSpan w:val="2"/>
          </w:tcPr>
          <w:p w:rsidR="006F2A2D" w:rsidRPr="003952F4" w:rsidRDefault="006F2A2D" w:rsidP="00B31473">
            <w:pPr>
              <w:widowControl w:val="0"/>
              <w:jc w:val="center"/>
              <w:rPr>
                <w:rFonts w:ascii="Arial" w:hAnsi="Arial" w:cs="Arial"/>
              </w:rPr>
            </w:pPr>
          </w:p>
        </w:tc>
        <w:tc>
          <w:tcPr>
            <w:tcW w:w="1416" w:type="dxa"/>
            <w:gridSpan w:val="2"/>
          </w:tcPr>
          <w:p w:rsidR="006F2A2D" w:rsidRPr="003952F4" w:rsidRDefault="006F2A2D" w:rsidP="00B31473">
            <w:pPr>
              <w:widowControl w:val="0"/>
              <w:jc w:val="center"/>
              <w:rPr>
                <w:rFonts w:ascii="Arial" w:hAnsi="Arial" w:cs="Arial"/>
              </w:rPr>
            </w:pPr>
            <w:r w:rsidRPr="003952F4">
              <w:rPr>
                <w:rFonts w:ascii="Arial" w:hAnsi="Arial" w:cs="Arial"/>
              </w:rPr>
              <w:t>30</w:t>
            </w:r>
          </w:p>
          <w:p w:rsidR="006F2A2D" w:rsidRPr="003952F4" w:rsidRDefault="006F2A2D" w:rsidP="00B31473">
            <w:pPr>
              <w:widowControl w:val="0"/>
              <w:jc w:val="center"/>
              <w:rPr>
                <w:rFonts w:ascii="Arial" w:hAnsi="Arial" w:cs="Arial"/>
              </w:rPr>
            </w:pPr>
            <w:r w:rsidRPr="003952F4">
              <w:rPr>
                <w:rFonts w:ascii="Arial" w:hAnsi="Arial" w:cs="Arial"/>
              </w:rPr>
              <w:t>1733,7</w:t>
            </w:r>
          </w:p>
        </w:tc>
        <w:tc>
          <w:tcPr>
            <w:tcW w:w="1269" w:type="dxa"/>
            <w:gridSpan w:val="2"/>
          </w:tcPr>
          <w:p w:rsidR="006F2A2D" w:rsidRPr="003952F4" w:rsidRDefault="006F2A2D" w:rsidP="00B31473">
            <w:pPr>
              <w:widowControl w:val="0"/>
              <w:jc w:val="center"/>
              <w:rPr>
                <w:rFonts w:ascii="Arial" w:hAnsi="Arial" w:cs="Arial"/>
              </w:rPr>
            </w:pPr>
            <w:r w:rsidRPr="003952F4">
              <w:rPr>
                <w:rFonts w:ascii="Arial" w:hAnsi="Arial" w:cs="Arial"/>
              </w:rPr>
              <w:t>90</w:t>
            </w:r>
          </w:p>
          <w:p w:rsidR="006F2A2D" w:rsidRPr="003952F4" w:rsidRDefault="006F2A2D" w:rsidP="00B31473">
            <w:pPr>
              <w:widowControl w:val="0"/>
              <w:jc w:val="center"/>
              <w:rPr>
                <w:rFonts w:ascii="Arial" w:hAnsi="Arial" w:cs="Arial"/>
              </w:rPr>
            </w:pPr>
            <w:r w:rsidRPr="003952F4">
              <w:rPr>
                <w:rFonts w:ascii="Arial" w:hAnsi="Arial" w:cs="Arial"/>
              </w:rPr>
              <w:t>2584</w:t>
            </w:r>
          </w:p>
        </w:tc>
        <w:tc>
          <w:tcPr>
            <w:tcW w:w="1010" w:type="dxa"/>
            <w:gridSpan w:val="2"/>
          </w:tcPr>
          <w:p w:rsidR="006F2A2D" w:rsidRPr="003952F4" w:rsidRDefault="006F2A2D" w:rsidP="00B31473">
            <w:pPr>
              <w:widowControl w:val="0"/>
              <w:jc w:val="center"/>
              <w:rPr>
                <w:rFonts w:ascii="Arial" w:hAnsi="Arial" w:cs="Arial"/>
              </w:rPr>
            </w:pPr>
            <w:r w:rsidRPr="003952F4">
              <w:rPr>
                <w:rFonts w:ascii="Arial" w:hAnsi="Arial" w:cs="Arial"/>
              </w:rPr>
              <w:t>120</w:t>
            </w:r>
          </w:p>
          <w:p w:rsidR="006F2A2D" w:rsidRPr="003952F4" w:rsidRDefault="006F2A2D" w:rsidP="00B31473">
            <w:pPr>
              <w:widowControl w:val="0"/>
              <w:jc w:val="center"/>
              <w:rPr>
                <w:rFonts w:ascii="Arial" w:hAnsi="Arial" w:cs="Arial"/>
              </w:rPr>
            </w:pPr>
            <w:r w:rsidRPr="003952F4">
              <w:rPr>
                <w:rFonts w:ascii="Arial" w:hAnsi="Arial" w:cs="Arial"/>
              </w:rPr>
              <w:t>4317,7</w:t>
            </w:r>
          </w:p>
        </w:tc>
      </w:tr>
      <w:tr w:rsidR="006E2C6C" w:rsidRPr="003952F4" w:rsidTr="0030714C">
        <w:trPr>
          <w:gridAfter w:val="1"/>
          <w:wAfter w:w="17" w:type="dxa"/>
          <w:jc w:val="center"/>
        </w:trPr>
        <w:tc>
          <w:tcPr>
            <w:tcW w:w="557" w:type="dxa"/>
            <w:gridSpan w:val="2"/>
          </w:tcPr>
          <w:p w:rsidR="006F2A2D" w:rsidRPr="003952F4" w:rsidRDefault="006F2A2D" w:rsidP="00B31473">
            <w:pPr>
              <w:widowControl w:val="0"/>
              <w:jc w:val="center"/>
              <w:rPr>
                <w:rFonts w:ascii="Arial" w:hAnsi="Arial" w:cs="Arial"/>
              </w:rPr>
            </w:pPr>
            <w:r w:rsidRPr="003952F4">
              <w:rPr>
                <w:rFonts w:ascii="Arial" w:hAnsi="Arial" w:cs="Arial"/>
              </w:rPr>
              <w:t>2.</w:t>
            </w:r>
          </w:p>
        </w:tc>
        <w:tc>
          <w:tcPr>
            <w:tcW w:w="2689" w:type="dxa"/>
            <w:gridSpan w:val="3"/>
          </w:tcPr>
          <w:p w:rsidR="006F2A2D" w:rsidRPr="003952F4" w:rsidRDefault="006F2A2D" w:rsidP="00B31473">
            <w:pPr>
              <w:pStyle w:val="2"/>
              <w:keepNext w:val="0"/>
              <w:widowControl w:val="0"/>
              <w:jc w:val="left"/>
              <w:rPr>
                <w:rFonts w:ascii="Arial" w:hAnsi="Arial" w:cs="Arial"/>
                <w:b w:val="0"/>
                <w:szCs w:val="24"/>
              </w:rPr>
            </w:pPr>
            <w:r w:rsidRPr="003952F4">
              <w:rPr>
                <w:rFonts w:ascii="Arial" w:hAnsi="Arial" w:cs="Arial"/>
                <w:b w:val="0"/>
                <w:szCs w:val="24"/>
              </w:rPr>
              <w:t>Срок вырубки или уборки</w:t>
            </w:r>
          </w:p>
        </w:tc>
        <w:tc>
          <w:tcPr>
            <w:tcW w:w="708" w:type="dxa"/>
            <w:gridSpan w:val="4"/>
          </w:tcPr>
          <w:p w:rsidR="006F2A2D" w:rsidRPr="003952F4" w:rsidRDefault="006F2A2D" w:rsidP="00B31473">
            <w:pPr>
              <w:widowControl w:val="0"/>
              <w:jc w:val="center"/>
              <w:rPr>
                <w:rFonts w:ascii="Arial" w:hAnsi="Arial" w:cs="Arial"/>
              </w:rPr>
            </w:pPr>
            <w:r w:rsidRPr="003952F4">
              <w:rPr>
                <w:rFonts w:ascii="Arial" w:hAnsi="Arial" w:cs="Arial"/>
              </w:rPr>
              <w:t>лет</w:t>
            </w:r>
          </w:p>
        </w:tc>
        <w:tc>
          <w:tcPr>
            <w:tcW w:w="993" w:type="dxa"/>
            <w:gridSpan w:val="4"/>
          </w:tcPr>
          <w:p w:rsidR="006F2A2D" w:rsidRPr="003952F4" w:rsidRDefault="006F2A2D" w:rsidP="00B31473">
            <w:pPr>
              <w:widowControl w:val="0"/>
              <w:jc w:val="center"/>
              <w:rPr>
                <w:rFonts w:ascii="Arial" w:hAnsi="Arial" w:cs="Arial"/>
              </w:rPr>
            </w:pPr>
            <w:r w:rsidRPr="003952F4">
              <w:rPr>
                <w:rFonts w:ascii="Arial" w:hAnsi="Arial" w:cs="Arial"/>
              </w:rPr>
              <w:t>5</w:t>
            </w:r>
          </w:p>
        </w:tc>
        <w:tc>
          <w:tcPr>
            <w:tcW w:w="992" w:type="dxa"/>
            <w:gridSpan w:val="2"/>
          </w:tcPr>
          <w:p w:rsidR="006F2A2D" w:rsidRPr="003952F4" w:rsidRDefault="006F2A2D" w:rsidP="00B31473">
            <w:pPr>
              <w:widowControl w:val="0"/>
              <w:jc w:val="center"/>
              <w:rPr>
                <w:rFonts w:ascii="Arial" w:hAnsi="Arial" w:cs="Arial"/>
              </w:rPr>
            </w:pPr>
          </w:p>
        </w:tc>
        <w:tc>
          <w:tcPr>
            <w:tcW w:w="1416" w:type="dxa"/>
            <w:gridSpan w:val="2"/>
          </w:tcPr>
          <w:p w:rsidR="006F2A2D" w:rsidRPr="003952F4" w:rsidRDefault="006F2A2D" w:rsidP="00B31473">
            <w:pPr>
              <w:widowControl w:val="0"/>
              <w:jc w:val="center"/>
              <w:rPr>
                <w:rFonts w:ascii="Arial" w:hAnsi="Arial" w:cs="Arial"/>
              </w:rPr>
            </w:pPr>
            <w:r w:rsidRPr="003952F4">
              <w:rPr>
                <w:rFonts w:ascii="Arial" w:hAnsi="Arial" w:cs="Arial"/>
              </w:rPr>
              <w:t>5</w:t>
            </w:r>
          </w:p>
        </w:tc>
        <w:tc>
          <w:tcPr>
            <w:tcW w:w="1269" w:type="dxa"/>
            <w:gridSpan w:val="2"/>
          </w:tcPr>
          <w:p w:rsidR="006F2A2D" w:rsidRPr="003952F4" w:rsidRDefault="006F2A2D" w:rsidP="00B31473">
            <w:pPr>
              <w:widowControl w:val="0"/>
              <w:jc w:val="center"/>
              <w:rPr>
                <w:rFonts w:ascii="Arial" w:hAnsi="Arial" w:cs="Arial"/>
              </w:rPr>
            </w:pPr>
            <w:r w:rsidRPr="003952F4">
              <w:rPr>
                <w:rFonts w:ascii="Arial" w:hAnsi="Arial" w:cs="Arial"/>
              </w:rPr>
              <w:t>10</w:t>
            </w:r>
          </w:p>
        </w:tc>
        <w:tc>
          <w:tcPr>
            <w:tcW w:w="1010" w:type="dxa"/>
            <w:gridSpan w:val="2"/>
          </w:tcPr>
          <w:p w:rsidR="006F2A2D" w:rsidRPr="003952F4" w:rsidRDefault="006F2A2D" w:rsidP="00B31473">
            <w:pPr>
              <w:widowControl w:val="0"/>
              <w:jc w:val="center"/>
              <w:rPr>
                <w:rFonts w:ascii="Arial" w:hAnsi="Arial" w:cs="Arial"/>
              </w:rPr>
            </w:pPr>
          </w:p>
        </w:tc>
      </w:tr>
      <w:tr w:rsidR="006E2C6C" w:rsidRPr="003952F4" w:rsidTr="0030714C">
        <w:trPr>
          <w:gridAfter w:val="1"/>
          <w:wAfter w:w="17" w:type="dxa"/>
          <w:jc w:val="center"/>
        </w:trPr>
        <w:tc>
          <w:tcPr>
            <w:tcW w:w="557" w:type="dxa"/>
            <w:gridSpan w:val="2"/>
          </w:tcPr>
          <w:p w:rsidR="006F2A2D" w:rsidRPr="003952F4" w:rsidRDefault="006F2A2D" w:rsidP="00B31473">
            <w:pPr>
              <w:widowControl w:val="0"/>
              <w:jc w:val="center"/>
              <w:rPr>
                <w:rFonts w:ascii="Arial" w:hAnsi="Arial" w:cs="Arial"/>
              </w:rPr>
            </w:pPr>
            <w:r w:rsidRPr="003952F4">
              <w:rPr>
                <w:rFonts w:ascii="Arial" w:hAnsi="Arial" w:cs="Arial"/>
              </w:rPr>
              <w:t>3.</w:t>
            </w:r>
          </w:p>
        </w:tc>
        <w:tc>
          <w:tcPr>
            <w:tcW w:w="2689" w:type="dxa"/>
            <w:gridSpan w:val="3"/>
          </w:tcPr>
          <w:p w:rsidR="006F2A2D" w:rsidRPr="003952F4" w:rsidRDefault="006F2A2D" w:rsidP="00B31473">
            <w:pPr>
              <w:widowControl w:val="0"/>
              <w:rPr>
                <w:rFonts w:ascii="Arial" w:hAnsi="Arial" w:cs="Arial"/>
              </w:rPr>
            </w:pPr>
            <w:r w:rsidRPr="003952F4">
              <w:rPr>
                <w:rFonts w:ascii="Arial" w:hAnsi="Arial" w:cs="Arial"/>
              </w:rPr>
              <w:t>Ежегодный допустимый объем изъятия древесины</w:t>
            </w:r>
          </w:p>
        </w:tc>
        <w:tc>
          <w:tcPr>
            <w:tcW w:w="708" w:type="dxa"/>
            <w:gridSpan w:val="4"/>
          </w:tcPr>
          <w:p w:rsidR="006F2A2D" w:rsidRPr="003952F4" w:rsidRDefault="006F2A2D" w:rsidP="00B31473">
            <w:pPr>
              <w:widowControl w:val="0"/>
              <w:jc w:val="center"/>
              <w:rPr>
                <w:rFonts w:ascii="Arial" w:hAnsi="Arial" w:cs="Arial"/>
              </w:rPr>
            </w:pPr>
          </w:p>
        </w:tc>
        <w:tc>
          <w:tcPr>
            <w:tcW w:w="993" w:type="dxa"/>
            <w:gridSpan w:val="4"/>
          </w:tcPr>
          <w:p w:rsidR="006F2A2D" w:rsidRPr="003952F4" w:rsidRDefault="006F2A2D" w:rsidP="00B31473">
            <w:pPr>
              <w:widowControl w:val="0"/>
              <w:jc w:val="center"/>
              <w:rPr>
                <w:rFonts w:ascii="Arial" w:hAnsi="Arial" w:cs="Arial"/>
              </w:rPr>
            </w:pPr>
          </w:p>
        </w:tc>
        <w:tc>
          <w:tcPr>
            <w:tcW w:w="992" w:type="dxa"/>
            <w:gridSpan w:val="2"/>
          </w:tcPr>
          <w:p w:rsidR="006F2A2D" w:rsidRPr="003952F4" w:rsidRDefault="006F2A2D" w:rsidP="00B31473">
            <w:pPr>
              <w:widowControl w:val="0"/>
              <w:jc w:val="center"/>
              <w:rPr>
                <w:rFonts w:ascii="Arial" w:hAnsi="Arial" w:cs="Arial"/>
              </w:rPr>
            </w:pPr>
          </w:p>
        </w:tc>
        <w:tc>
          <w:tcPr>
            <w:tcW w:w="1416" w:type="dxa"/>
            <w:gridSpan w:val="2"/>
          </w:tcPr>
          <w:p w:rsidR="006F2A2D" w:rsidRPr="003952F4" w:rsidRDefault="006F2A2D" w:rsidP="00B31473">
            <w:pPr>
              <w:widowControl w:val="0"/>
              <w:jc w:val="center"/>
              <w:rPr>
                <w:rFonts w:ascii="Arial" w:hAnsi="Arial" w:cs="Arial"/>
              </w:rPr>
            </w:pPr>
          </w:p>
        </w:tc>
        <w:tc>
          <w:tcPr>
            <w:tcW w:w="1269" w:type="dxa"/>
            <w:gridSpan w:val="2"/>
          </w:tcPr>
          <w:p w:rsidR="006F2A2D" w:rsidRPr="003952F4" w:rsidRDefault="006F2A2D" w:rsidP="00B31473">
            <w:pPr>
              <w:widowControl w:val="0"/>
              <w:jc w:val="center"/>
              <w:rPr>
                <w:rFonts w:ascii="Arial" w:hAnsi="Arial" w:cs="Arial"/>
              </w:rPr>
            </w:pPr>
          </w:p>
        </w:tc>
        <w:tc>
          <w:tcPr>
            <w:tcW w:w="1010" w:type="dxa"/>
            <w:gridSpan w:val="2"/>
          </w:tcPr>
          <w:p w:rsidR="006F2A2D" w:rsidRPr="003952F4" w:rsidRDefault="006F2A2D" w:rsidP="00B31473">
            <w:pPr>
              <w:widowControl w:val="0"/>
              <w:jc w:val="center"/>
              <w:rPr>
                <w:rFonts w:ascii="Arial" w:hAnsi="Arial" w:cs="Arial"/>
              </w:rPr>
            </w:pPr>
          </w:p>
        </w:tc>
      </w:tr>
      <w:tr w:rsidR="006E2C6C" w:rsidRPr="003952F4" w:rsidTr="0030714C">
        <w:trPr>
          <w:gridAfter w:val="1"/>
          <w:wAfter w:w="17" w:type="dxa"/>
          <w:trHeight w:val="340"/>
          <w:jc w:val="center"/>
        </w:trPr>
        <w:tc>
          <w:tcPr>
            <w:tcW w:w="557" w:type="dxa"/>
            <w:gridSpan w:val="2"/>
          </w:tcPr>
          <w:p w:rsidR="006F2A2D" w:rsidRPr="003952F4" w:rsidRDefault="006F2A2D" w:rsidP="00B31473">
            <w:pPr>
              <w:widowControl w:val="0"/>
              <w:jc w:val="center"/>
              <w:rPr>
                <w:rFonts w:ascii="Arial" w:hAnsi="Arial" w:cs="Arial"/>
              </w:rPr>
            </w:pPr>
          </w:p>
        </w:tc>
        <w:tc>
          <w:tcPr>
            <w:tcW w:w="2689" w:type="dxa"/>
            <w:gridSpan w:val="3"/>
          </w:tcPr>
          <w:p w:rsidR="006F2A2D" w:rsidRPr="003952F4" w:rsidRDefault="006F2A2D" w:rsidP="00B31473">
            <w:pPr>
              <w:widowControl w:val="0"/>
              <w:rPr>
                <w:rFonts w:ascii="Arial" w:hAnsi="Arial" w:cs="Arial"/>
              </w:rPr>
            </w:pPr>
            <w:r w:rsidRPr="003952F4">
              <w:rPr>
                <w:rFonts w:ascii="Arial" w:hAnsi="Arial" w:cs="Arial"/>
              </w:rPr>
              <w:t>площадь</w:t>
            </w:r>
          </w:p>
        </w:tc>
        <w:tc>
          <w:tcPr>
            <w:tcW w:w="708" w:type="dxa"/>
            <w:gridSpan w:val="4"/>
          </w:tcPr>
          <w:p w:rsidR="006F2A2D" w:rsidRPr="003952F4" w:rsidRDefault="006F2A2D" w:rsidP="00B31473">
            <w:pPr>
              <w:widowControl w:val="0"/>
              <w:jc w:val="center"/>
              <w:rPr>
                <w:rFonts w:ascii="Arial" w:hAnsi="Arial" w:cs="Arial"/>
              </w:rPr>
            </w:pPr>
            <w:r w:rsidRPr="003952F4">
              <w:rPr>
                <w:rFonts w:ascii="Arial" w:hAnsi="Arial" w:cs="Arial"/>
              </w:rPr>
              <w:t>га</w:t>
            </w:r>
          </w:p>
        </w:tc>
        <w:tc>
          <w:tcPr>
            <w:tcW w:w="993" w:type="dxa"/>
            <w:gridSpan w:val="4"/>
          </w:tcPr>
          <w:p w:rsidR="006F2A2D" w:rsidRPr="003952F4" w:rsidRDefault="006F2A2D" w:rsidP="00B31473">
            <w:pPr>
              <w:widowControl w:val="0"/>
              <w:jc w:val="center"/>
              <w:rPr>
                <w:rFonts w:ascii="Arial" w:hAnsi="Arial" w:cs="Arial"/>
              </w:rPr>
            </w:pPr>
            <w:r w:rsidRPr="003952F4">
              <w:rPr>
                <w:rFonts w:ascii="Arial" w:hAnsi="Arial" w:cs="Arial"/>
              </w:rPr>
              <w:t>10</w:t>
            </w:r>
          </w:p>
        </w:tc>
        <w:tc>
          <w:tcPr>
            <w:tcW w:w="992" w:type="dxa"/>
            <w:gridSpan w:val="2"/>
          </w:tcPr>
          <w:p w:rsidR="006F2A2D" w:rsidRPr="003952F4" w:rsidRDefault="006F2A2D" w:rsidP="00B31473">
            <w:pPr>
              <w:widowControl w:val="0"/>
              <w:jc w:val="center"/>
              <w:rPr>
                <w:rFonts w:ascii="Arial" w:hAnsi="Arial" w:cs="Arial"/>
              </w:rPr>
            </w:pPr>
          </w:p>
        </w:tc>
        <w:tc>
          <w:tcPr>
            <w:tcW w:w="1416" w:type="dxa"/>
            <w:gridSpan w:val="2"/>
          </w:tcPr>
          <w:p w:rsidR="006F2A2D" w:rsidRPr="003952F4" w:rsidRDefault="006F2A2D" w:rsidP="00B31473">
            <w:pPr>
              <w:widowControl w:val="0"/>
              <w:jc w:val="center"/>
              <w:rPr>
                <w:rFonts w:ascii="Arial" w:hAnsi="Arial" w:cs="Arial"/>
              </w:rPr>
            </w:pPr>
            <w:r w:rsidRPr="003952F4">
              <w:rPr>
                <w:rFonts w:ascii="Arial" w:hAnsi="Arial" w:cs="Arial"/>
              </w:rPr>
              <w:t>10</w:t>
            </w:r>
          </w:p>
        </w:tc>
        <w:tc>
          <w:tcPr>
            <w:tcW w:w="1269" w:type="dxa"/>
            <w:gridSpan w:val="2"/>
          </w:tcPr>
          <w:p w:rsidR="006F2A2D" w:rsidRPr="003952F4" w:rsidRDefault="006F2A2D" w:rsidP="00B31473">
            <w:pPr>
              <w:widowControl w:val="0"/>
              <w:jc w:val="center"/>
              <w:rPr>
                <w:rFonts w:ascii="Arial" w:hAnsi="Arial" w:cs="Arial"/>
              </w:rPr>
            </w:pPr>
            <w:r w:rsidRPr="003952F4">
              <w:rPr>
                <w:rFonts w:ascii="Arial" w:hAnsi="Arial" w:cs="Arial"/>
              </w:rPr>
              <w:t>9</w:t>
            </w:r>
          </w:p>
        </w:tc>
        <w:tc>
          <w:tcPr>
            <w:tcW w:w="1010" w:type="dxa"/>
            <w:gridSpan w:val="2"/>
          </w:tcPr>
          <w:p w:rsidR="006F2A2D" w:rsidRPr="003952F4" w:rsidRDefault="006F2A2D" w:rsidP="00B31473">
            <w:pPr>
              <w:widowControl w:val="0"/>
              <w:jc w:val="center"/>
              <w:rPr>
                <w:rFonts w:ascii="Arial" w:hAnsi="Arial" w:cs="Arial"/>
              </w:rPr>
            </w:pPr>
            <w:r w:rsidRPr="003952F4">
              <w:rPr>
                <w:rFonts w:ascii="Arial" w:hAnsi="Arial" w:cs="Arial"/>
              </w:rPr>
              <w:t>19</w:t>
            </w:r>
          </w:p>
        </w:tc>
      </w:tr>
      <w:tr w:rsidR="006E2C6C" w:rsidRPr="003952F4" w:rsidTr="0030714C">
        <w:trPr>
          <w:gridAfter w:val="1"/>
          <w:wAfter w:w="17" w:type="dxa"/>
          <w:jc w:val="center"/>
        </w:trPr>
        <w:tc>
          <w:tcPr>
            <w:tcW w:w="557" w:type="dxa"/>
            <w:gridSpan w:val="2"/>
          </w:tcPr>
          <w:p w:rsidR="006F2A2D" w:rsidRPr="003952F4" w:rsidRDefault="006F2A2D" w:rsidP="00B31473">
            <w:pPr>
              <w:widowControl w:val="0"/>
              <w:jc w:val="center"/>
              <w:rPr>
                <w:rFonts w:ascii="Arial" w:hAnsi="Arial" w:cs="Arial"/>
              </w:rPr>
            </w:pPr>
          </w:p>
        </w:tc>
        <w:tc>
          <w:tcPr>
            <w:tcW w:w="2689" w:type="dxa"/>
            <w:gridSpan w:val="3"/>
          </w:tcPr>
          <w:p w:rsidR="006F2A2D" w:rsidRPr="003952F4" w:rsidRDefault="006F2A2D" w:rsidP="00B31473">
            <w:pPr>
              <w:widowControl w:val="0"/>
              <w:rPr>
                <w:rFonts w:ascii="Arial" w:hAnsi="Arial" w:cs="Arial"/>
              </w:rPr>
            </w:pPr>
            <w:r w:rsidRPr="003952F4">
              <w:rPr>
                <w:rFonts w:ascii="Arial" w:hAnsi="Arial" w:cs="Arial"/>
              </w:rPr>
              <w:t>выбираемый запас всего</w:t>
            </w:r>
          </w:p>
        </w:tc>
        <w:tc>
          <w:tcPr>
            <w:tcW w:w="708" w:type="dxa"/>
            <w:gridSpan w:val="4"/>
          </w:tcPr>
          <w:p w:rsidR="006F2A2D" w:rsidRPr="003952F4" w:rsidRDefault="006F2A2D" w:rsidP="00B31473">
            <w:pPr>
              <w:widowControl w:val="0"/>
              <w:jc w:val="center"/>
              <w:rPr>
                <w:rFonts w:ascii="Arial" w:hAnsi="Arial" w:cs="Arial"/>
              </w:rPr>
            </w:pPr>
          </w:p>
        </w:tc>
        <w:tc>
          <w:tcPr>
            <w:tcW w:w="993" w:type="dxa"/>
            <w:gridSpan w:val="4"/>
          </w:tcPr>
          <w:p w:rsidR="006F2A2D" w:rsidRPr="003952F4" w:rsidRDefault="006F2A2D" w:rsidP="00B31473">
            <w:pPr>
              <w:widowControl w:val="0"/>
              <w:jc w:val="center"/>
              <w:rPr>
                <w:rFonts w:ascii="Arial" w:hAnsi="Arial" w:cs="Arial"/>
              </w:rPr>
            </w:pPr>
          </w:p>
        </w:tc>
        <w:tc>
          <w:tcPr>
            <w:tcW w:w="992" w:type="dxa"/>
            <w:gridSpan w:val="2"/>
          </w:tcPr>
          <w:p w:rsidR="006F2A2D" w:rsidRPr="003952F4" w:rsidRDefault="006F2A2D" w:rsidP="00B31473">
            <w:pPr>
              <w:widowControl w:val="0"/>
              <w:jc w:val="center"/>
              <w:rPr>
                <w:rFonts w:ascii="Arial" w:hAnsi="Arial" w:cs="Arial"/>
              </w:rPr>
            </w:pPr>
          </w:p>
        </w:tc>
        <w:tc>
          <w:tcPr>
            <w:tcW w:w="1416" w:type="dxa"/>
            <w:gridSpan w:val="2"/>
          </w:tcPr>
          <w:p w:rsidR="006F2A2D" w:rsidRPr="003952F4" w:rsidRDefault="006F2A2D" w:rsidP="00B31473">
            <w:pPr>
              <w:widowControl w:val="0"/>
              <w:jc w:val="center"/>
              <w:rPr>
                <w:rFonts w:ascii="Arial" w:hAnsi="Arial" w:cs="Arial"/>
              </w:rPr>
            </w:pPr>
          </w:p>
        </w:tc>
        <w:tc>
          <w:tcPr>
            <w:tcW w:w="1269" w:type="dxa"/>
            <w:gridSpan w:val="2"/>
          </w:tcPr>
          <w:p w:rsidR="006F2A2D" w:rsidRPr="003952F4" w:rsidRDefault="006F2A2D" w:rsidP="00B31473">
            <w:pPr>
              <w:widowControl w:val="0"/>
              <w:jc w:val="center"/>
              <w:rPr>
                <w:rFonts w:ascii="Arial" w:hAnsi="Arial" w:cs="Arial"/>
              </w:rPr>
            </w:pPr>
          </w:p>
        </w:tc>
        <w:tc>
          <w:tcPr>
            <w:tcW w:w="1010" w:type="dxa"/>
            <w:gridSpan w:val="2"/>
          </w:tcPr>
          <w:p w:rsidR="006F2A2D" w:rsidRPr="003952F4" w:rsidRDefault="006F2A2D" w:rsidP="00B31473">
            <w:pPr>
              <w:widowControl w:val="0"/>
              <w:jc w:val="center"/>
              <w:rPr>
                <w:rFonts w:ascii="Arial" w:hAnsi="Arial" w:cs="Arial"/>
              </w:rPr>
            </w:pPr>
          </w:p>
        </w:tc>
      </w:tr>
      <w:tr w:rsidR="006E2C6C" w:rsidRPr="003952F4" w:rsidTr="0030714C">
        <w:trPr>
          <w:gridAfter w:val="1"/>
          <w:wAfter w:w="17" w:type="dxa"/>
          <w:trHeight w:val="340"/>
          <w:jc w:val="center"/>
        </w:trPr>
        <w:tc>
          <w:tcPr>
            <w:tcW w:w="557" w:type="dxa"/>
            <w:gridSpan w:val="2"/>
          </w:tcPr>
          <w:p w:rsidR="006F2A2D" w:rsidRPr="003952F4" w:rsidRDefault="006F2A2D" w:rsidP="00B31473">
            <w:pPr>
              <w:widowControl w:val="0"/>
              <w:jc w:val="center"/>
              <w:rPr>
                <w:rFonts w:ascii="Arial" w:hAnsi="Arial" w:cs="Arial"/>
              </w:rPr>
            </w:pPr>
          </w:p>
        </w:tc>
        <w:tc>
          <w:tcPr>
            <w:tcW w:w="2689" w:type="dxa"/>
            <w:gridSpan w:val="3"/>
          </w:tcPr>
          <w:p w:rsidR="006F2A2D" w:rsidRPr="003952F4" w:rsidRDefault="006F2A2D" w:rsidP="00B31473">
            <w:pPr>
              <w:widowControl w:val="0"/>
              <w:rPr>
                <w:rFonts w:ascii="Arial" w:hAnsi="Arial" w:cs="Arial"/>
              </w:rPr>
            </w:pPr>
            <w:r w:rsidRPr="003952F4">
              <w:rPr>
                <w:rFonts w:ascii="Arial" w:hAnsi="Arial" w:cs="Arial"/>
              </w:rPr>
              <w:t>корневой</w:t>
            </w:r>
          </w:p>
        </w:tc>
        <w:tc>
          <w:tcPr>
            <w:tcW w:w="708" w:type="dxa"/>
            <w:gridSpan w:val="4"/>
          </w:tcPr>
          <w:p w:rsidR="006F2A2D" w:rsidRPr="003952F4" w:rsidRDefault="006F2A2D"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gridSpan w:val="4"/>
          </w:tcPr>
          <w:p w:rsidR="006F2A2D" w:rsidRPr="003952F4" w:rsidRDefault="006F2A2D" w:rsidP="00B31473">
            <w:pPr>
              <w:widowControl w:val="0"/>
              <w:jc w:val="center"/>
              <w:rPr>
                <w:rFonts w:ascii="Arial" w:hAnsi="Arial" w:cs="Arial"/>
              </w:rPr>
            </w:pPr>
            <w:r w:rsidRPr="003952F4">
              <w:rPr>
                <w:rFonts w:ascii="Arial" w:hAnsi="Arial" w:cs="Arial"/>
              </w:rPr>
              <w:t>578</w:t>
            </w:r>
          </w:p>
        </w:tc>
        <w:tc>
          <w:tcPr>
            <w:tcW w:w="992" w:type="dxa"/>
            <w:gridSpan w:val="2"/>
          </w:tcPr>
          <w:p w:rsidR="006F2A2D" w:rsidRPr="003952F4" w:rsidRDefault="006F2A2D" w:rsidP="00B31473">
            <w:pPr>
              <w:widowControl w:val="0"/>
              <w:jc w:val="center"/>
              <w:rPr>
                <w:rFonts w:ascii="Arial" w:hAnsi="Arial" w:cs="Arial"/>
              </w:rPr>
            </w:pPr>
          </w:p>
        </w:tc>
        <w:tc>
          <w:tcPr>
            <w:tcW w:w="1416" w:type="dxa"/>
            <w:gridSpan w:val="2"/>
          </w:tcPr>
          <w:p w:rsidR="006F2A2D" w:rsidRPr="003952F4" w:rsidRDefault="006F2A2D" w:rsidP="00B31473">
            <w:pPr>
              <w:widowControl w:val="0"/>
              <w:jc w:val="center"/>
              <w:rPr>
                <w:rFonts w:ascii="Arial" w:hAnsi="Arial" w:cs="Arial"/>
              </w:rPr>
            </w:pPr>
            <w:r w:rsidRPr="003952F4">
              <w:rPr>
                <w:rFonts w:ascii="Arial" w:hAnsi="Arial" w:cs="Arial"/>
              </w:rPr>
              <w:t>578</w:t>
            </w:r>
          </w:p>
        </w:tc>
        <w:tc>
          <w:tcPr>
            <w:tcW w:w="1269" w:type="dxa"/>
            <w:gridSpan w:val="2"/>
          </w:tcPr>
          <w:p w:rsidR="006F2A2D" w:rsidRPr="003952F4" w:rsidRDefault="006F2A2D" w:rsidP="00B31473">
            <w:pPr>
              <w:widowControl w:val="0"/>
              <w:jc w:val="center"/>
              <w:rPr>
                <w:rFonts w:ascii="Arial" w:hAnsi="Arial" w:cs="Arial"/>
              </w:rPr>
            </w:pPr>
            <w:r w:rsidRPr="003952F4">
              <w:rPr>
                <w:rFonts w:ascii="Arial" w:hAnsi="Arial" w:cs="Arial"/>
              </w:rPr>
              <w:t>258</w:t>
            </w:r>
          </w:p>
        </w:tc>
        <w:tc>
          <w:tcPr>
            <w:tcW w:w="1010" w:type="dxa"/>
            <w:gridSpan w:val="2"/>
          </w:tcPr>
          <w:p w:rsidR="006F2A2D" w:rsidRPr="003952F4" w:rsidRDefault="006F2A2D" w:rsidP="00B31473">
            <w:pPr>
              <w:widowControl w:val="0"/>
              <w:jc w:val="center"/>
              <w:rPr>
                <w:rFonts w:ascii="Arial" w:hAnsi="Arial" w:cs="Arial"/>
              </w:rPr>
            </w:pPr>
            <w:r w:rsidRPr="003952F4">
              <w:rPr>
                <w:rFonts w:ascii="Arial" w:hAnsi="Arial" w:cs="Arial"/>
              </w:rPr>
              <w:t>836</w:t>
            </w:r>
          </w:p>
        </w:tc>
      </w:tr>
      <w:tr w:rsidR="006E2C6C" w:rsidRPr="003952F4" w:rsidTr="0030714C">
        <w:trPr>
          <w:gridAfter w:val="1"/>
          <w:wAfter w:w="17" w:type="dxa"/>
          <w:trHeight w:val="340"/>
          <w:jc w:val="center"/>
        </w:trPr>
        <w:tc>
          <w:tcPr>
            <w:tcW w:w="557" w:type="dxa"/>
            <w:gridSpan w:val="2"/>
          </w:tcPr>
          <w:p w:rsidR="006F2A2D" w:rsidRPr="003952F4" w:rsidRDefault="006F2A2D" w:rsidP="00B31473">
            <w:pPr>
              <w:widowControl w:val="0"/>
              <w:jc w:val="center"/>
              <w:rPr>
                <w:rFonts w:ascii="Arial" w:hAnsi="Arial" w:cs="Arial"/>
              </w:rPr>
            </w:pPr>
          </w:p>
        </w:tc>
        <w:tc>
          <w:tcPr>
            <w:tcW w:w="2689" w:type="dxa"/>
            <w:gridSpan w:val="3"/>
          </w:tcPr>
          <w:p w:rsidR="006F2A2D" w:rsidRPr="003952F4" w:rsidRDefault="006F2A2D" w:rsidP="00B31473">
            <w:pPr>
              <w:widowControl w:val="0"/>
              <w:rPr>
                <w:rFonts w:ascii="Arial" w:hAnsi="Arial" w:cs="Arial"/>
              </w:rPr>
            </w:pPr>
            <w:r w:rsidRPr="003952F4">
              <w:rPr>
                <w:rFonts w:ascii="Arial" w:hAnsi="Arial" w:cs="Arial"/>
              </w:rPr>
              <w:t>ликвидный</w:t>
            </w:r>
          </w:p>
        </w:tc>
        <w:tc>
          <w:tcPr>
            <w:tcW w:w="708" w:type="dxa"/>
            <w:gridSpan w:val="4"/>
          </w:tcPr>
          <w:p w:rsidR="006F2A2D" w:rsidRPr="003952F4" w:rsidRDefault="006F2A2D"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gridSpan w:val="4"/>
          </w:tcPr>
          <w:p w:rsidR="006F2A2D" w:rsidRPr="003952F4" w:rsidRDefault="006F2A2D" w:rsidP="00B31473">
            <w:pPr>
              <w:widowControl w:val="0"/>
              <w:jc w:val="center"/>
              <w:rPr>
                <w:rFonts w:ascii="Arial" w:hAnsi="Arial" w:cs="Arial"/>
              </w:rPr>
            </w:pPr>
            <w:r w:rsidRPr="003952F4">
              <w:rPr>
                <w:rFonts w:ascii="Arial" w:hAnsi="Arial" w:cs="Arial"/>
              </w:rPr>
              <w:t>373</w:t>
            </w:r>
          </w:p>
        </w:tc>
        <w:tc>
          <w:tcPr>
            <w:tcW w:w="992" w:type="dxa"/>
            <w:gridSpan w:val="2"/>
          </w:tcPr>
          <w:p w:rsidR="006F2A2D" w:rsidRPr="003952F4" w:rsidRDefault="006F2A2D" w:rsidP="00B31473">
            <w:pPr>
              <w:widowControl w:val="0"/>
              <w:jc w:val="center"/>
              <w:rPr>
                <w:rFonts w:ascii="Arial" w:hAnsi="Arial" w:cs="Arial"/>
              </w:rPr>
            </w:pPr>
          </w:p>
        </w:tc>
        <w:tc>
          <w:tcPr>
            <w:tcW w:w="1416" w:type="dxa"/>
            <w:gridSpan w:val="2"/>
          </w:tcPr>
          <w:p w:rsidR="006F2A2D" w:rsidRPr="003952F4" w:rsidRDefault="006F2A2D" w:rsidP="00B31473">
            <w:pPr>
              <w:widowControl w:val="0"/>
              <w:jc w:val="center"/>
              <w:rPr>
                <w:rFonts w:ascii="Arial" w:hAnsi="Arial" w:cs="Arial"/>
              </w:rPr>
            </w:pPr>
            <w:r w:rsidRPr="003952F4">
              <w:rPr>
                <w:rFonts w:ascii="Arial" w:hAnsi="Arial" w:cs="Arial"/>
              </w:rPr>
              <w:t>373</w:t>
            </w:r>
          </w:p>
        </w:tc>
        <w:tc>
          <w:tcPr>
            <w:tcW w:w="1269" w:type="dxa"/>
            <w:gridSpan w:val="2"/>
          </w:tcPr>
          <w:p w:rsidR="006F2A2D" w:rsidRPr="003952F4" w:rsidRDefault="006F2A2D" w:rsidP="00B31473">
            <w:pPr>
              <w:widowControl w:val="0"/>
              <w:jc w:val="center"/>
              <w:rPr>
                <w:rFonts w:ascii="Arial" w:hAnsi="Arial" w:cs="Arial"/>
              </w:rPr>
            </w:pPr>
          </w:p>
        </w:tc>
        <w:tc>
          <w:tcPr>
            <w:tcW w:w="1010" w:type="dxa"/>
            <w:gridSpan w:val="2"/>
          </w:tcPr>
          <w:p w:rsidR="006F2A2D" w:rsidRPr="003952F4" w:rsidRDefault="006F2A2D" w:rsidP="00B31473">
            <w:pPr>
              <w:widowControl w:val="0"/>
              <w:jc w:val="center"/>
              <w:rPr>
                <w:rFonts w:ascii="Arial" w:hAnsi="Arial" w:cs="Arial"/>
              </w:rPr>
            </w:pPr>
            <w:r w:rsidRPr="003952F4">
              <w:rPr>
                <w:rFonts w:ascii="Arial" w:hAnsi="Arial" w:cs="Arial"/>
              </w:rPr>
              <w:t>373</w:t>
            </w:r>
          </w:p>
        </w:tc>
      </w:tr>
      <w:tr w:rsidR="006E2C6C" w:rsidRPr="003952F4" w:rsidTr="0030714C">
        <w:trPr>
          <w:gridAfter w:val="1"/>
          <w:wAfter w:w="17" w:type="dxa"/>
          <w:trHeight w:val="340"/>
          <w:jc w:val="center"/>
        </w:trPr>
        <w:tc>
          <w:tcPr>
            <w:tcW w:w="557" w:type="dxa"/>
            <w:gridSpan w:val="2"/>
          </w:tcPr>
          <w:p w:rsidR="006F2A2D" w:rsidRPr="003952F4" w:rsidRDefault="006F2A2D" w:rsidP="00B31473">
            <w:pPr>
              <w:widowControl w:val="0"/>
              <w:jc w:val="center"/>
              <w:rPr>
                <w:rFonts w:ascii="Arial" w:hAnsi="Arial" w:cs="Arial"/>
              </w:rPr>
            </w:pPr>
          </w:p>
        </w:tc>
        <w:tc>
          <w:tcPr>
            <w:tcW w:w="2689" w:type="dxa"/>
            <w:gridSpan w:val="3"/>
          </w:tcPr>
          <w:p w:rsidR="006F2A2D" w:rsidRPr="003952F4" w:rsidRDefault="006F2A2D" w:rsidP="00B31473">
            <w:pPr>
              <w:widowControl w:val="0"/>
              <w:rPr>
                <w:rFonts w:ascii="Arial" w:hAnsi="Arial" w:cs="Arial"/>
              </w:rPr>
            </w:pPr>
            <w:r w:rsidRPr="003952F4">
              <w:rPr>
                <w:rFonts w:ascii="Arial" w:hAnsi="Arial" w:cs="Arial"/>
              </w:rPr>
              <w:t>деловой</w:t>
            </w:r>
          </w:p>
        </w:tc>
        <w:tc>
          <w:tcPr>
            <w:tcW w:w="708" w:type="dxa"/>
            <w:gridSpan w:val="4"/>
          </w:tcPr>
          <w:p w:rsidR="006F2A2D" w:rsidRPr="003952F4" w:rsidRDefault="006F2A2D"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993" w:type="dxa"/>
            <w:gridSpan w:val="4"/>
          </w:tcPr>
          <w:p w:rsidR="006F2A2D" w:rsidRPr="003952F4" w:rsidRDefault="006F2A2D" w:rsidP="00B31473">
            <w:pPr>
              <w:widowControl w:val="0"/>
              <w:jc w:val="center"/>
              <w:rPr>
                <w:rFonts w:ascii="Arial" w:hAnsi="Arial" w:cs="Arial"/>
              </w:rPr>
            </w:pPr>
            <w:r w:rsidRPr="003952F4">
              <w:rPr>
                <w:rFonts w:ascii="Arial" w:hAnsi="Arial" w:cs="Arial"/>
              </w:rPr>
              <w:t>112</w:t>
            </w:r>
          </w:p>
        </w:tc>
        <w:tc>
          <w:tcPr>
            <w:tcW w:w="992" w:type="dxa"/>
            <w:gridSpan w:val="2"/>
          </w:tcPr>
          <w:p w:rsidR="006F2A2D" w:rsidRPr="003952F4" w:rsidRDefault="006F2A2D" w:rsidP="00B31473">
            <w:pPr>
              <w:widowControl w:val="0"/>
              <w:jc w:val="center"/>
              <w:rPr>
                <w:rFonts w:ascii="Arial" w:hAnsi="Arial" w:cs="Arial"/>
              </w:rPr>
            </w:pPr>
          </w:p>
        </w:tc>
        <w:tc>
          <w:tcPr>
            <w:tcW w:w="1416" w:type="dxa"/>
            <w:gridSpan w:val="2"/>
          </w:tcPr>
          <w:p w:rsidR="006F2A2D" w:rsidRPr="003952F4" w:rsidRDefault="006F2A2D" w:rsidP="00B31473">
            <w:pPr>
              <w:widowControl w:val="0"/>
              <w:jc w:val="center"/>
              <w:rPr>
                <w:rFonts w:ascii="Arial" w:hAnsi="Arial" w:cs="Arial"/>
              </w:rPr>
            </w:pPr>
            <w:r w:rsidRPr="003952F4">
              <w:rPr>
                <w:rFonts w:ascii="Arial" w:hAnsi="Arial" w:cs="Arial"/>
              </w:rPr>
              <w:t>112</w:t>
            </w:r>
          </w:p>
        </w:tc>
        <w:tc>
          <w:tcPr>
            <w:tcW w:w="1269" w:type="dxa"/>
            <w:gridSpan w:val="2"/>
          </w:tcPr>
          <w:p w:rsidR="006F2A2D" w:rsidRPr="003952F4" w:rsidRDefault="006F2A2D" w:rsidP="00B31473">
            <w:pPr>
              <w:widowControl w:val="0"/>
              <w:jc w:val="center"/>
              <w:rPr>
                <w:rFonts w:ascii="Arial" w:hAnsi="Arial" w:cs="Arial"/>
              </w:rPr>
            </w:pPr>
          </w:p>
        </w:tc>
        <w:tc>
          <w:tcPr>
            <w:tcW w:w="1010" w:type="dxa"/>
            <w:gridSpan w:val="2"/>
          </w:tcPr>
          <w:p w:rsidR="006F2A2D" w:rsidRPr="003952F4" w:rsidRDefault="006F2A2D" w:rsidP="00B31473">
            <w:pPr>
              <w:widowControl w:val="0"/>
              <w:jc w:val="center"/>
              <w:rPr>
                <w:rFonts w:ascii="Arial" w:hAnsi="Arial" w:cs="Arial"/>
              </w:rPr>
            </w:pPr>
            <w:r w:rsidRPr="003952F4">
              <w:rPr>
                <w:rFonts w:ascii="Arial" w:hAnsi="Arial" w:cs="Arial"/>
              </w:rPr>
              <w:t>112</w:t>
            </w:r>
          </w:p>
        </w:tc>
      </w:tr>
    </w:tbl>
    <w:p w:rsidR="00586534" w:rsidRPr="003952F4" w:rsidRDefault="00586534" w:rsidP="00B31473">
      <w:pPr>
        <w:widowControl w:val="0"/>
        <w:spacing w:after="240"/>
        <w:ind w:firstLine="907"/>
        <w:jc w:val="right"/>
        <w:rPr>
          <w:rFonts w:ascii="Arial" w:hAnsi="Arial" w:cs="Arial"/>
        </w:rPr>
      </w:pPr>
    </w:p>
    <w:p w:rsidR="00586534" w:rsidRPr="003952F4" w:rsidRDefault="00586534" w:rsidP="00B31473">
      <w:pPr>
        <w:widowControl w:val="0"/>
        <w:spacing w:after="240"/>
        <w:ind w:firstLine="907"/>
        <w:jc w:val="right"/>
        <w:rPr>
          <w:rFonts w:ascii="Arial" w:hAnsi="Arial" w:cs="Arial"/>
        </w:rPr>
      </w:pPr>
    </w:p>
    <w:p w:rsidR="006E2C6C" w:rsidRPr="003952F4" w:rsidRDefault="006E2C6C" w:rsidP="00B31473">
      <w:pPr>
        <w:widowControl w:val="0"/>
        <w:spacing w:after="240"/>
        <w:ind w:firstLine="907"/>
        <w:jc w:val="right"/>
        <w:rPr>
          <w:rFonts w:ascii="Arial" w:hAnsi="Arial" w:cs="Arial"/>
        </w:rPr>
      </w:pPr>
      <w:r w:rsidRPr="003952F4">
        <w:rPr>
          <w:rFonts w:ascii="Arial" w:hAnsi="Arial" w:cs="Arial"/>
        </w:rPr>
        <w:t>Продолжение таблицы 1</w:t>
      </w:r>
      <w:r w:rsidR="00DF1F40" w:rsidRPr="003952F4">
        <w:rPr>
          <w:rFonts w:ascii="Arial" w:hAnsi="Arial" w:cs="Arial"/>
        </w:rPr>
        <w:t>5</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2676"/>
        <w:gridCol w:w="7"/>
        <w:gridCol w:w="704"/>
        <w:gridCol w:w="7"/>
        <w:gridCol w:w="1003"/>
        <w:gridCol w:w="988"/>
        <w:gridCol w:w="1385"/>
        <w:gridCol w:w="16"/>
        <w:gridCol w:w="1284"/>
        <w:gridCol w:w="998"/>
        <w:gridCol w:w="6"/>
      </w:tblGrid>
      <w:tr w:rsidR="006E2C6C" w:rsidRPr="003952F4" w:rsidTr="004F1705">
        <w:trPr>
          <w:jc w:val="center"/>
        </w:trPr>
        <w:tc>
          <w:tcPr>
            <w:tcW w:w="566" w:type="dxa"/>
            <w:vMerge w:val="restart"/>
          </w:tcPr>
          <w:p w:rsidR="006E2C6C" w:rsidRPr="003952F4" w:rsidRDefault="006E2C6C" w:rsidP="00B31473">
            <w:pPr>
              <w:widowControl w:val="0"/>
              <w:ind w:left="-57"/>
              <w:jc w:val="center"/>
              <w:rPr>
                <w:rFonts w:ascii="Arial" w:hAnsi="Arial" w:cs="Arial"/>
              </w:rPr>
            </w:pPr>
            <w:r w:rsidRPr="003952F4">
              <w:rPr>
                <w:rFonts w:ascii="Arial" w:hAnsi="Arial" w:cs="Arial"/>
              </w:rPr>
              <w:t>№№</w:t>
            </w:r>
          </w:p>
          <w:p w:rsidR="006E2C6C" w:rsidRPr="003952F4" w:rsidRDefault="006E2C6C" w:rsidP="00B31473">
            <w:pPr>
              <w:widowControl w:val="0"/>
              <w:ind w:left="-57"/>
              <w:jc w:val="center"/>
              <w:rPr>
                <w:rFonts w:ascii="Arial" w:hAnsi="Arial" w:cs="Arial"/>
              </w:rPr>
            </w:pPr>
            <w:r w:rsidRPr="003952F4">
              <w:rPr>
                <w:rFonts w:ascii="Arial" w:hAnsi="Arial" w:cs="Arial"/>
              </w:rPr>
              <w:t>п.п.</w:t>
            </w:r>
          </w:p>
        </w:tc>
        <w:tc>
          <w:tcPr>
            <w:tcW w:w="2683" w:type="dxa"/>
            <w:gridSpan w:val="2"/>
            <w:vMerge w:val="restart"/>
          </w:tcPr>
          <w:p w:rsidR="006E2C6C" w:rsidRPr="003952F4" w:rsidRDefault="006E2C6C" w:rsidP="00B31473">
            <w:pPr>
              <w:pStyle w:val="3"/>
              <w:keepNext w:val="0"/>
              <w:widowControl w:val="0"/>
              <w:jc w:val="center"/>
              <w:rPr>
                <w:rFonts w:ascii="Arial" w:hAnsi="Arial" w:cs="Arial"/>
                <w:sz w:val="24"/>
                <w:szCs w:val="24"/>
              </w:rPr>
            </w:pPr>
            <w:r w:rsidRPr="003952F4">
              <w:rPr>
                <w:rFonts w:ascii="Arial" w:hAnsi="Arial" w:cs="Arial"/>
                <w:sz w:val="24"/>
                <w:szCs w:val="24"/>
              </w:rPr>
              <w:t>Показатели</w:t>
            </w:r>
          </w:p>
        </w:tc>
        <w:tc>
          <w:tcPr>
            <w:tcW w:w="711" w:type="dxa"/>
            <w:gridSpan w:val="2"/>
            <w:vMerge w:val="restart"/>
          </w:tcPr>
          <w:p w:rsidR="006E2C6C" w:rsidRPr="003952F4" w:rsidRDefault="006E2C6C" w:rsidP="00B31473">
            <w:pPr>
              <w:widowControl w:val="0"/>
              <w:ind w:left="-57"/>
              <w:jc w:val="center"/>
              <w:rPr>
                <w:rFonts w:ascii="Arial" w:hAnsi="Arial" w:cs="Arial"/>
              </w:rPr>
            </w:pPr>
            <w:r w:rsidRPr="003952F4">
              <w:rPr>
                <w:rFonts w:ascii="Arial" w:hAnsi="Arial" w:cs="Arial"/>
              </w:rPr>
              <w:t>Ед.</w:t>
            </w:r>
          </w:p>
          <w:p w:rsidR="006E2C6C" w:rsidRPr="003952F4" w:rsidRDefault="006E2C6C" w:rsidP="00B31473">
            <w:pPr>
              <w:widowControl w:val="0"/>
              <w:ind w:left="-57"/>
              <w:jc w:val="center"/>
              <w:rPr>
                <w:rFonts w:ascii="Arial" w:hAnsi="Arial" w:cs="Arial"/>
              </w:rPr>
            </w:pPr>
            <w:r w:rsidRPr="003952F4">
              <w:rPr>
                <w:rFonts w:ascii="Arial" w:hAnsi="Arial" w:cs="Arial"/>
              </w:rPr>
              <w:t>изм.</w:t>
            </w:r>
          </w:p>
        </w:tc>
        <w:tc>
          <w:tcPr>
            <w:tcW w:w="3392" w:type="dxa"/>
            <w:gridSpan w:val="4"/>
          </w:tcPr>
          <w:p w:rsidR="006E2C6C" w:rsidRPr="003952F4" w:rsidRDefault="006E2C6C" w:rsidP="00B31473">
            <w:pPr>
              <w:widowControl w:val="0"/>
              <w:ind w:left="-89" w:right="-41"/>
              <w:jc w:val="center"/>
              <w:rPr>
                <w:rFonts w:ascii="Arial" w:hAnsi="Arial" w:cs="Arial"/>
              </w:rPr>
            </w:pPr>
            <w:r w:rsidRPr="003952F4">
              <w:rPr>
                <w:rFonts w:ascii="Arial" w:hAnsi="Arial" w:cs="Arial"/>
              </w:rPr>
              <w:t>Рубка погибших и поврежденных лесных насаждений</w:t>
            </w:r>
          </w:p>
        </w:tc>
        <w:tc>
          <w:tcPr>
            <w:tcW w:w="1284" w:type="dxa"/>
            <w:vMerge w:val="restart"/>
          </w:tcPr>
          <w:p w:rsidR="006E2C6C" w:rsidRPr="003952F4" w:rsidRDefault="006E2C6C" w:rsidP="00B31473">
            <w:pPr>
              <w:widowControl w:val="0"/>
              <w:ind w:left="-34" w:right="-18"/>
              <w:jc w:val="center"/>
              <w:rPr>
                <w:rFonts w:ascii="Arial" w:hAnsi="Arial" w:cs="Arial"/>
              </w:rPr>
            </w:pPr>
            <w:r w:rsidRPr="003952F4">
              <w:rPr>
                <w:rFonts w:ascii="Arial" w:hAnsi="Arial" w:cs="Arial"/>
              </w:rPr>
              <w:t>Очистка лесов от захламленности</w:t>
            </w:r>
          </w:p>
        </w:tc>
        <w:tc>
          <w:tcPr>
            <w:tcW w:w="1004" w:type="dxa"/>
            <w:gridSpan w:val="2"/>
            <w:vMerge w:val="restart"/>
          </w:tcPr>
          <w:p w:rsidR="006E2C6C" w:rsidRPr="003952F4" w:rsidRDefault="006E2C6C" w:rsidP="00B31473">
            <w:pPr>
              <w:widowControl w:val="0"/>
              <w:ind w:left="-56" w:right="-107"/>
              <w:jc w:val="center"/>
              <w:rPr>
                <w:rFonts w:ascii="Arial" w:hAnsi="Arial" w:cs="Arial"/>
              </w:rPr>
            </w:pPr>
            <w:r w:rsidRPr="003952F4">
              <w:rPr>
                <w:rFonts w:ascii="Arial" w:hAnsi="Arial" w:cs="Arial"/>
              </w:rPr>
              <w:t>Итого</w:t>
            </w:r>
          </w:p>
        </w:tc>
      </w:tr>
      <w:tr w:rsidR="006E2C6C" w:rsidRPr="003952F4" w:rsidTr="004F1705">
        <w:trPr>
          <w:jc w:val="center"/>
        </w:trPr>
        <w:tc>
          <w:tcPr>
            <w:tcW w:w="566" w:type="dxa"/>
            <w:vMerge/>
          </w:tcPr>
          <w:p w:rsidR="006E2C6C" w:rsidRPr="003952F4" w:rsidRDefault="006E2C6C" w:rsidP="00B31473">
            <w:pPr>
              <w:widowControl w:val="0"/>
              <w:jc w:val="center"/>
              <w:rPr>
                <w:rFonts w:ascii="Arial" w:hAnsi="Arial" w:cs="Arial"/>
              </w:rPr>
            </w:pPr>
          </w:p>
        </w:tc>
        <w:tc>
          <w:tcPr>
            <w:tcW w:w="2683" w:type="dxa"/>
            <w:gridSpan w:val="2"/>
            <w:vMerge/>
          </w:tcPr>
          <w:p w:rsidR="006E2C6C" w:rsidRPr="003952F4" w:rsidRDefault="006E2C6C" w:rsidP="00B31473">
            <w:pPr>
              <w:widowControl w:val="0"/>
              <w:jc w:val="center"/>
              <w:rPr>
                <w:rFonts w:ascii="Arial" w:hAnsi="Arial" w:cs="Arial"/>
              </w:rPr>
            </w:pPr>
          </w:p>
        </w:tc>
        <w:tc>
          <w:tcPr>
            <w:tcW w:w="711" w:type="dxa"/>
            <w:gridSpan w:val="2"/>
            <w:vMerge/>
          </w:tcPr>
          <w:p w:rsidR="006E2C6C" w:rsidRPr="003952F4" w:rsidRDefault="006E2C6C" w:rsidP="00B31473">
            <w:pPr>
              <w:widowControl w:val="0"/>
              <w:jc w:val="center"/>
              <w:rPr>
                <w:rFonts w:ascii="Arial" w:hAnsi="Arial" w:cs="Arial"/>
              </w:rPr>
            </w:pPr>
          </w:p>
        </w:tc>
        <w:tc>
          <w:tcPr>
            <w:tcW w:w="1003" w:type="dxa"/>
            <w:vMerge w:val="restart"/>
          </w:tcPr>
          <w:p w:rsidR="006E2C6C" w:rsidRPr="003952F4" w:rsidRDefault="006E2C6C" w:rsidP="00B31473">
            <w:pPr>
              <w:widowControl w:val="0"/>
              <w:jc w:val="center"/>
              <w:rPr>
                <w:rFonts w:ascii="Arial" w:hAnsi="Arial" w:cs="Arial"/>
              </w:rPr>
            </w:pPr>
            <w:r w:rsidRPr="003952F4">
              <w:rPr>
                <w:rFonts w:ascii="Arial" w:hAnsi="Arial" w:cs="Arial"/>
              </w:rPr>
              <w:t>Всего</w:t>
            </w:r>
          </w:p>
        </w:tc>
        <w:tc>
          <w:tcPr>
            <w:tcW w:w="2389" w:type="dxa"/>
            <w:gridSpan w:val="3"/>
          </w:tcPr>
          <w:p w:rsidR="006E2C6C" w:rsidRPr="003952F4" w:rsidRDefault="006E2C6C" w:rsidP="00B31473">
            <w:pPr>
              <w:widowControl w:val="0"/>
              <w:jc w:val="center"/>
              <w:rPr>
                <w:rFonts w:ascii="Arial" w:hAnsi="Arial" w:cs="Arial"/>
              </w:rPr>
            </w:pPr>
            <w:r w:rsidRPr="003952F4">
              <w:rPr>
                <w:rFonts w:ascii="Arial" w:hAnsi="Arial" w:cs="Arial"/>
              </w:rPr>
              <w:t>в том числе</w:t>
            </w:r>
          </w:p>
        </w:tc>
        <w:tc>
          <w:tcPr>
            <w:tcW w:w="1284" w:type="dxa"/>
            <w:vMerge/>
          </w:tcPr>
          <w:p w:rsidR="006E2C6C" w:rsidRPr="003952F4" w:rsidRDefault="006E2C6C" w:rsidP="00B31473">
            <w:pPr>
              <w:widowControl w:val="0"/>
              <w:jc w:val="center"/>
              <w:rPr>
                <w:rFonts w:ascii="Arial" w:hAnsi="Arial" w:cs="Arial"/>
              </w:rPr>
            </w:pPr>
          </w:p>
        </w:tc>
        <w:tc>
          <w:tcPr>
            <w:tcW w:w="1004" w:type="dxa"/>
            <w:gridSpan w:val="2"/>
            <w:vMerge/>
          </w:tcPr>
          <w:p w:rsidR="006E2C6C" w:rsidRPr="003952F4" w:rsidRDefault="006E2C6C" w:rsidP="00B31473">
            <w:pPr>
              <w:widowControl w:val="0"/>
              <w:jc w:val="center"/>
              <w:rPr>
                <w:rFonts w:ascii="Arial" w:hAnsi="Arial" w:cs="Arial"/>
              </w:rPr>
            </w:pPr>
          </w:p>
        </w:tc>
      </w:tr>
      <w:tr w:rsidR="006E2C6C" w:rsidRPr="003952F4" w:rsidTr="004F1705">
        <w:trPr>
          <w:jc w:val="center"/>
        </w:trPr>
        <w:tc>
          <w:tcPr>
            <w:tcW w:w="566" w:type="dxa"/>
            <w:vMerge/>
          </w:tcPr>
          <w:p w:rsidR="006E2C6C" w:rsidRPr="003952F4" w:rsidRDefault="006E2C6C" w:rsidP="00B31473">
            <w:pPr>
              <w:widowControl w:val="0"/>
              <w:jc w:val="center"/>
              <w:rPr>
                <w:rFonts w:ascii="Arial" w:hAnsi="Arial" w:cs="Arial"/>
              </w:rPr>
            </w:pPr>
          </w:p>
        </w:tc>
        <w:tc>
          <w:tcPr>
            <w:tcW w:w="2683" w:type="dxa"/>
            <w:gridSpan w:val="2"/>
            <w:vMerge/>
          </w:tcPr>
          <w:p w:rsidR="006E2C6C" w:rsidRPr="003952F4" w:rsidRDefault="006E2C6C" w:rsidP="00B31473">
            <w:pPr>
              <w:widowControl w:val="0"/>
              <w:jc w:val="center"/>
              <w:rPr>
                <w:rFonts w:ascii="Arial" w:hAnsi="Arial" w:cs="Arial"/>
              </w:rPr>
            </w:pPr>
          </w:p>
        </w:tc>
        <w:tc>
          <w:tcPr>
            <w:tcW w:w="711" w:type="dxa"/>
            <w:gridSpan w:val="2"/>
            <w:vMerge/>
          </w:tcPr>
          <w:p w:rsidR="006E2C6C" w:rsidRPr="003952F4" w:rsidRDefault="006E2C6C" w:rsidP="00B31473">
            <w:pPr>
              <w:widowControl w:val="0"/>
              <w:jc w:val="center"/>
              <w:rPr>
                <w:rFonts w:ascii="Arial" w:hAnsi="Arial" w:cs="Arial"/>
              </w:rPr>
            </w:pPr>
          </w:p>
        </w:tc>
        <w:tc>
          <w:tcPr>
            <w:tcW w:w="1003" w:type="dxa"/>
            <w:vMerge/>
          </w:tcPr>
          <w:p w:rsidR="006E2C6C" w:rsidRPr="003952F4" w:rsidRDefault="006E2C6C" w:rsidP="00B31473">
            <w:pPr>
              <w:widowControl w:val="0"/>
              <w:jc w:val="center"/>
              <w:rPr>
                <w:rFonts w:ascii="Arial" w:hAnsi="Arial" w:cs="Arial"/>
              </w:rPr>
            </w:pPr>
          </w:p>
        </w:tc>
        <w:tc>
          <w:tcPr>
            <w:tcW w:w="988" w:type="dxa"/>
          </w:tcPr>
          <w:p w:rsidR="006E2C6C" w:rsidRPr="003952F4" w:rsidRDefault="006E2C6C" w:rsidP="00B31473">
            <w:pPr>
              <w:widowControl w:val="0"/>
              <w:jc w:val="center"/>
              <w:rPr>
                <w:rFonts w:ascii="Arial" w:hAnsi="Arial" w:cs="Arial"/>
              </w:rPr>
            </w:pPr>
            <w:r w:rsidRPr="003952F4">
              <w:rPr>
                <w:rFonts w:ascii="Arial" w:hAnsi="Arial" w:cs="Arial"/>
              </w:rPr>
              <w:t>сплошная</w:t>
            </w:r>
          </w:p>
        </w:tc>
        <w:tc>
          <w:tcPr>
            <w:tcW w:w="1401" w:type="dxa"/>
            <w:gridSpan w:val="2"/>
          </w:tcPr>
          <w:p w:rsidR="006E2C6C" w:rsidRPr="003952F4" w:rsidRDefault="006E2C6C" w:rsidP="00B31473">
            <w:pPr>
              <w:widowControl w:val="0"/>
              <w:jc w:val="center"/>
              <w:rPr>
                <w:rFonts w:ascii="Arial" w:hAnsi="Arial" w:cs="Arial"/>
              </w:rPr>
            </w:pPr>
            <w:r w:rsidRPr="003952F4">
              <w:rPr>
                <w:rFonts w:ascii="Arial" w:hAnsi="Arial" w:cs="Arial"/>
              </w:rPr>
              <w:t>выборочная</w:t>
            </w:r>
          </w:p>
        </w:tc>
        <w:tc>
          <w:tcPr>
            <w:tcW w:w="1284" w:type="dxa"/>
            <w:vMerge/>
          </w:tcPr>
          <w:p w:rsidR="006E2C6C" w:rsidRPr="003952F4" w:rsidRDefault="006E2C6C" w:rsidP="00B31473">
            <w:pPr>
              <w:widowControl w:val="0"/>
              <w:jc w:val="center"/>
              <w:rPr>
                <w:rFonts w:ascii="Arial" w:hAnsi="Arial" w:cs="Arial"/>
              </w:rPr>
            </w:pPr>
          </w:p>
        </w:tc>
        <w:tc>
          <w:tcPr>
            <w:tcW w:w="1004" w:type="dxa"/>
            <w:gridSpan w:val="2"/>
            <w:vMerge/>
          </w:tcPr>
          <w:p w:rsidR="006E2C6C" w:rsidRPr="003952F4" w:rsidRDefault="006E2C6C" w:rsidP="00B31473">
            <w:pPr>
              <w:widowControl w:val="0"/>
              <w:jc w:val="center"/>
              <w:rPr>
                <w:rFonts w:ascii="Arial" w:hAnsi="Arial" w:cs="Arial"/>
              </w:rPr>
            </w:pPr>
          </w:p>
        </w:tc>
      </w:tr>
      <w:tr w:rsidR="006E2C6C" w:rsidRPr="003952F4" w:rsidTr="004F1705">
        <w:trPr>
          <w:trHeight w:val="340"/>
          <w:jc w:val="center"/>
        </w:trPr>
        <w:tc>
          <w:tcPr>
            <w:tcW w:w="566" w:type="dxa"/>
            <w:vAlign w:val="center"/>
          </w:tcPr>
          <w:p w:rsidR="006E2C6C" w:rsidRPr="003952F4" w:rsidRDefault="006E2C6C" w:rsidP="00B31473">
            <w:pPr>
              <w:widowControl w:val="0"/>
              <w:jc w:val="center"/>
              <w:rPr>
                <w:rFonts w:ascii="Arial" w:hAnsi="Arial" w:cs="Arial"/>
              </w:rPr>
            </w:pPr>
            <w:r w:rsidRPr="003952F4">
              <w:rPr>
                <w:rFonts w:ascii="Arial" w:hAnsi="Arial" w:cs="Arial"/>
              </w:rPr>
              <w:t>1</w:t>
            </w:r>
          </w:p>
        </w:tc>
        <w:tc>
          <w:tcPr>
            <w:tcW w:w="2683" w:type="dxa"/>
            <w:gridSpan w:val="2"/>
            <w:vAlign w:val="center"/>
          </w:tcPr>
          <w:p w:rsidR="006E2C6C" w:rsidRPr="003952F4" w:rsidRDefault="006E2C6C" w:rsidP="00B31473">
            <w:pPr>
              <w:widowControl w:val="0"/>
              <w:jc w:val="center"/>
              <w:rPr>
                <w:rFonts w:ascii="Arial" w:hAnsi="Arial" w:cs="Arial"/>
              </w:rPr>
            </w:pPr>
            <w:r w:rsidRPr="003952F4">
              <w:rPr>
                <w:rFonts w:ascii="Arial" w:hAnsi="Arial" w:cs="Arial"/>
              </w:rPr>
              <w:t>2</w:t>
            </w:r>
          </w:p>
        </w:tc>
        <w:tc>
          <w:tcPr>
            <w:tcW w:w="711" w:type="dxa"/>
            <w:gridSpan w:val="2"/>
            <w:vAlign w:val="center"/>
          </w:tcPr>
          <w:p w:rsidR="006E2C6C" w:rsidRPr="003952F4" w:rsidRDefault="006E2C6C" w:rsidP="00B31473">
            <w:pPr>
              <w:widowControl w:val="0"/>
              <w:jc w:val="center"/>
              <w:rPr>
                <w:rFonts w:ascii="Arial" w:hAnsi="Arial" w:cs="Arial"/>
              </w:rPr>
            </w:pPr>
            <w:r w:rsidRPr="003952F4">
              <w:rPr>
                <w:rFonts w:ascii="Arial" w:hAnsi="Arial" w:cs="Arial"/>
              </w:rPr>
              <w:t>3</w:t>
            </w:r>
          </w:p>
        </w:tc>
        <w:tc>
          <w:tcPr>
            <w:tcW w:w="1003" w:type="dxa"/>
            <w:vAlign w:val="center"/>
          </w:tcPr>
          <w:p w:rsidR="006E2C6C" w:rsidRPr="003952F4" w:rsidRDefault="006E2C6C" w:rsidP="00B31473">
            <w:pPr>
              <w:widowControl w:val="0"/>
              <w:jc w:val="center"/>
              <w:rPr>
                <w:rFonts w:ascii="Arial" w:hAnsi="Arial" w:cs="Arial"/>
              </w:rPr>
            </w:pPr>
            <w:r w:rsidRPr="003952F4">
              <w:rPr>
                <w:rFonts w:ascii="Arial" w:hAnsi="Arial" w:cs="Arial"/>
              </w:rPr>
              <w:t>4</w:t>
            </w:r>
          </w:p>
        </w:tc>
        <w:tc>
          <w:tcPr>
            <w:tcW w:w="988" w:type="dxa"/>
            <w:vAlign w:val="center"/>
          </w:tcPr>
          <w:p w:rsidR="006E2C6C" w:rsidRPr="003952F4" w:rsidRDefault="006E2C6C" w:rsidP="00B31473">
            <w:pPr>
              <w:widowControl w:val="0"/>
              <w:jc w:val="center"/>
              <w:rPr>
                <w:rFonts w:ascii="Arial" w:hAnsi="Arial" w:cs="Arial"/>
              </w:rPr>
            </w:pPr>
            <w:r w:rsidRPr="003952F4">
              <w:rPr>
                <w:rFonts w:ascii="Arial" w:hAnsi="Arial" w:cs="Arial"/>
              </w:rPr>
              <w:t>5</w:t>
            </w:r>
          </w:p>
        </w:tc>
        <w:tc>
          <w:tcPr>
            <w:tcW w:w="1401" w:type="dxa"/>
            <w:gridSpan w:val="2"/>
            <w:vAlign w:val="center"/>
          </w:tcPr>
          <w:p w:rsidR="006E2C6C" w:rsidRPr="003952F4" w:rsidRDefault="006E2C6C" w:rsidP="00B31473">
            <w:pPr>
              <w:widowControl w:val="0"/>
              <w:jc w:val="center"/>
              <w:rPr>
                <w:rFonts w:ascii="Arial" w:hAnsi="Arial" w:cs="Arial"/>
              </w:rPr>
            </w:pPr>
            <w:r w:rsidRPr="003952F4">
              <w:rPr>
                <w:rFonts w:ascii="Arial" w:hAnsi="Arial" w:cs="Arial"/>
              </w:rPr>
              <w:t>6</w:t>
            </w:r>
          </w:p>
        </w:tc>
        <w:tc>
          <w:tcPr>
            <w:tcW w:w="1284" w:type="dxa"/>
            <w:vAlign w:val="center"/>
          </w:tcPr>
          <w:p w:rsidR="006E2C6C" w:rsidRPr="003952F4" w:rsidRDefault="006E2C6C" w:rsidP="00B31473">
            <w:pPr>
              <w:widowControl w:val="0"/>
              <w:jc w:val="center"/>
              <w:rPr>
                <w:rFonts w:ascii="Arial" w:hAnsi="Arial" w:cs="Arial"/>
              </w:rPr>
            </w:pPr>
            <w:r w:rsidRPr="003952F4">
              <w:rPr>
                <w:rFonts w:ascii="Arial" w:hAnsi="Arial" w:cs="Arial"/>
              </w:rPr>
              <w:t>7</w:t>
            </w:r>
          </w:p>
        </w:tc>
        <w:tc>
          <w:tcPr>
            <w:tcW w:w="1004" w:type="dxa"/>
            <w:gridSpan w:val="2"/>
            <w:vAlign w:val="center"/>
          </w:tcPr>
          <w:p w:rsidR="006E2C6C" w:rsidRPr="003952F4" w:rsidRDefault="006E2C6C" w:rsidP="00B31473">
            <w:pPr>
              <w:widowControl w:val="0"/>
              <w:jc w:val="center"/>
              <w:rPr>
                <w:rFonts w:ascii="Arial" w:hAnsi="Arial" w:cs="Arial"/>
              </w:rPr>
            </w:pPr>
            <w:r w:rsidRPr="003952F4">
              <w:rPr>
                <w:rFonts w:ascii="Arial" w:hAnsi="Arial" w:cs="Arial"/>
              </w:rPr>
              <w:t>8</w:t>
            </w:r>
          </w:p>
        </w:tc>
      </w:tr>
      <w:tr w:rsidR="006F2A2D" w:rsidRPr="003952F4" w:rsidTr="006E2C6C">
        <w:trPr>
          <w:gridAfter w:val="1"/>
          <w:wAfter w:w="6" w:type="dxa"/>
          <w:trHeight w:val="340"/>
          <w:jc w:val="center"/>
        </w:trPr>
        <w:tc>
          <w:tcPr>
            <w:tcW w:w="9634" w:type="dxa"/>
            <w:gridSpan w:val="11"/>
            <w:vAlign w:val="center"/>
          </w:tcPr>
          <w:p w:rsidR="006F2A2D" w:rsidRPr="003952F4" w:rsidRDefault="006F2A2D" w:rsidP="00B31473">
            <w:pPr>
              <w:widowControl w:val="0"/>
              <w:jc w:val="center"/>
              <w:rPr>
                <w:rFonts w:ascii="Arial" w:hAnsi="Arial" w:cs="Arial"/>
              </w:rPr>
            </w:pPr>
            <w:r w:rsidRPr="003952F4">
              <w:rPr>
                <w:rFonts w:ascii="Arial" w:hAnsi="Arial" w:cs="Arial"/>
              </w:rPr>
              <w:t>Порода-Осина</w:t>
            </w:r>
          </w:p>
        </w:tc>
      </w:tr>
      <w:tr w:rsidR="006E2C6C" w:rsidRPr="003952F4" w:rsidTr="004F1705">
        <w:trPr>
          <w:gridAfter w:val="1"/>
          <w:wAfter w:w="6" w:type="dxa"/>
          <w:jc w:val="center"/>
        </w:trPr>
        <w:tc>
          <w:tcPr>
            <w:tcW w:w="566" w:type="dxa"/>
          </w:tcPr>
          <w:p w:rsidR="006F2A2D" w:rsidRPr="003952F4" w:rsidRDefault="006F2A2D" w:rsidP="00B31473">
            <w:pPr>
              <w:widowControl w:val="0"/>
              <w:jc w:val="center"/>
              <w:rPr>
                <w:rFonts w:ascii="Arial" w:hAnsi="Arial" w:cs="Arial"/>
              </w:rPr>
            </w:pPr>
            <w:r w:rsidRPr="003952F4">
              <w:rPr>
                <w:rFonts w:ascii="Arial" w:hAnsi="Arial" w:cs="Arial"/>
              </w:rPr>
              <w:t>1.</w:t>
            </w:r>
          </w:p>
        </w:tc>
        <w:tc>
          <w:tcPr>
            <w:tcW w:w="2676" w:type="dxa"/>
          </w:tcPr>
          <w:p w:rsidR="006F2A2D" w:rsidRPr="003952F4" w:rsidRDefault="006F2A2D" w:rsidP="00B31473">
            <w:pPr>
              <w:widowControl w:val="0"/>
              <w:rPr>
                <w:rFonts w:ascii="Arial" w:hAnsi="Arial" w:cs="Arial"/>
              </w:rPr>
            </w:pPr>
            <w:r w:rsidRPr="003952F4">
              <w:rPr>
                <w:rFonts w:ascii="Arial" w:hAnsi="Arial" w:cs="Arial"/>
              </w:rPr>
              <w:t>Выявленный фонд по</w:t>
            </w:r>
            <w:r w:rsidR="00164263" w:rsidRPr="003952F4">
              <w:rPr>
                <w:rFonts w:ascii="Arial" w:hAnsi="Arial" w:cs="Arial"/>
              </w:rPr>
              <w:t xml:space="preserve"> </w:t>
            </w:r>
            <w:r w:rsidRPr="003952F4">
              <w:rPr>
                <w:rFonts w:ascii="Arial" w:hAnsi="Arial" w:cs="Arial"/>
              </w:rPr>
              <w:t>лесоводственным требованиям</w:t>
            </w:r>
          </w:p>
        </w:tc>
        <w:tc>
          <w:tcPr>
            <w:tcW w:w="711" w:type="dxa"/>
            <w:gridSpan w:val="2"/>
          </w:tcPr>
          <w:p w:rsidR="006F2A2D" w:rsidRPr="003952F4" w:rsidRDefault="006F2A2D" w:rsidP="00B31473">
            <w:pPr>
              <w:widowControl w:val="0"/>
              <w:jc w:val="center"/>
              <w:rPr>
                <w:rFonts w:ascii="Arial" w:hAnsi="Arial" w:cs="Arial"/>
              </w:rPr>
            </w:pPr>
            <w:r w:rsidRPr="003952F4">
              <w:rPr>
                <w:rFonts w:ascii="Arial" w:hAnsi="Arial" w:cs="Arial"/>
              </w:rPr>
              <w:t>га</w:t>
            </w:r>
          </w:p>
          <w:p w:rsidR="006F2A2D" w:rsidRPr="003952F4" w:rsidRDefault="006F2A2D" w:rsidP="00B31473">
            <w:pPr>
              <w:widowControl w:val="0"/>
              <w:jc w:val="center"/>
              <w:rPr>
                <w:rFonts w:ascii="Arial" w:hAnsi="Arial" w:cs="Arial"/>
              </w:rPr>
            </w:pPr>
            <w:r w:rsidRPr="003952F4">
              <w:rPr>
                <w:rFonts w:ascii="Arial" w:hAnsi="Arial" w:cs="Arial"/>
              </w:rPr>
              <w:t>т</w:t>
            </w:r>
            <w:proofErr w:type="gramStart"/>
            <w:r w:rsidRPr="003952F4">
              <w:rPr>
                <w:rFonts w:ascii="Arial" w:hAnsi="Arial" w:cs="Arial"/>
              </w:rPr>
              <w:t>.м</w:t>
            </w:r>
            <w:proofErr w:type="gramEnd"/>
            <w:r w:rsidRPr="003952F4">
              <w:rPr>
                <w:rFonts w:ascii="Arial" w:hAnsi="Arial" w:cs="Arial"/>
                <w:vertAlign w:val="superscript"/>
              </w:rPr>
              <w:t>3</w:t>
            </w:r>
          </w:p>
        </w:tc>
        <w:tc>
          <w:tcPr>
            <w:tcW w:w="1010" w:type="dxa"/>
            <w:gridSpan w:val="2"/>
          </w:tcPr>
          <w:p w:rsidR="006F2A2D" w:rsidRPr="003952F4" w:rsidRDefault="006F2A2D" w:rsidP="00B31473">
            <w:pPr>
              <w:widowControl w:val="0"/>
              <w:jc w:val="center"/>
              <w:rPr>
                <w:rFonts w:ascii="Arial" w:hAnsi="Arial" w:cs="Arial"/>
              </w:rPr>
            </w:pPr>
          </w:p>
        </w:tc>
        <w:tc>
          <w:tcPr>
            <w:tcW w:w="988" w:type="dxa"/>
          </w:tcPr>
          <w:p w:rsidR="006F2A2D" w:rsidRPr="003952F4" w:rsidRDefault="006F2A2D" w:rsidP="00B31473">
            <w:pPr>
              <w:widowControl w:val="0"/>
              <w:jc w:val="center"/>
              <w:rPr>
                <w:rFonts w:ascii="Arial" w:hAnsi="Arial" w:cs="Arial"/>
              </w:rPr>
            </w:pPr>
          </w:p>
        </w:tc>
        <w:tc>
          <w:tcPr>
            <w:tcW w:w="1385" w:type="dxa"/>
          </w:tcPr>
          <w:p w:rsidR="006F2A2D" w:rsidRPr="003952F4" w:rsidRDefault="006F2A2D" w:rsidP="00B31473">
            <w:pPr>
              <w:widowControl w:val="0"/>
              <w:jc w:val="center"/>
              <w:rPr>
                <w:rFonts w:ascii="Arial" w:hAnsi="Arial" w:cs="Arial"/>
              </w:rPr>
            </w:pPr>
          </w:p>
        </w:tc>
        <w:tc>
          <w:tcPr>
            <w:tcW w:w="1300" w:type="dxa"/>
            <w:gridSpan w:val="2"/>
          </w:tcPr>
          <w:p w:rsidR="006F2A2D" w:rsidRPr="003952F4" w:rsidRDefault="006F2A2D" w:rsidP="00B31473">
            <w:pPr>
              <w:widowControl w:val="0"/>
              <w:jc w:val="center"/>
              <w:rPr>
                <w:rFonts w:ascii="Arial" w:hAnsi="Arial" w:cs="Arial"/>
              </w:rPr>
            </w:pPr>
            <w:r w:rsidRPr="003952F4">
              <w:rPr>
                <w:rFonts w:ascii="Arial" w:hAnsi="Arial" w:cs="Arial"/>
              </w:rPr>
              <w:t>67</w:t>
            </w:r>
          </w:p>
          <w:p w:rsidR="006F2A2D" w:rsidRPr="003952F4" w:rsidRDefault="006F2A2D" w:rsidP="00B31473">
            <w:pPr>
              <w:widowControl w:val="0"/>
              <w:jc w:val="center"/>
              <w:rPr>
                <w:rFonts w:ascii="Arial" w:hAnsi="Arial" w:cs="Arial"/>
              </w:rPr>
            </w:pPr>
            <w:r w:rsidRPr="003952F4">
              <w:rPr>
                <w:rFonts w:ascii="Arial" w:hAnsi="Arial" w:cs="Arial"/>
              </w:rPr>
              <w:t>2723</w:t>
            </w:r>
          </w:p>
        </w:tc>
        <w:tc>
          <w:tcPr>
            <w:tcW w:w="998" w:type="dxa"/>
          </w:tcPr>
          <w:p w:rsidR="006F2A2D" w:rsidRPr="003952F4" w:rsidRDefault="006F2A2D" w:rsidP="00B31473">
            <w:pPr>
              <w:widowControl w:val="0"/>
              <w:jc w:val="center"/>
              <w:rPr>
                <w:rFonts w:ascii="Arial" w:hAnsi="Arial" w:cs="Arial"/>
              </w:rPr>
            </w:pPr>
            <w:r w:rsidRPr="003952F4">
              <w:rPr>
                <w:rFonts w:ascii="Arial" w:hAnsi="Arial" w:cs="Arial"/>
              </w:rPr>
              <w:t>67</w:t>
            </w:r>
          </w:p>
          <w:p w:rsidR="006F2A2D" w:rsidRPr="003952F4" w:rsidRDefault="006F2A2D" w:rsidP="00B31473">
            <w:pPr>
              <w:widowControl w:val="0"/>
              <w:jc w:val="center"/>
              <w:rPr>
                <w:rFonts w:ascii="Arial" w:hAnsi="Arial" w:cs="Arial"/>
              </w:rPr>
            </w:pPr>
            <w:r w:rsidRPr="003952F4">
              <w:rPr>
                <w:rFonts w:ascii="Arial" w:hAnsi="Arial" w:cs="Arial"/>
              </w:rPr>
              <w:t>2723</w:t>
            </w:r>
          </w:p>
        </w:tc>
      </w:tr>
      <w:tr w:rsidR="006E2C6C" w:rsidRPr="003952F4" w:rsidTr="004F1705">
        <w:trPr>
          <w:gridAfter w:val="1"/>
          <w:wAfter w:w="6" w:type="dxa"/>
          <w:trHeight w:val="397"/>
          <w:jc w:val="center"/>
        </w:trPr>
        <w:tc>
          <w:tcPr>
            <w:tcW w:w="566" w:type="dxa"/>
          </w:tcPr>
          <w:p w:rsidR="006F2A2D" w:rsidRPr="003952F4" w:rsidRDefault="006F2A2D" w:rsidP="00B31473">
            <w:pPr>
              <w:widowControl w:val="0"/>
              <w:jc w:val="center"/>
              <w:rPr>
                <w:rFonts w:ascii="Arial" w:hAnsi="Arial" w:cs="Arial"/>
              </w:rPr>
            </w:pPr>
            <w:r w:rsidRPr="003952F4">
              <w:rPr>
                <w:rFonts w:ascii="Arial" w:hAnsi="Arial" w:cs="Arial"/>
              </w:rPr>
              <w:t>2.</w:t>
            </w:r>
          </w:p>
        </w:tc>
        <w:tc>
          <w:tcPr>
            <w:tcW w:w="2676" w:type="dxa"/>
          </w:tcPr>
          <w:p w:rsidR="006F2A2D" w:rsidRPr="003952F4" w:rsidRDefault="006F2A2D" w:rsidP="00B31473">
            <w:pPr>
              <w:pStyle w:val="2"/>
              <w:keepNext w:val="0"/>
              <w:widowControl w:val="0"/>
              <w:jc w:val="left"/>
              <w:rPr>
                <w:rFonts w:ascii="Arial" w:hAnsi="Arial" w:cs="Arial"/>
                <w:b w:val="0"/>
                <w:szCs w:val="24"/>
              </w:rPr>
            </w:pPr>
            <w:r w:rsidRPr="003952F4">
              <w:rPr>
                <w:rFonts w:ascii="Arial" w:hAnsi="Arial" w:cs="Arial"/>
                <w:b w:val="0"/>
                <w:szCs w:val="24"/>
              </w:rPr>
              <w:t>Срок вырубки или уборки</w:t>
            </w:r>
          </w:p>
        </w:tc>
        <w:tc>
          <w:tcPr>
            <w:tcW w:w="711" w:type="dxa"/>
            <w:gridSpan w:val="2"/>
          </w:tcPr>
          <w:p w:rsidR="006F2A2D" w:rsidRPr="003952F4" w:rsidRDefault="006F2A2D" w:rsidP="00B31473">
            <w:pPr>
              <w:widowControl w:val="0"/>
              <w:jc w:val="center"/>
              <w:rPr>
                <w:rFonts w:ascii="Arial" w:hAnsi="Arial" w:cs="Arial"/>
              </w:rPr>
            </w:pPr>
            <w:r w:rsidRPr="003952F4">
              <w:rPr>
                <w:rFonts w:ascii="Arial" w:hAnsi="Arial" w:cs="Arial"/>
              </w:rPr>
              <w:t>лет</w:t>
            </w:r>
          </w:p>
        </w:tc>
        <w:tc>
          <w:tcPr>
            <w:tcW w:w="1010" w:type="dxa"/>
            <w:gridSpan w:val="2"/>
          </w:tcPr>
          <w:p w:rsidR="006F2A2D" w:rsidRPr="003952F4" w:rsidRDefault="006F2A2D" w:rsidP="00B31473">
            <w:pPr>
              <w:widowControl w:val="0"/>
              <w:jc w:val="center"/>
              <w:rPr>
                <w:rFonts w:ascii="Arial" w:hAnsi="Arial" w:cs="Arial"/>
              </w:rPr>
            </w:pPr>
          </w:p>
        </w:tc>
        <w:tc>
          <w:tcPr>
            <w:tcW w:w="988" w:type="dxa"/>
          </w:tcPr>
          <w:p w:rsidR="006F2A2D" w:rsidRPr="003952F4" w:rsidRDefault="006F2A2D" w:rsidP="00B31473">
            <w:pPr>
              <w:widowControl w:val="0"/>
              <w:jc w:val="center"/>
              <w:rPr>
                <w:rFonts w:ascii="Arial" w:hAnsi="Arial" w:cs="Arial"/>
              </w:rPr>
            </w:pPr>
          </w:p>
        </w:tc>
        <w:tc>
          <w:tcPr>
            <w:tcW w:w="1385" w:type="dxa"/>
          </w:tcPr>
          <w:p w:rsidR="006F2A2D" w:rsidRPr="003952F4" w:rsidRDefault="006F2A2D" w:rsidP="00B31473">
            <w:pPr>
              <w:widowControl w:val="0"/>
              <w:jc w:val="center"/>
              <w:rPr>
                <w:rFonts w:ascii="Arial" w:hAnsi="Arial" w:cs="Arial"/>
              </w:rPr>
            </w:pPr>
          </w:p>
        </w:tc>
        <w:tc>
          <w:tcPr>
            <w:tcW w:w="1300" w:type="dxa"/>
            <w:gridSpan w:val="2"/>
          </w:tcPr>
          <w:p w:rsidR="006F2A2D" w:rsidRPr="003952F4" w:rsidRDefault="006F2A2D" w:rsidP="00B31473">
            <w:pPr>
              <w:widowControl w:val="0"/>
              <w:jc w:val="center"/>
              <w:rPr>
                <w:rFonts w:ascii="Arial" w:hAnsi="Arial" w:cs="Arial"/>
              </w:rPr>
            </w:pPr>
            <w:r w:rsidRPr="003952F4">
              <w:rPr>
                <w:rFonts w:ascii="Arial" w:hAnsi="Arial" w:cs="Arial"/>
              </w:rPr>
              <w:t>10</w:t>
            </w:r>
          </w:p>
        </w:tc>
        <w:tc>
          <w:tcPr>
            <w:tcW w:w="998" w:type="dxa"/>
          </w:tcPr>
          <w:p w:rsidR="006F2A2D" w:rsidRPr="003952F4" w:rsidRDefault="006F2A2D" w:rsidP="00B31473">
            <w:pPr>
              <w:widowControl w:val="0"/>
              <w:jc w:val="center"/>
              <w:rPr>
                <w:rFonts w:ascii="Arial" w:hAnsi="Arial" w:cs="Arial"/>
              </w:rPr>
            </w:pPr>
            <w:r w:rsidRPr="003952F4">
              <w:rPr>
                <w:rFonts w:ascii="Arial" w:hAnsi="Arial" w:cs="Arial"/>
              </w:rPr>
              <w:t>10</w:t>
            </w:r>
          </w:p>
        </w:tc>
      </w:tr>
      <w:tr w:rsidR="006E2C6C" w:rsidRPr="003952F4" w:rsidTr="004F1705">
        <w:trPr>
          <w:gridAfter w:val="1"/>
          <w:wAfter w:w="6" w:type="dxa"/>
          <w:jc w:val="center"/>
        </w:trPr>
        <w:tc>
          <w:tcPr>
            <w:tcW w:w="566" w:type="dxa"/>
          </w:tcPr>
          <w:p w:rsidR="006F2A2D" w:rsidRPr="003952F4" w:rsidRDefault="006F2A2D" w:rsidP="00B31473">
            <w:pPr>
              <w:widowControl w:val="0"/>
              <w:jc w:val="center"/>
              <w:rPr>
                <w:rFonts w:ascii="Arial" w:hAnsi="Arial" w:cs="Arial"/>
              </w:rPr>
            </w:pPr>
            <w:r w:rsidRPr="003952F4">
              <w:rPr>
                <w:rFonts w:ascii="Arial" w:hAnsi="Arial" w:cs="Arial"/>
              </w:rPr>
              <w:t>3.</w:t>
            </w:r>
          </w:p>
        </w:tc>
        <w:tc>
          <w:tcPr>
            <w:tcW w:w="2676" w:type="dxa"/>
          </w:tcPr>
          <w:p w:rsidR="006F2A2D" w:rsidRPr="003952F4" w:rsidRDefault="006F2A2D" w:rsidP="00B31473">
            <w:pPr>
              <w:widowControl w:val="0"/>
              <w:rPr>
                <w:rFonts w:ascii="Arial" w:hAnsi="Arial" w:cs="Arial"/>
              </w:rPr>
            </w:pPr>
            <w:r w:rsidRPr="003952F4">
              <w:rPr>
                <w:rFonts w:ascii="Arial" w:hAnsi="Arial" w:cs="Arial"/>
              </w:rPr>
              <w:t>Ежегодный допустимый объем изъятия древесины</w:t>
            </w:r>
          </w:p>
        </w:tc>
        <w:tc>
          <w:tcPr>
            <w:tcW w:w="711" w:type="dxa"/>
            <w:gridSpan w:val="2"/>
          </w:tcPr>
          <w:p w:rsidR="006F2A2D" w:rsidRPr="003952F4" w:rsidRDefault="006F2A2D" w:rsidP="00B31473">
            <w:pPr>
              <w:widowControl w:val="0"/>
              <w:jc w:val="center"/>
              <w:rPr>
                <w:rFonts w:ascii="Arial" w:hAnsi="Arial" w:cs="Arial"/>
              </w:rPr>
            </w:pPr>
          </w:p>
        </w:tc>
        <w:tc>
          <w:tcPr>
            <w:tcW w:w="1010" w:type="dxa"/>
            <w:gridSpan w:val="2"/>
          </w:tcPr>
          <w:p w:rsidR="006F2A2D" w:rsidRPr="003952F4" w:rsidRDefault="006F2A2D" w:rsidP="00B31473">
            <w:pPr>
              <w:widowControl w:val="0"/>
              <w:jc w:val="center"/>
              <w:rPr>
                <w:rFonts w:ascii="Arial" w:hAnsi="Arial" w:cs="Arial"/>
              </w:rPr>
            </w:pPr>
          </w:p>
        </w:tc>
        <w:tc>
          <w:tcPr>
            <w:tcW w:w="988" w:type="dxa"/>
          </w:tcPr>
          <w:p w:rsidR="006F2A2D" w:rsidRPr="003952F4" w:rsidRDefault="006F2A2D" w:rsidP="00B31473">
            <w:pPr>
              <w:widowControl w:val="0"/>
              <w:jc w:val="center"/>
              <w:rPr>
                <w:rFonts w:ascii="Arial" w:hAnsi="Arial" w:cs="Arial"/>
              </w:rPr>
            </w:pPr>
          </w:p>
        </w:tc>
        <w:tc>
          <w:tcPr>
            <w:tcW w:w="1401" w:type="dxa"/>
            <w:gridSpan w:val="2"/>
          </w:tcPr>
          <w:p w:rsidR="006F2A2D" w:rsidRPr="003952F4" w:rsidRDefault="006F2A2D" w:rsidP="00B31473">
            <w:pPr>
              <w:widowControl w:val="0"/>
              <w:jc w:val="center"/>
              <w:rPr>
                <w:rFonts w:ascii="Arial" w:hAnsi="Arial" w:cs="Arial"/>
              </w:rPr>
            </w:pPr>
          </w:p>
        </w:tc>
        <w:tc>
          <w:tcPr>
            <w:tcW w:w="1284" w:type="dxa"/>
          </w:tcPr>
          <w:p w:rsidR="006F2A2D" w:rsidRPr="003952F4" w:rsidRDefault="006F2A2D" w:rsidP="00B31473">
            <w:pPr>
              <w:widowControl w:val="0"/>
              <w:jc w:val="center"/>
              <w:rPr>
                <w:rFonts w:ascii="Arial" w:hAnsi="Arial" w:cs="Arial"/>
              </w:rPr>
            </w:pPr>
          </w:p>
        </w:tc>
        <w:tc>
          <w:tcPr>
            <w:tcW w:w="998" w:type="dxa"/>
          </w:tcPr>
          <w:p w:rsidR="006F2A2D" w:rsidRPr="003952F4" w:rsidRDefault="006F2A2D" w:rsidP="00B31473">
            <w:pPr>
              <w:widowControl w:val="0"/>
              <w:jc w:val="center"/>
              <w:rPr>
                <w:rFonts w:ascii="Arial" w:hAnsi="Arial" w:cs="Arial"/>
              </w:rPr>
            </w:pPr>
          </w:p>
        </w:tc>
      </w:tr>
      <w:tr w:rsidR="006E2C6C" w:rsidRPr="003952F4" w:rsidTr="004F1705">
        <w:trPr>
          <w:gridAfter w:val="1"/>
          <w:wAfter w:w="6" w:type="dxa"/>
          <w:trHeight w:val="340"/>
          <w:jc w:val="center"/>
        </w:trPr>
        <w:tc>
          <w:tcPr>
            <w:tcW w:w="566" w:type="dxa"/>
          </w:tcPr>
          <w:p w:rsidR="006F2A2D" w:rsidRPr="003952F4" w:rsidRDefault="006F2A2D" w:rsidP="00B31473">
            <w:pPr>
              <w:widowControl w:val="0"/>
              <w:jc w:val="center"/>
              <w:rPr>
                <w:rFonts w:ascii="Arial" w:hAnsi="Arial" w:cs="Arial"/>
              </w:rPr>
            </w:pPr>
          </w:p>
        </w:tc>
        <w:tc>
          <w:tcPr>
            <w:tcW w:w="2676" w:type="dxa"/>
          </w:tcPr>
          <w:p w:rsidR="006F2A2D" w:rsidRPr="003952F4" w:rsidRDefault="006F2A2D" w:rsidP="00B31473">
            <w:pPr>
              <w:widowControl w:val="0"/>
              <w:rPr>
                <w:rFonts w:ascii="Arial" w:hAnsi="Arial" w:cs="Arial"/>
              </w:rPr>
            </w:pPr>
            <w:r w:rsidRPr="003952F4">
              <w:rPr>
                <w:rFonts w:ascii="Arial" w:hAnsi="Arial" w:cs="Arial"/>
              </w:rPr>
              <w:t>площадь</w:t>
            </w:r>
          </w:p>
        </w:tc>
        <w:tc>
          <w:tcPr>
            <w:tcW w:w="711" w:type="dxa"/>
            <w:gridSpan w:val="2"/>
          </w:tcPr>
          <w:p w:rsidR="006F2A2D" w:rsidRPr="003952F4" w:rsidRDefault="006F2A2D" w:rsidP="00B31473">
            <w:pPr>
              <w:widowControl w:val="0"/>
              <w:jc w:val="center"/>
              <w:rPr>
                <w:rFonts w:ascii="Arial" w:hAnsi="Arial" w:cs="Arial"/>
              </w:rPr>
            </w:pPr>
            <w:r w:rsidRPr="003952F4">
              <w:rPr>
                <w:rFonts w:ascii="Arial" w:hAnsi="Arial" w:cs="Arial"/>
              </w:rPr>
              <w:t>га</w:t>
            </w:r>
          </w:p>
        </w:tc>
        <w:tc>
          <w:tcPr>
            <w:tcW w:w="1010" w:type="dxa"/>
            <w:gridSpan w:val="2"/>
          </w:tcPr>
          <w:p w:rsidR="006F2A2D" w:rsidRPr="003952F4" w:rsidRDefault="006F2A2D" w:rsidP="00B31473">
            <w:pPr>
              <w:widowControl w:val="0"/>
              <w:jc w:val="center"/>
              <w:rPr>
                <w:rFonts w:ascii="Arial" w:hAnsi="Arial" w:cs="Arial"/>
              </w:rPr>
            </w:pPr>
          </w:p>
        </w:tc>
        <w:tc>
          <w:tcPr>
            <w:tcW w:w="988" w:type="dxa"/>
          </w:tcPr>
          <w:p w:rsidR="006F2A2D" w:rsidRPr="003952F4" w:rsidRDefault="006F2A2D" w:rsidP="00B31473">
            <w:pPr>
              <w:widowControl w:val="0"/>
              <w:jc w:val="center"/>
              <w:rPr>
                <w:rFonts w:ascii="Arial" w:hAnsi="Arial" w:cs="Arial"/>
              </w:rPr>
            </w:pPr>
          </w:p>
        </w:tc>
        <w:tc>
          <w:tcPr>
            <w:tcW w:w="1401" w:type="dxa"/>
            <w:gridSpan w:val="2"/>
          </w:tcPr>
          <w:p w:rsidR="006F2A2D" w:rsidRPr="003952F4" w:rsidRDefault="006F2A2D" w:rsidP="00B31473">
            <w:pPr>
              <w:widowControl w:val="0"/>
              <w:jc w:val="center"/>
              <w:rPr>
                <w:rFonts w:ascii="Arial" w:hAnsi="Arial" w:cs="Arial"/>
              </w:rPr>
            </w:pPr>
          </w:p>
        </w:tc>
        <w:tc>
          <w:tcPr>
            <w:tcW w:w="1284" w:type="dxa"/>
          </w:tcPr>
          <w:p w:rsidR="006F2A2D" w:rsidRPr="003952F4" w:rsidRDefault="006F2A2D" w:rsidP="00B31473">
            <w:pPr>
              <w:widowControl w:val="0"/>
              <w:jc w:val="center"/>
              <w:rPr>
                <w:rFonts w:ascii="Arial" w:hAnsi="Arial" w:cs="Arial"/>
              </w:rPr>
            </w:pPr>
            <w:r w:rsidRPr="003952F4">
              <w:rPr>
                <w:rFonts w:ascii="Arial" w:hAnsi="Arial" w:cs="Arial"/>
              </w:rPr>
              <w:t>7</w:t>
            </w:r>
          </w:p>
        </w:tc>
        <w:tc>
          <w:tcPr>
            <w:tcW w:w="998" w:type="dxa"/>
          </w:tcPr>
          <w:p w:rsidR="006F2A2D" w:rsidRPr="003952F4" w:rsidRDefault="006F2A2D" w:rsidP="00B31473">
            <w:pPr>
              <w:widowControl w:val="0"/>
              <w:jc w:val="center"/>
              <w:rPr>
                <w:rFonts w:ascii="Arial" w:hAnsi="Arial" w:cs="Arial"/>
              </w:rPr>
            </w:pPr>
            <w:r w:rsidRPr="003952F4">
              <w:rPr>
                <w:rFonts w:ascii="Arial" w:hAnsi="Arial" w:cs="Arial"/>
              </w:rPr>
              <w:t>7</w:t>
            </w:r>
          </w:p>
        </w:tc>
      </w:tr>
      <w:tr w:rsidR="006E2C6C" w:rsidRPr="003952F4" w:rsidTr="004F1705">
        <w:trPr>
          <w:gridAfter w:val="1"/>
          <w:wAfter w:w="6" w:type="dxa"/>
          <w:jc w:val="center"/>
        </w:trPr>
        <w:tc>
          <w:tcPr>
            <w:tcW w:w="566" w:type="dxa"/>
          </w:tcPr>
          <w:p w:rsidR="006F2A2D" w:rsidRPr="003952F4" w:rsidRDefault="006F2A2D" w:rsidP="00B31473">
            <w:pPr>
              <w:widowControl w:val="0"/>
              <w:jc w:val="center"/>
              <w:rPr>
                <w:rFonts w:ascii="Arial" w:hAnsi="Arial" w:cs="Arial"/>
              </w:rPr>
            </w:pPr>
          </w:p>
        </w:tc>
        <w:tc>
          <w:tcPr>
            <w:tcW w:w="2676" w:type="dxa"/>
          </w:tcPr>
          <w:p w:rsidR="006F2A2D" w:rsidRPr="003952F4" w:rsidRDefault="006F2A2D" w:rsidP="00B31473">
            <w:pPr>
              <w:widowControl w:val="0"/>
              <w:rPr>
                <w:rFonts w:ascii="Arial" w:hAnsi="Arial" w:cs="Arial"/>
              </w:rPr>
            </w:pPr>
            <w:r w:rsidRPr="003952F4">
              <w:rPr>
                <w:rFonts w:ascii="Arial" w:hAnsi="Arial" w:cs="Arial"/>
              </w:rPr>
              <w:t>выбираемый запас всего</w:t>
            </w:r>
          </w:p>
        </w:tc>
        <w:tc>
          <w:tcPr>
            <w:tcW w:w="711" w:type="dxa"/>
            <w:gridSpan w:val="2"/>
          </w:tcPr>
          <w:p w:rsidR="006F2A2D" w:rsidRPr="003952F4" w:rsidRDefault="006F2A2D" w:rsidP="00B31473">
            <w:pPr>
              <w:widowControl w:val="0"/>
              <w:jc w:val="center"/>
              <w:rPr>
                <w:rFonts w:ascii="Arial" w:hAnsi="Arial" w:cs="Arial"/>
              </w:rPr>
            </w:pPr>
          </w:p>
        </w:tc>
        <w:tc>
          <w:tcPr>
            <w:tcW w:w="1010" w:type="dxa"/>
            <w:gridSpan w:val="2"/>
          </w:tcPr>
          <w:p w:rsidR="006F2A2D" w:rsidRPr="003952F4" w:rsidRDefault="006F2A2D" w:rsidP="00B31473">
            <w:pPr>
              <w:widowControl w:val="0"/>
              <w:jc w:val="center"/>
              <w:rPr>
                <w:rFonts w:ascii="Arial" w:hAnsi="Arial" w:cs="Arial"/>
              </w:rPr>
            </w:pPr>
          </w:p>
        </w:tc>
        <w:tc>
          <w:tcPr>
            <w:tcW w:w="988" w:type="dxa"/>
          </w:tcPr>
          <w:p w:rsidR="006F2A2D" w:rsidRPr="003952F4" w:rsidRDefault="006F2A2D" w:rsidP="00B31473">
            <w:pPr>
              <w:widowControl w:val="0"/>
              <w:jc w:val="center"/>
              <w:rPr>
                <w:rFonts w:ascii="Arial" w:hAnsi="Arial" w:cs="Arial"/>
              </w:rPr>
            </w:pPr>
          </w:p>
        </w:tc>
        <w:tc>
          <w:tcPr>
            <w:tcW w:w="1401" w:type="dxa"/>
            <w:gridSpan w:val="2"/>
          </w:tcPr>
          <w:p w:rsidR="006F2A2D" w:rsidRPr="003952F4" w:rsidRDefault="006F2A2D" w:rsidP="00B31473">
            <w:pPr>
              <w:widowControl w:val="0"/>
              <w:jc w:val="center"/>
              <w:rPr>
                <w:rFonts w:ascii="Arial" w:hAnsi="Arial" w:cs="Arial"/>
              </w:rPr>
            </w:pPr>
          </w:p>
        </w:tc>
        <w:tc>
          <w:tcPr>
            <w:tcW w:w="1284" w:type="dxa"/>
          </w:tcPr>
          <w:p w:rsidR="006F2A2D" w:rsidRPr="003952F4" w:rsidRDefault="006F2A2D" w:rsidP="00B31473">
            <w:pPr>
              <w:widowControl w:val="0"/>
              <w:jc w:val="center"/>
              <w:rPr>
                <w:rFonts w:ascii="Arial" w:hAnsi="Arial" w:cs="Arial"/>
              </w:rPr>
            </w:pPr>
          </w:p>
        </w:tc>
        <w:tc>
          <w:tcPr>
            <w:tcW w:w="998" w:type="dxa"/>
          </w:tcPr>
          <w:p w:rsidR="006F2A2D" w:rsidRPr="003952F4" w:rsidRDefault="006F2A2D" w:rsidP="00B31473">
            <w:pPr>
              <w:widowControl w:val="0"/>
              <w:jc w:val="center"/>
              <w:rPr>
                <w:rFonts w:ascii="Arial" w:hAnsi="Arial" w:cs="Arial"/>
              </w:rPr>
            </w:pPr>
          </w:p>
        </w:tc>
      </w:tr>
      <w:tr w:rsidR="006E2C6C" w:rsidRPr="003952F4" w:rsidTr="004F1705">
        <w:trPr>
          <w:gridAfter w:val="1"/>
          <w:wAfter w:w="6" w:type="dxa"/>
          <w:trHeight w:val="340"/>
          <w:jc w:val="center"/>
        </w:trPr>
        <w:tc>
          <w:tcPr>
            <w:tcW w:w="566" w:type="dxa"/>
          </w:tcPr>
          <w:p w:rsidR="006F2A2D" w:rsidRPr="003952F4" w:rsidRDefault="006F2A2D" w:rsidP="00B31473">
            <w:pPr>
              <w:widowControl w:val="0"/>
              <w:jc w:val="center"/>
              <w:rPr>
                <w:rFonts w:ascii="Arial" w:hAnsi="Arial" w:cs="Arial"/>
              </w:rPr>
            </w:pPr>
          </w:p>
        </w:tc>
        <w:tc>
          <w:tcPr>
            <w:tcW w:w="2676" w:type="dxa"/>
          </w:tcPr>
          <w:p w:rsidR="006F2A2D" w:rsidRPr="003952F4" w:rsidRDefault="006F2A2D" w:rsidP="00B31473">
            <w:pPr>
              <w:widowControl w:val="0"/>
              <w:rPr>
                <w:rFonts w:ascii="Arial" w:hAnsi="Arial" w:cs="Arial"/>
              </w:rPr>
            </w:pPr>
            <w:r w:rsidRPr="003952F4">
              <w:rPr>
                <w:rFonts w:ascii="Arial" w:hAnsi="Arial" w:cs="Arial"/>
              </w:rPr>
              <w:t>корневой</w:t>
            </w:r>
          </w:p>
        </w:tc>
        <w:tc>
          <w:tcPr>
            <w:tcW w:w="711" w:type="dxa"/>
            <w:gridSpan w:val="2"/>
          </w:tcPr>
          <w:p w:rsidR="006F2A2D" w:rsidRPr="003952F4" w:rsidRDefault="006F2A2D"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010" w:type="dxa"/>
            <w:gridSpan w:val="2"/>
          </w:tcPr>
          <w:p w:rsidR="006F2A2D" w:rsidRPr="003952F4" w:rsidRDefault="006F2A2D" w:rsidP="00B31473">
            <w:pPr>
              <w:widowControl w:val="0"/>
              <w:jc w:val="center"/>
              <w:rPr>
                <w:rFonts w:ascii="Arial" w:hAnsi="Arial" w:cs="Arial"/>
              </w:rPr>
            </w:pPr>
          </w:p>
        </w:tc>
        <w:tc>
          <w:tcPr>
            <w:tcW w:w="988" w:type="dxa"/>
          </w:tcPr>
          <w:p w:rsidR="006F2A2D" w:rsidRPr="003952F4" w:rsidRDefault="006F2A2D" w:rsidP="00B31473">
            <w:pPr>
              <w:widowControl w:val="0"/>
              <w:jc w:val="center"/>
              <w:rPr>
                <w:rFonts w:ascii="Arial" w:hAnsi="Arial" w:cs="Arial"/>
              </w:rPr>
            </w:pPr>
          </w:p>
        </w:tc>
        <w:tc>
          <w:tcPr>
            <w:tcW w:w="1401" w:type="dxa"/>
            <w:gridSpan w:val="2"/>
          </w:tcPr>
          <w:p w:rsidR="006F2A2D" w:rsidRPr="003952F4" w:rsidRDefault="006F2A2D" w:rsidP="00B31473">
            <w:pPr>
              <w:widowControl w:val="0"/>
              <w:jc w:val="center"/>
              <w:rPr>
                <w:rFonts w:ascii="Arial" w:hAnsi="Arial" w:cs="Arial"/>
              </w:rPr>
            </w:pPr>
          </w:p>
        </w:tc>
        <w:tc>
          <w:tcPr>
            <w:tcW w:w="1284" w:type="dxa"/>
          </w:tcPr>
          <w:p w:rsidR="006F2A2D" w:rsidRPr="003952F4" w:rsidRDefault="006F2A2D" w:rsidP="00B31473">
            <w:pPr>
              <w:widowControl w:val="0"/>
              <w:jc w:val="center"/>
              <w:rPr>
                <w:rFonts w:ascii="Arial" w:hAnsi="Arial" w:cs="Arial"/>
              </w:rPr>
            </w:pPr>
            <w:r w:rsidRPr="003952F4">
              <w:rPr>
                <w:rFonts w:ascii="Arial" w:hAnsi="Arial" w:cs="Arial"/>
              </w:rPr>
              <w:t>272</w:t>
            </w:r>
          </w:p>
        </w:tc>
        <w:tc>
          <w:tcPr>
            <w:tcW w:w="998" w:type="dxa"/>
          </w:tcPr>
          <w:p w:rsidR="006F2A2D" w:rsidRPr="003952F4" w:rsidRDefault="006F2A2D" w:rsidP="00B31473">
            <w:pPr>
              <w:widowControl w:val="0"/>
              <w:jc w:val="center"/>
              <w:rPr>
                <w:rFonts w:ascii="Arial" w:hAnsi="Arial" w:cs="Arial"/>
              </w:rPr>
            </w:pPr>
            <w:r w:rsidRPr="003952F4">
              <w:rPr>
                <w:rFonts w:ascii="Arial" w:hAnsi="Arial" w:cs="Arial"/>
              </w:rPr>
              <w:t>272</w:t>
            </w:r>
          </w:p>
        </w:tc>
      </w:tr>
      <w:tr w:rsidR="006E2C6C" w:rsidRPr="003952F4" w:rsidTr="004F1705">
        <w:trPr>
          <w:gridAfter w:val="1"/>
          <w:wAfter w:w="6" w:type="dxa"/>
          <w:trHeight w:val="340"/>
          <w:jc w:val="center"/>
        </w:trPr>
        <w:tc>
          <w:tcPr>
            <w:tcW w:w="566" w:type="dxa"/>
          </w:tcPr>
          <w:p w:rsidR="006F2A2D" w:rsidRPr="003952F4" w:rsidRDefault="006F2A2D" w:rsidP="00B31473">
            <w:pPr>
              <w:widowControl w:val="0"/>
              <w:jc w:val="center"/>
              <w:rPr>
                <w:rFonts w:ascii="Arial" w:hAnsi="Arial" w:cs="Arial"/>
              </w:rPr>
            </w:pPr>
          </w:p>
        </w:tc>
        <w:tc>
          <w:tcPr>
            <w:tcW w:w="2676" w:type="dxa"/>
          </w:tcPr>
          <w:p w:rsidR="006F2A2D" w:rsidRPr="003952F4" w:rsidRDefault="006F2A2D" w:rsidP="00B31473">
            <w:pPr>
              <w:widowControl w:val="0"/>
              <w:rPr>
                <w:rFonts w:ascii="Arial" w:hAnsi="Arial" w:cs="Arial"/>
              </w:rPr>
            </w:pPr>
            <w:r w:rsidRPr="003952F4">
              <w:rPr>
                <w:rFonts w:ascii="Arial" w:hAnsi="Arial" w:cs="Arial"/>
              </w:rPr>
              <w:t>ликвидный</w:t>
            </w:r>
          </w:p>
        </w:tc>
        <w:tc>
          <w:tcPr>
            <w:tcW w:w="711" w:type="dxa"/>
            <w:gridSpan w:val="2"/>
          </w:tcPr>
          <w:p w:rsidR="006F2A2D" w:rsidRPr="003952F4" w:rsidRDefault="006F2A2D"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010" w:type="dxa"/>
            <w:gridSpan w:val="2"/>
          </w:tcPr>
          <w:p w:rsidR="006F2A2D" w:rsidRPr="003952F4" w:rsidRDefault="006F2A2D" w:rsidP="00B31473">
            <w:pPr>
              <w:widowControl w:val="0"/>
              <w:jc w:val="center"/>
              <w:rPr>
                <w:rFonts w:ascii="Arial" w:hAnsi="Arial" w:cs="Arial"/>
              </w:rPr>
            </w:pPr>
          </w:p>
        </w:tc>
        <w:tc>
          <w:tcPr>
            <w:tcW w:w="988" w:type="dxa"/>
          </w:tcPr>
          <w:p w:rsidR="006F2A2D" w:rsidRPr="003952F4" w:rsidRDefault="006F2A2D" w:rsidP="00B31473">
            <w:pPr>
              <w:widowControl w:val="0"/>
              <w:jc w:val="center"/>
              <w:rPr>
                <w:rFonts w:ascii="Arial" w:hAnsi="Arial" w:cs="Arial"/>
              </w:rPr>
            </w:pPr>
          </w:p>
        </w:tc>
        <w:tc>
          <w:tcPr>
            <w:tcW w:w="1401" w:type="dxa"/>
            <w:gridSpan w:val="2"/>
          </w:tcPr>
          <w:p w:rsidR="006F2A2D" w:rsidRPr="003952F4" w:rsidRDefault="006F2A2D" w:rsidP="00B31473">
            <w:pPr>
              <w:widowControl w:val="0"/>
              <w:jc w:val="center"/>
              <w:rPr>
                <w:rFonts w:ascii="Arial" w:hAnsi="Arial" w:cs="Arial"/>
              </w:rPr>
            </w:pPr>
          </w:p>
        </w:tc>
        <w:tc>
          <w:tcPr>
            <w:tcW w:w="1284" w:type="dxa"/>
          </w:tcPr>
          <w:p w:rsidR="006F2A2D" w:rsidRPr="003952F4" w:rsidRDefault="006F2A2D" w:rsidP="00B31473">
            <w:pPr>
              <w:widowControl w:val="0"/>
              <w:jc w:val="center"/>
              <w:rPr>
                <w:rFonts w:ascii="Arial" w:hAnsi="Arial" w:cs="Arial"/>
              </w:rPr>
            </w:pPr>
          </w:p>
        </w:tc>
        <w:tc>
          <w:tcPr>
            <w:tcW w:w="998" w:type="dxa"/>
          </w:tcPr>
          <w:p w:rsidR="006F2A2D" w:rsidRPr="003952F4" w:rsidRDefault="006F2A2D" w:rsidP="00B31473">
            <w:pPr>
              <w:widowControl w:val="0"/>
              <w:jc w:val="center"/>
              <w:rPr>
                <w:rFonts w:ascii="Arial" w:hAnsi="Arial" w:cs="Arial"/>
              </w:rPr>
            </w:pPr>
          </w:p>
        </w:tc>
      </w:tr>
      <w:tr w:rsidR="006E2C6C" w:rsidRPr="003952F4" w:rsidTr="004F1705">
        <w:trPr>
          <w:gridAfter w:val="1"/>
          <w:wAfter w:w="6" w:type="dxa"/>
          <w:trHeight w:val="340"/>
          <w:jc w:val="center"/>
        </w:trPr>
        <w:tc>
          <w:tcPr>
            <w:tcW w:w="566" w:type="dxa"/>
          </w:tcPr>
          <w:p w:rsidR="006F2A2D" w:rsidRPr="003952F4" w:rsidRDefault="006F2A2D" w:rsidP="00B31473">
            <w:pPr>
              <w:widowControl w:val="0"/>
              <w:jc w:val="center"/>
              <w:rPr>
                <w:rFonts w:ascii="Arial" w:hAnsi="Arial" w:cs="Arial"/>
              </w:rPr>
            </w:pPr>
          </w:p>
        </w:tc>
        <w:tc>
          <w:tcPr>
            <w:tcW w:w="2676" w:type="dxa"/>
          </w:tcPr>
          <w:p w:rsidR="006F2A2D" w:rsidRPr="003952F4" w:rsidRDefault="006F2A2D" w:rsidP="00B31473">
            <w:pPr>
              <w:widowControl w:val="0"/>
              <w:rPr>
                <w:rFonts w:ascii="Arial" w:hAnsi="Arial" w:cs="Arial"/>
              </w:rPr>
            </w:pPr>
            <w:r w:rsidRPr="003952F4">
              <w:rPr>
                <w:rFonts w:ascii="Arial" w:hAnsi="Arial" w:cs="Arial"/>
              </w:rPr>
              <w:t>деловой</w:t>
            </w:r>
          </w:p>
        </w:tc>
        <w:tc>
          <w:tcPr>
            <w:tcW w:w="711" w:type="dxa"/>
            <w:gridSpan w:val="2"/>
          </w:tcPr>
          <w:p w:rsidR="006F2A2D" w:rsidRPr="003952F4" w:rsidRDefault="006F2A2D"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010" w:type="dxa"/>
            <w:gridSpan w:val="2"/>
          </w:tcPr>
          <w:p w:rsidR="006F2A2D" w:rsidRPr="003952F4" w:rsidRDefault="006F2A2D" w:rsidP="00B31473">
            <w:pPr>
              <w:widowControl w:val="0"/>
              <w:jc w:val="center"/>
              <w:rPr>
                <w:rFonts w:ascii="Arial" w:hAnsi="Arial" w:cs="Arial"/>
              </w:rPr>
            </w:pPr>
          </w:p>
        </w:tc>
        <w:tc>
          <w:tcPr>
            <w:tcW w:w="988" w:type="dxa"/>
          </w:tcPr>
          <w:p w:rsidR="006F2A2D" w:rsidRPr="003952F4" w:rsidRDefault="006F2A2D" w:rsidP="00B31473">
            <w:pPr>
              <w:widowControl w:val="0"/>
              <w:jc w:val="center"/>
              <w:rPr>
                <w:rFonts w:ascii="Arial" w:hAnsi="Arial" w:cs="Arial"/>
              </w:rPr>
            </w:pPr>
          </w:p>
        </w:tc>
        <w:tc>
          <w:tcPr>
            <w:tcW w:w="1401" w:type="dxa"/>
            <w:gridSpan w:val="2"/>
          </w:tcPr>
          <w:p w:rsidR="006F2A2D" w:rsidRPr="003952F4" w:rsidRDefault="006F2A2D" w:rsidP="00B31473">
            <w:pPr>
              <w:widowControl w:val="0"/>
              <w:jc w:val="center"/>
              <w:rPr>
                <w:rFonts w:ascii="Arial" w:hAnsi="Arial" w:cs="Arial"/>
              </w:rPr>
            </w:pPr>
          </w:p>
        </w:tc>
        <w:tc>
          <w:tcPr>
            <w:tcW w:w="1284" w:type="dxa"/>
          </w:tcPr>
          <w:p w:rsidR="006F2A2D" w:rsidRPr="003952F4" w:rsidRDefault="006F2A2D" w:rsidP="00B31473">
            <w:pPr>
              <w:widowControl w:val="0"/>
              <w:jc w:val="center"/>
              <w:rPr>
                <w:rFonts w:ascii="Arial" w:hAnsi="Arial" w:cs="Arial"/>
              </w:rPr>
            </w:pPr>
          </w:p>
        </w:tc>
        <w:tc>
          <w:tcPr>
            <w:tcW w:w="998" w:type="dxa"/>
          </w:tcPr>
          <w:p w:rsidR="006F2A2D" w:rsidRPr="003952F4" w:rsidRDefault="006F2A2D" w:rsidP="00B31473">
            <w:pPr>
              <w:widowControl w:val="0"/>
              <w:jc w:val="center"/>
              <w:rPr>
                <w:rFonts w:ascii="Arial" w:hAnsi="Arial" w:cs="Arial"/>
              </w:rPr>
            </w:pPr>
          </w:p>
        </w:tc>
      </w:tr>
      <w:tr w:rsidR="001E6F79" w:rsidRPr="003952F4" w:rsidTr="006E2C6C">
        <w:trPr>
          <w:gridAfter w:val="1"/>
          <w:wAfter w:w="6" w:type="dxa"/>
          <w:trHeight w:val="340"/>
          <w:jc w:val="center"/>
        </w:trPr>
        <w:tc>
          <w:tcPr>
            <w:tcW w:w="9634" w:type="dxa"/>
            <w:gridSpan w:val="11"/>
            <w:vAlign w:val="center"/>
          </w:tcPr>
          <w:p w:rsidR="001E6F79" w:rsidRPr="003952F4" w:rsidRDefault="008904FC" w:rsidP="00B31473">
            <w:pPr>
              <w:widowControl w:val="0"/>
              <w:jc w:val="center"/>
              <w:rPr>
                <w:rFonts w:ascii="Arial" w:hAnsi="Arial" w:cs="Arial"/>
                <w:b/>
              </w:rPr>
            </w:pPr>
            <w:r w:rsidRPr="003952F4">
              <w:rPr>
                <w:rFonts w:ascii="Arial" w:hAnsi="Arial" w:cs="Arial"/>
                <w:b/>
              </w:rPr>
              <w:t>Итого мягколиственные</w:t>
            </w:r>
          </w:p>
        </w:tc>
      </w:tr>
      <w:tr w:rsidR="004F1705" w:rsidRPr="003952F4" w:rsidTr="004F1705">
        <w:trPr>
          <w:jc w:val="center"/>
        </w:trPr>
        <w:tc>
          <w:tcPr>
            <w:tcW w:w="566" w:type="dxa"/>
          </w:tcPr>
          <w:p w:rsidR="006F2A2D" w:rsidRPr="003952F4" w:rsidRDefault="006F2A2D" w:rsidP="00B31473">
            <w:pPr>
              <w:widowControl w:val="0"/>
              <w:jc w:val="center"/>
              <w:rPr>
                <w:rFonts w:ascii="Arial" w:hAnsi="Arial" w:cs="Arial"/>
              </w:rPr>
            </w:pPr>
            <w:r w:rsidRPr="003952F4">
              <w:rPr>
                <w:rFonts w:ascii="Arial" w:hAnsi="Arial" w:cs="Arial"/>
              </w:rPr>
              <w:t>1.</w:t>
            </w:r>
          </w:p>
        </w:tc>
        <w:tc>
          <w:tcPr>
            <w:tcW w:w="2683" w:type="dxa"/>
            <w:gridSpan w:val="2"/>
          </w:tcPr>
          <w:p w:rsidR="006F2A2D" w:rsidRPr="003952F4" w:rsidRDefault="006F2A2D" w:rsidP="00B31473">
            <w:pPr>
              <w:widowControl w:val="0"/>
              <w:rPr>
                <w:rFonts w:ascii="Arial" w:hAnsi="Arial" w:cs="Arial"/>
              </w:rPr>
            </w:pPr>
            <w:r w:rsidRPr="003952F4">
              <w:rPr>
                <w:rFonts w:ascii="Arial" w:hAnsi="Arial" w:cs="Arial"/>
              </w:rPr>
              <w:t>Выявленный фонд по</w:t>
            </w:r>
            <w:r w:rsidR="006E2C6C" w:rsidRPr="003952F4">
              <w:rPr>
                <w:rFonts w:ascii="Arial" w:hAnsi="Arial" w:cs="Arial"/>
              </w:rPr>
              <w:t xml:space="preserve"> </w:t>
            </w:r>
            <w:r w:rsidRPr="003952F4">
              <w:rPr>
                <w:rFonts w:ascii="Arial" w:hAnsi="Arial" w:cs="Arial"/>
              </w:rPr>
              <w:t>лесоводственным требованиям</w:t>
            </w:r>
          </w:p>
        </w:tc>
        <w:tc>
          <w:tcPr>
            <w:tcW w:w="711" w:type="dxa"/>
            <w:gridSpan w:val="2"/>
          </w:tcPr>
          <w:p w:rsidR="006F2A2D" w:rsidRPr="003952F4" w:rsidRDefault="006F2A2D" w:rsidP="00B31473">
            <w:pPr>
              <w:widowControl w:val="0"/>
              <w:jc w:val="center"/>
              <w:rPr>
                <w:rFonts w:ascii="Arial" w:hAnsi="Arial" w:cs="Arial"/>
              </w:rPr>
            </w:pPr>
            <w:r w:rsidRPr="003952F4">
              <w:rPr>
                <w:rFonts w:ascii="Arial" w:hAnsi="Arial" w:cs="Arial"/>
              </w:rPr>
              <w:t>га</w:t>
            </w:r>
          </w:p>
          <w:p w:rsidR="006F2A2D" w:rsidRPr="003952F4" w:rsidRDefault="006F2A2D"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003" w:type="dxa"/>
          </w:tcPr>
          <w:p w:rsidR="006F2A2D" w:rsidRPr="003952F4" w:rsidRDefault="006F2A2D" w:rsidP="00B31473">
            <w:pPr>
              <w:widowControl w:val="0"/>
              <w:jc w:val="center"/>
              <w:rPr>
                <w:rFonts w:ascii="Arial" w:hAnsi="Arial" w:cs="Arial"/>
              </w:rPr>
            </w:pPr>
            <w:r w:rsidRPr="003952F4">
              <w:rPr>
                <w:rFonts w:ascii="Arial" w:hAnsi="Arial" w:cs="Arial"/>
              </w:rPr>
              <w:t>30</w:t>
            </w:r>
          </w:p>
          <w:p w:rsidR="006F2A2D" w:rsidRPr="003952F4" w:rsidRDefault="006F2A2D" w:rsidP="00B31473">
            <w:pPr>
              <w:widowControl w:val="0"/>
              <w:jc w:val="center"/>
              <w:rPr>
                <w:rFonts w:ascii="Arial" w:hAnsi="Arial" w:cs="Arial"/>
              </w:rPr>
            </w:pPr>
            <w:r w:rsidRPr="003952F4">
              <w:rPr>
                <w:rFonts w:ascii="Arial" w:hAnsi="Arial" w:cs="Arial"/>
              </w:rPr>
              <w:t>1733,7</w:t>
            </w:r>
          </w:p>
        </w:tc>
        <w:tc>
          <w:tcPr>
            <w:tcW w:w="988" w:type="dxa"/>
          </w:tcPr>
          <w:p w:rsidR="006F2A2D" w:rsidRPr="003952F4" w:rsidRDefault="006F2A2D" w:rsidP="00B31473">
            <w:pPr>
              <w:widowControl w:val="0"/>
              <w:jc w:val="center"/>
              <w:rPr>
                <w:rFonts w:ascii="Arial" w:hAnsi="Arial" w:cs="Arial"/>
              </w:rPr>
            </w:pPr>
          </w:p>
        </w:tc>
        <w:tc>
          <w:tcPr>
            <w:tcW w:w="1401" w:type="dxa"/>
            <w:gridSpan w:val="2"/>
          </w:tcPr>
          <w:p w:rsidR="006F2A2D" w:rsidRPr="003952F4" w:rsidRDefault="006F2A2D" w:rsidP="00B31473">
            <w:pPr>
              <w:widowControl w:val="0"/>
              <w:jc w:val="center"/>
              <w:rPr>
                <w:rFonts w:ascii="Arial" w:hAnsi="Arial" w:cs="Arial"/>
              </w:rPr>
            </w:pPr>
            <w:r w:rsidRPr="003952F4">
              <w:rPr>
                <w:rFonts w:ascii="Arial" w:hAnsi="Arial" w:cs="Arial"/>
              </w:rPr>
              <w:t>30</w:t>
            </w:r>
          </w:p>
          <w:p w:rsidR="006F2A2D" w:rsidRPr="003952F4" w:rsidRDefault="006F2A2D" w:rsidP="00B31473">
            <w:pPr>
              <w:widowControl w:val="0"/>
              <w:jc w:val="center"/>
              <w:rPr>
                <w:rFonts w:ascii="Arial" w:hAnsi="Arial" w:cs="Arial"/>
              </w:rPr>
            </w:pPr>
            <w:r w:rsidRPr="003952F4">
              <w:rPr>
                <w:rFonts w:ascii="Arial" w:hAnsi="Arial" w:cs="Arial"/>
              </w:rPr>
              <w:t>1733,7</w:t>
            </w:r>
          </w:p>
        </w:tc>
        <w:tc>
          <w:tcPr>
            <w:tcW w:w="1284" w:type="dxa"/>
          </w:tcPr>
          <w:p w:rsidR="006F2A2D" w:rsidRPr="003952F4" w:rsidRDefault="006F2A2D" w:rsidP="00B31473">
            <w:pPr>
              <w:widowControl w:val="0"/>
              <w:jc w:val="center"/>
              <w:rPr>
                <w:rFonts w:ascii="Arial" w:hAnsi="Arial" w:cs="Arial"/>
              </w:rPr>
            </w:pPr>
            <w:r w:rsidRPr="003952F4">
              <w:rPr>
                <w:rFonts w:ascii="Arial" w:hAnsi="Arial" w:cs="Arial"/>
              </w:rPr>
              <w:t>157</w:t>
            </w:r>
          </w:p>
          <w:p w:rsidR="006F2A2D" w:rsidRPr="003952F4" w:rsidRDefault="006F2A2D" w:rsidP="00B31473">
            <w:pPr>
              <w:widowControl w:val="0"/>
              <w:jc w:val="center"/>
              <w:rPr>
                <w:rFonts w:ascii="Arial" w:hAnsi="Arial" w:cs="Arial"/>
              </w:rPr>
            </w:pPr>
            <w:r w:rsidRPr="003952F4">
              <w:rPr>
                <w:rFonts w:ascii="Arial" w:hAnsi="Arial" w:cs="Arial"/>
              </w:rPr>
              <w:t>5307</w:t>
            </w:r>
          </w:p>
        </w:tc>
        <w:tc>
          <w:tcPr>
            <w:tcW w:w="1004" w:type="dxa"/>
            <w:gridSpan w:val="2"/>
          </w:tcPr>
          <w:p w:rsidR="006F2A2D" w:rsidRPr="003952F4" w:rsidRDefault="006F2A2D" w:rsidP="00B31473">
            <w:pPr>
              <w:widowControl w:val="0"/>
              <w:jc w:val="center"/>
              <w:rPr>
                <w:rFonts w:ascii="Arial" w:hAnsi="Arial" w:cs="Arial"/>
              </w:rPr>
            </w:pPr>
            <w:r w:rsidRPr="003952F4">
              <w:rPr>
                <w:rFonts w:ascii="Arial" w:hAnsi="Arial" w:cs="Arial"/>
              </w:rPr>
              <w:t>187</w:t>
            </w:r>
          </w:p>
          <w:p w:rsidR="006F2A2D" w:rsidRPr="003952F4" w:rsidRDefault="006F2A2D" w:rsidP="00B31473">
            <w:pPr>
              <w:widowControl w:val="0"/>
              <w:jc w:val="center"/>
              <w:rPr>
                <w:rFonts w:ascii="Arial" w:hAnsi="Arial" w:cs="Arial"/>
              </w:rPr>
            </w:pPr>
            <w:r w:rsidRPr="003952F4">
              <w:rPr>
                <w:rFonts w:ascii="Arial" w:hAnsi="Arial" w:cs="Arial"/>
              </w:rPr>
              <w:t>7040,7</w:t>
            </w:r>
          </w:p>
        </w:tc>
      </w:tr>
      <w:tr w:rsidR="004F1705" w:rsidRPr="003952F4" w:rsidTr="004F1705">
        <w:trPr>
          <w:jc w:val="center"/>
        </w:trPr>
        <w:tc>
          <w:tcPr>
            <w:tcW w:w="566" w:type="dxa"/>
          </w:tcPr>
          <w:p w:rsidR="006F2A2D" w:rsidRPr="003952F4" w:rsidRDefault="006F2A2D" w:rsidP="00B31473">
            <w:pPr>
              <w:widowControl w:val="0"/>
              <w:jc w:val="center"/>
              <w:rPr>
                <w:rFonts w:ascii="Arial" w:hAnsi="Arial" w:cs="Arial"/>
              </w:rPr>
            </w:pPr>
            <w:r w:rsidRPr="003952F4">
              <w:rPr>
                <w:rFonts w:ascii="Arial" w:hAnsi="Arial" w:cs="Arial"/>
              </w:rPr>
              <w:t>2.</w:t>
            </w:r>
          </w:p>
        </w:tc>
        <w:tc>
          <w:tcPr>
            <w:tcW w:w="2683" w:type="dxa"/>
            <w:gridSpan w:val="2"/>
          </w:tcPr>
          <w:p w:rsidR="006F2A2D" w:rsidRPr="003952F4" w:rsidRDefault="006F2A2D" w:rsidP="00B31473">
            <w:pPr>
              <w:pStyle w:val="2"/>
              <w:keepNext w:val="0"/>
              <w:widowControl w:val="0"/>
              <w:jc w:val="left"/>
              <w:rPr>
                <w:rFonts w:ascii="Arial" w:hAnsi="Arial" w:cs="Arial"/>
                <w:b w:val="0"/>
                <w:szCs w:val="24"/>
              </w:rPr>
            </w:pPr>
            <w:r w:rsidRPr="003952F4">
              <w:rPr>
                <w:rFonts w:ascii="Arial" w:hAnsi="Arial" w:cs="Arial"/>
                <w:b w:val="0"/>
                <w:szCs w:val="24"/>
              </w:rPr>
              <w:t>Срок вырубки или уборки</w:t>
            </w:r>
          </w:p>
        </w:tc>
        <w:tc>
          <w:tcPr>
            <w:tcW w:w="711" w:type="dxa"/>
            <w:gridSpan w:val="2"/>
          </w:tcPr>
          <w:p w:rsidR="006F2A2D" w:rsidRPr="003952F4" w:rsidRDefault="006F2A2D" w:rsidP="00B31473">
            <w:pPr>
              <w:widowControl w:val="0"/>
              <w:jc w:val="center"/>
              <w:rPr>
                <w:rFonts w:ascii="Arial" w:hAnsi="Arial" w:cs="Arial"/>
              </w:rPr>
            </w:pPr>
            <w:r w:rsidRPr="003952F4">
              <w:rPr>
                <w:rFonts w:ascii="Arial" w:hAnsi="Arial" w:cs="Arial"/>
              </w:rPr>
              <w:t>лет</w:t>
            </w:r>
          </w:p>
        </w:tc>
        <w:tc>
          <w:tcPr>
            <w:tcW w:w="1003" w:type="dxa"/>
          </w:tcPr>
          <w:p w:rsidR="006F2A2D" w:rsidRPr="003952F4" w:rsidRDefault="006F2A2D" w:rsidP="00B31473">
            <w:pPr>
              <w:widowControl w:val="0"/>
              <w:jc w:val="center"/>
              <w:rPr>
                <w:rFonts w:ascii="Arial" w:hAnsi="Arial" w:cs="Arial"/>
              </w:rPr>
            </w:pPr>
            <w:r w:rsidRPr="003952F4">
              <w:rPr>
                <w:rFonts w:ascii="Arial" w:hAnsi="Arial" w:cs="Arial"/>
              </w:rPr>
              <w:t>5</w:t>
            </w:r>
          </w:p>
        </w:tc>
        <w:tc>
          <w:tcPr>
            <w:tcW w:w="988" w:type="dxa"/>
          </w:tcPr>
          <w:p w:rsidR="006F2A2D" w:rsidRPr="003952F4" w:rsidRDefault="006F2A2D" w:rsidP="00B31473">
            <w:pPr>
              <w:widowControl w:val="0"/>
              <w:jc w:val="center"/>
              <w:rPr>
                <w:rFonts w:ascii="Arial" w:hAnsi="Arial" w:cs="Arial"/>
              </w:rPr>
            </w:pPr>
          </w:p>
        </w:tc>
        <w:tc>
          <w:tcPr>
            <w:tcW w:w="1401" w:type="dxa"/>
            <w:gridSpan w:val="2"/>
          </w:tcPr>
          <w:p w:rsidR="006F2A2D" w:rsidRPr="003952F4" w:rsidRDefault="006F2A2D" w:rsidP="00B31473">
            <w:pPr>
              <w:widowControl w:val="0"/>
              <w:jc w:val="center"/>
              <w:rPr>
                <w:rFonts w:ascii="Arial" w:hAnsi="Arial" w:cs="Arial"/>
              </w:rPr>
            </w:pPr>
            <w:r w:rsidRPr="003952F4">
              <w:rPr>
                <w:rFonts w:ascii="Arial" w:hAnsi="Arial" w:cs="Arial"/>
              </w:rPr>
              <w:t>5</w:t>
            </w:r>
          </w:p>
        </w:tc>
        <w:tc>
          <w:tcPr>
            <w:tcW w:w="1284" w:type="dxa"/>
          </w:tcPr>
          <w:p w:rsidR="006F2A2D" w:rsidRPr="003952F4" w:rsidRDefault="006F2A2D" w:rsidP="00B31473">
            <w:pPr>
              <w:widowControl w:val="0"/>
              <w:jc w:val="center"/>
              <w:rPr>
                <w:rFonts w:ascii="Arial" w:hAnsi="Arial" w:cs="Arial"/>
              </w:rPr>
            </w:pPr>
            <w:r w:rsidRPr="003952F4">
              <w:rPr>
                <w:rFonts w:ascii="Arial" w:hAnsi="Arial" w:cs="Arial"/>
              </w:rPr>
              <w:t>10</w:t>
            </w:r>
          </w:p>
        </w:tc>
        <w:tc>
          <w:tcPr>
            <w:tcW w:w="1004" w:type="dxa"/>
            <w:gridSpan w:val="2"/>
          </w:tcPr>
          <w:p w:rsidR="006F2A2D" w:rsidRPr="003952F4" w:rsidRDefault="006F2A2D" w:rsidP="00B31473">
            <w:pPr>
              <w:widowControl w:val="0"/>
              <w:jc w:val="center"/>
              <w:rPr>
                <w:rFonts w:ascii="Arial" w:hAnsi="Arial" w:cs="Arial"/>
              </w:rPr>
            </w:pPr>
          </w:p>
        </w:tc>
      </w:tr>
      <w:tr w:rsidR="004F1705" w:rsidRPr="003952F4" w:rsidTr="004F1705">
        <w:trPr>
          <w:jc w:val="center"/>
        </w:trPr>
        <w:tc>
          <w:tcPr>
            <w:tcW w:w="566" w:type="dxa"/>
          </w:tcPr>
          <w:p w:rsidR="006F2A2D" w:rsidRPr="003952F4" w:rsidRDefault="006F2A2D" w:rsidP="00B31473">
            <w:pPr>
              <w:widowControl w:val="0"/>
              <w:jc w:val="center"/>
              <w:rPr>
                <w:rFonts w:ascii="Arial" w:hAnsi="Arial" w:cs="Arial"/>
              </w:rPr>
            </w:pPr>
            <w:r w:rsidRPr="003952F4">
              <w:rPr>
                <w:rFonts w:ascii="Arial" w:hAnsi="Arial" w:cs="Arial"/>
              </w:rPr>
              <w:t>3.</w:t>
            </w:r>
          </w:p>
        </w:tc>
        <w:tc>
          <w:tcPr>
            <w:tcW w:w="2683" w:type="dxa"/>
            <w:gridSpan w:val="2"/>
          </w:tcPr>
          <w:p w:rsidR="006F2A2D" w:rsidRPr="003952F4" w:rsidRDefault="006F2A2D" w:rsidP="00B31473">
            <w:pPr>
              <w:widowControl w:val="0"/>
              <w:rPr>
                <w:rFonts w:ascii="Arial" w:hAnsi="Arial" w:cs="Arial"/>
              </w:rPr>
            </w:pPr>
            <w:r w:rsidRPr="003952F4">
              <w:rPr>
                <w:rFonts w:ascii="Arial" w:hAnsi="Arial" w:cs="Arial"/>
              </w:rPr>
              <w:t>Ежегодный допустимый объем изъятия древесины</w:t>
            </w:r>
          </w:p>
        </w:tc>
        <w:tc>
          <w:tcPr>
            <w:tcW w:w="711" w:type="dxa"/>
            <w:gridSpan w:val="2"/>
          </w:tcPr>
          <w:p w:rsidR="006F2A2D" w:rsidRPr="003952F4" w:rsidRDefault="006F2A2D" w:rsidP="00B31473">
            <w:pPr>
              <w:widowControl w:val="0"/>
              <w:jc w:val="center"/>
              <w:rPr>
                <w:rFonts w:ascii="Arial" w:hAnsi="Arial" w:cs="Arial"/>
              </w:rPr>
            </w:pPr>
          </w:p>
        </w:tc>
        <w:tc>
          <w:tcPr>
            <w:tcW w:w="1003" w:type="dxa"/>
          </w:tcPr>
          <w:p w:rsidR="006F2A2D" w:rsidRPr="003952F4" w:rsidRDefault="006F2A2D" w:rsidP="00B31473">
            <w:pPr>
              <w:widowControl w:val="0"/>
              <w:jc w:val="center"/>
              <w:rPr>
                <w:rFonts w:ascii="Arial" w:hAnsi="Arial" w:cs="Arial"/>
              </w:rPr>
            </w:pPr>
          </w:p>
        </w:tc>
        <w:tc>
          <w:tcPr>
            <w:tcW w:w="988" w:type="dxa"/>
          </w:tcPr>
          <w:p w:rsidR="006F2A2D" w:rsidRPr="003952F4" w:rsidRDefault="006F2A2D" w:rsidP="00B31473">
            <w:pPr>
              <w:widowControl w:val="0"/>
              <w:jc w:val="center"/>
              <w:rPr>
                <w:rFonts w:ascii="Arial" w:hAnsi="Arial" w:cs="Arial"/>
              </w:rPr>
            </w:pPr>
          </w:p>
        </w:tc>
        <w:tc>
          <w:tcPr>
            <w:tcW w:w="1401" w:type="dxa"/>
            <w:gridSpan w:val="2"/>
          </w:tcPr>
          <w:p w:rsidR="006F2A2D" w:rsidRPr="003952F4" w:rsidRDefault="006F2A2D" w:rsidP="00B31473">
            <w:pPr>
              <w:widowControl w:val="0"/>
              <w:jc w:val="center"/>
              <w:rPr>
                <w:rFonts w:ascii="Arial" w:hAnsi="Arial" w:cs="Arial"/>
              </w:rPr>
            </w:pPr>
          </w:p>
        </w:tc>
        <w:tc>
          <w:tcPr>
            <w:tcW w:w="1284" w:type="dxa"/>
          </w:tcPr>
          <w:p w:rsidR="006F2A2D" w:rsidRPr="003952F4" w:rsidRDefault="006F2A2D" w:rsidP="00B31473">
            <w:pPr>
              <w:widowControl w:val="0"/>
              <w:jc w:val="center"/>
              <w:rPr>
                <w:rFonts w:ascii="Arial" w:hAnsi="Arial" w:cs="Arial"/>
              </w:rPr>
            </w:pPr>
          </w:p>
        </w:tc>
        <w:tc>
          <w:tcPr>
            <w:tcW w:w="1004" w:type="dxa"/>
            <w:gridSpan w:val="2"/>
          </w:tcPr>
          <w:p w:rsidR="006F2A2D" w:rsidRPr="003952F4" w:rsidRDefault="006F2A2D" w:rsidP="00B31473">
            <w:pPr>
              <w:widowControl w:val="0"/>
              <w:jc w:val="center"/>
              <w:rPr>
                <w:rFonts w:ascii="Arial" w:hAnsi="Arial" w:cs="Arial"/>
              </w:rPr>
            </w:pPr>
          </w:p>
        </w:tc>
      </w:tr>
      <w:tr w:rsidR="004F1705" w:rsidRPr="003952F4" w:rsidTr="004F1705">
        <w:trPr>
          <w:trHeight w:val="340"/>
          <w:jc w:val="center"/>
        </w:trPr>
        <w:tc>
          <w:tcPr>
            <w:tcW w:w="566" w:type="dxa"/>
          </w:tcPr>
          <w:p w:rsidR="006F2A2D" w:rsidRPr="003952F4" w:rsidRDefault="006F2A2D" w:rsidP="00B31473">
            <w:pPr>
              <w:widowControl w:val="0"/>
              <w:jc w:val="center"/>
              <w:rPr>
                <w:rFonts w:ascii="Arial" w:hAnsi="Arial" w:cs="Arial"/>
              </w:rPr>
            </w:pPr>
          </w:p>
        </w:tc>
        <w:tc>
          <w:tcPr>
            <w:tcW w:w="2683" w:type="dxa"/>
            <w:gridSpan w:val="2"/>
          </w:tcPr>
          <w:p w:rsidR="006F2A2D" w:rsidRPr="003952F4" w:rsidRDefault="006F2A2D" w:rsidP="00B31473">
            <w:pPr>
              <w:widowControl w:val="0"/>
              <w:rPr>
                <w:rFonts w:ascii="Arial" w:hAnsi="Arial" w:cs="Arial"/>
              </w:rPr>
            </w:pPr>
            <w:r w:rsidRPr="003952F4">
              <w:rPr>
                <w:rFonts w:ascii="Arial" w:hAnsi="Arial" w:cs="Arial"/>
              </w:rPr>
              <w:t>площадь</w:t>
            </w:r>
          </w:p>
        </w:tc>
        <w:tc>
          <w:tcPr>
            <w:tcW w:w="711" w:type="dxa"/>
            <w:gridSpan w:val="2"/>
          </w:tcPr>
          <w:p w:rsidR="006F2A2D" w:rsidRPr="003952F4" w:rsidRDefault="006F2A2D" w:rsidP="00B31473">
            <w:pPr>
              <w:widowControl w:val="0"/>
              <w:jc w:val="center"/>
              <w:rPr>
                <w:rFonts w:ascii="Arial" w:hAnsi="Arial" w:cs="Arial"/>
              </w:rPr>
            </w:pPr>
            <w:r w:rsidRPr="003952F4">
              <w:rPr>
                <w:rFonts w:ascii="Arial" w:hAnsi="Arial" w:cs="Arial"/>
              </w:rPr>
              <w:t>га</w:t>
            </w:r>
          </w:p>
        </w:tc>
        <w:tc>
          <w:tcPr>
            <w:tcW w:w="1003" w:type="dxa"/>
          </w:tcPr>
          <w:p w:rsidR="006F2A2D" w:rsidRPr="003952F4" w:rsidRDefault="006F2A2D" w:rsidP="00B31473">
            <w:pPr>
              <w:widowControl w:val="0"/>
              <w:jc w:val="center"/>
              <w:rPr>
                <w:rFonts w:ascii="Arial" w:hAnsi="Arial" w:cs="Arial"/>
              </w:rPr>
            </w:pPr>
            <w:r w:rsidRPr="003952F4">
              <w:rPr>
                <w:rFonts w:ascii="Arial" w:hAnsi="Arial" w:cs="Arial"/>
              </w:rPr>
              <w:t>10</w:t>
            </w:r>
          </w:p>
        </w:tc>
        <w:tc>
          <w:tcPr>
            <w:tcW w:w="988" w:type="dxa"/>
          </w:tcPr>
          <w:p w:rsidR="006F2A2D" w:rsidRPr="003952F4" w:rsidRDefault="006F2A2D" w:rsidP="00B31473">
            <w:pPr>
              <w:widowControl w:val="0"/>
              <w:jc w:val="center"/>
              <w:rPr>
                <w:rFonts w:ascii="Arial" w:hAnsi="Arial" w:cs="Arial"/>
              </w:rPr>
            </w:pPr>
          </w:p>
        </w:tc>
        <w:tc>
          <w:tcPr>
            <w:tcW w:w="1401" w:type="dxa"/>
            <w:gridSpan w:val="2"/>
          </w:tcPr>
          <w:p w:rsidR="006F2A2D" w:rsidRPr="003952F4" w:rsidRDefault="006F2A2D" w:rsidP="00B31473">
            <w:pPr>
              <w:widowControl w:val="0"/>
              <w:jc w:val="center"/>
              <w:rPr>
                <w:rFonts w:ascii="Arial" w:hAnsi="Arial" w:cs="Arial"/>
              </w:rPr>
            </w:pPr>
            <w:r w:rsidRPr="003952F4">
              <w:rPr>
                <w:rFonts w:ascii="Arial" w:hAnsi="Arial" w:cs="Arial"/>
              </w:rPr>
              <w:t>10</w:t>
            </w:r>
          </w:p>
        </w:tc>
        <w:tc>
          <w:tcPr>
            <w:tcW w:w="1284" w:type="dxa"/>
          </w:tcPr>
          <w:p w:rsidR="006F2A2D" w:rsidRPr="003952F4" w:rsidRDefault="006F2A2D" w:rsidP="00B31473">
            <w:pPr>
              <w:widowControl w:val="0"/>
              <w:jc w:val="center"/>
              <w:rPr>
                <w:rFonts w:ascii="Arial" w:hAnsi="Arial" w:cs="Arial"/>
              </w:rPr>
            </w:pPr>
            <w:r w:rsidRPr="003952F4">
              <w:rPr>
                <w:rFonts w:ascii="Arial" w:hAnsi="Arial" w:cs="Arial"/>
              </w:rPr>
              <w:t>16</w:t>
            </w:r>
          </w:p>
        </w:tc>
        <w:tc>
          <w:tcPr>
            <w:tcW w:w="1004" w:type="dxa"/>
            <w:gridSpan w:val="2"/>
          </w:tcPr>
          <w:p w:rsidR="006F2A2D" w:rsidRPr="003952F4" w:rsidRDefault="006F2A2D" w:rsidP="00B31473">
            <w:pPr>
              <w:widowControl w:val="0"/>
              <w:jc w:val="center"/>
              <w:rPr>
                <w:rFonts w:ascii="Arial" w:hAnsi="Arial" w:cs="Arial"/>
              </w:rPr>
            </w:pPr>
            <w:r w:rsidRPr="003952F4">
              <w:rPr>
                <w:rFonts w:ascii="Arial" w:hAnsi="Arial" w:cs="Arial"/>
              </w:rPr>
              <w:t>26</w:t>
            </w:r>
          </w:p>
        </w:tc>
      </w:tr>
      <w:tr w:rsidR="004F1705" w:rsidRPr="003952F4" w:rsidTr="004F1705">
        <w:trPr>
          <w:jc w:val="center"/>
        </w:trPr>
        <w:tc>
          <w:tcPr>
            <w:tcW w:w="566" w:type="dxa"/>
          </w:tcPr>
          <w:p w:rsidR="006F2A2D" w:rsidRPr="003952F4" w:rsidRDefault="006F2A2D" w:rsidP="00B31473">
            <w:pPr>
              <w:widowControl w:val="0"/>
              <w:jc w:val="center"/>
              <w:rPr>
                <w:rFonts w:ascii="Arial" w:hAnsi="Arial" w:cs="Arial"/>
              </w:rPr>
            </w:pPr>
          </w:p>
        </w:tc>
        <w:tc>
          <w:tcPr>
            <w:tcW w:w="2683" w:type="dxa"/>
            <w:gridSpan w:val="2"/>
          </w:tcPr>
          <w:p w:rsidR="006F2A2D" w:rsidRPr="003952F4" w:rsidRDefault="006F2A2D" w:rsidP="00B31473">
            <w:pPr>
              <w:widowControl w:val="0"/>
              <w:rPr>
                <w:rFonts w:ascii="Arial" w:hAnsi="Arial" w:cs="Arial"/>
              </w:rPr>
            </w:pPr>
            <w:r w:rsidRPr="003952F4">
              <w:rPr>
                <w:rFonts w:ascii="Arial" w:hAnsi="Arial" w:cs="Arial"/>
              </w:rPr>
              <w:t>выбираемый запас всего</w:t>
            </w:r>
          </w:p>
        </w:tc>
        <w:tc>
          <w:tcPr>
            <w:tcW w:w="711" w:type="dxa"/>
            <w:gridSpan w:val="2"/>
          </w:tcPr>
          <w:p w:rsidR="006F2A2D" w:rsidRPr="003952F4" w:rsidRDefault="006F2A2D" w:rsidP="00B31473">
            <w:pPr>
              <w:widowControl w:val="0"/>
              <w:jc w:val="center"/>
              <w:rPr>
                <w:rFonts w:ascii="Arial" w:hAnsi="Arial" w:cs="Arial"/>
              </w:rPr>
            </w:pPr>
          </w:p>
        </w:tc>
        <w:tc>
          <w:tcPr>
            <w:tcW w:w="1003" w:type="dxa"/>
          </w:tcPr>
          <w:p w:rsidR="006F2A2D" w:rsidRPr="003952F4" w:rsidRDefault="006F2A2D" w:rsidP="00B31473">
            <w:pPr>
              <w:widowControl w:val="0"/>
              <w:jc w:val="center"/>
              <w:rPr>
                <w:rFonts w:ascii="Arial" w:hAnsi="Arial" w:cs="Arial"/>
              </w:rPr>
            </w:pPr>
          </w:p>
        </w:tc>
        <w:tc>
          <w:tcPr>
            <w:tcW w:w="988" w:type="dxa"/>
          </w:tcPr>
          <w:p w:rsidR="006F2A2D" w:rsidRPr="003952F4" w:rsidRDefault="006F2A2D" w:rsidP="00B31473">
            <w:pPr>
              <w:widowControl w:val="0"/>
              <w:jc w:val="center"/>
              <w:rPr>
                <w:rFonts w:ascii="Arial" w:hAnsi="Arial" w:cs="Arial"/>
              </w:rPr>
            </w:pPr>
          </w:p>
        </w:tc>
        <w:tc>
          <w:tcPr>
            <w:tcW w:w="1401" w:type="dxa"/>
            <w:gridSpan w:val="2"/>
          </w:tcPr>
          <w:p w:rsidR="006F2A2D" w:rsidRPr="003952F4" w:rsidRDefault="006F2A2D" w:rsidP="00B31473">
            <w:pPr>
              <w:widowControl w:val="0"/>
              <w:jc w:val="center"/>
              <w:rPr>
                <w:rFonts w:ascii="Arial" w:hAnsi="Arial" w:cs="Arial"/>
              </w:rPr>
            </w:pPr>
          </w:p>
        </w:tc>
        <w:tc>
          <w:tcPr>
            <w:tcW w:w="1284" w:type="dxa"/>
          </w:tcPr>
          <w:p w:rsidR="006F2A2D" w:rsidRPr="003952F4" w:rsidRDefault="006F2A2D" w:rsidP="00B31473">
            <w:pPr>
              <w:widowControl w:val="0"/>
              <w:jc w:val="center"/>
              <w:rPr>
                <w:rFonts w:ascii="Arial" w:hAnsi="Arial" w:cs="Arial"/>
              </w:rPr>
            </w:pPr>
          </w:p>
        </w:tc>
        <w:tc>
          <w:tcPr>
            <w:tcW w:w="1004" w:type="dxa"/>
            <w:gridSpan w:val="2"/>
          </w:tcPr>
          <w:p w:rsidR="006F2A2D" w:rsidRPr="003952F4" w:rsidRDefault="006F2A2D" w:rsidP="00B31473">
            <w:pPr>
              <w:widowControl w:val="0"/>
              <w:jc w:val="center"/>
              <w:rPr>
                <w:rFonts w:ascii="Arial" w:hAnsi="Arial" w:cs="Arial"/>
              </w:rPr>
            </w:pPr>
          </w:p>
        </w:tc>
      </w:tr>
      <w:tr w:rsidR="004F1705" w:rsidRPr="003952F4" w:rsidTr="004F1705">
        <w:trPr>
          <w:trHeight w:val="340"/>
          <w:jc w:val="center"/>
        </w:trPr>
        <w:tc>
          <w:tcPr>
            <w:tcW w:w="566" w:type="dxa"/>
          </w:tcPr>
          <w:p w:rsidR="006F2A2D" w:rsidRPr="003952F4" w:rsidRDefault="006F2A2D" w:rsidP="00B31473">
            <w:pPr>
              <w:widowControl w:val="0"/>
              <w:jc w:val="center"/>
              <w:rPr>
                <w:rFonts w:ascii="Arial" w:hAnsi="Arial" w:cs="Arial"/>
              </w:rPr>
            </w:pPr>
          </w:p>
        </w:tc>
        <w:tc>
          <w:tcPr>
            <w:tcW w:w="2683" w:type="dxa"/>
            <w:gridSpan w:val="2"/>
          </w:tcPr>
          <w:p w:rsidR="006F2A2D" w:rsidRPr="003952F4" w:rsidRDefault="006F2A2D" w:rsidP="00B31473">
            <w:pPr>
              <w:widowControl w:val="0"/>
              <w:rPr>
                <w:rFonts w:ascii="Arial" w:hAnsi="Arial" w:cs="Arial"/>
              </w:rPr>
            </w:pPr>
            <w:r w:rsidRPr="003952F4">
              <w:rPr>
                <w:rFonts w:ascii="Arial" w:hAnsi="Arial" w:cs="Arial"/>
              </w:rPr>
              <w:t>корневой</w:t>
            </w:r>
          </w:p>
        </w:tc>
        <w:tc>
          <w:tcPr>
            <w:tcW w:w="711" w:type="dxa"/>
            <w:gridSpan w:val="2"/>
          </w:tcPr>
          <w:p w:rsidR="006F2A2D" w:rsidRPr="003952F4" w:rsidRDefault="006F2A2D"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003" w:type="dxa"/>
          </w:tcPr>
          <w:p w:rsidR="006F2A2D" w:rsidRPr="003952F4" w:rsidRDefault="006F2A2D" w:rsidP="00B31473">
            <w:pPr>
              <w:widowControl w:val="0"/>
              <w:jc w:val="center"/>
              <w:rPr>
                <w:rFonts w:ascii="Arial" w:hAnsi="Arial" w:cs="Arial"/>
              </w:rPr>
            </w:pPr>
            <w:r w:rsidRPr="003952F4">
              <w:rPr>
                <w:rFonts w:ascii="Arial" w:hAnsi="Arial" w:cs="Arial"/>
              </w:rPr>
              <w:t>578</w:t>
            </w:r>
          </w:p>
        </w:tc>
        <w:tc>
          <w:tcPr>
            <w:tcW w:w="988" w:type="dxa"/>
          </w:tcPr>
          <w:p w:rsidR="006F2A2D" w:rsidRPr="003952F4" w:rsidRDefault="006F2A2D" w:rsidP="00B31473">
            <w:pPr>
              <w:widowControl w:val="0"/>
              <w:jc w:val="center"/>
              <w:rPr>
                <w:rFonts w:ascii="Arial" w:hAnsi="Arial" w:cs="Arial"/>
              </w:rPr>
            </w:pPr>
          </w:p>
        </w:tc>
        <w:tc>
          <w:tcPr>
            <w:tcW w:w="1401" w:type="dxa"/>
            <w:gridSpan w:val="2"/>
          </w:tcPr>
          <w:p w:rsidR="006F2A2D" w:rsidRPr="003952F4" w:rsidRDefault="006F2A2D" w:rsidP="00B31473">
            <w:pPr>
              <w:widowControl w:val="0"/>
              <w:jc w:val="center"/>
              <w:rPr>
                <w:rFonts w:ascii="Arial" w:hAnsi="Arial" w:cs="Arial"/>
              </w:rPr>
            </w:pPr>
            <w:r w:rsidRPr="003952F4">
              <w:rPr>
                <w:rFonts w:ascii="Arial" w:hAnsi="Arial" w:cs="Arial"/>
              </w:rPr>
              <w:t>578</w:t>
            </w:r>
          </w:p>
        </w:tc>
        <w:tc>
          <w:tcPr>
            <w:tcW w:w="1284" w:type="dxa"/>
          </w:tcPr>
          <w:p w:rsidR="006F2A2D" w:rsidRPr="003952F4" w:rsidRDefault="006F2A2D" w:rsidP="00B31473">
            <w:pPr>
              <w:widowControl w:val="0"/>
              <w:jc w:val="center"/>
              <w:rPr>
                <w:rFonts w:ascii="Arial" w:hAnsi="Arial" w:cs="Arial"/>
              </w:rPr>
            </w:pPr>
            <w:r w:rsidRPr="003952F4">
              <w:rPr>
                <w:rFonts w:ascii="Arial" w:hAnsi="Arial" w:cs="Arial"/>
              </w:rPr>
              <w:t>530</w:t>
            </w:r>
          </w:p>
        </w:tc>
        <w:tc>
          <w:tcPr>
            <w:tcW w:w="1004" w:type="dxa"/>
            <w:gridSpan w:val="2"/>
          </w:tcPr>
          <w:p w:rsidR="006F2A2D" w:rsidRPr="003952F4" w:rsidRDefault="006F2A2D" w:rsidP="00B31473">
            <w:pPr>
              <w:widowControl w:val="0"/>
              <w:jc w:val="center"/>
              <w:rPr>
                <w:rFonts w:ascii="Arial" w:hAnsi="Arial" w:cs="Arial"/>
              </w:rPr>
            </w:pPr>
            <w:r w:rsidRPr="003952F4">
              <w:rPr>
                <w:rFonts w:ascii="Arial" w:hAnsi="Arial" w:cs="Arial"/>
              </w:rPr>
              <w:t>1108</w:t>
            </w:r>
          </w:p>
        </w:tc>
      </w:tr>
      <w:tr w:rsidR="004F1705" w:rsidRPr="003952F4" w:rsidTr="004F1705">
        <w:trPr>
          <w:trHeight w:val="340"/>
          <w:jc w:val="center"/>
        </w:trPr>
        <w:tc>
          <w:tcPr>
            <w:tcW w:w="566" w:type="dxa"/>
          </w:tcPr>
          <w:p w:rsidR="006F2A2D" w:rsidRPr="003952F4" w:rsidRDefault="006F2A2D" w:rsidP="00B31473">
            <w:pPr>
              <w:widowControl w:val="0"/>
              <w:jc w:val="center"/>
              <w:rPr>
                <w:rFonts w:ascii="Arial" w:hAnsi="Arial" w:cs="Arial"/>
              </w:rPr>
            </w:pPr>
          </w:p>
        </w:tc>
        <w:tc>
          <w:tcPr>
            <w:tcW w:w="2683" w:type="dxa"/>
            <w:gridSpan w:val="2"/>
          </w:tcPr>
          <w:p w:rsidR="006F2A2D" w:rsidRPr="003952F4" w:rsidRDefault="006F2A2D" w:rsidP="00B31473">
            <w:pPr>
              <w:widowControl w:val="0"/>
              <w:rPr>
                <w:rFonts w:ascii="Arial" w:hAnsi="Arial" w:cs="Arial"/>
              </w:rPr>
            </w:pPr>
            <w:r w:rsidRPr="003952F4">
              <w:rPr>
                <w:rFonts w:ascii="Arial" w:hAnsi="Arial" w:cs="Arial"/>
              </w:rPr>
              <w:t>ликвидный</w:t>
            </w:r>
          </w:p>
        </w:tc>
        <w:tc>
          <w:tcPr>
            <w:tcW w:w="711" w:type="dxa"/>
            <w:gridSpan w:val="2"/>
          </w:tcPr>
          <w:p w:rsidR="006F2A2D" w:rsidRPr="003952F4" w:rsidRDefault="006F2A2D"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003" w:type="dxa"/>
          </w:tcPr>
          <w:p w:rsidR="006F2A2D" w:rsidRPr="003952F4" w:rsidRDefault="006F2A2D" w:rsidP="00B31473">
            <w:pPr>
              <w:widowControl w:val="0"/>
              <w:jc w:val="center"/>
              <w:rPr>
                <w:rFonts w:ascii="Arial" w:hAnsi="Arial" w:cs="Arial"/>
              </w:rPr>
            </w:pPr>
            <w:r w:rsidRPr="003952F4">
              <w:rPr>
                <w:rFonts w:ascii="Arial" w:hAnsi="Arial" w:cs="Arial"/>
              </w:rPr>
              <w:t>373</w:t>
            </w:r>
          </w:p>
        </w:tc>
        <w:tc>
          <w:tcPr>
            <w:tcW w:w="988" w:type="dxa"/>
          </w:tcPr>
          <w:p w:rsidR="006F2A2D" w:rsidRPr="003952F4" w:rsidRDefault="006F2A2D" w:rsidP="00B31473">
            <w:pPr>
              <w:widowControl w:val="0"/>
              <w:jc w:val="center"/>
              <w:rPr>
                <w:rFonts w:ascii="Arial" w:hAnsi="Arial" w:cs="Arial"/>
              </w:rPr>
            </w:pPr>
          </w:p>
        </w:tc>
        <w:tc>
          <w:tcPr>
            <w:tcW w:w="1401" w:type="dxa"/>
            <w:gridSpan w:val="2"/>
          </w:tcPr>
          <w:p w:rsidR="006F2A2D" w:rsidRPr="003952F4" w:rsidRDefault="006F2A2D" w:rsidP="00B31473">
            <w:pPr>
              <w:widowControl w:val="0"/>
              <w:jc w:val="center"/>
              <w:rPr>
                <w:rFonts w:ascii="Arial" w:hAnsi="Arial" w:cs="Arial"/>
              </w:rPr>
            </w:pPr>
            <w:r w:rsidRPr="003952F4">
              <w:rPr>
                <w:rFonts w:ascii="Arial" w:hAnsi="Arial" w:cs="Arial"/>
              </w:rPr>
              <w:t>373</w:t>
            </w:r>
          </w:p>
        </w:tc>
        <w:tc>
          <w:tcPr>
            <w:tcW w:w="1284" w:type="dxa"/>
          </w:tcPr>
          <w:p w:rsidR="006F2A2D" w:rsidRPr="003952F4" w:rsidRDefault="006F2A2D" w:rsidP="00B31473">
            <w:pPr>
              <w:widowControl w:val="0"/>
              <w:jc w:val="center"/>
              <w:rPr>
                <w:rFonts w:ascii="Arial" w:hAnsi="Arial" w:cs="Arial"/>
              </w:rPr>
            </w:pPr>
          </w:p>
        </w:tc>
        <w:tc>
          <w:tcPr>
            <w:tcW w:w="1004" w:type="dxa"/>
            <w:gridSpan w:val="2"/>
          </w:tcPr>
          <w:p w:rsidR="006F2A2D" w:rsidRPr="003952F4" w:rsidRDefault="006F2A2D" w:rsidP="00B31473">
            <w:pPr>
              <w:widowControl w:val="0"/>
              <w:jc w:val="center"/>
              <w:rPr>
                <w:rFonts w:ascii="Arial" w:hAnsi="Arial" w:cs="Arial"/>
              </w:rPr>
            </w:pPr>
            <w:r w:rsidRPr="003952F4">
              <w:rPr>
                <w:rFonts w:ascii="Arial" w:hAnsi="Arial" w:cs="Arial"/>
              </w:rPr>
              <w:t>373</w:t>
            </w:r>
          </w:p>
        </w:tc>
      </w:tr>
      <w:tr w:rsidR="004F1705" w:rsidRPr="003952F4" w:rsidTr="004F1705">
        <w:trPr>
          <w:trHeight w:val="340"/>
          <w:jc w:val="center"/>
        </w:trPr>
        <w:tc>
          <w:tcPr>
            <w:tcW w:w="566" w:type="dxa"/>
          </w:tcPr>
          <w:p w:rsidR="006F2A2D" w:rsidRPr="003952F4" w:rsidRDefault="006F2A2D" w:rsidP="00B31473">
            <w:pPr>
              <w:widowControl w:val="0"/>
              <w:jc w:val="center"/>
              <w:rPr>
                <w:rFonts w:ascii="Arial" w:hAnsi="Arial" w:cs="Arial"/>
              </w:rPr>
            </w:pPr>
          </w:p>
        </w:tc>
        <w:tc>
          <w:tcPr>
            <w:tcW w:w="2683" w:type="dxa"/>
            <w:gridSpan w:val="2"/>
          </w:tcPr>
          <w:p w:rsidR="006F2A2D" w:rsidRPr="003952F4" w:rsidRDefault="006F2A2D" w:rsidP="00B31473">
            <w:pPr>
              <w:widowControl w:val="0"/>
              <w:rPr>
                <w:rFonts w:ascii="Arial" w:hAnsi="Arial" w:cs="Arial"/>
              </w:rPr>
            </w:pPr>
            <w:r w:rsidRPr="003952F4">
              <w:rPr>
                <w:rFonts w:ascii="Arial" w:hAnsi="Arial" w:cs="Arial"/>
              </w:rPr>
              <w:t>деловой</w:t>
            </w:r>
          </w:p>
        </w:tc>
        <w:tc>
          <w:tcPr>
            <w:tcW w:w="711" w:type="dxa"/>
            <w:gridSpan w:val="2"/>
          </w:tcPr>
          <w:p w:rsidR="006F2A2D" w:rsidRPr="003952F4" w:rsidRDefault="006F2A2D"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003" w:type="dxa"/>
          </w:tcPr>
          <w:p w:rsidR="006F2A2D" w:rsidRPr="003952F4" w:rsidRDefault="006F2A2D" w:rsidP="00B31473">
            <w:pPr>
              <w:widowControl w:val="0"/>
              <w:jc w:val="center"/>
              <w:rPr>
                <w:rFonts w:ascii="Arial" w:hAnsi="Arial" w:cs="Arial"/>
              </w:rPr>
            </w:pPr>
            <w:r w:rsidRPr="003952F4">
              <w:rPr>
                <w:rFonts w:ascii="Arial" w:hAnsi="Arial" w:cs="Arial"/>
              </w:rPr>
              <w:t>112</w:t>
            </w:r>
          </w:p>
        </w:tc>
        <w:tc>
          <w:tcPr>
            <w:tcW w:w="988" w:type="dxa"/>
          </w:tcPr>
          <w:p w:rsidR="006F2A2D" w:rsidRPr="003952F4" w:rsidRDefault="006F2A2D" w:rsidP="00B31473">
            <w:pPr>
              <w:widowControl w:val="0"/>
              <w:jc w:val="center"/>
              <w:rPr>
                <w:rFonts w:ascii="Arial" w:hAnsi="Arial" w:cs="Arial"/>
              </w:rPr>
            </w:pPr>
          </w:p>
        </w:tc>
        <w:tc>
          <w:tcPr>
            <w:tcW w:w="1401" w:type="dxa"/>
            <w:gridSpan w:val="2"/>
          </w:tcPr>
          <w:p w:rsidR="006F2A2D" w:rsidRPr="003952F4" w:rsidRDefault="006F2A2D" w:rsidP="00B31473">
            <w:pPr>
              <w:widowControl w:val="0"/>
              <w:jc w:val="center"/>
              <w:rPr>
                <w:rFonts w:ascii="Arial" w:hAnsi="Arial" w:cs="Arial"/>
              </w:rPr>
            </w:pPr>
            <w:r w:rsidRPr="003952F4">
              <w:rPr>
                <w:rFonts w:ascii="Arial" w:hAnsi="Arial" w:cs="Arial"/>
              </w:rPr>
              <w:t>112</w:t>
            </w:r>
          </w:p>
        </w:tc>
        <w:tc>
          <w:tcPr>
            <w:tcW w:w="1284" w:type="dxa"/>
          </w:tcPr>
          <w:p w:rsidR="006F2A2D" w:rsidRPr="003952F4" w:rsidRDefault="006F2A2D" w:rsidP="00B31473">
            <w:pPr>
              <w:widowControl w:val="0"/>
              <w:jc w:val="center"/>
              <w:rPr>
                <w:rFonts w:ascii="Arial" w:hAnsi="Arial" w:cs="Arial"/>
              </w:rPr>
            </w:pPr>
          </w:p>
        </w:tc>
        <w:tc>
          <w:tcPr>
            <w:tcW w:w="1004" w:type="dxa"/>
            <w:gridSpan w:val="2"/>
          </w:tcPr>
          <w:p w:rsidR="006F2A2D" w:rsidRPr="003952F4" w:rsidRDefault="006F2A2D" w:rsidP="00B31473">
            <w:pPr>
              <w:widowControl w:val="0"/>
              <w:jc w:val="center"/>
              <w:rPr>
                <w:rFonts w:ascii="Arial" w:hAnsi="Arial" w:cs="Arial"/>
              </w:rPr>
            </w:pPr>
            <w:r w:rsidRPr="003952F4">
              <w:rPr>
                <w:rFonts w:ascii="Arial" w:hAnsi="Arial" w:cs="Arial"/>
              </w:rPr>
              <w:t>112</w:t>
            </w:r>
          </w:p>
        </w:tc>
      </w:tr>
      <w:tr w:rsidR="006F2A2D" w:rsidRPr="003952F4" w:rsidTr="006E2C6C">
        <w:trPr>
          <w:trHeight w:val="340"/>
          <w:jc w:val="center"/>
        </w:trPr>
        <w:tc>
          <w:tcPr>
            <w:tcW w:w="9640" w:type="dxa"/>
            <w:gridSpan w:val="12"/>
            <w:vAlign w:val="center"/>
          </w:tcPr>
          <w:p w:rsidR="006F2A2D" w:rsidRPr="003952F4" w:rsidRDefault="006F2A2D" w:rsidP="00B31473">
            <w:pPr>
              <w:widowControl w:val="0"/>
              <w:jc w:val="center"/>
              <w:rPr>
                <w:rFonts w:ascii="Arial" w:hAnsi="Arial" w:cs="Arial"/>
                <w:b/>
              </w:rPr>
            </w:pPr>
            <w:r w:rsidRPr="003952F4">
              <w:rPr>
                <w:rFonts w:ascii="Arial" w:hAnsi="Arial" w:cs="Arial"/>
                <w:b/>
              </w:rPr>
              <w:t xml:space="preserve">Всего </w:t>
            </w:r>
          </w:p>
        </w:tc>
      </w:tr>
      <w:tr w:rsidR="004F1705" w:rsidRPr="003952F4" w:rsidTr="004F1705">
        <w:trPr>
          <w:jc w:val="center"/>
        </w:trPr>
        <w:tc>
          <w:tcPr>
            <w:tcW w:w="566" w:type="dxa"/>
          </w:tcPr>
          <w:p w:rsidR="006F2A2D" w:rsidRPr="003952F4" w:rsidRDefault="006F2A2D" w:rsidP="00B31473">
            <w:pPr>
              <w:widowControl w:val="0"/>
              <w:jc w:val="center"/>
              <w:rPr>
                <w:rFonts w:ascii="Arial" w:hAnsi="Arial" w:cs="Arial"/>
              </w:rPr>
            </w:pPr>
            <w:r w:rsidRPr="003952F4">
              <w:rPr>
                <w:rFonts w:ascii="Arial" w:hAnsi="Arial" w:cs="Arial"/>
              </w:rPr>
              <w:t>1.</w:t>
            </w:r>
          </w:p>
        </w:tc>
        <w:tc>
          <w:tcPr>
            <w:tcW w:w="2683" w:type="dxa"/>
            <w:gridSpan w:val="2"/>
          </w:tcPr>
          <w:p w:rsidR="006F2A2D" w:rsidRPr="003952F4" w:rsidRDefault="006F2A2D" w:rsidP="00B31473">
            <w:pPr>
              <w:widowControl w:val="0"/>
              <w:rPr>
                <w:rFonts w:ascii="Arial" w:hAnsi="Arial" w:cs="Arial"/>
              </w:rPr>
            </w:pPr>
            <w:r w:rsidRPr="003952F4">
              <w:rPr>
                <w:rFonts w:ascii="Arial" w:hAnsi="Arial" w:cs="Arial"/>
              </w:rPr>
              <w:t>Выявленный фонд по</w:t>
            </w:r>
            <w:r w:rsidR="006E2C6C" w:rsidRPr="003952F4">
              <w:rPr>
                <w:rFonts w:ascii="Arial" w:hAnsi="Arial" w:cs="Arial"/>
              </w:rPr>
              <w:t xml:space="preserve"> </w:t>
            </w:r>
            <w:r w:rsidRPr="003952F4">
              <w:rPr>
                <w:rFonts w:ascii="Arial" w:hAnsi="Arial" w:cs="Arial"/>
              </w:rPr>
              <w:t xml:space="preserve">лесоводственным </w:t>
            </w:r>
            <w:r w:rsidRPr="003952F4">
              <w:rPr>
                <w:rFonts w:ascii="Arial" w:hAnsi="Arial" w:cs="Arial"/>
              </w:rPr>
              <w:lastRenderedPageBreak/>
              <w:t>требованиям</w:t>
            </w:r>
          </w:p>
        </w:tc>
        <w:tc>
          <w:tcPr>
            <w:tcW w:w="711" w:type="dxa"/>
            <w:gridSpan w:val="2"/>
          </w:tcPr>
          <w:p w:rsidR="006F2A2D" w:rsidRPr="003952F4" w:rsidRDefault="006F2A2D" w:rsidP="00B31473">
            <w:pPr>
              <w:widowControl w:val="0"/>
              <w:jc w:val="center"/>
              <w:rPr>
                <w:rFonts w:ascii="Arial" w:hAnsi="Arial" w:cs="Arial"/>
              </w:rPr>
            </w:pPr>
            <w:r w:rsidRPr="003952F4">
              <w:rPr>
                <w:rFonts w:ascii="Arial" w:hAnsi="Arial" w:cs="Arial"/>
              </w:rPr>
              <w:lastRenderedPageBreak/>
              <w:t>га</w:t>
            </w:r>
          </w:p>
          <w:p w:rsidR="006F2A2D" w:rsidRPr="003952F4" w:rsidRDefault="006F2A2D"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003" w:type="dxa"/>
          </w:tcPr>
          <w:p w:rsidR="006F2A2D" w:rsidRPr="003952F4" w:rsidRDefault="006F2A2D" w:rsidP="00B31473">
            <w:pPr>
              <w:widowControl w:val="0"/>
              <w:jc w:val="center"/>
              <w:rPr>
                <w:rFonts w:ascii="Arial" w:hAnsi="Arial" w:cs="Arial"/>
              </w:rPr>
            </w:pPr>
            <w:r w:rsidRPr="003952F4">
              <w:rPr>
                <w:rFonts w:ascii="Arial" w:hAnsi="Arial" w:cs="Arial"/>
              </w:rPr>
              <w:t>1191</w:t>
            </w:r>
          </w:p>
          <w:p w:rsidR="006F2A2D" w:rsidRPr="003952F4" w:rsidRDefault="00563F44" w:rsidP="00B31473">
            <w:pPr>
              <w:widowControl w:val="0"/>
              <w:ind w:left="-99" w:right="-107"/>
              <w:jc w:val="center"/>
              <w:rPr>
                <w:rFonts w:ascii="Arial" w:hAnsi="Arial" w:cs="Arial"/>
              </w:rPr>
            </w:pPr>
            <w:r w:rsidRPr="003952F4">
              <w:rPr>
                <w:rFonts w:ascii="Arial" w:hAnsi="Arial" w:cs="Arial"/>
              </w:rPr>
              <w:t>101961,</w:t>
            </w:r>
            <w:r w:rsidRPr="003952F4">
              <w:rPr>
                <w:rFonts w:ascii="Arial" w:hAnsi="Arial" w:cs="Arial"/>
              </w:rPr>
              <w:lastRenderedPageBreak/>
              <w:t>8</w:t>
            </w:r>
          </w:p>
        </w:tc>
        <w:tc>
          <w:tcPr>
            <w:tcW w:w="988" w:type="dxa"/>
          </w:tcPr>
          <w:p w:rsidR="006F2A2D" w:rsidRPr="003952F4" w:rsidRDefault="006F2A2D" w:rsidP="00B31473">
            <w:pPr>
              <w:widowControl w:val="0"/>
              <w:jc w:val="center"/>
              <w:rPr>
                <w:rFonts w:ascii="Arial" w:hAnsi="Arial" w:cs="Arial"/>
              </w:rPr>
            </w:pPr>
            <w:r w:rsidRPr="003952F4">
              <w:rPr>
                <w:rFonts w:ascii="Arial" w:hAnsi="Arial" w:cs="Arial"/>
              </w:rPr>
              <w:lastRenderedPageBreak/>
              <w:t>29</w:t>
            </w:r>
          </w:p>
          <w:p w:rsidR="006F2A2D" w:rsidRPr="003952F4" w:rsidRDefault="006F2A2D" w:rsidP="00B31473">
            <w:pPr>
              <w:widowControl w:val="0"/>
              <w:jc w:val="center"/>
              <w:rPr>
                <w:rFonts w:ascii="Arial" w:hAnsi="Arial" w:cs="Arial"/>
              </w:rPr>
            </w:pPr>
            <w:r w:rsidRPr="003952F4">
              <w:rPr>
                <w:rFonts w:ascii="Arial" w:hAnsi="Arial" w:cs="Arial"/>
              </w:rPr>
              <w:t>4946,5</w:t>
            </w:r>
          </w:p>
        </w:tc>
        <w:tc>
          <w:tcPr>
            <w:tcW w:w="1401" w:type="dxa"/>
            <w:gridSpan w:val="2"/>
          </w:tcPr>
          <w:p w:rsidR="006F2A2D" w:rsidRPr="003952F4" w:rsidRDefault="006F2A2D" w:rsidP="00B31473">
            <w:pPr>
              <w:widowControl w:val="0"/>
              <w:jc w:val="center"/>
              <w:rPr>
                <w:rFonts w:ascii="Arial" w:hAnsi="Arial" w:cs="Arial"/>
              </w:rPr>
            </w:pPr>
            <w:r w:rsidRPr="003952F4">
              <w:rPr>
                <w:rFonts w:ascii="Arial" w:hAnsi="Arial" w:cs="Arial"/>
              </w:rPr>
              <w:t>1162</w:t>
            </w:r>
          </w:p>
          <w:p w:rsidR="006F2A2D" w:rsidRPr="003952F4" w:rsidRDefault="006F2A2D" w:rsidP="00B31473">
            <w:pPr>
              <w:widowControl w:val="0"/>
              <w:jc w:val="center"/>
              <w:rPr>
                <w:rFonts w:ascii="Arial" w:hAnsi="Arial" w:cs="Arial"/>
              </w:rPr>
            </w:pPr>
            <w:r w:rsidRPr="003952F4">
              <w:rPr>
                <w:rFonts w:ascii="Arial" w:hAnsi="Arial" w:cs="Arial"/>
              </w:rPr>
              <w:t>102415,4</w:t>
            </w:r>
          </w:p>
        </w:tc>
        <w:tc>
          <w:tcPr>
            <w:tcW w:w="1284" w:type="dxa"/>
          </w:tcPr>
          <w:p w:rsidR="006F2A2D" w:rsidRPr="003952F4" w:rsidRDefault="006F2A2D" w:rsidP="00B31473">
            <w:pPr>
              <w:widowControl w:val="0"/>
              <w:jc w:val="center"/>
              <w:rPr>
                <w:rFonts w:ascii="Arial" w:hAnsi="Arial" w:cs="Arial"/>
              </w:rPr>
            </w:pPr>
            <w:r w:rsidRPr="003952F4">
              <w:rPr>
                <w:rFonts w:ascii="Arial" w:hAnsi="Arial" w:cs="Arial"/>
              </w:rPr>
              <w:t>182</w:t>
            </w:r>
          </w:p>
          <w:p w:rsidR="006F2A2D" w:rsidRPr="003952F4" w:rsidRDefault="006F2A2D" w:rsidP="00B31473">
            <w:pPr>
              <w:widowControl w:val="0"/>
              <w:jc w:val="center"/>
              <w:rPr>
                <w:rFonts w:ascii="Arial" w:hAnsi="Arial" w:cs="Arial"/>
              </w:rPr>
            </w:pPr>
            <w:r w:rsidRPr="003952F4">
              <w:rPr>
                <w:rFonts w:ascii="Arial" w:hAnsi="Arial" w:cs="Arial"/>
              </w:rPr>
              <w:t>6475</w:t>
            </w:r>
          </w:p>
        </w:tc>
        <w:tc>
          <w:tcPr>
            <w:tcW w:w="1004" w:type="dxa"/>
            <w:gridSpan w:val="2"/>
          </w:tcPr>
          <w:p w:rsidR="006F2A2D" w:rsidRPr="003952F4" w:rsidRDefault="006F2A2D" w:rsidP="00B31473">
            <w:pPr>
              <w:widowControl w:val="0"/>
              <w:jc w:val="center"/>
              <w:rPr>
                <w:rFonts w:ascii="Arial" w:hAnsi="Arial" w:cs="Arial"/>
              </w:rPr>
            </w:pPr>
            <w:r w:rsidRPr="003952F4">
              <w:rPr>
                <w:rFonts w:ascii="Arial" w:hAnsi="Arial" w:cs="Arial"/>
              </w:rPr>
              <w:t>1373</w:t>
            </w:r>
          </w:p>
          <w:p w:rsidR="006F2A2D" w:rsidRPr="003952F4" w:rsidRDefault="00563F44" w:rsidP="00B31473">
            <w:pPr>
              <w:widowControl w:val="0"/>
              <w:ind w:left="-97" w:right="-107"/>
              <w:jc w:val="center"/>
              <w:rPr>
                <w:rFonts w:ascii="Arial" w:hAnsi="Arial" w:cs="Arial"/>
              </w:rPr>
            </w:pPr>
            <w:r w:rsidRPr="003952F4">
              <w:rPr>
                <w:rFonts w:ascii="Arial" w:hAnsi="Arial" w:cs="Arial"/>
              </w:rPr>
              <w:t>108436,</w:t>
            </w:r>
            <w:r w:rsidRPr="003952F4">
              <w:rPr>
                <w:rFonts w:ascii="Arial" w:hAnsi="Arial" w:cs="Arial"/>
              </w:rPr>
              <w:lastRenderedPageBreak/>
              <w:t>8</w:t>
            </w:r>
          </w:p>
        </w:tc>
      </w:tr>
      <w:tr w:rsidR="004F1705" w:rsidRPr="003952F4" w:rsidTr="004F1705">
        <w:trPr>
          <w:jc w:val="center"/>
        </w:trPr>
        <w:tc>
          <w:tcPr>
            <w:tcW w:w="566" w:type="dxa"/>
          </w:tcPr>
          <w:p w:rsidR="006F2A2D" w:rsidRPr="003952F4" w:rsidRDefault="006F2A2D" w:rsidP="00B31473">
            <w:pPr>
              <w:widowControl w:val="0"/>
              <w:jc w:val="center"/>
              <w:rPr>
                <w:rFonts w:ascii="Arial" w:hAnsi="Arial" w:cs="Arial"/>
              </w:rPr>
            </w:pPr>
            <w:r w:rsidRPr="003952F4">
              <w:rPr>
                <w:rFonts w:ascii="Arial" w:hAnsi="Arial" w:cs="Arial"/>
              </w:rPr>
              <w:lastRenderedPageBreak/>
              <w:t>2.</w:t>
            </w:r>
          </w:p>
        </w:tc>
        <w:tc>
          <w:tcPr>
            <w:tcW w:w="2683" w:type="dxa"/>
            <w:gridSpan w:val="2"/>
          </w:tcPr>
          <w:p w:rsidR="006F2A2D" w:rsidRPr="003952F4" w:rsidRDefault="006F2A2D" w:rsidP="00B31473">
            <w:pPr>
              <w:pStyle w:val="2"/>
              <w:keepNext w:val="0"/>
              <w:widowControl w:val="0"/>
              <w:jc w:val="left"/>
              <w:rPr>
                <w:rFonts w:ascii="Arial" w:hAnsi="Arial" w:cs="Arial"/>
                <w:b w:val="0"/>
                <w:szCs w:val="24"/>
              </w:rPr>
            </w:pPr>
            <w:r w:rsidRPr="003952F4">
              <w:rPr>
                <w:rFonts w:ascii="Arial" w:hAnsi="Arial" w:cs="Arial"/>
                <w:b w:val="0"/>
                <w:szCs w:val="24"/>
              </w:rPr>
              <w:t>Срок вырубки или уборки</w:t>
            </w:r>
          </w:p>
        </w:tc>
        <w:tc>
          <w:tcPr>
            <w:tcW w:w="711" w:type="dxa"/>
            <w:gridSpan w:val="2"/>
          </w:tcPr>
          <w:p w:rsidR="006F2A2D" w:rsidRPr="003952F4" w:rsidRDefault="006F2A2D" w:rsidP="00B31473">
            <w:pPr>
              <w:widowControl w:val="0"/>
              <w:jc w:val="center"/>
              <w:rPr>
                <w:rFonts w:ascii="Arial" w:hAnsi="Arial" w:cs="Arial"/>
              </w:rPr>
            </w:pPr>
            <w:r w:rsidRPr="003952F4">
              <w:rPr>
                <w:rFonts w:ascii="Arial" w:hAnsi="Arial" w:cs="Arial"/>
              </w:rPr>
              <w:t>лет</w:t>
            </w:r>
          </w:p>
        </w:tc>
        <w:tc>
          <w:tcPr>
            <w:tcW w:w="1003" w:type="dxa"/>
          </w:tcPr>
          <w:p w:rsidR="006F2A2D" w:rsidRPr="003952F4" w:rsidRDefault="006F2A2D" w:rsidP="00B31473">
            <w:pPr>
              <w:widowControl w:val="0"/>
              <w:jc w:val="center"/>
              <w:rPr>
                <w:rFonts w:ascii="Arial" w:hAnsi="Arial" w:cs="Arial"/>
              </w:rPr>
            </w:pPr>
            <w:r w:rsidRPr="003952F4">
              <w:rPr>
                <w:rFonts w:ascii="Arial" w:hAnsi="Arial" w:cs="Arial"/>
              </w:rPr>
              <w:t>5</w:t>
            </w:r>
          </w:p>
        </w:tc>
        <w:tc>
          <w:tcPr>
            <w:tcW w:w="988" w:type="dxa"/>
          </w:tcPr>
          <w:p w:rsidR="006F2A2D" w:rsidRPr="003952F4" w:rsidRDefault="006F2A2D" w:rsidP="00B31473">
            <w:pPr>
              <w:widowControl w:val="0"/>
              <w:jc w:val="center"/>
              <w:rPr>
                <w:rFonts w:ascii="Arial" w:hAnsi="Arial" w:cs="Arial"/>
              </w:rPr>
            </w:pPr>
            <w:r w:rsidRPr="003952F4">
              <w:rPr>
                <w:rFonts w:ascii="Arial" w:hAnsi="Arial" w:cs="Arial"/>
              </w:rPr>
              <w:t>5</w:t>
            </w:r>
          </w:p>
        </w:tc>
        <w:tc>
          <w:tcPr>
            <w:tcW w:w="1401" w:type="dxa"/>
            <w:gridSpan w:val="2"/>
          </w:tcPr>
          <w:p w:rsidR="006F2A2D" w:rsidRPr="003952F4" w:rsidRDefault="006F2A2D" w:rsidP="00B31473">
            <w:pPr>
              <w:widowControl w:val="0"/>
              <w:jc w:val="center"/>
              <w:rPr>
                <w:rFonts w:ascii="Arial" w:hAnsi="Arial" w:cs="Arial"/>
              </w:rPr>
            </w:pPr>
            <w:r w:rsidRPr="003952F4">
              <w:rPr>
                <w:rFonts w:ascii="Arial" w:hAnsi="Arial" w:cs="Arial"/>
              </w:rPr>
              <w:t>5</w:t>
            </w:r>
          </w:p>
        </w:tc>
        <w:tc>
          <w:tcPr>
            <w:tcW w:w="1284" w:type="dxa"/>
          </w:tcPr>
          <w:p w:rsidR="006F2A2D" w:rsidRPr="003952F4" w:rsidRDefault="006F2A2D" w:rsidP="00B31473">
            <w:pPr>
              <w:widowControl w:val="0"/>
              <w:jc w:val="center"/>
              <w:rPr>
                <w:rFonts w:ascii="Arial" w:hAnsi="Arial" w:cs="Arial"/>
              </w:rPr>
            </w:pPr>
            <w:r w:rsidRPr="003952F4">
              <w:rPr>
                <w:rFonts w:ascii="Arial" w:hAnsi="Arial" w:cs="Arial"/>
              </w:rPr>
              <w:t>10</w:t>
            </w:r>
          </w:p>
        </w:tc>
        <w:tc>
          <w:tcPr>
            <w:tcW w:w="1004" w:type="dxa"/>
            <w:gridSpan w:val="2"/>
          </w:tcPr>
          <w:p w:rsidR="006F2A2D" w:rsidRPr="003952F4" w:rsidRDefault="006F2A2D" w:rsidP="00B31473">
            <w:pPr>
              <w:widowControl w:val="0"/>
              <w:jc w:val="center"/>
              <w:rPr>
                <w:rFonts w:ascii="Arial" w:hAnsi="Arial" w:cs="Arial"/>
              </w:rPr>
            </w:pPr>
          </w:p>
        </w:tc>
      </w:tr>
      <w:tr w:rsidR="004F1705" w:rsidRPr="003952F4" w:rsidTr="004F1705">
        <w:trPr>
          <w:jc w:val="center"/>
        </w:trPr>
        <w:tc>
          <w:tcPr>
            <w:tcW w:w="566" w:type="dxa"/>
          </w:tcPr>
          <w:p w:rsidR="006F2A2D" w:rsidRPr="003952F4" w:rsidRDefault="006F2A2D" w:rsidP="00B31473">
            <w:pPr>
              <w:widowControl w:val="0"/>
              <w:jc w:val="center"/>
              <w:rPr>
                <w:rFonts w:ascii="Arial" w:hAnsi="Arial" w:cs="Arial"/>
              </w:rPr>
            </w:pPr>
            <w:r w:rsidRPr="003952F4">
              <w:rPr>
                <w:rFonts w:ascii="Arial" w:hAnsi="Arial" w:cs="Arial"/>
              </w:rPr>
              <w:t>3.</w:t>
            </w:r>
          </w:p>
        </w:tc>
        <w:tc>
          <w:tcPr>
            <w:tcW w:w="2683" w:type="dxa"/>
            <w:gridSpan w:val="2"/>
          </w:tcPr>
          <w:p w:rsidR="006F2A2D" w:rsidRPr="003952F4" w:rsidRDefault="006F2A2D" w:rsidP="00B31473">
            <w:pPr>
              <w:widowControl w:val="0"/>
              <w:rPr>
                <w:rFonts w:ascii="Arial" w:hAnsi="Arial" w:cs="Arial"/>
              </w:rPr>
            </w:pPr>
            <w:r w:rsidRPr="003952F4">
              <w:rPr>
                <w:rFonts w:ascii="Arial" w:hAnsi="Arial" w:cs="Arial"/>
              </w:rPr>
              <w:t>Ежегодный допустимый объем изъятия древесины</w:t>
            </w:r>
          </w:p>
        </w:tc>
        <w:tc>
          <w:tcPr>
            <w:tcW w:w="711" w:type="dxa"/>
            <w:gridSpan w:val="2"/>
          </w:tcPr>
          <w:p w:rsidR="006F2A2D" w:rsidRPr="003952F4" w:rsidRDefault="006F2A2D" w:rsidP="00B31473">
            <w:pPr>
              <w:widowControl w:val="0"/>
              <w:jc w:val="center"/>
              <w:rPr>
                <w:rFonts w:ascii="Arial" w:hAnsi="Arial" w:cs="Arial"/>
              </w:rPr>
            </w:pPr>
          </w:p>
        </w:tc>
        <w:tc>
          <w:tcPr>
            <w:tcW w:w="1003" w:type="dxa"/>
          </w:tcPr>
          <w:p w:rsidR="006F2A2D" w:rsidRPr="003952F4" w:rsidRDefault="006F2A2D" w:rsidP="00B31473">
            <w:pPr>
              <w:widowControl w:val="0"/>
              <w:jc w:val="center"/>
              <w:rPr>
                <w:rFonts w:ascii="Arial" w:hAnsi="Arial" w:cs="Arial"/>
              </w:rPr>
            </w:pPr>
          </w:p>
        </w:tc>
        <w:tc>
          <w:tcPr>
            <w:tcW w:w="988" w:type="dxa"/>
          </w:tcPr>
          <w:p w:rsidR="006F2A2D" w:rsidRPr="003952F4" w:rsidRDefault="006F2A2D" w:rsidP="00B31473">
            <w:pPr>
              <w:widowControl w:val="0"/>
              <w:jc w:val="center"/>
              <w:rPr>
                <w:rFonts w:ascii="Arial" w:hAnsi="Arial" w:cs="Arial"/>
              </w:rPr>
            </w:pPr>
          </w:p>
        </w:tc>
        <w:tc>
          <w:tcPr>
            <w:tcW w:w="1401" w:type="dxa"/>
            <w:gridSpan w:val="2"/>
          </w:tcPr>
          <w:p w:rsidR="006F2A2D" w:rsidRPr="003952F4" w:rsidRDefault="006F2A2D" w:rsidP="00B31473">
            <w:pPr>
              <w:widowControl w:val="0"/>
              <w:jc w:val="center"/>
              <w:rPr>
                <w:rFonts w:ascii="Arial" w:hAnsi="Arial" w:cs="Arial"/>
              </w:rPr>
            </w:pPr>
          </w:p>
        </w:tc>
        <w:tc>
          <w:tcPr>
            <w:tcW w:w="1284" w:type="dxa"/>
          </w:tcPr>
          <w:p w:rsidR="006F2A2D" w:rsidRPr="003952F4" w:rsidRDefault="006F2A2D" w:rsidP="00B31473">
            <w:pPr>
              <w:widowControl w:val="0"/>
              <w:jc w:val="center"/>
              <w:rPr>
                <w:rFonts w:ascii="Arial" w:hAnsi="Arial" w:cs="Arial"/>
              </w:rPr>
            </w:pPr>
          </w:p>
        </w:tc>
        <w:tc>
          <w:tcPr>
            <w:tcW w:w="1004" w:type="dxa"/>
            <w:gridSpan w:val="2"/>
          </w:tcPr>
          <w:p w:rsidR="006F2A2D" w:rsidRPr="003952F4" w:rsidRDefault="006F2A2D" w:rsidP="00B31473">
            <w:pPr>
              <w:widowControl w:val="0"/>
              <w:jc w:val="center"/>
              <w:rPr>
                <w:rFonts w:ascii="Arial" w:hAnsi="Arial" w:cs="Arial"/>
              </w:rPr>
            </w:pPr>
          </w:p>
        </w:tc>
      </w:tr>
      <w:tr w:rsidR="004F1705" w:rsidRPr="003952F4" w:rsidTr="004F1705">
        <w:trPr>
          <w:trHeight w:val="340"/>
          <w:jc w:val="center"/>
        </w:trPr>
        <w:tc>
          <w:tcPr>
            <w:tcW w:w="566" w:type="dxa"/>
          </w:tcPr>
          <w:p w:rsidR="006F2A2D" w:rsidRPr="003952F4" w:rsidRDefault="006F2A2D" w:rsidP="00B31473">
            <w:pPr>
              <w:widowControl w:val="0"/>
              <w:jc w:val="center"/>
              <w:rPr>
                <w:rFonts w:ascii="Arial" w:hAnsi="Arial" w:cs="Arial"/>
              </w:rPr>
            </w:pPr>
          </w:p>
        </w:tc>
        <w:tc>
          <w:tcPr>
            <w:tcW w:w="2683" w:type="dxa"/>
            <w:gridSpan w:val="2"/>
          </w:tcPr>
          <w:p w:rsidR="006F2A2D" w:rsidRPr="003952F4" w:rsidRDefault="006F2A2D" w:rsidP="00B31473">
            <w:pPr>
              <w:widowControl w:val="0"/>
              <w:rPr>
                <w:rFonts w:ascii="Arial" w:hAnsi="Arial" w:cs="Arial"/>
              </w:rPr>
            </w:pPr>
            <w:r w:rsidRPr="003952F4">
              <w:rPr>
                <w:rFonts w:ascii="Arial" w:hAnsi="Arial" w:cs="Arial"/>
              </w:rPr>
              <w:t>площадь</w:t>
            </w:r>
          </w:p>
        </w:tc>
        <w:tc>
          <w:tcPr>
            <w:tcW w:w="711" w:type="dxa"/>
            <w:gridSpan w:val="2"/>
          </w:tcPr>
          <w:p w:rsidR="006F2A2D" w:rsidRPr="003952F4" w:rsidRDefault="006F2A2D" w:rsidP="00B31473">
            <w:pPr>
              <w:widowControl w:val="0"/>
              <w:jc w:val="center"/>
              <w:rPr>
                <w:rFonts w:ascii="Arial" w:hAnsi="Arial" w:cs="Arial"/>
              </w:rPr>
            </w:pPr>
            <w:r w:rsidRPr="003952F4">
              <w:rPr>
                <w:rFonts w:ascii="Arial" w:hAnsi="Arial" w:cs="Arial"/>
              </w:rPr>
              <w:t>га</w:t>
            </w:r>
          </w:p>
        </w:tc>
        <w:tc>
          <w:tcPr>
            <w:tcW w:w="1003" w:type="dxa"/>
          </w:tcPr>
          <w:p w:rsidR="006F2A2D" w:rsidRPr="003952F4" w:rsidRDefault="006F2A2D" w:rsidP="00B31473">
            <w:pPr>
              <w:widowControl w:val="0"/>
              <w:jc w:val="center"/>
              <w:rPr>
                <w:rFonts w:ascii="Arial" w:hAnsi="Arial" w:cs="Arial"/>
              </w:rPr>
            </w:pPr>
            <w:r w:rsidRPr="003952F4">
              <w:rPr>
                <w:rFonts w:ascii="Arial" w:hAnsi="Arial" w:cs="Arial"/>
              </w:rPr>
              <w:t>397</w:t>
            </w:r>
          </w:p>
        </w:tc>
        <w:tc>
          <w:tcPr>
            <w:tcW w:w="988" w:type="dxa"/>
          </w:tcPr>
          <w:p w:rsidR="006F2A2D" w:rsidRPr="003952F4" w:rsidRDefault="006F2A2D" w:rsidP="00B31473">
            <w:pPr>
              <w:widowControl w:val="0"/>
              <w:jc w:val="center"/>
              <w:rPr>
                <w:rFonts w:ascii="Arial" w:hAnsi="Arial" w:cs="Arial"/>
              </w:rPr>
            </w:pPr>
            <w:r w:rsidRPr="003952F4">
              <w:rPr>
                <w:rFonts w:ascii="Arial" w:hAnsi="Arial" w:cs="Arial"/>
              </w:rPr>
              <w:t>10</w:t>
            </w:r>
          </w:p>
        </w:tc>
        <w:tc>
          <w:tcPr>
            <w:tcW w:w="1401" w:type="dxa"/>
            <w:gridSpan w:val="2"/>
          </w:tcPr>
          <w:p w:rsidR="006F2A2D" w:rsidRPr="003952F4" w:rsidRDefault="006F2A2D" w:rsidP="00B31473">
            <w:pPr>
              <w:widowControl w:val="0"/>
              <w:jc w:val="center"/>
              <w:rPr>
                <w:rFonts w:ascii="Arial" w:hAnsi="Arial" w:cs="Arial"/>
              </w:rPr>
            </w:pPr>
            <w:r w:rsidRPr="003952F4">
              <w:rPr>
                <w:rFonts w:ascii="Arial" w:hAnsi="Arial" w:cs="Arial"/>
              </w:rPr>
              <w:t>387</w:t>
            </w:r>
          </w:p>
        </w:tc>
        <w:tc>
          <w:tcPr>
            <w:tcW w:w="1284" w:type="dxa"/>
          </w:tcPr>
          <w:p w:rsidR="006F2A2D" w:rsidRPr="003952F4" w:rsidRDefault="006F2A2D" w:rsidP="00B31473">
            <w:pPr>
              <w:widowControl w:val="0"/>
              <w:jc w:val="center"/>
              <w:rPr>
                <w:rFonts w:ascii="Arial" w:hAnsi="Arial" w:cs="Arial"/>
              </w:rPr>
            </w:pPr>
            <w:r w:rsidRPr="003952F4">
              <w:rPr>
                <w:rFonts w:ascii="Arial" w:hAnsi="Arial" w:cs="Arial"/>
              </w:rPr>
              <w:t>18</w:t>
            </w:r>
          </w:p>
        </w:tc>
        <w:tc>
          <w:tcPr>
            <w:tcW w:w="1004" w:type="dxa"/>
            <w:gridSpan w:val="2"/>
          </w:tcPr>
          <w:p w:rsidR="006F2A2D" w:rsidRPr="003952F4" w:rsidRDefault="006F2A2D" w:rsidP="00B31473">
            <w:pPr>
              <w:widowControl w:val="0"/>
              <w:jc w:val="center"/>
              <w:rPr>
                <w:rFonts w:ascii="Arial" w:hAnsi="Arial" w:cs="Arial"/>
              </w:rPr>
            </w:pPr>
            <w:r w:rsidRPr="003952F4">
              <w:rPr>
                <w:rFonts w:ascii="Arial" w:hAnsi="Arial" w:cs="Arial"/>
              </w:rPr>
              <w:t>415</w:t>
            </w:r>
          </w:p>
        </w:tc>
      </w:tr>
    </w:tbl>
    <w:p w:rsidR="004F1705" w:rsidRPr="003952F4" w:rsidRDefault="004F1705" w:rsidP="00B31473">
      <w:pPr>
        <w:widowControl w:val="0"/>
        <w:ind w:firstLine="907"/>
        <w:jc w:val="both"/>
        <w:rPr>
          <w:rFonts w:ascii="Arial" w:hAnsi="Arial" w:cs="Arial"/>
        </w:rPr>
      </w:pPr>
    </w:p>
    <w:p w:rsidR="00586534" w:rsidRPr="003952F4" w:rsidRDefault="00586534" w:rsidP="00B31473">
      <w:pPr>
        <w:widowControl w:val="0"/>
        <w:spacing w:after="240"/>
        <w:ind w:firstLine="907"/>
        <w:jc w:val="right"/>
        <w:rPr>
          <w:rFonts w:ascii="Arial" w:hAnsi="Arial" w:cs="Arial"/>
        </w:rPr>
      </w:pPr>
    </w:p>
    <w:p w:rsidR="004F1705" w:rsidRPr="003952F4" w:rsidRDefault="004F1705" w:rsidP="00B31473">
      <w:pPr>
        <w:widowControl w:val="0"/>
        <w:spacing w:after="240"/>
        <w:ind w:firstLine="907"/>
        <w:jc w:val="right"/>
        <w:rPr>
          <w:rFonts w:ascii="Arial" w:hAnsi="Arial" w:cs="Arial"/>
        </w:rPr>
      </w:pPr>
      <w:r w:rsidRPr="003952F4">
        <w:rPr>
          <w:rFonts w:ascii="Arial" w:hAnsi="Arial" w:cs="Arial"/>
        </w:rPr>
        <w:t>Окончание таблицы 1</w:t>
      </w:r>
      <w:r w:rsidR="00DF1F40" w:rsidRPr="003952F4">
        <w:rPr>
          <w:rFonts w:ascii="Arial" w:hAnsi="Arial" w:cs="Arial"/>
        </w:rPr>
        <w:t>5</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2683"/>
        <w:gridCol w:w="711"/>
        <w:gridCol w:w="1003"/>
        <w:gridCol w:w="988"/>
        <w:gridCol w:w="1401"/>
        <w:gridCol w:w="1284"/>
        <w:gridCol w:w="1004"/>
      </w:tblGrid>
      <w:tr w:rsidR="004F1705" w:rsidRPr="003952F4" w:rsidTr="004F1705">
        <w:trPr>
          <w:jc w:val="center"/>
        </w:trPr>
        <w:tc>
          <w:tcPr>
            <w:tcW w:w="566" w:type="dxa"/>
            <w:vMerge w:val="restart"/>
          </w:tcPr>
          <w:p w:rsidR="004F1705" w:rsidRPr="003952F4" w:rsidRDefault="004F1705" w:rsidP="00B31473">
            <w:pPr>
              <w:widowControl w:val="0"/>
              <w:ind w:left="-57"/>
              <w:jc w:val="center"/>
              <w:rPr>
                <w:rFonts w:ascii="Arial" w:hAnsi="Arial" w:cs="Arial"/>
              </w:rPr>
            </w:pPr>
            <w:r w:rsidRPr="003952F4">
              <w:rPr>
                <w:rFonts w:ascii="Arial" w:hAnsi="Arial" w:cs="Arial"/>
              </w:rPr>
              <w:t>№№</w:t>
            </w:r>
          </w:p>
          <w:p w:rsidR="004F1705" w:rsidRPr="003952F4" w:rsidRDefault="004F1705" w:rsidP="00B31473">
            <w:pPr>
              <w:widowControl w:val="0"/>
              <w:ind w:left="-57"/>
              <w:jc w:val="center"/>
              <w:rPr>
                <w:rFonts w:ascii="Arial" w:hAnsi="Arial" w:cs="Arial"/>
              </w:rPr>
            </w:pPr>
            <w:r w:rsidRPr="003952F4">
              <w:rPr>
                <w:rFonts w:ascii="Arial" w:hAnsi="Arial" w:cs="Arial"/>
              </w:rPr>
              <w:t>п.п.</w:t>
            </w:r>
          </w:p>
        </w:tc>
        <w:tc>
          <w:tcPr>
            <w:tcW w:w="2683" w:type="dxa"/>
            <w:vMerge w:val="restart"/>
          </w:tcPr>
          <w:p w:rsidR="004F1705" w:rsidRPr="003952F4" w:rsidRDefault="004F1705" w:rsidP="00B31473">
            <w:pPr>
              <w:pStyle w:val="3"/>
              <w:keepNext w:val="0"/>
              <w:widowControl w:val="0"/>
              <w:jc w:val="center"/>
              <w:rPr>
                <w:rFonts w:ascii="Arial" w:hAnsi="Arial" w:cs="Arial"/>
                <w:sz w:val="24"/>
                <w:szCs w:val="24"/>
              </w:rPr>
            </w:pPr>
            <w:r w:rsidRPr="003952F4">
              <w:rPr>
                <w:rFonts w:ascii="Arial" w:hAnsi="Arial" w:cs="Arial"/>
                <w:sz w:val="24"/>
                <w:szCs w:val="24"/>
              </w:rPr>
              <w:t>Показатели</w:t>
            </w:r>
          </w:p>
        </w:tc>
        <w:tc>
          <w:tcPr>
            <w:tcW w:w="711" w:type="dxa"/>
            <w:vMerge w:val="restart"/>
          </w:tcPr>
          <w:p w:rsidR="004F1705" w:rsidRPr="003952F4" w:rsidRDefault="004F1705" w:rsidP="00B31473">
            <w:pPr>
              <w:widowControl w:val="0"/>
              <w:ind w:left="-57"/>
              <w:jc w:val="center"/>
              <w:rPr>
                <w:rFonts w:ascii="Arial" w:hAnsi="Arial" w:cs="Arial"/>
              </w:rPr>
            </w:pPr>
            <w:r w:rsidRPr="003952F4">
              <w:rPr>
                <w:rFonts w:ascii="Arial" w:hAnsi="Arial" w:cs="Arial"/>
              </w:rPr>
              <w:t>Ед.</w:t>
            </w:r>
          </w:p>
          <w:p w:rsidR="004F1705" w:rsidRPr="003952F4" w:rsidRDefault="004F1705" w:rsidP="00B31473">
            <w:pPr>
              <w:widowControl w:val="0"/>
              <w:ind w:left="-57"/>
              <w:jc w:val="center"/>
              <w:rPr>
                <w:rFonts w:ascii="Arial" w:hAnsi="Arial" w:cs="Arial"/>
              </w:rPr>
            </w:pPr>
            <w:r w:rsidRPr="003952F4">
              <w:rPr>
                <w:rFonts w:ascii="Arial" w:hAnsi="Arial" w:cs="Arial"/>
              </w:rPr>
              <w:t>изм.</w:t>
            </w:r>
          </w:p>
        </w:tc>
        <w:tc>
          <w:tcPr>
            <w:tcW w:w="3392" w:type="dxa"/>
            <w:gridSpan w:val="3"/>
          </w:tcPr>
          <w:p w:rsidR="004F1705" w:rsidRPr="003952F4" w:rsidRDefault="004F1705" w:rsidP="00B31473">
            <w:pPr>
              <w:widowControl w:val="0"/>
              <w:ind w:left="-89" w:right="-41"/>
              <w:jc w:val="center"/>
              <w:rPr>
                <w:rFonts w:ascii="Arial" w:hAnsi="Arial" w:cs="Arial"/>
              </w:rPr>
            </w:pPr>
            <w:r w:rsidRPr="003952F4">
              <w:rPr>
                <w:rFonts w:ascii="Arial" w:hAnsi="Arial" w:cs="Arial"/>
              </w:rPr>
              <w:t>Рубка погибших и поврежденных лесных насаждений</w:t>
            </w:r>
          </w:p>
        </w:tc>
        <w:tc>
          <w:tcPr>
            <w:tcW w:w="1284" w:type="dxa"/>
            <w:vMerge w:val="restart"/>
          </w:tcPr>
          <w:p w:rsidR="004F1705" w:rsidRPr="003952F4" w:rsidRDefault="004F1705" w:rsidP="00B31473">
            <w:pPr>
              <w:widowControl w:val="0"/>
              <w:ind w:left="-34" w:right="-18"/>
              <w:jc w:val="center"/>
              <w:rPr>
                <w:rFonts w:ascii="Arial" w:hAnsi="Arial" w:cs="Arial"/>
              </w:rPr>
            </w:pPr>
            <w:r w:rsidRPr="003952F4">
              <w:rPr>
                <w:rFonts w:ascii="Arial" w:hAnsi="Arial" w:cs="Arial"/>
              </w:rPr>
              <w:t>Очистка лесов от захламленности</w:t>
            </w:r>
          </w:p>
        </w:tc>
        <w:tc>
          <w:tcPr>
            <w:tcW w:w="1004" w:type="dxa"/>
            <w:vMerge w:val="restart"/>
          </w:tcPr>
          <w:p w:rsidR="004F1705" w:rsidRPr="003952F4" w:rsidRDefault="004F1705" w:rsidP="00B31473">
            <w:pPr>
              <w:widowControl w:val="0"/>
              <w:ind w:left="-56" w:right="-107"/>
              <w:jc w:val="center"/>
              <w:rPr>
                <w:rFonts w:ascii="Arial" w:hAnsi="Arial" w:cs="Arial"/>
              </w:rPr>
            </w:pPr>
            <w:r w:rsidRPr="003952F4">
              <w:rPr>
                <w:rFonts w:ascii="Arial" w:hAnsi="Arial" w:cs="Arial"/>
              </w:rPr>
              <w:t>Итого</w:t>
            </w:r>
          </w:p>
        </w:tc>
      </w:tr>
      <w:tr w:rsidR="004F1705" w:rsidRPr="003952F4" w:rsidTr="004F1705">
        <w:trPr>
          <w:jc w:val="center"/>
        </w:trPr>
        <w:tc>
          <w:tcPr>
            <w:tcW w:w="566" w:type="dxa"/>
            <w:vMerge/>
          </w:tcPr>
          <w:p w:rsidR="004F1705" w:rsidRPr="003952F4" w:rsidRDefault="004F1705" w:rsidP="00B31473">
            <w:pPr>
              <w:widowControl w:val="0"/>
              <w:jc w:val="center"/>
              <w:rPr>
                <w:rFonts w:ascii="Arial" w:hAnsi="Arial" w:cs="Arial"/>
              </w:rPr>
            </w:pPr>
          </w:p>
        </w:tc>
        <w:tc>
          <w:tcPr>
            <w:tcW w:w="2683" w:type="dxa"/>
            <w:vMerge/>
          </w:tcPr>
          <w:p w:rsidR="004F1705" w:rsidRPr="003952F4" w:rsidRDefault="004F1705" w:rsidP="00B31473">
            <w:pPr>
              <w:widowControl w:val="0"/>
              <w:jc w:val="center"/>
              <w:rPr>
                <w:rFonts w:ascii="Arial" w:hAnsi="Arial" w:cs="Arial"/>
              </w:rPr>
            </w:pPr>
          </w:p>
        </w:tc>
        <w:tc>
          <w:tcPr>
            <w:tcW w:w="711" w:type="dxa"/>
            <w:vMerge/>
          </w:tcPr>
          <w:p w:rsidR="004F1705" w:rsidRPr="003952F4" w:rsidRDefault="004F1705" w:rsidP="00B31473">
            <w:pPr>
              <w:widowControl w:val="0"/>
              <w:jc w:val="center"/>
              <w:rPr>
                <w:rFonts w:ascii="Arial" w:hAnsi="Arial" w:cs="Arial"/>
              </w:rPr>
            </w:pPr>
          </w:p>
        </w:tc>
        <w:tc>
          <w:tcPr>
            <w:tcW w:w="1003" w:type="dxa"/>
            <w:vMerge w:val="restart"/>
          </w:tcPr>
          <w:p w:rsidR="004F1705" w:rsidRPr="003952F4" w:rsidRDefault="004F1705" w:rsidP="00B31473">
            <w:pPr>
              <w:widowControl w:val="0"/>
              <w:jc w:val="center"/>
              <w:rPr>
                <w:rFonts w:ascii="Arial" w:hAnsi="Arial" w:cs="Arial"/>
              </w:rPr>
            </w:pPr>
            <w:r w:rsidRPr="003952F4">
              <w:rPr>
                <w:rFonts w:ascii="Arial" w:hAnsi="Arial" w:cs="Arial"/>
              </w:rPr>
              <w:t>Всего</w:t>
            </w:r>
          </w:p>
        </w:tc>
        <w:tc>
          <w:tcPr>
            <w:tcW w:w="2389" w:type="dxa"/>
            <w:gridSpan w:val="2"/>
          </w:tcPr>
          <w:p w:rsidR="004F1705" w:rsidRPr="003952F4" w:rsidRDefault="004F1705" w:rsidP="00B31473">
            <w:pPr>
              <w:widowControl w:val="0"/>
              <w:jc w:val="center"/>
              <w:rPr>
                <w:rFonts w:ascii="Arial" w:hAnsi="Arial" w:cs="Arial"/>
              </w:rPr>
            </w:pPr>
            <w:r w:rsidRPr="003952F4">
              <w:rPr>
                <w:rFonts w:ascii="Arial" w:hAnsi="Arial" w:cs="Arial"/>
              </w:rPr>
              <w:t>в том числе</w:t>
            </w:r>
          </w:p>
        </w:tc>
        <w:tc>
          <w:tcPr>
            <w:tcW w:w="1284" w:type="dxa"/>
            <w:vMerge/>
          </w:tcPr>
          <w:p w:rsidR="004F1705" w:rsidRPr="003952F4" w:rsidRDefault="004F1705" w:rsidP="00B31473">
            <w:pPr>
              <w:widowControl w:val="0"/>
              <w:jc w:val="center"/>
              <w:rPr>
                <w:rFonts w:ascii="Arial" w:hAnsi="Arial" w:cs="Arial"/>
              </w:rPr>
            </w:pPr>
          </w:p>
        </w:tc>
        <w:tc>
          <w:tcPr>
            <w:tcW w:w="1004" w:type="dxa"/>
            <w:vMerge/>
          </w:tcPr>
          <w:p w:rsidR="004F1705" w:rsidRPr="003952F4" w:rsidRDefault="004F1705" w:rsidP="00B31473">
            <w:pPr>
              <w:widowControl w:val="0"/>
              <w:jc w:val="center"/>
              <w:rPr>
                <w:rFonts w:ascii="Arial" w:hAnsi="Arial" w:cs="Arial"/>
              </w:rPr>
            </w:pPr>
          </w:p>
        </w:tc>
      </w:tr>
      <w:tr w:rsidR="004F1705" w:rsidRPr="003952F4" w:rsidTr="004F1705">
        <w:trPr>
          <w:jc w:val="center"/>
        </w:trPr>
        <w:tc>
          <w:tcPr>
            <w:tcW w:w="566" w:type="dxa"/>
            <w:vMerge/>
          </w:tcPr>
          <w:p w:rsidR="004F1705" w:rsidRPr="003952F4" w:rsidRDefault="004F1705" w:rsidP="00B31473">
            <w:pPr>
              <w:widowControl w:val="0"/>
              <w:jc w:val="center"/>
              <w:rPr>
                <w:rFonts w:ascii="Arial" w:hAnsi="Arial" w:cs="Arial"/>
              </w:rPr>
            </w:pPr>
          </w:p>
        </w:tc>
        <w:tc>
          <w:tcPr>
            <w:tcW w:w="2683" w:type="dxa"/>
            <w:vMerge/>
          </w:tcPr>
          <w:p w:rsidR="004F1705" w:rsidRPr="003952F4" w:rsidRDefault="004F1705" w:rsidP="00B31473">
            <w:pPr>
              <w:widowControl w:val="0"/>
              <w:jc w:val="center"/>
              <w:rPr>
                <w:rFonts w:ascii="Arial" w:hAnsi="Arial" w:cs="Arial"/>
              </w:rPr>
            </w:pPr>
          </w:p>
        </w:tc>
        <w:tc>
          <w:tcPr>
            <w:tcW w:w="711" w:type="dxa"/>
            <w:vMerge/>
          </w:tcPr>
          <w:p w:rsidR="004F1705" w:rsidRPr="003952F4" w:rsidRDefault="004F1705" w:rsidP="00B31473">
            <w:pPr>
              <w:widowControl w:val="0"/>
              <w:jc w:val="center"/>
              <w:rPr>
                <w:rFonts w:ascii="Arial" w:hAnsi="Arial" w:cs="Arial"/>
              </w:rPr>
            </w:pPr>
          </w:p>
        </w:tc>
        <w:tc>
          <w:tcPr>
            <w:tcW w:w="1003" w:type="dxa"/>
            <w:vMerge/>
          </w:tcPr>
          <w:p w:rsidR="004F1705" w:rsidRPr="003952F4" w:rsidRDefault="004F1705" w:rsidP="00B31473">
            <w:pPr>
              <w:widowControl w:val="0"/>
              <w:jc w:val="center"/>
              <w:rPr>
                <w:rFonts w:ascii="Arial" w:hAnsi="Arial" w:cs="Arial"/>
              </w:rPr>
            </w:pPr>
          </w:p>
        </w:tc>
        <w:tc>
          <w:tcPr>
            <w:tcW w:w="988" w:type="dxa"/>
          </w:tcPr>
          <w:p w:rsidR="004F1705" w:rsidRPr="003952F4" w:rsidRDefault="004F1705" w:rsidP="00B31473">
            <w:pPr>
              <w:widowControl w:val="0"/>
              <w:jc w:val="center"/>
              <w:rPr>
                <w:rFonts w:ascii="Arial" w:hAnsi="Arial" w:cs="Arial"/>
              </w:rPr>
            </w:pPr>
            <w:r w:rsidRPr="003952F4">
              <w:rPr>
                <w:rFonts w:ascii="Arial" w:hAnsi="Arial" w:cs="Arial"/>
              </w:rPr>
              <w:t>сплошная</w:t>
            </w:r>
          </w:p>
        </w:tc>
        <w:tc>
          <w:tcPr>
            <w:tcW w:w="1401" w:type="dxa"/>
          </w:tcPr>
          <w:p w:rsidR="004F1705" w:rsidRPr="003952F4" w:rsidRDefault="004F1705" w:rsidP="00B31473">
            <w:pPr>
              <w:widowControl w:val="0"/>
              <w:jc w:val="center"/>
              <w:rPr>
                <w:rFonts w:ascii="Arial" w:hAnsi="Arial" w:cs="Arial"/>
              </w:rPr>
            </w:pPr>
            <w:r w:rsidRPr="003952F4">
              <w:rPr>
                <w:rFonts w:ascii="Arial" w:hAnsi="Arial" w:cs="Arial"/>
              </w:rPr>
              <w:t>выборочная</w:t>
            </w:r>
          </w:p>
        </w:tc>
        <w:tc>
          <w:tcPr>
            <w:tcW w:w="1284" w:type="dxa"/>
            <w:vMerge/>
          </w:tcPr>
          <w:p w:rsidR="004F1705" w:rsidRPr="003952F4" w:rsidRDefault="004F1705" w:rsidP="00B31473">
            <w:pPr>
              <w:widowControl w:val="0"/>
              <w:jc w:val="center"/>
              <w:rPr>
                <w:rFonts w:ascii="Arial" w:hAnsi="Arial" w:cs="Arial"/>
              </w:rPr>
            </w:pPr>
          </w:p>
        </w:tc>
        <w:tc>
          <w:tcPr>
            <w:tcW w:w="1004" w:type="dxa"/>
            <w:vMerge/>
          </w:tcPr>
          <w:p w:rsidR="004F1705" w:rsidRPr="003952F4" w:rsidRDefault="004F1705" w:rsidP="00B31473">
            <w:pPr>
              <w:widowControl w:val="0"/>
              <w:jc w:val="center"/>
              <w:rPr>
                <w:rFonts w:ascii="Arial" w:hAnsi="Arial" w:cs="Arial"/>
              </w:rPr>
            </w:pPr>
          </w:p>
        </w:tc>
      </w:tr>
      <w:tr w:rsidR="004F1705" w:rsidRPr="003952F4" w:rsidTr="004F1705">
        <w:trPr>
          <w:trHeight w:val="340"/>
          <w:jc w:val="center"/>
        </w:trPr>
        <w:tc>
          <w:tcPr>
            <w:tcW w:w="566" w:type="dxa"/>
            <w:vAlign w:val="center"/>
          </w:tcPr>
          <w:p w:rsidR="004F1705" w:rsidRPr="003952F4" w:rsidRDefault="004F1705" w:rsidP="00B31473">
            <w:pPr>
              <w:widowControl w:val="0"/>
              <w:jc w:val="center"/>
              <w:rPr>
                <w:rFonts w:ascii="Arial" w:hAnsi="Arial" w:cs="Arial"/>
              </w:rPr>
            </w:pPr>
            <w:r w:rsidRPr="003952F4">
              <w:rPr>
                <w:rFonts w:ascii="Arial" w:hAnsi="Arial" w:cs="Arial"/>
              </w:rPr>
              <w:t>1</w:t>
            </w:r>
          </w:p>
        </w:tc>
        <w:tc>
          <w:tcPr>
            <w:tcW w:w="2683" w:type="dxa"/>
            <w:vAlign w:val="center"/>
          </w:tcPr>
          <w:p w:rsidR="004F1705" w:rsidRPr="003952F4" w:rsidRDefault="004F1705" w:rsidP="00B31473">
            <w:pPr>
              <w:widowControl w:val="0"/>
              <w:jc w:val="center"/>
              <w:rPr>
                <w:rFonts w:ascii="Arial" w:hAnsi="Arial" w:cs="Arial"/>
              </w:rPr>
            </w:pPr>
            <w:r w:rsidRPr="003952F4">
              <w:rPr>
                <w:rFonts w:ascii="Arial" w:hAnsi="Arial" w:cs="Arial"/>
              </w:rPr>
              <w:t>2</w:t>
            </w:r>
          </w:p>
        </w:tc>
        <w:tc>
          <w:tcPr>
            <w:tcW w:w="711" w:type="dxa"/>
            <w:vAlign w:val="center"/>
          </w:tcPr>
          <w:p w:rsidR="004F1705" w:rsidRPr="003952F4" w:rsidRDefault="004F1705" w:rsidP="00B31473">
            <w:pPr>
              <w:widowControl w:val="0"/>
              <w:jc w:val="center"/>
              <w:rPr>
                <w:rFonts w:ascii="Arial" w:hAnsi="Arial" w:cs="Arial"/>
              </w:rPr>
            </w:pPr>
            <w:r w:rsidRPr="003952F4">
              <w:rPr>
                <w:rFonts w:ascii="Arial" w:hAnsi="Arial" w:cs="Arial"/>
              </w:rPr>
              <w:t>3</w:t>
            </w:r>
          </w:p>
        </w:tc>
        <w:tc>
          <w:tcPr>
            <w:tcW w:w="1003" w:type="dxa"/>
            <w:vAlign w:val="center"/>
          </w:tcPr>
          <w:p w:rsidR="004F1705" w:rsidRPr="003952F4" w:rsidRDefault="004F1705" w:rsidP="00B31473">
            <w:pPr>
              <w:widowControl w:val="0"/>
              <w:jc w:val="center"/>
              <w:rPr>
                <w:rFonts w:ascii="Arial" w:hAnsi="Arial" w:cs="Arial"/>
              </w:rPr>
            </w:pPr>
            <w:r w:rsidRPr="003952F4">
              <w:rPr>
                <w:rFonts w:ascii="Arial" w:hAnsi="Arial" w:cs="Arial"/>
              </w:rPr>
              <w:t>4</w:t>
            </w:r>
          </w:p>
        </w:tc>
        <w:tc>
          <w:tcPr>
            <w:tcW w:w="988" w:type="dxa"/>
            <w:vAlign w:val="center"/>
          </w:tcPr>
          <w:p w:rsidR="004F1705" w:rsidRPr="003952F4" w:rsidRDefault="004F1705" w:rsidP="00B31473">
            <w:pPr>
              <w:widowControl w:val="0"/>
              <w:jc w:val="center"/>
              <w:rPr>
                <w:rFonts w:ascii="Arial" w:hAnsi="Arial" w:cs="Arial"/>
              </w:rPr>
            </w:pPr>
            <w:r w:rsidRPr="003952F4">
              <w:rPr>
                <w:rFonts w:ascii="Arial" w:hAnsi="Arial" w:cs="Arial"/>
              </w:rPr>
              <w:t>5</w:t>
            </w:r>
          </w:p>
        </w:tc>
        <w:tc>
          <w:tcPr>
            <w:tcW w:w="1401" w:type="dxa"/>
            <w:vAlign w:val="center"/>
          </w:tcPr>
          <w:p w:rsidR="004F1705" w:rsidRPr="003952F4" w:rsidRDefault="004F1705" w:rsidP="00B31473">
            <w:pPr>
              <w:widowControl w:val="0"/>
              <w:jc w:val="center"/>
              <w:rPr>
                <w:rFonts w:ascii="Arial" w:hAnsi="Arial" w:cs="Arial"/>
              </w:rPr>
            </w:pPr>
            <w:r w:rsidRPr="003952F4">
              <w:rPr>
                <w:rFonts w:ascii="Arial" w:hAnsi="Arial" w:cs="Arial"/>
              </w:rPr>
              <w:t>6</w:t>
            </w:r>
          </w:p>
        </w:tc>
        <w:tc>
          <w:tcPr>
            <w:tcW w:w="1284" w:type="dxa"/>
            <w:vAlign w:val="center"/>
          </w:tcPr>
          <w:p w:rsidR="004F1705" w:rsidRPr="003952F4" w:rsidRDefault="004F1705" w:rsidP="00B31473">
            <w:pPr>
              <w:widowControl w:val="0"/>
              <w:jc w:val="center"/>
              <w:rPr>
                <w:rFonts w:ascii="Arial" w:hAnsi="Arial" w:cs="Arial"/>
              </w:rPr>
            </w:pPr>
            <w:r w:rsidRPr="003952F4">
              <w:rPr>
                <w:rFonts w:ascii="Arial" w:hAnsi="Arial" w:cs="Arial"/>
              </w:rPr>
              <w:t>7</w:t>
            </w:r>
          </w:p>
        </w:tc>
        <w:tc>
          <w:tcPr>
            <w:tcW w:w="1004" w:type="dxa"/>
            <w:vAlign w:val="center"/>
          </w:tcPr>
          <w:p w:rsidR="004F1705" w:rsidRPr="003952F4" w:rsidRDefault="004F1705" w:rsidP="00B31473">
            <w:pPr>
              <w:widowControl w:val="0"/>
              <w:jc w:val="center"/>
              <w:rPr>
                <w:rFonts w:ascii="Arial" w:hAnsi="Arial" w:cs="Arial"/>
              </w:rPr>
            </w:pPr>
            <w:r w:rsidRPr="003952F4">
              <w:rPr>
                <w:rFonts w:ascii="Arial" w:hAnsi="Arial" w:cs="Arial"/>
              </w:rPr>
              <w:t>8</w:t>
            </w:r>
          </w:p>
        </w:tc>
      </w:tr>
      <w:tr w:rsidR="004F1705" w:rsidRPr="003952F4" w:rsidTr="004F1705">
        <w:trPr>
          <w:jc w:val="center"/>
        </w:trPr>
        <w:tc>
          <w:tcPr>
            <w:tcW w:w="566" w:type="dxa"/>
          </w:tcPr>
          <w:p w:rsidR="006F2A2D" w:rsidRPr="003952F4" w:rsidRDefault="006F2A2D" w:rsidP="00B31473">
            <w:pPr>
              <w:widowControl w:val="0"/>
              <w:jc w:val="center"/>
              <w:rPr>
                <w:rFonts w:ascii="Arial" w:hAnsi="Arial" w:cs="Arial"/>
              </w:rPr>
            </w:pPr>
          </w:p>
        </w:tc>
        <w:tc>
          <w:tcPr>
            <w:tcW w:w="2683" w:type="dxa"/>
          </w:tcPr>
          <w:p w:rsidR="006F2A2D" w:rsidRPr="003952F4" w:rsidRDefault="006F2A2D" w:rsidP="00B31473">
            <w:pPr>
              <w:widowControl w:val="0"/>
              <w:rPr>
                <w:rFonts w:ascii="Arial" w:hAnsi="Arial" w:cs="Arial"/>
              </w:rPr>
            </w:pPr>
            <w:r w:rsidRPr="003952F4">
              <w:rPr>
                <w:rFonts w:ascii="Arial" w:hAnsi="Arial" w:cs="Arial"/>
              </w:rPr>
              <w:t>выбираемый запас всего</w:t>
            </w:r>
          </w:p>
        </w:tc>
        <w:tc>
          <w:tcPr>
            <w:tcW w:w="711" w:type="dxa"/>
          </w:tcPr>
          <w:p w:rsidR="006F2A2D" w:rsidRPr="003952F4" w:rsidRDefault="006F2A2D" w:rsidP="00B31473">
            <w:pPr>
              <w:widowControl w:val="0"/>
              <w:jc w:val="center"/>
              <w:rPr>
                <w:rFonts w:ascii="Arial" w:hAnsi="Arial" w:cs="Arial"/>
              </w:rPr>
            </w:pPr>
          </w:p>
        </w:tc>
        <w:tc>
          <w:tcPr>
            <w:tcW w:w="1003" w:type="dxa"/>
          </w:tcPr>
          <w:p w:rsidR="006F2A2D" w:rsidRPr="003952F4" w:rsidRDefault="006F2A2D" w:rsidP="00B31473">
            <w:pPr>
              <w:widowControl w:val="0"/>
              <w:jc w:val="center"/>
              <w:rPr>
                <w:rFonts w:ascii="Arial" w:hAnsi="Arial" w:cs="Arial"/>
              </w:rPr>
            </w:pPr>
          </w:p>
        </w:tc>
        <w:tc>
          <w:tcPr>
            <w:tcW w:w="988" w:type="dxa"/>
          </w:tcPr>
          <w:p w:rsidR="006F2A2D" w:rsidRPr="003952F4" w:rsidRDefault="006F2A2D" w:rsidP="00B31473">
            <w:pPr>
              <w:widowControl w:val="0"/>
              <w:jc w:val="center"/>
              <w:rPr>
                <w:rFonts w:ascii="Arial" w:hAnsi="Arial" w:cs="Arial"/>
              </w:rPr>
            </w:pPr>
          </w:p>
        </w:tc>
        <w:tc>
          <w:tcPr>
            <w:tcW w:w="1401" w:type="dxa"/>
          </w:tcPr>
          <w:p w:rsidR="006F2A2D" w:rsidRPr="003952F4" w:rsidRDefault="006F2A2D" w:rsidP="00B31473">
            <w:pPr>
              <w:widowControl w:val="0"/>
              <w:jc w:val="center"/>
              <w:rPr>
                <w:rFonts w:ascii="Arial" w:hAnsi="Arial" w:cs="Arial"/>
              </w:rPr>
            </w:pPr>
          </w:p>
        </w:tc>
        <w:tc>
          <w:tcPr>
            <w:tcW w:w="1284" w:type="dxa"/>
          </w:tcPr>
          <w:p w:rsidR="006F2A2D" w:rsidRPr="003952F4" w:rsidRDefault="006F2A2D" w:rsidP="00B31473">
            <w:pPr>
              <w:widowControl w:val="0"/>
              <w:jc w:val="center"/>
              <w:rPr>
                <w:rFonts w:ascii="Arial" w:hAnsi="Arial" w:cs="Arial"/>
              </w:rPr>
            </w:pPr>
          </w:p>
        </w:tc>
        <w:tc>
          <w:tcPr>
            <w:tcW w:w="1004" w:type="dxa"/>
          </w:tcPr>
          <w:p w:rsidR="006F2A2D" w:rsidRPr="003952F4" w:rsidRDefault="006F2A2D" w:rsidP="00B31473">
            <w:pPr>
              <w:widowControl w:val="0"/>
              <w:jc w:val="center"/>
              <w:rPr>
                <w:rFonts w:ascii="Arial" w:hAnsi="Arial" w:cs="Arial"/>
              </w:rPr>
            </w:pPr>
          </w:p>
        </w:tc>
      </w:tr>
      <w:tr w:rsidR="004F1705" w:rsidRPr="003952F4" w:rsidTr="004F1705">
        <w:trPr>
          <w:trHeight w:val="340"/>
          <w:jc w:val="center"/>
        </w:trPr>
        <w:tc>
          <w:tcPr>
            <w:tcW w:w="566" w:type="dxa"/>
          </w:tcPr>
          <w:p w:rsidR="006F2A2D" w:rsidRPr="003952F4" w:rsidRDefault="006F2A2D" w:rsidP="00B31473">
            <w:pPr>
              <w:widowControl w:val="0"/>
              <w:jc w:val="center"/>
              <w:rPr>
                <w:rFonts w:ascii="Arial" w:hAnsi="Arial" w:cs="Arial"/>
              </w:rPr>
            </w:pPr>
          </w:p>
        </w:tc>
        <w:tc>
          <w:tcPr>
            <w:tcW w:w="2683" w:type="dxa"/>
          </w:tcPr>
          <w:p w:rsidR="006F2A2D" w:rsidRPr="003952F4" w:rsidRDefault="006F2A2D" w:rsidP="00B31473">
            <w:pPr>
              <w:widowControl w:val="0"/>
              <w:rPr>
                <w:rFonts w:ascii="Arial" w:hAnsi="Arial" w:cs="Arial"/>
              </w:rPr>
            </w:pPr>
            <w:r w:rsidRPr="003952F4">
              <w:rPr>
                <w:rFonts w:ascii="Arial" w:hAnsi="Arial" w:cs="Arial"/>
              </w:rPr>
              <w:t>корневой</w:t>
            </w:r>
          </w:p>
        </w:tc>
        <w:tc>
          <w:tcPr>
            <w:tcW w:w="711" w:type="dxa"/>
          </w:tcPr>
          <w:p w:rsidR="006F2A2D" w:rsidRPr="003952F4" w:rsidRDefault="006F2A2D"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003" w:type="dxa"/>
          </w:tcPr>
          <w:p w:rsidR="006F2A2D" w:rsidRPr="003952F4" w:rsidRDefault="006F2A2D" w:rsidP="00B31473">
            <w:pPr>
              <w:widowControl w:val="0"/>
              <w:jc w:val="center"/>
              <w:rPr>
                <w:rFonts w:ascii="Arial" w:hAnsi="Arial" w:cs="Arial"/>
              </w:rPr>
            </w:pPr>
            <w:r w:rsidRPr="003952F4">
              <w:rPr>
                <w:rFonts w:ascii="Arial" w:hAnsi="Arial" w:cs="Arial"/>
              </w:rPr>
              <w:t>35787</w:t>
            </w:r>
          </w:p>
        </w:tc>
        <w:tc>
          <w:tcPr>
            <w:tcW w:w="988" w:type="dxa"/>
          </w:tcPr>
          <w:p w:rsidR="006F2A2D" w:rsidRPr="003952F4" w:rsidRDefault="006F2A2D" w:rsidP="00B31473">
            <w:pPr>
              <w:widowControl w:val="0"/>
              <w:jc w:val="center"/>
              <w:rPr>
                <w:rFonts w:ascii="Arial" w:hAnsi="Arial" w:cs="Arial"/>
              </w:rPr>
            </w:pPr>
            <w:r w:rsidRPr="003952F4">
              <w:rPr>
                <w:rFonts w:ascii="Arial" w:hAnsi="Arial" w:cs="Arial"/>
              </w:rPr>
              <w:t>1649</w:t>
            </w:r>
          </w:p>
        </w:tc>
        <w:tc>
          <w:tcPr>
            <w:tcW w:w="1401" w:type="dxa"/>
          </w:tcPr>
          <w:p w:rsidR="006F2A2D" w:rsidRPr="003952F4" w:rsidRDefault="006F2A2D" w:rsidP="00B31473">
            <w:pPr>
              <w:widowControl w:val="0"/>
              <w:jc w:val="center"/>
              <w:rPr>
                <w:rFonts w:ascii="Arial" w:hAnsi="Arial" w:cs="Arial"/>
              </w:rPr>
            </w:pPr>
            <w:r w:rsidRPr="003952F4">
              <w:rPr>
                <w:rFonts w:ascii="Arial" w:hAnsi="Arial" w:cs="Arial"/>
              </w:rPr>
              <w:t>34138</w:t>
            </w:r>
          </w:p>
        </w:tc>
        <w:tc>
          <w:tcPr>
            <w:tcW w:w="1284" w:type="dxa"/>
          </w:tcPr>
          <w:p w:rsidR="006F2A2D" w:rsidRPr="003952F4" w:rsidRDefault="006F2A2D" w:rsidP="00B31473">
            <w:pPr>
              <w:widowControl w:val="0"/>
              <w:jc w:val="center"/>
              <w:rPr>
                <w:rFonts w:ascii="Arial" w:hAnsi="Arial" w:cs="Arial"/>
              </w:rPr>
            </w:pPr>
            <w:r w:rsidRPr="003952F4">
              <w:rPr>
                <w:rFonts w:ascii="Arial" w:hAnsi="Arial" w:cs="Arial"/>
              </w:rPr>
              <w:t>647</w:t>
            </w:r>
          </w:p>
        </w:tc>
        <w:tc>
          <w:tcPr>
            <w:tcW w:w="1004" w:type="dxa"/>
          </w:tcPr>
          <w:p w:rsidR="006F2A2D" w:rsidRPr="003952F4" w:rsidRDefault="006F2A2D" w:rsidP="00B31473">
            <w:pPr>
              <w:widowControl w:val="0"/>
              <w:jc w:val="center"/>
              <w:rPr>
                <w:rFonts w:ascii="Arial" w:hAnsi="Arial" w:cs="Arial"/>
              </w:rPr>
            </w:pPr>
            <w:r w:rsidRPr="003952F4">
              <w:rPr>
                <w:rFonts w:ascii="Arial" w:hAnsi="Arial" w:cs="Arial"/>
              </w:rPr>
              <w:t>36434</w:t>
            </w:r>
          </w:p>
        </w:tc>
      </w:tr>
      <w:tr w:rsidR="004F1705" w:rsidRPr="003952F4" w:rsidTr="004F1705">
        <w:trPr>
          <w:trHeight w:val="340"/>
          <w:jc w:val="center"/>
        </w:trPr>
        <w:tc>
          <w:tcPr>
            <w:tcW w:w="566" w:type="dxa"/>
          </w:tcPr>
          <w:p w:rsidR="006F2A2D" w:rsidRPr="003952F4" w:rsidRDefault="006F2A2D" w:rsidP="00B31473">
            <w:pPr>
              <w:widowControl w:val="0"/>
              <w:jc w:val="center"/>
              <w:rPr>
                <w:rFonts w:ascii="Arial" w:hAnsi="Arial" w:cs="Arial"/>
              </w:rPr>
            </w:pPr>
          </w:p>
        </w:tc>
        <w:tc>
          <w:tcPr>
            <w:tcW w:w="2683" w:type="dxa"/>
          </w:tcPr>
          <w:p w:rsidR="006F2A2D" w:rsidRPr="003952F4" w:rsidRDefault="006F2A2D" w:rsidP="00B31473">
            <w:pPr>
              <w:widowControl w:val="0"/>
              <w:rPr>
                <w:rFonts w:ascii="Arial" w:hAnsi="Arial" w:cs="Arial"/>
              </w:rPr>
            </w:pPr>
            <w:r w:rsidRPr="003952F4">
              <w:rPr>
                <w:rFonts w:ascii="Arial" w:hAnsi="Arial" w:cs="Arial"/>
              </w:rPr>
              <w:t>ликвидный</w:t>
            </w:r>
          </w:p>
        </w:tc>
        <w:tc>
          <w:tcPr>
            <w:tcW w:w="711" w:type="dxa"/>
          </w:tcPr>
          <w:p w:rsidR="006F2A2D" w:rsidRPr="003952F4" w:rsidRDefault="006F2A2D"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003" w:type="dxa"/>
          </w:tcPr>
          <w:p w:rsidR="006F2A2D" w:rsidRPr="003952F4" w:rsidRDefault="006F2A2D" w:rsidP="00B31473">
            <w:pPr>
              <w:widowControl w:val="0"/>
              <w:jc w:val="center"/>
              <w:rPr>
                <w:rFonts w:ascii="Arial" w:hAnsi="Arial" w:cs="Arial"/>
              </w:rPr>
            </w:pPr>
            <w:r w:rsidRPr="003952F4">
              <w:rPr>
                <w:rFonts w:ascii="Arial" w:hAnsi="Arial" w:cs="Arial"/>
              </w:rPr>
              <w:t>25119</w:t>
            </w:r>
          </w:p>
        </w:tc>
        <w:tc>
          <w:tcPr>
            <w:tcW w:w="988" w:type="dxa"/>
          </w:tcPr>
          <w:p w:rsidR="006F2A2D" w:rsidRPr="003952F4" w:rsidRDefault="006F2A2D" w:rsidP="00B31473">
            <w:pPr>
              <w:widowControl w:val="0"/>
              <w:jc w:val="center"/>
              <w:rPr>
                <w:rFonts w:ascii="Arial" w:hAnsi="Arial" w:cs="Arial"/>
              </w:rPr>
            </w:pPr>
            <w:r w:rsidRPr="003952F4">
              <w:rPr>
                <w:rFonts w:ascii="Arial" w:hAnsi="Arial" w:cs="Arial"/>
              </w:rPr>
              <w:t>1164</w:t>
            </w:r>
          </w:p>
        </w:tc>
        <w:tc>
          <w:tcPr>
            <w:tcW w:w="1401" w:type="dxa"/>
          </w:tcPr>
          <w:p w:rsidR="006F2A2D" w:rsidRPr="003952F4" w:rsidRDefault="006F2A2D" w:rsidP="00B31473">
            <w:pPr>
              <w:widowControl w:val="0"/>
              <w:jc w:val="center"/>
              <w:rPr>
                <w:rFonts w:ascii="Arial" w:hAnsi="Arial" w:cs="Arial"/>
              </w:rPr>
            </w:pPr>
            <w:r w:rsidRPr="003952F4">
              <w:rPr>
                <w:rFonts w:ascii="Arial" w:hAnsi="Arial" w:cs="Arial"/>
              </w:rPr>
              <w:t>23955</w:t>
            </w:r>
          </w:p>
        </w:tc>
        <w:tc>
          <w:tcPr>
            <w:tcW w:w="1284" w:type="dxa"/>
          </w:tcPr>
          <w:p w:rsidR="006F2A2D" w:rsidRPr="003952F4" w:rsidRDefault="006F2A2D" w:rsidP="00B31473">
            <w:pPr>
              <w:widowControl w:val="0"/>
              <w:jc w:val="center"/>
              <w:rPr>
                <w:rFonts w:ascii="Arial" w:hAnsi="Arial" w:cs="Arial"/>
              </w:rPr>
            </w:pPr>
          </w:p>
        </w:tc>
        <w:tc>
          <w:tcPr>
            <w:tcW w:w="1004" w:type="dxa"/>
          </w:tcPr>
          <w:p w:rsidR="006F2A2D" w:rsidRPr="003952F4" w:rsidRDefault="006F2A2D" w:rsidP="00B31473">
            <w:pPr>
              <w:widowControl w:val="0"/>
              <w:jc w:val="center"/>
              <w:rPr>
                <w:rFonts w:ascii="Arial" w:hAnsi="Arial" w:cs="Arial"/>
              </w:rPr>
            </w:pPr>
            <w:r w:rsidRPr="003952F4">
              <w:rPr>
                <w:rFonts w:ascii="Arial" w:hAnsi="Arial" w:cs="Arial"/>
              </w:rPr>
              <w:t>25119</w:t>
            </w:r>
          </w:p>
        </w:tc>
      </w:tr>
      <w:tr w:rsidR="004F1705" w:rsidRPr="003952F4" w:rsidTr="004F1705">
        <w:trPr>
          <w:trHeight w:val="340"/>
          <w:jc w:val="center"/>
        </w:trPr>
        <w:tc>
          <w:tcPr>
            <w:tcW w:w="566" w:type="dxa"/>
          </w:tcPr>
          <w:p w:rsidR="006F2A2D" w:rsidRPr="003952F4" w:rsidRDefault="006F2A2D" w:rsidP="00B31473">
            <w:pPr>
              <w:widowControl w:val="0"/>
              <w:jc w:val="center"/>
              <w:rPr>
                <w:rFonts w:ascii="Arial" w:hAnsi="Arial" w:cs="Arial"/>
              </w:rPr>
            </w:pPr>
          </w:p>
        </w:tc>
        <w:tc>
          <w:tcPr>
            <w:tcW w:w="2683" w:type="dxa"/>
          </w:tcPr>
          <w:p w:rsidR="006F2A2D" w:rsidRPr="003952F4" w:rsidRDefault="006F2A2D" w:rsidP="00B31473">
            <w:pPr>
              <w:widowControl w:val="0"/>
              <w:rPr>
                <w:rFonts w:ascii="Arial" w:hAnsi="Arial" w:cs="Arial"/>
              </w:rPr>
            </w:pPr>
            <w:r w:rsidRPr="003952F4">
              <w:rPr>
                <w:rFonts w:ascii="Arial" w:hAnsi="Arial" w:cs="Arial"/>
              </w:rPr>
              <w:t>деловой</w:t>
            </w:r>
          </w:p>
        </w:tc>
        <w:tc>
          <w:tcPr>
            <w:tcW w:w="711" w:type="dxa"/>
          </w:tcPr>
          <w:p w:rsidR="006F2A2D" w:rsidRPr="003952F4" w:rsidRDefault="006F2A2D" w:rsidP="00B31473">
            <w:pPr>
              <w:widowControl w:val="0"/>
              <w:jc w:val="center"/>
              <w:rPr>
                <w:rFonts w:ascii="Arial" w:hAnsi="Arial" w:cs="Arial"/>
              </w:rPr>
            </w:pPr>
            <w:r w:rsidRPr="003952F4">
              <w:rPr>
                <w:rFonts w:ascii="Arial" w:hAnsi="Arial" w:cs="Arial"/>
              </w:rPr>
              <w:t>м</w:t>
            </w:r>
            <w:r w:rsidRPr="003952F4">
              <w:rPr>
                <w:rFonts w:ascii="Arial" w:hAnsi="Arial" w:cs="Arial"/>
                <w:vertAlign w:val="superscript"/>
              </w:rPr>
              <w:t>3</w:t>
            </w:r>
          </w:p>
        </w:tc>
        <w:tc>
          <w:tcPr>
            <w:tcW w:w="1003" w:type="dxa"/>
          </w:tcPr>
          <w:p w:rsidR="006F2A2D" w:rsidRPr="003952F4" w:rsidRDefault="006F2A2D" w:rsidP="00B31473">
            <w:pPr>
              <w:widowControl w:val="0"/>
              <w:jc w:val="center"/>
              <w:rPr>
                <w:rFonts w:ascii="Arial" w:hAnsi="Arial" w:cs="Arial"/>
              </w:rPr>
            </w:pPr>
            <w:r w:rsidRPr="003952F4">
              <w:rPr>
                <w:rFonts w:ascii="Arial" w:hAnsi="Arial" w:cs="Arial"/>
              </w:rPr>
              <w:t>10718</w:t>
            </w:r>
          </w:p>
        </w:tc>
        <w:tc>
          <w:tcPr>
            <w:tcW w:w="988" w:type="dxa"/>
          </w:tcPr>
          <w:p w:rsidR="006F2A2D" w:rsidRPr="003952F4" w:rsidRDefault="006F2A2D" w:rsidP="00B31473">
            <w:pPr>
              <w:widowControl w:val="0"/>
              <w:jc w:val="center"/>
              <w:rPr>
                <w:rFonts w:ascii="Arial" w:hAnsi="Arial" w:cs="Arial"/>
              </w:rPr>
            </w:pPr>
            <w:r w:rsidRPr="003952F4">
              <w:rPr>
                <w:rFonts w:ascii="Arial" w:hAnsi="Arial" w:cs="Arial"/>
              </w:rPr>
              <w:t>505</w:t>
            </w:r>
          </w:p>
        </w:tc>
        <w:tc>
          <w:tcPr>
            <w:tcW w:w="1401" w:type="dxa"/>
          </w:tcPr>
          <w:p w:rsidR="006F2A2D" w:rsidRPr="003952F4" w:rsidRDefault="006F2A2D" w:rsidP="00B31473">
            <w:pPr>
              <w:widowControl w:val="0"/>
              <w:jc w:val="center"/>
              <w:rPr>
                <w:rFonts w:ascii="Arial" w:hAnsi="Arial" w:cs="Arial"/>
              </w:rPr>
            </w:pPr>
            <w:r w:rsidRPr="003952F4">
              <w:rPr>
                <w:rFonts w:ascii="Arial" w:hAnsi="Arial" w:cs="Arial"/>
              </w:rPr>
              <w:t>10213</w:t>
            </w:r>
          </w:p>
        </w:tc>
        <w:tc>
          <w:tcPr>
            <w:tcW w:w="1284" w:type="dxa"/>
          </w:tcPr>
          <w:p w:rsidR="006F2A2D" w:rsidRPr="003952F4" w:rsidRDefault="006F2A2D" w:rsidP="00B31473">
            <w:pPr>
              <w:widowControl w:val="0"/>
              <w:jc w:val="center"/>
              <w:rPr>
                <w:rFonts w:ascii="Arial" w:hAnsi="Arial" w:cs="Arial"/>
              </w:rPr>
            </w:pPr>
          </w:p>
        </w:tc>
        <w:tc>
          <w:tcPr>
            <w:tcW w:w="1004" w:type="dxa"/>
          </w:tcPr>
          <w:p w:rsidR="006F2A2D" w:rsidRPr="003952F4" w:rsidRDefault="006F2A2D" w:rsidP="00B31473">
            <w:pPr>
              <w:widowControl w:val="0"/>
              <w:jc w:val="center"/>
              <w:rPr>
                <w:rFonts w:ascii="Arial" w:hAnsi="Arial" w:cs="Arial"/>
              </w:rPr>
            </w:pPr>
            <w:r w:rsidRPr="003952F4">
              <w:rPr>
                <w:rFonts w:ascii="Arial" w:hAnsi="Arial" w:cs="Arial"/>
              </w:rPr>
              <w:t>10718</w:t>
            </w:r>
          </w:p>
        </w:tc>
      </w:tr>
    </w:tbl>
    <w:p w:rsidR="001E6F79" w:rsidRPr="003952F4" w:rsidRDefault="001E6F79" w:rsidP="00B31473">
      <w:pPr>
        <w:widowControl w:val="0"/>
        <w:ind w:firstLine="907"/>
        <w:jc w:val="both"/>
        <w:rPr>
          <w:rFonts w:ascii="Arial" w:hAnsi="Arial" w:cs="Arial"/>
        </w:rPr>
      </w:pPr>
    </w:p>
    <w:p w:rsidR="001E6F79" w:rsidRPr="003952F4" w:rsidRDefault="006F3243" w:rsidP="00586534">
      <w:pPr>
        <w:widowControl w:val="0"/>
        <w:ind w:firstLine="709"/>
        <w:jc w:val="both"/>
        <w:rPr>
          <w:rFonts w:ascii="Arial" w:hAnsi="Arial" w:cs="Arial"/>
        </w:rPr>
      </w:pPr>
      <w:r w:rsidRPr="003952F4">
        <w:rPr>
          <w:rFonts w:ascii="Arial" w:hAnsi="Arial" w:cs="Arial"/>
        </w:rPr>
        <w:t>3.</w:t>
      </w:r>
      <w:r w:rsidR="001E6F79" w:rsidRPr="003952F4">
        <w:rPr>
          <w:rFonts w:ascii="Arial" w:hAnsi="Arial" w:cs="Arial"/>
        </w:rPr>
        <w:t xml:space="preserve"> В насаждениях, поврежденных снегом и ожеледью, уборке подлежат деревья с повреждением 2/3 кроны и более, а также поваленные деревья. Рекомендуемый срок уборки этих деревьев - до 1 июля, но не позднее 1 мая следующего года.</w:t>
      </w:r>
    </w:p>
    <w:p w:rsidR="001E6F79" w:rsidRPr="003952F4" w:rsidRDefault="006F3243" w:rsidP="00586534">
      <w:pPr>
        <w:widowControl w:val="0"/>
        <w:ind w:firstLine="709"/>
        <w:jc w:val="both"/>
        <w:rPr>
          <w:rFonts w:ascii="Arial" w:hAnsi="Arial" w:cs="Arial"/>
        </w:rPr>
      </w:pPr>
      <w:r w:rsidRPr="003952F4">
        <w:rPr>
          <w:rFonts w:ascii="Arial" w:hAnsi="Arial" w:cs="Arial"/>
        </w:rPr>
        <w:t>4.</w:t>
      </w:r>
      <w:r w:rsidR="001E6F79" w:rsidRPr="003952F4">
        <w:rPr>
          <w:rFonts w:ascii="Arial" w:hAnsi="Arial" w:cs="Arial"/>
        </w:rPr>
        <w:t xml:space="preserve"> Выборка деревьев, заселенных стволовыми вредителями, производится в очагах их размножения, возникших в насаждениях, поврежденных в результате влияния различных неблагоприятных факторов.</w:t>
      </w:r>
    </w:p>
    <w:p w:rsidR="001E6F79" w:rsidRPr="003952F4" w:rsidRDefault="001E6F79" w:rsidP="00586534">
      <w:pPr>
        <w:widowControl w:val="0"/>
        <w:ind w:firstLine="709"/>
        <w:jc w:val="both"/>
        <w:rPr>
          <w:rFonts w:ascii="Arial" w:hAnsi="Arial" w:cs="Arial"/>
        </w:rPr>
      </w:pPr>
      <w:r w:rsidRPr="003952F4">
        <w:rPr>
          <w:rFonts w:ascii="Arial" w:hAnsi="Arial" w:cs="Arial"/>
        </w:rPr>
        <w:t>Деревья, заселенные стволовыми вредителями по местному типу при их отнесении к III категории состояния, выбираются, если полнота насаждений при выборке этих деревьев не будет снижена ниже допустимого уровня, за исключением случаев, которые предусмотрены пунктами 5 и 7.</w:t>
      </w:r>
    </w:p>
    <w:p w:rsidR="001E6F79" w:rsidRPr="003952F4" w:rsidRDefault="001E6F79" w:rsidP="00586534">
      <w:pPr>
        <w:widowControl w:val="0"/>
        <w:ind w:firstLine="709"/>
        <w:jc w:val="both"/>
        <w:rPr>
          <w:rFonts w:ascii="Arial" w:hAnsi="Arial" w:cs="Arial"/>
        </w:rPr>
      </w:pPr>
      <w:r w:rsidRPr="003952F4">
        <w:rPr>
          <w:rFonts w:ascii="Arial" w:hAnsi="Arial" w:cs="Arial"/>
        </w:rPr>
        <w:t>Деревья, заселенные стволовыми вредителями весенней фенологической подгруппы, намечаются к вырубке в мае - начале июня с вырубкой не позднее начала июля, летней подгруппы - намечаются в августе, вырубаются осенью или зимой.</w:t>
      </w:r>
    </w:p>
    <w:p w:rsidR="001E6F79" w:rsidRPr="003952F4" w:rsidRDefault="001E6F79" w:rsidP="00586534">
      <w:pPr>
        <w:widowControl w:val="0"/>
        <w:ind w:firstLine="709"/>
        <w:jc w:val="both"/>
        <w:rPr>
          <w:rFonts w:ascii="Arial" w:hAnsi="Arial" w:cs="Arial"/>
        </w:rPr>
      </w:pPr>
      <w:r w:rsidRPr="003952F4">
        <w:rPr>
          <w:rFonts w:ascii="Arial" w:hAnsi="Arial" w:cs="Arial"/>
        </w:rPr>
        <w:t>При отборе, клеймении и вырубке свежезаселенных деревьев руководствуются общим состоянием дерева, количеством вредных насекомых под корой и в древесине и особенностями биологии древесной породы.</w:t>
      </w:r>
    </w:p>
    <w:p w:rsidR="001E6F79" w:rsidRPr="003952F4" w:rsidRDefault="001E6F79" w:rsidP="00586534">
      <w:pPr>
        <w:widowControl w:val="0"/>
        <w:ind w:firstLine="709"/>
        <w:jc w:val="both"/>
        <w:rPr>
          <w:rFonts w:ascii="Arial" w:hAnsi="Arial" w:cs="Arial"/>
        </w:rPr>
      </w:pPr>
      <w:r w:rsidRPr="003952F4">
        <w:rPr>
          <w:rFonts w:ascii="Arial" w:hAnsi="Arial" w:cs="Arial"/>
        </w:rPr>
        <w:t>Отбор деревьев в рубку в очагах хвоелистогрызущих насекомых производится после завершения периода восстановления ими хвои (листвы).</w:t>
      </w:r>
    </w:p>
    <w:p w:rsidR="001E6F79" w:rsidRPr="003952F4" w:rsidRDefault="001E6F79" w:rsidP="00586534">
      <w:pPr>
        <w:widowControl w:val="0"/>
        <w:ind w:firstLine="709"/>
        <w:jc w:val="both"/>
        <w:rPr>
          <w:rFonts w:ascii="Arial" w:hAnsi="Arial" w:cs="Arial"/>
        </w:rPr>
      </w:pPr>
      <w:r w:rsidRPr="003952F4">
        <w:rPr>
          <w:rFonts w:ascii="Arial" w:hAnsi="Arial" w:cs="Arial"/>
        </w:rPr>
        <w:t>5.</w:t>
      </w:r>
      <w:r w:rsidR="004F1705" w:rsidRPr="003952F4">
        <w:rPr>
          <w:rFonts w:ascii="Arial" w:hAnsi="Arial" w:cs="Arial"/>
        </w:rPr>
        <w:t xml:space="preserve"> </w:t>
      </w:r>
      <w:r w:rsidRPr="003952F4">
        <w:rPr>
          <w:rFonts w:ascii="Arial" w:hAnsi="Arial" w:cs="Arial"/>
        </w:rPr>
        <w:t>В хвойных насаждениях, пораженных корневой губкой и опенком, вырубке подлежат деревья III - VI категорий состояния. При н</w:t>
      </w:r>
      <w:r w:rsidR="00E0660F" w:rsidRPr="003952F4">
        <w:rPr>
          <w:rFonts w:ascii="Arial" w:hAnsi="Arial" w:cs="Arial"/>
        </w:rPr>
        <w:t>аличии в очагах корневых гнилей,</w:t>
      </w:r>
      <w:r w:rsidRPr="003952F4">
        <w:rPr>
          <w:rFonts w:ascii="Arial" w:hAnsi="Arial" w:cs="Arial"/>
        </w:rPr>
        <w:t xml:space="preserve"> повышенной численности стволовых вредителей выборку зараженных дерев</w:t>
      </w:r>
      <w:r w:rsidR="008223D4" w:rsidRPr="003952F4">
        <w:rPr>
          <w:rFonts w:ascii="Arial" w:hAnsi="Arial" w:cs="Arial"/>
        </w:rPr>
        <w:t xml:space="preserve">ьев производят с учетом сроков </w:t>
      </w:r>
      <w:r w:rsidRPr="003952F4">
        <w:rPr>
          <w:rFonts w:ascii="Arial" w:hAnsi="Arial" w:cs="Arial"/>
        </w:rPr>
        <w:t>развития насекомых.</w:t>
      </w:r>
    </w:p>
    <w:p w:rsidR="001E6F79" w:rsidRPr="003952F4" w:rsidRDefault="001E6F79" w:rsidP="00586534">
      <w:pPr>
        <w:widowControl w:val="0"/>
        <w:ind w:firstLine="709"/>
        <w:jc w:val="both"/>
        <w:rPr>
          <w:rFonts w:ascii="Arial" w:hAnsi="Arial" w:cs="Arial"/>
        </w:rPr>
      </w:pPr>
      <w:r w:rsidRPr="003952F4">
        <w:rPr>
          <w:rFonts w:ascii="Arial" w:hAnsi="Arial" w:cs="Arial"/>
        </w:rPr>
        <w:t>Аналогично проводят выборочную санитарную рубку в очагах опенка в дубравах и других лиственных насаждениях.</w:t>
      </w:r>
    </w:p>
    <w:p w:rsidR="001E6F79" w:rsidRPr="003952F4" w:rsidRDefault="001E6F79" w:rsidP="00586534">
      <w:pPr>
        <w:widowControl w:val="0"/>
        <w:ind w:firstLine="709"/>
        <w:jc w:val="both"/>
        <w:rPr>
          <w:rFonts w:ascii="Arial" w:hAnsi="Arial" w:cs="Arial"/>
        </w:rPr>
      </w:pPr>
      <w:r w:rsidRPr="003952F4">
        <w:rPr>
          <w:rFonts w:ascii="Arial" w:hAnsi="Arial" w:cs="Arial"/>
        </w:rPr>
        <w:lastRenderedPageBreak/>
        <w:t xml:space="preserve">6. В сосновых насаждениях, зараженных смоляным раком - серянкой, следует выбирать деревья, пораженные болезнью в сильной степени (рана в нижней части кроны охватывает более 2/3 окружности ствола), с желтеющей хвоей, заселенные стволовыми вредителями. Следует избегать </w:t>
      </w:r>
      <w:proofErr w:type="gramStart"/>
      <w:r w:rsidRPr="003952F4">
        <w:rPr>
          <w:rFonts w:ascii="Arial" w:hAnsi="Arial" w:cs="Arial"/>
        </w:rPr>
        <w:t>чрезмерного</w:t>
      </w:r>
      <w:proofErr w:type="gramEnd"/>
      <w:r w:rsidRPr="003952F4">
        <w:rPr>
          <w:rFonts w:ascii="Arial" w:hAnsi="Arial" w:cs="Arial"/>
        </w:rPr>
        <w:t xml:space="preserve"> изреживания древостоев и травмирования деревьев.</w:t>
      </w:r>
    </w:p>
    <w:p w:rsidR="001E6F79" w:rsidRPr="003952F4" w:rsidRDefault="00E0660F" w:rsidP="00586534">
      <w:pPr>
        <w:widowControl w:val="0"/>
        <w:ind w:firstLine="709"/>
        <w:jc w:val="both"/>
        <w:rPr>
          <w:rFonts w:ascii="Arial" w:hAnsi="Arial" w:cs="Arial"/>
        </w:rPr>
      </w:pPr>
      <w:r w:rsidRPr="003952F4">
        <w:rPr>
          <w:rFonts w:ascii="Arial" w:hAnsi="Arial" w:cs="Arial"/>
        </w:rPr>
        <w:t xml:space="preserve">7. </w:t>
      </w:r>
      <w:r w:rsidR="001E6F79" w:rsidRPr="003952F4">
        <w:rPr>
          <w:rFonts w:ascii="Arial" w:hAnsi="Arial" w:cs="Arial"/>
        </w:rPr>
        <w:t>При значительной численности стволовых вредителей выборку зараженных деревьев следует проводить в сроки, учитывающие биологию наиболее опасных видов насекомых.</w:t>
      </w:r>
    </w:p>
    <w:p w:rsidR="001E6F79" w:rsidRPr="003952F4" w:rsidRDefault="001E6F79" w:rsidP="00586534">
      <w:pPr>
        <w:widowControl w:val="0"/>
        <w:ind w:firstLine="709"/>
        <w:jc w:val="both"/>
        <w:rPr>
          <w:rFonts w:ascii="Arial" w:hAnsi="Arial" w:cs="Arial"/>
        </w:rPr>
      </w:pPr>
      <w:r w:rsidRPr="003952F4">
        <w:rPr>
          <w:rFonts w:ascii="Arial" w:hAnsi="Arial" w:cs="Arial"/>
        </w:rPr>
        <w:t>8.</w:t>
      </w:r>
      <w:r w:rsidR="004F1705" w:rsidRPr="003952F4">
        <w:rPr>
          <w:rFonts w:ascii="Arial" w:hAnsi="Arial" w:cs="Arial"/>
        </w:rPr>
        <w:t xml:space="preserve"> </w:t>
      </w:r>
      <w:r w:rsidRPr="003952F4">
        <w:rPr>
          <w:rFonts w:ascii="Arial" w:hAnsi="Arial" w:cs="Arial"/>
        </w:rPr>
        <w:t>В очагах</w:t>
      </w:r>
      <w:r w:rsidR="002776DB" w:rsidRPr="003952F4">
        <w:rPr>
          <w:rFonts w:ascii="Arial" w:hAnsi="Arial" w:cs="Arial"/>
        </w:rPr>
        <w:t xml:space="preserve">, </w:t>
      </w:r>
      <w:r w:rsidRPr="003952F4">
        <w:rPr>
          <w:rFonts w:ascii="Arial" w:hAnsi="Arial" w:cs="Arial"/>
        </w:rPr>
        <w:t>некрозно-раковых болезней выборку пораженных болезнями деревьев следует производить при поражении ранами более 1/2 окружности их ствола, а также усыхающие и сухостойные деревья.</w:t>
      </w:r>
    </w:p>
    <w:p w:rsidR="001E6F79" w:rsidRPr="003952F4" w:rsidRDefault="001E6F79" w:rsidP="00586534">
      <w:pPr>
        <w:widowControl w:val="0"/>
        <w:ind w:firstLine="709"/>
        <w:jc w:val="both"/>
        <w:rPr>
          <w:rFonts w:ascii="Arial" w:hAnsi="Arial" w:cs="Arial"/>
        </w:rPr>
      </w:pPr>
      <w:r w:rsidRPr="003952F4">
        <w:rPr>
          <w:rFonts w:ascii="Arial" w:hAnsi="Arial" w:cs="Arial"/>
        </w:rPr>
        <w:t>9. При заражении хвойных и ценных лиственных пород гнилевыми болезнями стволов, усыханием не менее 50% кроны и наличием вторичной (водяные побеги) кроны, выборке подлежат деревья с плодовыми телами, дуплами и другими явными признаками болезней. Жизнеспособные деревья с дуплами в количеств</w:t>
      </w:r>
      <w:r w:rsidR="006F3243" w:rsidRPr="003952F4">
        <w:rPr>
          <w:rFonts w:ascii="Arial" w:hAnsi="Arial" w:cs="Arial"/>
        </w:rPr>
        <w:t>е 5-10 шт./</w:t>
      </w:r>
      <w:proofErr w:type="gramStart"/>
      <w:r w:rsidR="006F3243" w:rsidRPr="003952F4">
        <w:rPr>
          <w:rFonts w:ascii="Arial" w:hAnsi="Arial" w:cs="Arial"/>
        </w:rPr>
        <w:t>га</w:t>
      </w:r>
      <w:proofErr w:type="gramEnd"/>
      <w:r w:rsidR="006F3243" w:rsidRPr="003952F4">
        <w:rPr>
          <w:rFonts w:ascii="Arial" w:hAnsi="Arial" w:cs="Arial"/>
        </w:rPr>
        <w:t xml:space="preserve"> оставляют в целях </w:t>
      </w:r>
      <w:r w:rsidRPr="003952F4">
        <w:rPr>
          <w:rFonts w:ascii="Arial" w:hAnsi="Arial" w:cs="Arial"/>
        </w:rPr>
        <w:t>обеспечения естественными укрытиями представит</w:t>
      </w:r>
      <w:r w:rsidR="0007073B" w:rsidRPr="003952F4">
        <w:rPr>
          <w:rFonts w:ascii="Arial" w:hAnsi="Arial" w:cs="Arial"/>
        </w:rPr>
        <w:t>е</w:t>
      </w:r>
      <w:r w:rsidRPr="003952F4">
        <w:rPr>
          <w:rFonts w:ascii="Arial" w:hAnsi="Arial" w:cs="Arial"/>
        </w:rPr>
        <w:t>лей лесной фауны.</w:t>
      </w:r>
    </w:p>
    <w:p w:rsidR="00425621" w:rsidRPr="003952F4" w:rsidRDefault="001E6F79" w:rsidP="00586534">
      <w:pPr>
        <w:widowControl w:val="0"/>
        <w:ind w:firstLine="709"/>
        <w:jc w:val="both"/>
        <w:rPr>
          <w:rFonts w:ascii="Arial" w:hAnsi="Arial" w:cs="Arial"/>
        </w:rPr>
      </w:pPr>
      <w:r w:rsidRPr="003952F4">
        <w:rPr>
          <w:rFonts w:ascii="Arial" w:hAnsi="Arial" w:cs="Arial"/>
        </w:rPr>
        <w:t>10. В насаждениях осины, березы и ивы, пораженных стволовыми гнилями, выборочные санитарные рубки целесообразны лишь в парках, лесопарковых частях зеленых зон при общей зараженности не более 20% деревьев. При большей зараженности стволовыми гнилями эти насаждения в лесах всех групп подлежат сплошной санитарной рубке или реконструкции.</w:t>
      </w:r>
    </w:p>
    <w:p w:rsidR="001E6F79" w:rsidRPr="003952F4" w:rsidRDefault="001E6F79" w:rsidP="00586534">
      <w:pPr>
        <w:widowControl w:val="0"/>
        <w:ind w:firstLine="709"/>
        <w:jc w:val="both"/>
        <w:rPr>
          <w:rFonts w:ascii="Arial" w:hAnsi="Arial" w:cs="Arial"/>
        </w:rPr>
      </w:pPr>
      <w:r w:rsidRPr="003952F4">
        <w:rPr>
          <w:rFonts w:ascii="Arial" w:hAnsi="Arial" w:cs="Arial"/>
        </w:rPr>
        <w:t>11.</w:t>
      </w:r>
      <w:r w:rsidR="00425621" w:rsidRPr="003952F4">
        <w:rPr>
          <w:rFonts w:ascii="Arial" w:hAnsi="Arial" w:cs="Arial"/>
        </w:rPr>
        <w:t xml:space="preserve"> </w:t>
      </w:r>
      <w:r w:rsidRPr="003952F4">
        <w:rPr>
          <w:rFonts w:ascii="Arial" w:hAnsi="Arial" w:cs="Arial"/>
        </w:rPr>
        <w:t>В зоне промышленного загрязнения атмосферы (загазованность, задымленность, запы</w:t>
      </w:r>
      <w:r w:rsidR="0007073B" w:rsidRPr="003952F4">
        <w:rPr>
          <w:rFonts w:ascii="Arial" w:hAnsi="Arial" w:cs="Arial"/>
        </w:rPr>
        <w:t xml:space="preserve">ленность) </w:t>
      </w:r>
      <w:r w:rsidRPr="003952F4">
        <w:rPr>
          <w:rFonts w:ascii="Arial" w:hAnsi="Arial" w:cs="Arial"/>
        </w:rPr>
        <w:t>следует проводить периодическую выборку усыхающих и сухостойных деревьев.</w:t>
      </w:r>
    </w:p>
    <w:p w:rsidR="001E6F79" w:rsidRPr="003952F4" w:rsidRDefault="001E6F79" w:rsidP="00586534">
      <w:pPr>
        <w:widowControl w:val="0"/>
        <w:ind w:firstLine="709"/>
        <w:jc w:val="both"/>
        <w:rPr>
          <w:rFonts w:ascii="Arial" w:hAnsi="Arial" w:cs="Arial"/>
        </w:rPr>
      </w:pPr>
      <w:r w:rsidRPr="003952F4">
        <w:rPr>
          <w:rFonts w:ascii="Arial" w:hAnsi="Arial" w:cs="Arial"/>
        </w:rPr>
        <w:t xml:space="preserve">12. Деревья, имеющие механические повреждения ствола и корневых лап, подлежат вырубке, если размер обдиров коры составляет половину окружности ствола и более </w:t>
      </w:r>
      <w:r w:rsidR="00555C9B" w:rsidRPr="003952F4">
        <w:rPr>
          <w:rFonts w:ascii="Arial" w:hAnsi="Arial" w:cs="Arial"/>
        </w:rPr>
        <w:t>и,</w:t>
      </w:r>
      <w:r w:rsidRPr="003952F4">
        <w:rPr>
          <w:rFonts w:ascii="Arial" w:hAnsi="Arial" w:cs="Arial"/>
        </w:rPr>
        <w:t xml:space="preserve"> если есть признаки заражения ствола дереворазрушающими грибами или насекомыми, обдиров коры лосем и другими дикими копытными животными.</w:t>
      </w:r>
    </w:p>
    <w:p w:rsidR="00D718C8" w:rsidRPr="003952F4" w:rsidRDefault="00D718C8" w:rsidP="00586534">
      <w:pPr>
        <w:widowControl w:val="0"/>
        <w:ind w:firstLine="709"/>
        <w:jc w:val="both"/>
        <w:rPr>
          <w:rFonts w:ascii="Arial" w:hAnsi="Arial" w:cs="Arial"/>
        </w:rPr>
      </w:pPr>
      <w:r w:rsidRPr="003952F4">
        <w:rPr>
          <w:rFonts w:ascii="Arial" w:hAnsi="Arial" w:cs="Arial"/>
        </w:rPr>
        <w:t>13. Санитарно-оздоровительные мероприятия планируются лесничествами и органами исполнительной власти в пределах переданных полномочий. Основанием для планирования санитарно-оздоровительных мероприятий являются:</w:t>
      </w:r>
    </w:p>
    <w:p w:rsidR="00D718C8" w:rsidRPr="003952F4" w:rsidRDefault="00D718C8" w:rsidP="00586534">
      <w:pPr>
        <w:widowControl w:val="0"/>
        <w:ind w:firstLine="709"/>
        <w:jc w:val="both"/>
        <w:rPr>
          <w:rFonts w:ascii="Arial" w:hAnsi="Arial" w:cs="Arial"/>
        </w:rPr>
      </w:pPr>
      <w:r w:rsidRPr="003952F4">
        <w:rPr>
          <w:rFonts w:ascii="Arial" w:hAnsi="Arial" w:cs="Arial"/>
        </w:rPr>
        <w:t xml:space="preserve"> - результаты лесопатологических обследований;</w:t>
      </w:r>
    </w:p>
    <w:p w:rsidR="00D718C8" w:rsidRPr="003952F4" w:rsidRDefault="00D718C8" w:rsidP="00586534">
      <w:pPr>
        <w:widowControl w:val="0"/>
        <w:ind w:firstLine="709"/>
        <w:jc w:val="both"/>
        <w:rPr>
          <w:rFonts w:ascii="Arial" w:hAnsi="Arial" w:cs="Arial"/>
        </w:rPr>
      </w:pPr>
      <w:r w:rsidRPr="003952F4">
        <w:rPr>
          <w:rFonts w:ascii="Arial" w:hAnsi="Arial" w:cs="Arial"/>
        </w:rPr>
        <w:t xml:space="preserve"> - данные лесопатологического мониторинга. Необходимость включения того или иного участка в план санитарно-оздоровительных мероприятий определяется на основе оценки санитарного состояния лесов с учетом их целевого назанчения, категорий защитных лесов, зоны лесопатологической угрозы, транспортной доступности, а также с учетом экологической и экономической целесообразности.</w:t>
      </w:r>
    </w:p>
    <w:p w:rsidR="00D718C8" w:rsidRDefault="00D718C8" w:rsidP="00586534">
      <w:pPr>
        <w:widowControl w:val="0"/>
        <w:ind w:firstLine="709"/>
        <w:jc w:val="both"/>
        <w:rPr>
          <w:rFonts w:ascii="Arial" w:hAnsi="Arial" w:cs="Arial"/>
          <w:lang w:val="en-US"/>
        </w:rPr>
      </w:pPr>
    </w:p>
    <w:p w:rsidR="003F1F4E" w:rsidRDefault="003F1F4E" w:rsidP="00586534">
      <w:pPr>
        <w:widowControl w:val="0"/>
        <w:ind w:firstLine="709"/>
        <w:jc w:val="both"/>
        <w:rPr>
          <w:rFonts w:ascii="Arial" w:hAnsi="Arial" w:cs="Arial"/>
          <w:lang w:val="en-US"/>
        </w:rPr>
      </w:pPr>
    </w:p>
    <w:p w:rsidR="003F1F4E" w:rsidRDefault="003F1F4E" w:rsidP="00586534">
      <w:pPr>
        <w:widowControl w:val="0"/>
        <w:ind w:firstLine="709"/>
        <w:jc w:val="both"/>
        <w:rPr>
          <w:rFonts w:ascii="Arial" w:hAnsi="Arial" w:cs="Arial"/>
          <w:lang w:val="en-US"/>
        </w:rPr>
      </w:pPr>
    </w:p>
    <w:p w:rsidR="003F1F4E" w:rsidRDefault="003F1F4E" w:rsidP="00586534">
      <w:pPr>
        <w:widowControl w:val="0"/>
        <w:ind w:firstLine="709"/>
        <w:jc w:val="both"/>
        <w:rPr>
          <w:rFonts w:ascii="Arial" w:hAnsi="Arial" w:cs="Arial"/>
          <w:lang w:val="en-US"/>
        </w:rPr>
      </w:pPr>
    </w:p>
    <w:p w:rsidR="003F1F4E" w:rsidRDefault="003F1F4E" w:rsidP="00586534">
      <w:pPr>
        <w:widowControl w:val="0"/>
        <w:ind w:firstLine="709"/>
        <w:jc w:val="both"/>
        <w:rPr>
          <w:rFonts w:ascii="Arial" w:hAnsi="Arial" w:cs="Arial"/>
          <w:lang w:val="en-US"/>
        </w:rPr>
      </w:pPr>
    </w:p>
    <w:p w:rsidR="003F1F4E" w:rsidRDefault="003F1F4E" w:rsidP="00586534">
      <w:pPr>
        <w:widowControl w:val="0"/>
        <w:ind w:firstLine="709"/>
        <w:jc w:val="both"/>
        <w:rPr>
          <w:rFonts w:ascii="Arial" w:hAnsi="Arial" w:cs="Arial"/>
          <w:lang w:val="en-US"/>
        </w:rPr>
      </w:pPr>
    </w:p>
    <w:p w:rsidR="003F1F4E" w:rsidRDefault="003F1F4E" w:rsidP="00586534">
      <w:pPr>
        <w:widowControl w:val="0"/>
        <w:ind w:firstLine="709"/>
        <w:jc w:val="both"/>
        <w:rPr>
          <w:rFonts w:ascii="Arial" w:hAnsi="Arial" w:cs="Arial"/>
          <w:lang w:val="en-US"/>
        </w:rPr>
      </w:pPr>
    </w:p>
    <w:p w:rsidR="003F1F4E" w:rsidRDefault="003F1F4E" w:rsidP="00586534">
      <w:pPr>
        <w:widowControl w:val="0"/>
        <w:ind w:firstLine="709"/>
        <w:jc w:val="both"/>
        <w:rPr>
          <w:rFonts w:ascii="Arial" w:hAnsi="Arial" w:cs="Arial"/>
          <w:lang w:val="en-US"/>
        </w:rPr>
      </w:pPr>
    </w:p>
    <w:p w:rsidR="003F1F4E" w:rsidRDefault="003F1F4E" w:rsidP="00586534">
      <w:pPr>
        <w:widowControl w:val="0"/>
        <w:ind w:firstLine="709"/>
        <w:jc w:val="both"/>
        <w:rPr>
          <w:rFonts w:ascii="Arial" w:hAnsi="Arial" w:cs="Arial"/>
          <w:lang w:val="en-US"/>
        </w:rPr>
      </w:pPr>
    </w:p>
    <w:p w:rsidR="003F1F4E" w:rsidRDefault="003F1F4E" w:rsidP="00586534">
      <w:pPr>
        <w:widowControl w:val="0"/>
        <w:ind w:firstLine="709"/>
        <w:jc w:val="both"/>
        <w:rPr>
          <w:rFonts w:ascii="Arial" w:hAnsi="Arial" w:cs="Arial"/>
          <w:lang w:val="en-US"/>
        </w:rPr>
      </w:pPr>
    </w:p>
    <w:p w:rsidR="003F1F4E" w:rsidRDefault="003F1F4E" w:rsidP="00586534">
      <w:pPr>
        <w:widowControl w:val="0"/>
        <w:ind w:firstLine="709"/>
        <w:jc w:val="both"/>
        <w:rPr>
          <w:rFonts w:ascii="Arial" w:hAnsi="Arial" w:cs="Arial"/>
          <w:lang w:val="en-US"/>
        </w:rPr>
      </w:pPr>
    </w:p>
    <w:p w:rsidR="003F1F4E" w:rsidRPr="003F1F4E" w:rsidRDefault="003F1F4E" w:rsidP="00586534">
      <w:pPr>
        <w:widowControl w:val="0"/>
        <w:ind w:firstLine="709"/>
        <w:jc w:val="both"/>
        <w:rPr>
          <w:rFonts w:ascii="Arial" w:hAnsi="Arial" w:cs="Arial"/>
          <w:lang w:val="en-US"/>
        </w:rPr>
      </w:pPr>
    </w:p>
    <w:tbl>
      <w:tblPr>
        <w:tblpPr w:leftFromText="180" w:rightFromText="180" w:vertAnchor="text" w:tblpXSpec="center" w:tblpY="1078"/>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8"/>
        <w:gridCol w:w="3982"/>
        <w:gridCol w:w="4029"/>
      </w:tblGrid>
      <w:tr w:rsidR="00545763" w:rsidRPr="003952F4" w:rsidTr="0030714C">
        <w:trPr>
          <w:trHeight w:val="363"/>
          <w:jc w:val="center"/>
        </w:trPr>
        <w:tc>
          <w:tcPr>
            <w:tcW w:w="1628" w:type="dxa"/>
          </w:tcPr>
          <w:p w:rsidR="00545763" w:rsidRPr="003952F4" w:rsidRDefault="00545763" w:rsidP="00B31473">
            <w:pPr>
              <w:pStyle w:val="11"/>
              <w:shd w:val="clear" w:color="auto" w:fill="FFFFFF"/>
              <w:jc w:val="center"/>
              <w:rPr>
                <w:rFonts w:cs="Arial"/>
                <w:sz w:val="24"/>
                <w:szCs w:val="24"/>
              </w:rPr>
            </w:pPr>
            <w:r w:rsidRPr="003952F4">
              <w:rPr>
                <w:rFonts w:cs="Arial"/>
                <w:sz w:val="24"/>
                <w:szCs w:val="24"/>
              </w:rPr>
              <w:lastRenderedPageBreak/>
              <w:t>Вид вредителя</w:t>
            </w:r>
          </w:p>
        </w:tc>
        <w:tc>
          <w:tcPr>
            <w:tcW w:w="4145" w:type="dxa"/>
          </w:tcPr>
          <w:p w:rsidR="00545763" w:rsidRPr="003952F4" w:rsidRDefault="00545763" w:rsidP="00B31473">
            <w:pPr>
              <w:pStyle w:val="11"/>
              <w:shd w:val="clear" w:color="auto" w:fill="FFFFFF"/>
              <w:jc w:val="center"/>
              <w:rPr>
                <w:rFonts w:cs="Arial"/>
                <w:sz w:val="24"/>
                <w:szCs w:val="24"/>
              </w:rPr>
            </w:pPr>
            <w:r w:rsidRPr="003952F4">
              <w:rPr>
                <w:rFonts w:cs="Arial"/>
                <w:sz w:val="24"/>
                <w:szCs w:val="24"/>
              </w:rPr>
              <w:t>Места действующих очагов</w:t>
            </w:r>
          </w:p>
          <w:p w:rsidR="00545763" w:rsidRPr="003952F4" w:rsidRDefault="00545763" w:rsidP="00B31473">
            <w:pPr>
              <w:pStyle w:val="11"/>
              <w:shd w:val="clear" w:color="auto" w:fill="FFFFFF"/>
              <w:jc w:val="center"/>
              <w:rPr>
                <w:rFonts w:cs="Arial"/>
                <w:sz w:val="24"/>
                <w:szCs w:val="24"/>
              </w:rPr>
            </w:pPr>
            <w:r w:rsidRPr="003952F4">
              <w:rPr>
                <w:rFonts w:cs="Arial"/>
                <w:sz w:val="24"/>
                <w:szCs w:val="24"/>
              </w:rPr>
              <w:t>(квартал выдел)</w:t>
            </w:r>
          </w:p>
        </w:tc>
        <w:tc>
          <w:tcPr>
            <w:tcW w:w="4307" w:type="dxa"/>
          </w:tcPr>
          <w:p w:rsidR="00545763" w:rsidRPr="003952F4" w:rsidRDefault="00545763" w:rsidP="00B31473">
            <w:pPr>
              <w:pStyle w:val="11"/>
              <w:shd w:val="clear" w:color="auto" w:fill="FFFFFF"/>
              <w:jc w:val="center"/>
              <w:rPr>
                <w:rFonts w:cs="Arial"/>
                <w:sz w:val="24"/>
                <w:szCs w:val="24"/>
              </w:rPr>
            </w:pPr>
            <w:r w:rsidRPr="003952F4">
              <w:rPr>
                <w:rFonts w:cs="Arial"/>
                <w:sz w:val="24"/>
                <w:szCs w:val="24"/>
              </w:rPr>
              <w:t>Описания вредителя</w:t>
            </w:r>
          </w:p>
        </w:tc>
      </w:tr>
      <w:tr w:rsidR="00545763" w:rsidRPr="003952F4" w:rsidTr="0030714C">
        <w:trPr>
          <w:trHeight w:val="2867"/>
          <w:jc w:val="center"/>
        </w:trPr>
        <w:tc>
          <w:tcPr>
            <w:tcW w:w="1628" w:type="dxa"/>
          </w:tcPr>
          <w:p w:rsidR="00545763" w:rsidRPr="003952F4" w:rsidRDefault="00545763" w:rsidP="00B31473">
            <w:pPr>
              <w:pStyle w:val="11"/>
              <w:shd w:val="clear" w:color="auto" w:fill="FFFFFF"/>
              <w:jc w:val="both"/>
              <w:rPr>
                <w:rFonts w:cs="Arial"/>
                <w:sz w:val="24"/>
                <w:szCs w:val="24"/>
              </w:rPr>
            </w:pPr>
            <w:r w:rsidRPr="003952F4">
              <w:rPr>
                <w:rFonts w:cs="Arial"/>
                <w:sz w:val="24"/>
                <w:szCs w:val="24"/>
              </w:rPr>
              <w:t xml:space="preserve">Уссурийский полиграф </w:t>
            </w:r>
          </w:p>
        </w:tc>
        <w:tc>
          <w:tcPr>
            <w:tcW w:w="4145" w:type="dxa"/>
          </w:tcPr>
          <w:p w:rsidR="00545763" w:rsidRPr="003952F4" w:rsidRDefault="00545763" w:rsidP="00B31473">
            <w:pPr>
              <w:pStyle w:val="11"/>
              <w:shd w:val="clear" w:color="auto" w:fill="FFFFFF"/>
              <w:jc w:val="center"/>
              <w:rPr>
                <w:rFonts w:cs="Arial"/>
                <w:sz w:val="24"/>
                <w:szCs w:val="24"/>
              </w:rPr>
            </w:pPr>
            <w:r w:rsidRPr="003952F4">
              <w:rPr>
                <w:rFonts w:cs="Arial"/>
                <w:sz w:val="24"/>
                <w:szCs w:val="24"/>
              </w:rPr>
              <w:t>32 (7,21,22,39,54,56)</w:t>
            </w:r>
          </w:p>
          <w:p w:rsidR="00545763" w:rsidRPr="003952F4" w:rsidRDefault="00545763" w:rsidP="00B31473">
            <w:pPr>
              <w:pStyle w:val="11"/>
              <w:shd w:val="clear" w:color="auto" w:fill="FFFFFF"/>
              <w:jc w:val="center"/>
              <w:rPr>
                <w:rFonts w:cs="Arial"/>
                <w:sz w:val="24"/>
                <w:szCs w:val="24"/>
              </w:rPr>
            </w:pPr>
            <w:r w:rsidRPr="003952F4">
              <w:rPr>
                <w:rFonts w:cs="Arial"/>
                <w:sz w:val="24"/>
                <w:szCs w:val="24"/>
              </w:rPr>
              <w:t>33 (10,25,35,39,43)</w:t>
            </w:r>
          </w:p>
          <w:p w:rsidR="00545763" w:rsidRPr="003952F4" w:rsidRDefault="00545763" w:rsidP="00B31473">
            <w:pPr>
              <w:pStyle w:val="11"/>
              <w:shd w:val="clear" w:color="auto" w:fill="FFFFFF"/>
              <w:jc w:val="center"/>
              <w:rPr>
                <w:rFonts w:cs="Arial"/>
                <w:sz w:val="24"/>
                <w:szCs w:val="24"/>
              </w:rPr>
            </w:pPr>
            <w:r w:rsidRPr="003952F4">
              <w:rPr>
                <w:rFonts w:cs="Arial"/>
                <w:sz w:val="24"/>
                <w:szCs w:val="24"/>
              </w:rPr>
              <w:t>35 (10,12,13,16,21,24,37)</w:t>
            </w:r>
          </w:p>
          <w:p w:rsidR="00545763" w:rsidRPr="003952F4" w:rsidRDefault="00545763" w:rsidP="00B31473">
            <w:pPr>
              <w:pStyle w:val="11"/>
              <w:shd w:val="clear" w:color="auto" w:fill="FFFFFF"/>
              <w:jc w:val="center"/>
              <w:rPr>
                <w:rFonts w:cs="Arial"/>
                <w:sz w:val="24"/>
                <w:szCs w:val="24"/>
              </w:rPr>
            </w:pPr>
            <w:r w:rsidRPr="003952F4">
              <w:rPr>
                <w:rFonts w:cs="Arial"/>
                <w:sz w:val="24"/>
                <w:szCs w:val="24"/>
              </w:rPr>
              <w:t>38 (2,3,59,61,67,68,69,70)</w:t>
            </w:r>
          </w:p>
          <w:p w:rsidR="00545763" w:rsidRPr="003952F4" w:rsidRDefault="00545763" w:rsidP="00B31473">
            <w:pPr>
              <w:pStyle w:val="11"/>
              <w:shd w:val="clear" w:color="auto" w:fill="FFFFFF"/>
              <w:jc w:val="center"/>
              <w:rPr>
                <w:rFonts w:cs="Arial"/>
                <w:sz w:val="24"/>
                <w:szCs w:val="24"/>
              </w:rPr>
            </w:pPr>
            <w:r w:rsidRPr="003952F4">
              <w:rPr>
                <w:rFonts w:cs="Arial"/>
                <w:sz w:val="24"/>
                <w:szCs w:val="24"/>
              </w:rPr>
              <w:t>39 (13,15,16,18,21,22,23,24)</w:t>
            </w:r>
          </w:p>
        </w:tc>
        <w:tc>
          <w:tcPr>
            <w:tcW w:w="4307" w:type="dxa"/>
          </w:tcPr>
          <w:p w:rsidR="00545763" w:rsidRPr="003952F4" w:rsidRDefault="00545763" w:rsidP="00B31473">
            <w:pPr>
              <w:pStyle w:val="11"/>
              <w:shd w:val="clear" w:color="auto" w:fill="FFFFFF"/>
              <w:jc w:val="both"/>
              <w:rPr>
                <w:rFonts w:cs="Arial"/>
                <w:sz w:val="24"/>
                <w:szCs w:val="24"/>
              </w:rPr>
            </w:pPr>
            <w:r w:rsidRPr="003952F4">
              <w:rPr>
                <w:rFonts w:cs="Arial"/>
                <w:sz w:val="24"/>
                <w:szCs w:val="24"/>
              </w:rPr>
              <w:t xml:space="preserve">Этот вид относится к агрессивным стволовым вредителям, может заселять не только ослабленные и погибающие, но и внешне здоровые деревья пихты. Нападая в массе, вредитель ослабляет дерево, делая его пригодным для последующего заселения. При этом первые особи, пытающиеся заселить дерево, гибнут в смолистых выделениях, однако успевают инфицировать его офиостомовыми грибами, которые вызывают гниль луба. Именно </w:t>
            </w:r>
            <w:proofErr w:type="gramStart"/>
            <w:r w:rsidRPr="003952F4">
              <w:rPr>
                <w:rFonts w:cs="Arial"/>
                <w:sz w:val="24"/>
                <w:szCs w:val="24"/>
              </w:rPr>
              <w:t>она</w:t>
            </w:r>
            <w:proofErr w:type="gramEnd"/>
            <w:r w:rsidRPr="003952F4">
              <w:rPr>
                <w:rFonts w:cs="Arial"/>
                <w:sz w:val="24"/>
                <w:szCs w:val="24"/>
              </w:rPr>
              <w:t xml:space="preserve"> в конце концов </w:t>
            </w:r>
            <w:r w:rsidR="00DE7DE6" w:rsidRPr="003952F4">
              <w:rPr>
                <w:rFonts w:cs="Arial"/>
                <w:sz w:val="24"/>
                <w:szCs w:val="24"/>
              </w:rPr>
              <w:t>приводит</w:t>
            </w:r>
            <w:r w:rsidRPr="003952F4">
              <w:rPr>
                <w:rFonts w:cs="Arial"/>
                <w:sz w:val="24"/>
                <w:szCs w:val="24"/>
              </w:rPr>
              <w:t xml:space="preserve"> дерево к гибели, а молодые особи полиграфа, питаясь заражённым лубом, сами становятся носителями инфекции. В результате после повреждения уссурийским полиграфом остаётся в основном сухостой и подрост пихты, а очаг размножения смещается на новые участки ле</w:t>
            </w:r>
            <w:r w:rsidR="00B27B34" w:rsidRPr="003952F4">
              <w:rPr>
                <w:rFonts w:cs="Arial"/>
                <w:sz w:val="24"/>
                <w:szCs w:val="24"/>
              </w:rPr>
              <w:t>са</w:t>
            </w:r>
          </w:p>
        </w:tc>
      </w:tr>
      <w:tr w:rsidR="00545763" w:rsidRPr="003952F4" w:rsidTr="0030714C">
        <w:trPr>
          <w:trHeight w:val="2867"/>
          <w:jc w:val="center"/>
        </w:trPr>
        <w:tc>
          <w:tcPr>
            <w:tcW w:w="1628" w:type="dxa"/>
          </w:tcPr>
          <w:p w:rsidR="00545763" w:rsidRPr="003952F4" w:rsidRDefault="00545763" w:rsidP="00B31473">
            <w:pPr>
              <w:pStyle w:val="11"/>
              <w:shd w:val="clear" w:color="auto" w:fill="FFFFFF"/>
              <w:jc w:val="both"/>
              <w:rPr>
                <w:rFonts w:cs="Arial"/>
                <w:sz w:val="24"/>
                <w:szCs w:val="24"/>
              </w:rPr>
            </w:pPr>
            <w:r w:rsidRPr="003952F4">
              <w:rPr>
                <w:rFonts w:cs="Arial"/>
                <w:sz w:val="24"/>
                <w:szCs w:val="24"/>
              </w:rPr>
              <w:t>Рак-серянка</w:t>
            </w:r>
          </w:p>
        </w:tc>
        <w:tc>
          <w:tcPr>
            <w:tcW w:w="4145" w:type="dxa"/>
          </w:tcPr>
          <w:p w:rsidR="00545763" w:rsidRPr="003952F4" w:rsidRDefault="00545763" w:rsidP="00B31473">
            <w:pPr>
              <w:pStyle w:val="11"/>
              <w:shd w:val="clear" w:color="auto" w:fill="FFFFFF"/>
              <w:jc w:val="center"/>
              <w:rPr>
                <w:rFonts w:cs="Arial"/>
                <w:sz w:val="24"/>
                <w:szCs w:val="24"/>
              </w:rPr>
            </w:pPr>
            <w:r w:rsidRPr="003952F4">
              <w:rPr>
                <w:rFonts w:cs="Arial"/>
                <w:sz w:val="24"/>
                <w:szCs w:val="24"/>
              </w:rPr>
              <w:t>54 (7,36)</w:t>
            </w:r>
          </w:p>
          <w:p w:rsidR="00545763" w:rsidRPr="003952F4" w:rsidRDefault="00545763" w:rsidP="00B31473">
            <w:pPr>
              <w:pStyle w:val="11"/>
              <w:shd w:val="clear" w:color="auto" w:fill="FFFFFF"/>
              <w:jc w:val="center"/>
              <w:rPr>
                <w:rFonts w:cs="Arial"/>
                <w:sz w:val="24"/>
                <w:szCs w:val="24"/>
              </w:rPr>
            </w:pPr>
            <w:r w:rsidRPr="003952F4">
              <w:rPr>
                <w:rFonts w:cs="Arial"/>
                <w:sz w:val="24"/>
                <w:szCs w:val="24"/>
              </w:rPr>
              <w:t>55 (5)</w:t>
            </w:r>
          </w:p>
          <w:p w:rsidR="00545763" w:rsidRPr="003952F4" w:rsidRDefault="00545763" w:rsidP="00B31473">
            <w:pPr>
              <w:pStyle w:val="11"/>
              <w:shd w:val="clear" w:color="auto" w:fill="FFFFFF"/>
              <w:jc w:val="center"/>
              <w:rPr>
                <w:rFonts w:cs="Arial"/>
                <w:sz w:val="24"/>
                <w:szCs w:val="24"/>
              </w:rPr>
            </w:pPr>
            <w:r w:rsidRPr="003952F4">
              <w:rPr>
                <w:rFonts w:cs="Arial"/>
                <w:sz w:val="24"/>
                <w:szCs w:val="24"/>
              </w:rPr>
              <w:t>67 (110,114,121)</w:t>
            </w:r>
          </w:p>
          <w:p w:rsidR="00545763" w:rsidRPr="003952F4" w:rsidRDefault="00545763" w:rsidP="00B31473">
            <w:pPr>
              <w:pStyle w:val="11"/>
              <w:shd w:val="clear" w:color="auto" w:fill="FFFFFF"/>
              <w:jc w:val="center"/>
              <w:rPr>
                <w:rFonts w:cs="Arial"/>
                <w:sz w:val="24"/>
                <w:szCs w:val="24"/>
              </w:rPr>
            </w:pPr>
            <w:r w:rsidRPr="003952F4">
              <w:rPr>
                <w:rFonts w:cs="Arial"/>
                <w:sz w:val="24"/>
                <w:szCs w:val="24"/>
              </w:rPr>
              <w:t>68 (77,86)</w:t>
            </w:r>
          </w:p>
        </w:tc>
        <w:tc>
          <w:tcPr>
            <w:tcW w:w="4307" w:type="dxa"/>
          </w:tcPr>
          <w:p w:rsidR="00545763" w:rsidRPr="003952F4" w:rsidRDefault="00545763" w:rsidP="00B31473">
            <w:pPr>
              <w:pStyle w:val="11"/>
              <w:shd w:val="clear" w:color="auto" w:fill="FFFFFF"/>
              <w:jc w:val="both"/>
              <w:rPr>
                <w:rFonts w:cs="Arial"/>
                <w:sz w:val="24"/>
                <w:szCs w:val="24"/>
              </w:rPr>
            </w:pPr>
            <w:r w:rsidRPr="003952F4">
              <w:rPr>
                <w:rFonts w:cs="Arial"/>
                <w:sz w:val="24"/>
                <w:szCs w:val="24"/>
              </w:rPr>
              <w:t>Одной из распространенных болезней сосен является рак-серянка или смоляной рак. Это вирусное заболевание, поражающее кору сосны. Под действием вируса кора шелушится и отваливается, постепенно оголяя древесину серого цвета. Дерево болеет в течение нескольких лет, площадь поражения раком-серянкой расширяется, пока не охватывает ствол и крону. Тогда верхушка перестает получать по коре пи</w:t>
            </w:r>
            <w:r w:rsidR="00B27B34" w:rsidRPr="003952F4">
              <w:rPr>
                <w:rFonts w:cs="Arial"/>
                <w:sz w:val="24"/>
                <w:szCs w:val="24"/>
              </w:rPr>
              <w:t>тательные вещества и засыхает</w:t>
            </w:r>
          </w:p>
        </w:tc>
      </w:tr>
    </w:tbl>
    <w:p w:rsidR="0030699F" w:rsidRPr="003952F4" w:rsidRDefault="004262DC" w:rsidP="00B31473">
      <w:pPr>
        <w:pStyle w:val="ad"/>
        <w:widowControl w:val="0"/>
        <w:spacing w:after="240"/>
        <w:jc w:val="center"/>
        <w:rPr>
          <w:rFonts w:ascii="Arial" w:hAnsi="Arial" w:cs="Arial"/>
          <w:b/>
          <w:sz w:val="24"/>
        </w:rPr>
      </w:pPr>
      <w:r w:rsidRPr="003952F4">
        <w:rPr>
          <w:rFonts w:ascii="Arial" w:hAnsi="Arial" w:cs="Arial"/>
          <w:b/>
          <w:sz w:val="24"/>
        </w:rPr>
        <w:t xml:space="preserve">Действующие очаги хвое </w:t>
      </w:r>
      <w:r w:rsidR="0030699F" w:rsidRPr="003952F4">
        <w:rPr>
          <w:rFonts w:ascii="Arial" w:hAnsi="Arial" w:cs="Arial"/>
          <w:b/>
          <w:sz w:val="24"/>
        </w:rPr>
        <w:t>и листогрызущих вредителей выявленные в ходе проведения лесоуст</w:t>
      </w:r>
      <w:r w:rsidR="00921C01" w:rsidRPr="003952F4">
        <w:rPr>
          <w:rFonts w:ascii="Arial" w:hAnsi="Arial" w:cs="Arial"/>
          <w:b/>
          <w:sz w:val="24"/>
        </w:rPr>
        <w:t xml:space="preserve">роительных работ </w:t>
      </w:r>
      <w:r w:rsidR="00584CEE" w:rsidRPr="003952F4">
        <w:rPr>
          <w:rFonts w:ascii="Arial" w:hAnsi="Arial" w:cs="Arial"/>
          <w:b/>
          <w:sz w:val="24"/>
        </w:rPr>
        <w:t>в лесах</w:t>
      </w:r>
      <w:r w:rsidR="00555C9B" w:rsidRPr="003952F4">
        <w:rPr>
          <w:rFonts w:ascii="Arial" w:hAnsi="Arial" w:cs="Arial"/>
          <w:b/>
          <w:sz w:val="24"/>
        </w:rPr>
        <w:t xml:space="preserve">, расположенных на </w:t>
      </w:r>
      <w:proofErr w:type="gramStart"/>
      <w:r w:rsidR="00555C9B" w:rsidRPr="003952F4">
        <w:rPr>
          <w:rFonts w:ascii="Arial" w:hAnsi="Arial" w:cs="Arial"/>
          <w:b/>
          <w:sz w:val="24"/>
        </w:rPr>
        <w:t>территории</w:t>
      </w:r>
      <w:proofErr w:type="gramEnd"/>
      <w:r w:rsidR="00584CEE" w:rsidRPr="003952F4">
        <w:rPr>
          <w:rFonts w:ascii="Arial" w:hAnsi="Arial" w:cs="Arial"/>
          <w:b/>
          <w:sz w:val="24"/>
        </w:rPr>
        <w:t xml:space="preserve"> ЗАТО Железногорск</w:t>
      </w:r>
    </w:p>
    <w:p w:rsidR="0030699F" w:rsidRPr="003952F4" w:rsidRDefault="0030699F" w:rsidP="00B31473">
      <w:pPr>
        <w:widowControl w:val="0"/>
        <w:ind w:firstLine="907"/>
        <w:jc w:val="both"/>
        <w:rPr>
          <w:rFonts w:ascii="Arial" w:hAnsi="Arial" w:cs="Arial"/>
        </w:rPr>
      </w:pPr>
    </w:p>
    <w:p w:rsidR="00545763" w:rsidRPr="003952F4" w:rsidRDefault="00545763" w:rsidP="00B31473">
      <w:pPr>
        <w:pStyle w:val="ad"/>
        <w:widowControl w:val="0"/>
        <w:spacing w:after="240"/>
        <w:jc w:val="center"/>
        <w:rPr>
          <w:rFonts w:ascii="Arial" w:hAnsi="Arial" w:cs="Arial"/>
          <w:sz w:val="24"/>
        </w:rPr>
      </w:pPr>
    </w:p>
    <w:p w:rsidR="001E6F79" w:rsidRPr="003952F4" w:rsidRDefault="001E6F79" w:rsidP="00B31473">
      <w:pPr>
        <w:pStyle w:val="ad"/>
        <w:widowControl w:val="0"/>
        <w:spacing w:after="240"/>
        <w:jc w:val="center"/>
        <w:rPr>
          <w:rFonts w:ascii="Arial" w:hAnsi="Arial" w:cs="Arial"/>
          <w:sz w:val="24"/>
        </w:rPr>
      </w:pPr>
      <w:r w:rsidRPr="003952F4">
        <w:rPr>
          <w:rFonts w:ascii="Arial" w:hAnsi="Arial" w:cs="Arial"/>
          <w:sz w:val="24"/>
        </w:rPr>
        <w:lastRenderedPageBreak/>
        <w:t>Шкала категорий состояния деревьев</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2089"/>
        <w:gridCol w:w="4147"/>
        <w:gridCol w:w="3403"/>
      </w:tblGrid>
      <w:tr w:rsidR="001E6F79" w:rsidRPr="003952F4" w:rsidTr="004F1705">
        <w:trPr>
          <w:trHeight w:val="340"/>
          <w:tblHeader/>
          <w:jc w:val="center"/>
        </w:trPr>
        <w:tc>
          <w:tcPr>
            <w:tcW w:w="2089" w:type="dxa"/>
            <w:vAlign w:val="center"/>
          </w:tcPr>
          <w:p w:rsidR="001E6F79" w:rsidRPr="003952F4" w:rsidRDefault="001E6F79" w:rsidP="00B31473">
            <w:pPr>
              <w:widowControl w:val="0"/>
              <w:jc w:val="center"/>
              <w:rPr>
                <w:rFonts w:ascii="Arial" w:hAnsi="Arial" w:cs="Arial"/>
                <w:b/>
              </w:rPr>
            </w:pPr>
            <w:r w:rsidRPr="003952F4">
              <w:rPr>
                <w:rFonts w:ascii="Arial" w:hAnsi="Arial" w:cs="Arial"/>
              </w:rPr>
              <w:t>Категории деревьев</w:t>
            </w:r>
          </w:p>
        </w:tc>
        <w:tc>
          <w:tcPr>
            <w:tcW w:w="4147" w:type="dxa"/>
            <w:vAlign w:val="center"/>
          </w:tcPr>
          <w:p w:rsidR="001E6F79" w:rsidRPr="003952F4" w:rsidRDefault="001E6F79" w:rsidP="00B31473">
            <w:pPr>
              <w:widowControl w:val="0"/>
              <w:jc w:val="center"/>
              <w:rPr>
                <w:rFonts w:ascii="Arial" w:hAnsi="Arial" w:cs="Arial"/>
                <w:b/>
              </w:rPr>
            </w:pPr>
            <w:r w:rsidRPr="003952F4">
              <w:rPr>
                <w:rFonts w:ascii="Arial" w:hAnsi="Arial" w:cs="Arial"/>
              </w:rPr>
              <w:t>Основные признаки</w:t>
            </w:r>
          </w:p>
        </w:tc>
        <w:tc>
          <w:tcPr>
            <w:tcW w:w="3403" w:type="dxa"/>
            <w:vAlign w:val="center"/>
          </w:tcPr>
          <w:p w:rsidR="001E6F79" w:rsidRPr="003952F4" w:rsidRDefault="001E6F79" w:rsidP="00B31473">
            <w:pPr>
              <w:widowControl w:val="0"/>
              <w:jc w:val="center"/>
              <w:rPr>
                <w:rFonts w:ascii="Arial" w:hAnsi="Arial" w:cs="Arial"/>
                <w:b/>
              </w:rPr>
            </w:pPr>
            <w:r w:rsidRPr="003952F4">
              <w:rPr>
                <w:rFonts w:ascii="Arial" w:hAnsi="Arial" w:cs="Arial"/>
              </w:rPr>
              <w:t>Дополнительные признаки</w:t>
            </w:r>
          </w:p>
        </w:tc>
      </w:tr>
      <w:tr w:rsidR="001E6F79" w:rsidRPr="003952F4" w:rsidTr="004F1705">
        <w:trPr>
          <w:trHeight w:val="340"/>
          <w:jc w:val="center"/>
        </w:trPr>
        <w:tc>
          <w:tcPr>
            <w:tcW w:w="9639" w:type="dxa"/>
            <w:gridSpan w:val="3"/>
            <w:tcBorders>
              <w:top w:val="single" w:sz="4" w:space="0" w:color="auto"/>
              <w:bottom w:val="single" w:sz="4" w:space="0" w:color="auto"/>
            </w:tcBorders>
            <w:vAlign w:val="center"/>
          </w:tcPr>
          <w:p w:rsidR="001E6F79" w:rsidRPr="003952F4" w:rsidRDefault="001E6F79" w:rsidP="00B31473">
            <w:pPr>
              <w:widowControl w:val="0"/>
              <w:jc w:val="center"/>
              <w:rPr>
                <w:rFonts w:ascii="Arial" w:hAnsi="Arial" w:cs="Arial"/>
                <w:b/>
              </w:rPr>
            </w:pPr>
            <w:r w:rsidRPr="003952F4">
              <w:rPr>
                <w:rFonts w:ascii="Arial" w:hAnsi="Arial" w:cs="Arial"/>
                <w:b/>
              </w:rPr>
              <w:t xml:space="preserve">Хвойные породы </w:t>
            </w:r>
          </w:p>
        </w:tc>
      </w:tr>
      <w:tr w:rsidR="001E6F79" w:rsidRPr="003952F4" w:rsidTr="004F1705">
        <w:trPr>
          <w:trHeight w:val="907"/>
          <w:jc w:val="center"/>
        </w:trPr>
        <w:tc>
          <w:tcPr>
            <w:tcW w:w="2089" w:type="dxa"/>
          </w:tcPr>
          <w:p w:rsidR="001E6F79" w:rsidRPr="003952F4" w:rsidRDefault="001E6F79" w:rsidP="00B31473">
            <w:pPr>
              <w:widowControl w:val="0"/>
              <w:jc w:val="both"/>
              <w:rPr>
                <w:rFonts w:ascii="Arial" w:hAnsi="Arial" w:cs="Arial"/>
              </w:rPr>
            </w:pPr>
            <w:r w:rsidRPr="003952F4">
              <w:rPr>
                <w:rFonts w:ascii="Arial" w:hAnsi="Arial" w:cs="Arial"/>
              </w:rPr>
              <w:t>1 - без признаков ослабления</w:t>
            </w:r>
          </w:p>
        </w:tc>
        <w:tc>
          <w:tcPr>
            <w:tcW w:w="4147" w:type="dxa"/>
          </w:tcPr>
          <w:p w:rsidR="001E6F79" w:rsidRPr="003952F4" w:rsidRDefault="001E6F79" w:rsidP="00B31473">
            <w:pPr>
              <w:widowControl w:val="0"/>
              <w:jc w:val="both"/>
              <w:rPr>
                <w:rFonts w:ascii="Arial" w:hAnsi="Arial" w:cs="Arial"/>
              </w:rPr>
            </w:pPr>
            <w:r w:rsidRPr="003952F4">
              <w:rPr>
                <w:rFonts w:ascii="Arial" w:hAnsi="Arial" w:cs="Arial"/>
              </w:rPr>
              <w:t>Хвоя зеленая блестящая, крона густая, прирост текущего года нормальный для данной породы, возраста, условий местопроизрастания и времени года</w:t>
            </w:r>
          </w:p>
        </w:tc>
        <w:tc>
          <w:tcPr>
            <w:tcW w:w="3403" w:type="dxa"/>
          </w:tcPr>
          <w:p w:rsidR="001E6F79" w:rsidRPr="003952F4" w:rsidRDefault="001E6F79" w:rsidP="00B31473">
            <w:pPr>
              <w:widowControl w:val="0"/>
              <w:ind w:firstLine="720"/>
              <w:jc w:val="both"/>
              <w:rPr>
                <w:rFonts w:ascii="Arial" w:hAnsi="Arial" w:cs="Arial"/>
              </w:rPr>
            </w:pPr>
          </w:p>
        </w:tc>
      </w:tr>
      <w:tr w:rsidR="001E6F79" w:rsidRPr="003952F4" w:rsidTr="004F1705">
        <w:trPr>
          <w:trHeight w:val="1120"/>
          <w:jc w:val="center"/>
        </w:trPr>
        <w:tc>
          <w:tcPr>
            <w:tcW w:w="2089"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2 - ослабленные </w:t>
            </w:r>
          </w:p>
        </w:tc>
        <w:tc>
          <w:tcPr>
            <w:tcW w:w="4147"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Хвоя часто светлее обычного, крона слабоажурная, прирост уменьшен не более чем наполовину по сравнению </w:t>
            </w:r>
            <w:proofErr w:type="gramStart"/>
            <w:r w:rsidRPr="003952F4">
              <w:rPr>
                <w:rFonts w:cs="Arial"/>
                <w:sz w:val="24"/>
                <w:szCs w:val="24"/>
              </w:rPr>
              <w:t>с</w:t>
            </w:r>
            <w:proofErr w:type="gramEnd"/>
            <w:r w:rsidRPr="003952F4">
              <w:rPr>
                <w:rFonts w:cs="Arial"/>
                <w:sz w:val="24"/>
                <w:szCs w:val="24"/>
              </w:rPr>
              <w:t xml:space="preserve"> нормальным </w:t>
            </w:r>
          </w:p>
        </w:tc>
        <w:tc>
          <w:tcPr>
            <w:tcW w:w="3403"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Возможны признаки местного повреждения ствола и корневых лап, ветвей </w:t>
            </w:r>
          </w:p>
        </w:tc>
      </w:tr>
      <w:tr w:rsidR="001E6F79" w:rsidRPr="003952F4" w:rsidTr="004F1705">
        <w:trPr>
          <w:trHeight w:val="1574"/>
          <w:jc w:val="center"/>
        </w:trPr>
        <w:tc>
          <w:tcPr>
            <w:tcW w:w="2089"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3 - сильно ослабленные </w:t>
            </w:r>
          </w:p>
        </w:tc>
        <w:tc>
          <w:tcPr>
            <w:tcW w:w="4147"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Хвоя светло-зеленая или сероватая матовая, крона ажурная, прирост уменьшен более чем наполовину по сравнению </w:t>
            </w:r>
            <w:proofErr w:type="gramStart"/>
            <w:r w:rsidRPr="003952F4">
              <w:rPr>
                <w:rFonts w:cs="Arial"/>
                <w:sz w:val="24"/>
                <w:szCs w:val="24"/>
              </w:rPr>
              <w:t>с</w:t>
            </w:r>
            <w:proofErr w:type="gramEnd"/>
            <w:r w:rsidRPr="003952F4">
              <w:rPr>
                <w:rFonts w:cs="Arial"/>
                <w:sz w:val="24"/>
                <w:szCs w:val="24"/>
              </w:rPr>
              <w:t xml:space="preserve"> нормальным </w:t>
            </w:r>
          </w:p>
        </w:tc>
        <w:tc>
          <w:tcPr>
            <w:tcW w:w="3403"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Возможны признаки повреждения ствола корневых лап, ветвей, кроны, могут иметь место попытки поселения или удавшиеся местные поселения стволовых вредителей на стволе или ветвях </w:t>
            </w:r>
          </w:p>
        </w:tc>
      </w:tr>
      <w:tr w:rsidR="001E6F79" w:rsidRPr="003952F4" w:rsidTr="003A7296">
        <w:trPr>
          <w:trHeight w:val="916"/>
          <w:jc w:val="center"/>
        </w:trPr>
        <w:tc>
          <w:tcPr>
            <w:tcW w:w="2089"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4 - усыхающие </w:t>
            </w:r>
          </w:p>
        </w:tc>
        <w:tc>
          <w:tcPr>
            <w:tcW w:w="4147"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Хвоя серая, желтоватая или желто-зеленая, крона заметно изрежена, прирост текущего года еще заметен или отсутствует </w:t>
            </w:r>
          </w:p>
        </w:tc>
        <w:tc>
          <w:tcPr>
            <w:tcW w:w="3403"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Признаки повреждения ствола и других частей дерева выражены сильнее, чем у предыдущей категории, возможно заселение дерева стволовыми вредителями (смоляные воронки, буровая мука, насекомые на коре, под корой и в древесине) </w:t>
            </w:r>
          </w:p>
        </w:tc>
      </w:tr>
      <w:tr w:rsidR="001E6F79" w:rsidRPr="003952F4" w:rsidTr="004F1705">
        <w:trPr>
          <w:trHeight w:val="1380"/>
          <w:jc w:val="center"/>
        </w:trPr>
        <w:tc>
          <w:tcPr>
            <w:tcW w:w="2089"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5 - сухостой текущего года (свежий) </w:t>
            </w:r>
          </w:p>
        </w:tc>
        <w:tc>
          <w:tcPr>
            <w:tcW w:w="4147"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Хвоя текущего года серая, желтая или бурая, крона сильно изрежена, мелкие веточки сохраняются, кора сохранена или осыпалась лишь частично </w:t>
            </w:r>
          </w:p>
        </w:tc>
        <w:tc>
          <w:tcPr>
            <w:tcW w:w="3403"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Признаки предыдущей категории; в конце сезона возможно наличие на части дерева вылетных отверстий насекомых </w:t>
            </w:r>
          </w:p>
        </w:tc>
      </w:tr>
      <w:tr w:rsidR="001E6F79" w:rsidRPr="003952F4" w:rsidTr="004F1705">
        <w:trPr>
          <w:trHeight w:val="1178"/>
          <w:jc w:val="center"/>
        </w:trPr>
        <w:tc>
          <w:tcPr>
            <w:tcW w:w="2089"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6 - сухостой прошлых лет (старый) </w:t>
            </w:r>
          </w:p>
        </w:tc>
        <w:tc>
          <w:tcPr>
            <w:tcW w:w="4147"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Хвоя осыпалась или сохранилась лишь частично, мелкие веточки, как правило, обломились, кора осыпалась </w:t>
            </w:r>
          </w:p>
        </w:tc>
        <w:tc>
          <w:tcPr>
            <w:tcW w:w="3403"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На стволе и ветвях имеются вылетные отверстия насекомых, под корой - обильная буровая мука и </w:t>
            </w:r>
            <w:r w:rsidR="00DE7DE6" w:rsidRPr="003952F4">
              <w:rPr>
                <w:rFonts w:cs="Arial"/>
                <w:sz w:val="24"/>
                <w:szCs w:val="24"/>
              </w:rPr>
              <w:t>грибница дереворазрушающих</w:t>
            </w:r>
            <w:r w:rsidRPr="003952F4">
              <w:rPr>
                <w:rFonts w:cs="Arial"/>
                <w:sz w:val="24"/>
                <w:szCs w:val="24"/>
              </w:rPr>
              <w:t xml:space="preserve"> грибов </w:t>
            </w:r>
          </w:p>
        </w:tc>
      </w:tr>
      <w:tr w:rsidR="001E6F79" w:rsidRPr="003952F4" w:rsidTr="004F1705">
        <w:trPr>
          <w:trHeight w:val="340"/>
          <w:jc w:val="center"/>
        </w:trPr>
        <w:tc>
          <w:tcPr>
            <w:tcW w:w="9639" w:type="dxa"/>
            <w:gridSpan w:val="3"/>
            <w:tcBorders>
              <w:top w:val="single" w:sz="4" w:space="0" w:color="auto"/>
              <w:bottom w:val="nil"/>
            </w:tcBorders>
            <w:vAlign w:val="center"/>
          </w:tcPr>
          <w:p w:rsidR="003F1F4E" w:rsidRDefault="003F1F4E" w:rsidP="00B31473">
            <w:pPr>
              <w:widowControl w:val="0"/>
              <w:jc w:val="center"/>
              <w:rPr>
                <w:rFonts w:ascii="Arial" w:hAnsi="Arial" w:cs="Arial"/>
                <w:b/>
                <w:lang w:val="en-US"/>
              </w:rPr>
            </w:pPr>
          </w:p>
          <w:p w:rsidR="003F1F4E" w:rsidRDefault="003F1F4E" w:rsidP="00B31473">
            <w:pPr>
              <w:widowControl w:val="0"/>
              <w:jc w:val="center"/>
              <w:rPr>
                <w:rFonts w:ascii="Arial" w:hAnsi="Arial" w:cs="Arial"/>
                <w:b/>
                <w:lang w:val="en-US"/>
              </w:rPr>
            </w:pPr>
          </w:p>
          <w:p w:rsidR="003F1F4E" w:rsidRDefault="003F1F4E" w:rsidP="00B31473">
            <w:pPr>
              <w:widowControl w:val="0"/>
              <w:jc w:val="center"/>
              <w:rPr>
                <w:rFonts w:ascii="Arial" w:hAnsi="Arial" w:cs="Arial"/>
                <w:b/>
                <w:lang w:val="en-US"/>
              </w:rPr>
            </w:pPr>
          </w:p>
          <w:p w:rsidR="003F1F4E" w:rsidRDefault="003F1F4E" w:rsidP="00B31473">
            <w:pPr>
              <w:widowControl w:val="0"/>
              <w:jc w:val="center"/>
              <w:rPr>
                <w:rFonts w:ascii="Arial" w:hAnsi="Arial" w:cs="Arial"/>
                <w:b/>
                <w:lang w:val="en-US"/>
              </w:rPr>
            </w:pPr>
          </w:p>
          <w:p w:rsidR="001E6F79" w:rsidRPr="003952F4" w:rsidRDefault="001E6F79" w:rsidP="00B31473">
            <w:pPr>
              <w:widowControl w:val="0"/>
              <w:jc w:val="center"/>
              <w:rPr>
                <w:rFonts w:ascii="Arial" w:hAnsi="Arial" w:cs="Arial"/>
                <w:b/>
              </w:rPr>
            </w:pPr>
            <w:r w:rsidRPr="003952F4">
              <w:rPr>
                <w:rFonts w:ascii="Arial" w:hAnsi="Arial" w:cs="Arial"/>
                <w:b/>
              </w:rPr>
              <w:lastRenderedPageBreak/>
              <w:t>Лиственные породы</w:t>
            </w:r>
          </w:p>
        </w:tc>
      </w:tr>
      <w:tr w:rsidR="001E6F79" w:rsidRPr="003952F4" w:rsidTr="004F1705">
        <w:trPr>
          <w:trHeight w:val="925"/>
          <w:jc w:val="center"/>
        </w:trPr>
        <w:tc>
          <w:tcPr>
            <w:tcW w:w="2089" w:type="dxa"/>
            <w:tcBorders>
              <w:top w:val="single" w:sz="4" w:space="0" w:color="auto"/>
            </w:tcBorders>
          </w:tcPr>
          <w:p w:rsidR="001E6F79" w:rsidRPr="003952F4" w:rsidRDefault="001E6F79" w:rsidP="00B31473">
            <w:pPr>
              <w:widowControl w:val="0"/>
              <w:jc w:val="both"/>
              <w:rPr>
                <w:rFonts w:ascii="Arial" w:hAnsi="Arial" w:cs="Arial"/>
              </w:rPr>
            </w:pPr>
            <w:r w:rsidRPr="003952F4">
              <w:rPr>
                <w:rFonts w:ascii="Arial" w:hAnsi="Arial" w:cs="Arial"/>
              </w:rPr>
              <w:lastRenderedPageBreak/>
              <w:t>1 - без признаков ослабления</w:t>
            </w:r>
          </w:p>
        </w:tc>
        <w:tc>
          <w:tcPr>
            <w:tcW w:w="4147" w:type="dxa"/>
            <w:tcBorders>
              <w:top w:val="single" w:sz="4" w:space="0" w:color="auto"/>
            </w:tcBorders>
          </w:tcPr>
          <w:p w:rsidR="001E6F79" w:rsidRPr="003952F4" w:rsidRDefault="001E6F79" w:rsidP="00B31473">
            <w:pPr>
              <w:widowControl w:val="0"/>
              <w:jc w:val="both"/>
              <w:rPr>
                <w:rFonts w:ascii="Arial" w:hAnsi="Arial" w:cs="Arial"/>
              </w:rPr>
            </w:pPr>
            <w:r w:rsidRPr="003952F4">
              <w:rPr>
                <w:rFonts w:ascii="Arial" w:hAnsi="Arial" w:cs="Arial"/>
              </w:rPr>
              <w:t>Листва зеленая, блестящая, крона густая, прирост текущего года нормальный для данных породы, возраста, условий местопроизрастания и времени года</w:t>
            </w:r>
          </w:p>
        </w:tc>
        <w:tc>
          <w:tcPr>
            <w:tcW w:w="3403" w:type="dxa"/>
            <w:tcBorders>
              <w:top w:val="single" w:sz="4" w:space="0" w:color="auto"/>
            </w:tcBorders>
          </w:tcPr>
          <w:p w:rsidR="001E6F79" w:rsidRPr="003952F4" w:rsidRDefault="001E6F79" w:rsidP="00B31473">
            <w:pPr>
              <w:widowControl w:val="0"/>
              <w:jc w:val="both"/>
              <w:rPr>
                <w:rFonts w:ascii="Arial" w:hAnsi="Arial" w:cs="Arial"/>
              </w:rPr>
            </w:pPr>
          </w:p>
        </w:tc>
      </w:tr>
      <w:tr w:rsidR="001E6F79" w:rsidRPr="003952F4" w:rsidTr="004F1705">
        <w:trPr>
          <w:trHeight w:val="1168"/>
          <w:jc w:val="center"/>
        </w:trPr>
        <w:tc>
          <w:tcPr>
            <w:tcW w:w="2089"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2 - ослабленные      (сухокронные</w:t>
            </w:r>
            <w:r w:rsidR="004F1705" w:rsidRPr="003952F4">
              <w:rPr>
                <w:rFonts w:cs="Arial"/>
                <w:sz w:val="24"/>
                <w:szCs w:val="24"/>
              </w:rPr>
              <w:t> </w:t>
            </w:r>
            <w:r w:rsidRPr="003952F4">
              <w:rPr>
                <w:rFonts w:cs="Arial"/>
                <w:sz w:val="24"/>
                <w:szCs w:val="24"/>
              </w:rPr>
              <w:t>1/4)</w:t>
            </w:r>
          </w:p>
        </w:tc>
        <w:tc>
          <w:tcPr>
            <w:tcW w:w="4147" w:type="dxa"/>
            <w:tcBorders>
              <w:top w:val="single" w:sz="4" w:space="0" w:color="auto"/>
            </w:tcBorders>
          </w:tcPr>
          <w:p w:rsidR="001E6F79" w:rsidRPr="003952F4" w:rsidRDefault="001E6F79" w:rsidP="00B31473">
            <w:pPr>
              <w:widowControl w:val="0"/>
              <w:jc w:val="both"/>
              <w:rPr>
                <w:rFonts w:ascii="Arial" w:hAnsi="Arial" w:cs="Arial"/>
              </w:rPr>
            </w:pPr>
            <w:proofErr w:type="gramStart"/>
            <w:r w:rsidRPr="003952F4">
              <w:rPr>
                <w:rFonts w:ascii="Arial" w:hAnsi="Arial" w:cs="Arial"/>
              </w:rPr>
              <w:t>Листва зеленая; крона слабоажурная, прирост может быть ослаблен по сравнению с нормальным, усохших ветвей менее</w:t>
            </w:r>
            <w:r w:rsidR="004F1705" w:rsidRPr="003952F4">
              <w:rPr>
                <w:rFonts w:ascii="Arial" w:hAnsi="Arial" w:cs="Arial"/>
              </w:rPr>
              <w:t> </w:t>
            </w:r>
            <w:r w:rsidRPr="003952F4">
              <w:rPr>
                <w:rFonts w:ascii="Arial" w:hAnsi="Arial" w:cs="Arial"/>
              </w:rPr>
              <w:t>1/4</w:t>
            </w:r>
            <w:proofErr w:type="gramEnd"/>
          </w:p>
        </w:tc>
        <w:tc>
          <w:tcPr>
            <w:tcW w:w="3403" w:type="dxa"/>
            <w:tcBorders>
              <w:top w:val="single" w:sz="4" w:space="0" w:color="auto"/>
            </w:tcBorders>
          </w:tcPr>
          <w:p w:rsidR="001E6F79" w:rsidRPr="003952F4" w:rsidRDefault="001E6F79" w:rsidP="00B31473">
            <w:pPr>
              <w:widowControl w:val="0"/>
              <w:jc w:val="both"/>
              <w:rPr>
                <w:rFonts w:ascii="Arial" w:hAnsi="Arial" w:cs="Arial"/>
              </w:rPr>
            </w:pPr>
            <w:r w:rsidRPr="003952F4">
              <w:rPr>
                <w:rFonts w:ascii="Arial" w:hAnsi="Arial" w:cs="Arial"/>
              </w:rPr>
              <w:t>Могут быть местные повреждения ветвей, корневых лап и ствола, механические повреждения, единичные</w:t>
            </w:r>
            <w:r w:rsidR="004F1705" w:rsidRPr="003952F4">
              <w:rPr>
                <w:rFonts w:ascii="Arial" w:hAnsi="Arial" w:cs="Arial"/>
              </w:rPr>
              <w:t xml:space="preserve"> </w:t>
            </w:r>
            <w:r w:rsidRPr="003952F4">
              <w:rPr>
                <w:rFonts w:ascii="Arial" w:hAnsi="Arial" w:cs="Arial"/>
              </w:rPr>
              <w:t>водяные побеги</w:t>
            </w:r>
          </w:p>
        </w:tc>
      </w:tr>
    </w:tbl>
    <w:p w:rsidR="00D14CC0" w:rsidRPr="003952F4" w:rsidRDefault="00D14CC0" w:rsidP="00B31473">
      <w:pPr>
        <w:widowControl w:val="0"/>
        <w:rPr>
          <w:rFonts w:ascii="Arial" w:hAnsi="Arial" w:cs="Arial"/>
        </w:rPr>
      </w:pPr>
    </w:p>
    <w:p w:rsidR="00D14CC0" w:rsidRPr="003952F4" w:rsidRDefault="00D14CC0" w:rsidP="00B31473">
      <w:pPr>
        <w:widowControl w:val="0"/>
        <w:rPr>
          <w:rFonts w:ascii="Arial" w:hAnsi="Arial" w:cs="Arial"/>
        </w:rPr>
      </w:pPr>
    </w:p>
    <w:p w:rsidR="00B27B34" w:rsidRPr="003952F4" w:rsidRDefault="00B27B34" w:rsidP="00B31473">
      <w:pPr>
        <w:widowControl w:val="0"/>
        <w:rPr>
          <w:rFonts w:ascii="Arial" w:hAnsi="Arial" w:cs="Arial"/>
        </w:rPr>
      </w:pPr>
    </w:p>
    <w:p w:rsidR="00B27B34" w:rsidRPr="003952F4" w:rsidRDefault="00B27B34" w:rsidP="00B31473">
      <w:pPr>
        <w:widowControl w:val="0"/>
        <w:rPr>
          <w:rFonts w:ascii="Arial" w:hAnsi="Arial" w:cs="Arial"/>
        </w:rPr>
      </w:pPr>
    </w:p>
    <w:p w:rsidR="00B27B34" w:rsidRPr="003952F4" w:rsidRDefault="00B27B34" w:rsidP="00B31473">
      <w:pPr>
        <w:widowControl w:val="0"/>
        <w:rPr>
          <w:rFonts w:ascii="Arial" w:hAnsi="Arial" w:cs="Arial"/>
        </w:rPr>
      </w:pPr>
    </w:p>
    <w:p w:rsidR="00B27B34" w:rsidRPr="003952F4" w:rsidRDefault="00B27B34" w:rsidP="00B31473">
      <w:pPr>
        <w:widowControl w:val="0"/>
        <w:rPr>
          <w:rFonts w:ascii="Arial" w:hAnsi="Arial" w:cs="Arial"/>
        </w:rPr>
      </w:pPr>
    </w:p>
    <w:p w:rsidR="00B27B34" w:rsidRPr="003952F4" w:rsidRDefault="00B27B34" w:rsidP="00B31473">
      <w:pPr>
        <w:widowControl w:val="0"/>
        <w:rPr>
          <w:rFonts w:ascii="Arial" w:hAnsi="Arial" w:cs="Arial"/>
        </w:rPr>
      </w:pPr>
    </w:p>
    <w:p w:rsidR="00D14CC0" w:rsidRPr="003952F4" w:rsidRDefault="00D14CC0" w:rsidP="00B31473">
      <w:pPr>
        <w:widowControl w:val="0"/>
        <w:rPr>
          <w:rFonts w:ascii="Arial" w:hAnsi="Arial" w:cs="Arial"/>
        </w:rPr>
      </w:pPr>
    </w:p>
    <w:p w:rsidR="00D14CC0" w:rsidRPr="003952F4" w:rsidRDefault="00DD3ACE" w:rsidP="00B31473">
      <w:pPr>
        <w:widowControl w:val="0"/>
        <w:spacing w:after="240"/>
        <w:ind w:firstLine="907"/>
        <w:jc w:val="right"/>
        <w:rPr>
          <w:rFonts w:ascii="Arial" w:hAnsi="Arial" w:cs="Arial"/>
        </w:rPr>
      </w:pPr>
      <w:r w:rsidRPr="003952F4">
        <w:rPr>
          <w:rFonts w:ascii="Arial" w:hAnsi="Arial" w:cs="Arial"/>
        </w:rPr>
        <w:t>Окончание</w:t>
      </w:r>
      <w:r w:rsidR="00D14CC0" w:rsidRPr="003952F4">
        <w:rPr>
          <w:rFonts w:ascii="Arial" w:hAnsi="Arial" w:cs="Arial"/>
        </w:rPr>
        <w:t xml:space="preserve"> таблицы</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2089"/>
        <w:gridCol w:w="4147"/>
        <w:gridCol w:w="3403"/>
      </w:tblGrid>
      <w:tr w:rsidR="00D14CC0" w:rsidRPr="003952F4" w:rsidTr="00F96559">
        <w:trPr>
          <w:trHeight w:val="567"/>
          <w:jc w:val="center"/>
        </w:trPr>
        <w:tc>
          <w:tcPr>
            <w:tcW w:w="2089" w:type="dxa"/>
            <w:tcBorders>
              <w:top w:val="single" w:sz="4" w:space="0" w:color="auto"/>
              <w:left w:val="single" w:sz="4" w:space="0" w:color="auto"/>
            </w:tcBorders>
            <w:vAlign w:val="center"/>
          </w:tcPr>
          <w:p w:rsidR="00D14CC0" w:rsidRPr="003952F4" w:rsidRDefault="00D14CC0" w:rsidP="00B31473">
            <w:pPr>
              <w:pStyle w:val="11"/>
              <w:shd w:val="clear" w:color="auto" w:fill="FFFFFF"/>
              <w:jc w:val="center"/>
              <w:rPr>
                <w:rFonts w:cs="Arial"/>
                <w:sz w:val="24"/>
                <w:szCs w:val="24"/>
              </w:rPr>
            </w:pPr>
            <w:r w:rsidRPr="003952F4">
              <w:rPr>
                <w:rFonts w:cs="Arial"/>
                <w:sz w:val="24"/>
                <w:szCs w:val="24"/>
              </w:rPr>
              <w:t>Категории деревьев</w:t>
            </w:r>
          </w:p>
        </w:tc>
        <w:tc>
          <w:tcPr>
            <w:tcW w:w="4147" w:type="dxa"/>
            <w:tcBorders>
              <w:top w:val="single" w:sz="4" w:space="0" w:color="auto"/>
              <w:left w:val="single" w:sz="4" w:space="0" w:color="auto"/>
            </w:tcBorders>
            <w:vAlign w:val="center"/>
          </w:tcPr>
          <w:p w:rsidR="00D14CC0" w:rsidRPr="003952F4" w:rsidRDefault="00D14CC0" w:rsidP="00B31473">
            <w:pPr>
              <w:pStyle w:val="11"/>
              <w:shd w:val="clear" w:color="auto" w:fill="FFFFFF"/>
              <w:jc w:val="center"/>
              <w:rPr>
                <w:rFonts w:cs="Arial"/>
                <w:sz w:val="24"/>
                <w:szCs w:val="24"/>
              </w:rPr>
            </w:pPr>
            <w:r w:rsidRPr="003952F4">
              <w:rPr>
                <w:rFonts w:cs="Arial"/>
                <w:sz w:val="24"/>
                <w:szCs w:val="24"/>
              </w:rPr>
              <w:t>Основные признаки</w:t>
            </w:r>
          </w:p>
        </w:tc>
        <w:tc>
          <w:tcPr>
            <w:tcW w:w="3403" w:type="dxa"/>
            <w:tcBorders>
              <w:top w:val="single" w:sz="4" w:space="0" w:color="auto"/>
              <w:left w:val="single" w:sz="4" w:space="0" w:color="auto"/>
              <w:right w:val="single" w:sz="4" w:space="0" w:color="auto"/>
            </w:tcBorders>
            <w:vAlign w:val="center"/>
          </w:tcPr>
          <w:p w:rsidR="00D14CC0" w:rsidRPr="003952F4" w:rsidRDefault="00D14CC0" w:rsidP="00B31473">
            <w:pPr>
              <w:pStyle w:val="11"/>
              <w:shd w:val="clear" w:color="auto" w:fill="FFFFFF"/>
              <w:jc w:val="center"/>
              <w:rPr>
                <w:rFonts w:cs="Arial"/>
                <w:sz w:val="24"/>
                <w:szCs w:val="24"/>
              </w:rPr>
            </w:pPr>
            <w:r w:rsidRPr="003952F4">
              <w:rPr>
                <w:rFonts w:cs="Arial"/>
                <w:sz w:val="24"/>
                <w:szCs w:val="24"/>
              </w:rPr>
              <w:t>Дополнительные признаки</w:t>
            </w:r>
          </w:p>
        </w:tc>
      </w:tr>
      <w:tr w:rsidR="001E6F79" w:rsidRPr="003952F4" w:rsidTr="004F1705">
        <w:trPr>
          <w:trHeight w:val="1472"/>
          <w:jc w:val="center"/>
        </w:trPr>
        <w:tc>
          <w:tcPr>
            <w:tcW w:w="2089" w:type="dxa"/>
            <w:tcBorders>
              <w:top w:val="single" w:sz="4" w:space="0" w:color="auto"/>
              <w:bottom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3 - сильно ослабленные (сухокронные до</w:t>
            </w:r>
            <w:r w:rsidR="004F1705" w:rsidRPr="003952F4">
              <w:rPr>
                <w:rFonts w:cs="Arial"/>
                <w:sz w:val="24"/>
                <w:szCs w:val="24"/>
              </w:rPr>
              <w:t> </w:t>
            </w:r>
            <w:r w:rsidRPr="003952F4">
              <w:rPr>
                <w:rFonts w:cs="Arial"/>
                <w:sz w:val="24"/>
                <w:szCs w:val="24"/>
              </w:rPr>
              <w:t>1/2)</w:t>
            </w:r>
          </w:p>
        </w:tc>
        <w:tc>
          <w:tcPr>
            <w:tcW w:w="4147" w:type="dxa"/>
            <w:tcBorders>
              <w:top w:val="single" w:sz="4" w:space="0" w:color="auto"/>
              <w:bottom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Листва мельче или светлее </w:t>
            </w:r>
            <w:proofErr w:type="gramStart"/>
            <w:r w:rsidRPr="003952F4">
              <w:rPr>
                <w:rFonts w:cs="Arial"/>
                <w:sz w:val="24"/>
                <w:szCs w:val="24"/>
              </w:rPr>
              <w:t>обычной</w:t>
            </w:r>
            <w:proofErr w:type="gramEnd"/>
            <w:r w:rsidRPr="003952F4">
              <w:rPr>
                <w:rFonts w:cs="Arial"/>
                <w:sz w:val="24"/>
                <w:szCs w:val="24"/>
              </w:rPr>
              <w:t>, преждевременно опадает, крона изрежена, усохших ветвей от 1/4 до 1/2</w:t>
            </w:r>
          </w:p>
        </w:tc>
        <w:tc>
          <w:tcPr>
            <w:tcW w:w="3403" w:type="dxa"/>
            <w:tcBorders>
              <w:top w:val="single" w:sz="4" w:space="0" w:color="auto"/>
              <w:bottom w:val="single" w:sz="4" w:space="0" w:color="auto"/>
            </w:tcBorders>
          </w:tcPr>
          <w:p w:rsidR="001E6F79" w:rsidRPr="003952F4" w:rsidRDefault="001E6F79" w:rsidP="00B31473">
            <w:pPr>
              <w:widowControl w:val="0"/>
              <w:jc w:val="both"/>
              <w:rPr>
                <w:rFonts w:ascii="Arial" w:hAnsi="Arial" w:cs="Arial"/>
              </w:rPr>
            </w:pPr>
            <w:r w:rsidRPr="003952F4">
              <w:rPr>
                <w:rFonts w:ascii="Arial" w:hAnsi="Arial" w:cs="Arial"/>
              </w:rPr>
              <w:t>Признаки предыдущей категории выражены сильнее; попытки поселения или удавшиеся местные поселения стволовых вредителей, сокотечение и водяные побеги на стволе и ветвях</w:t>
            </w:r>
          </w:p>
        </w:tc>
      </w:tr>
      <w:tr w:rsidR="001E6F79" w:rsidRPr="003952F4" w:rsidTr="004F1705">
        <w:trPr>
          <w:trHeight w:val="2119"/>
          <w:jc w:val="center"/>
        </w:trPr>
        <w:tc>
          <w:tcPr>
            <w:tcW w:w="2089"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4 - </w:t>
            </w:r>
            <w:proofErr w:type="gramStart"/>
            <w:r w:rsidRPr="003952F4">
              <w:rPr>
                <w:rFonts w:cs="Arial"/>
                <w:sz w:val="24"/>
                <w:szCs w:val="24"/>
              </w:rPr>
              <w:t>усыхающие</w:t>
            </w:r>
            <w:proofErr w:type="gramEnd"/>
            <w:r w:rsidRPr="003952F4">
              <w:rPr>
                <w:rFonts w:cs="Arial"/>
                <w:sz w:val="24"/>
                <w:szCs w:val="24"/>
              </w:rPr>
              <w:t xml:space="preserve"> (сухокронные более чем на</w:t>
            </w:r>
            <w:r w:rsidR="004F1705" w:rsidRPr="003952F4">
              <w:rPr>
                <w:rFonts w:cs="Arial"/>
                <w:sz w:val="24"/>
                <w:szCs w:val="24"/>
              </w:rPr>
              <w:t> </w:t>
            </w:r>
            <w:r w:rsidRPr="003952F4">
              <w:rPr>
                <w:rFonts w:cs="Arial"/>
                <w:sz w:val="24"/>
                <w:szCs w:val="24"/>
              </w:rPr>
              <w:t>1/2)</w:t>
            </w:r>
          </w:p>
        </w:tc>
        <w:tc>
          <w:tcPr>
            <w:tcW w:w="4147"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 xml:space="preserve">Листва мельче, светлее или желтее </w:t>
            </w:r>
            <w:proofErr w:type="gramStart"/>
            <w:r w:rsidRPr="003952F4">
              <w:rPr>
                <w:rFonts w:cs="Arial"/>
                <w:sz w:val="24"/>
                <w:szCs w:val="24"/>
              </w:rPr>
              <w:t>обычной</w:t>
            </w:r>
            <w:proofErr w:type="gramEnd"/>
            <w:r w:rsidRPr="003952F4">
              <w:rPr>
                <w:rFonts w:cs="Arial"/>
                <w:sz w:val="24"/>
                <w:szCs w:val="24"/>
              </w:rPr>
              <w:t>, преждевременно отпадает или увядает, крона изрежена, усохших ветвей от 1/2 от 3/4</w:t>
            </w:r>
          </w:p>
        </w:tc>
        <w:tc>
          <w:tcPr>
            <w:tcW w:w="3403" w:type="dxa"/>
            <w:tcBorders>
              <w:top w:val="single" w:sz="4" w:space="0" w:color="auto"/>
            </w:tcBorders>
          </w:tcPr>
          <w:p w:rsidR="001E6F79" w:rsidRPr="003952F4" w:rsidRDefault="001E6F79" w:rsidP="00B31473">
            <w:pPr>
              <w:widowControl w:val="0"/>
              <w:jc w:val="both"/>
              <w:rPr>
                <w:rFonts w:ascii="Arial" w:hAnsi="Arial" w:cs="Arial"/>
              </w:rPr>
            </w:pPr>
            <w:r w:rsidRPr="003952F4">
              <w:rPr>
                <w:rFonts w:ascii="Arial" w:hAnsi="Arial" w:cs="Arial"/>
              </w:rPr>
              <w:t>На стволе и ветвях возможны призна</w:t>
            </w:r>
            <w:r w:rsidR="006471FB" w:rsidRPr="003952F4">
              <w:rPr>
                <w:rFonts w:ascii="Arial" w:hAnsi="Arial" w:cs="Arial"/>
              </w:rPr>
              <w:t xml:space="preserve">ки </w:t>
            </w:r>
            <w:r w:rsidRPr="003952F4">
              <w:rPr>
                <w:rFonts w:ascii="Arial" w:hAnsi="Arial" w:cs="Arial"/>
              </w:rPr>
              <w:t>заселения</w:t>
            </w:r>
            <w:r w:rsidR="006471FB" w:rsidRPr="003952F4">
              <w:rPr>
                <w:rFonts w:ascii="Arial" w:hAnsi="Arial" w:cs="Arial"/>
              </w:rPr>
              <w:t xml:space="preserve"> </w:t>
            </w:r>
            <w:r w:rsidRPr="003952F4">
              <w:rPr>
                <w:rFonts w:ascii="Arial" w:hAnsi="Arial" w:cs="Arial"/>
              </w:rPr>
              <w:t>стволовыми вредителями (входные отверстия, насечки, сокотечение, буровая мука и опилки, насекомые на коре, под корой и в древесине); обильные водяные побеги,</w:t>
            </w:r>
            <w:r w:rsidR="004F1705" w:rsidRPr="003952F4">
              <w:rPr>
                <w:rFonts w:ascii="Arial" w:hAnsi="Arial" w:cs="Arial"/>
              </w:rPr>
              <w:t xml:space="preserve"> </w:t>
            </w:r>
            <w:r w:rsidRPr="003952F4">
              <w:rPr>
                <w:rFonts w:ascii="Arial" w:hAnsi="Arial" w:cs="Arial"/>
              </w:rPr>
              <w:t>частично усохшие или усыхающие</w:t>
            </w:r>
          </w:p>
        </w:tc>
      </w:tr>
      <w:tr w:rsidR="001E6F79" w:rsidRPr="003952F4" w:rsidTr="004F1705">
        <w:trPr>
          <w:trHeight w:val="1150"/>
          <w:jc w:val="center"/>
        </w:trPr>
        <w:tc>
          <w:tcPr>
            <w:tcW w:w="2089" w:type="dxa"/>
            <w:tcBorders>
              <w:top w:val="single" w:sz="4" w:space="0" w:color="auto"/>
            </w:tcBorders>
          </w:tcPr>
          <w:p w:rsidR="001E6F79" w:rsidRPr="003952F4" w:rsidRDefault="001E6F79" w:rsidP="00B31473">
            <w:pPr>
              <w:widowControl w:val="0"/>
              <w:jc w:val="both"/>
              <w:rPr>
                <w:rFonts w:ascii="Arial" w:hAnsi="Arial" w:cs="Arial"/>
              </w:rPr>
            </w:pPr>
            <w:r w:rsidRPr="003952F4">
              <w:rPr>
                <w:rFonts w:ascii="Arial" w:hAnsi="Arial" w:cs="Arial"/>
              </w:rPr>
              <w:t>5 - сухостой текущего года    (свежий)</w:t>
            </w:r>
          </w:p>
        </w:tc>
        <w:tc>
          <w:tcPr>
            <w:tcW w:w="4147" w:type="dxa"/>
            <w:tcBorders>
              <w:top w:val="single" w:sz="4" w:space="0" w:color="auto"/>
            </w:tcBorders>
          </w:tcPr>
          <w:p w:rsidR="001E6F79" w:rsidRPr="003952F4" w:rsidRDefault="001E6F79" w:rsidP="00B31473">
            <w:pPr>
              <w:widowControl w:val="0"/>
              <w:jc w:val="both"/>
              <w:rPr>
                <w:rFonts w:ascii="Arial" w:hAnsi="Arial" w:cs="Arial"/>
              </w:rPr>
            </w:pPr>
            <w:r w:rsidRPr="003952F4">
              <w:rPr>
                <w:rFonts w:ascii="Arial" w:hAnsi="Arial" w:cs="Arial"/>
              </w:rPr>
              <w:t>Листва усохла, увяла или преждевременно опала, усохших ветвей более 3/4, мелкие веточки и кора</w:t>
            </w:r>
            <w:r w:rsidR="004F1705" w:rsidRPr="003952F4">
              <w:rPr>
                <w:rFonts w:ascii="Arial" w:hAnsi="Arial" w:cs="Arial"/>
              </w:rPr>
              <w:t xml:space="preserve"> </w:t>
            </w:r>
            <w:r w:rsidRPr="003952F4">
              <w:rPr>
                <w:rFonts w:ascii="Arial" w:hAnsi="Arial" w:cs="Arial"/>
              </w:rPr>
              <w:t>сохранились</w:t>
            </w:r>
          </w:p>
        </w:tc>
        <w:tc>
          <w:tcPr>
            <w:tcW w:w="3403" w:type="dxa"/>
            <w:tcBorders>
              <w:top w:val="single" w:sz="4" w:space="0" w:color="auto"/>
            </w:tcBorders>
          </w:tcPr>
          <w:p w:rsidR="001E6F79" w:rsidRPr="003952F4" w:rsidRDefault="001E6F79" w:rsidP="00B31473">
            <w:pPr>
              <w:widowControl w:val="0"/>
              <w:jc w:val="both"/>
              <w:rPr>
                <w:rFonts w:ascii="Arial" w:hAnsi="Arial" w:cs="Arial"/>
              </w:rPr>
            </w:pPr>
            <w:r w:rsidRPr="003952F4">
              <w:rPr>
                <w:rFonts w:ascii="Arial" w:hAnsi="Arial" w:cs="Arial"/>
              </w:rPr>
              <w:t xml:space="preserve">На стволе, ветвях и корневых лапах часто признаки заселения стволовыми вредителями и поражения грибами </w:t>
            </w:r>
          </w:p>
        </w:tc>
      </w:tr>
      <w:tr w:rsidR="001E6F79" w:rsidRPr="003952F4" w:rsidTr="004F1705">
        <w:trPr>
          <w:trHeight w:val="1204"/>
          <w:jc w:val="center"/>
        </w:trPr>
        <w:tc>
          <w:tcPr>
            <w:tcW w:w="2089"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lastRenderedPageBreak/>
              <w:t>6 - сухостой про</w:t>
            </w:r>
            <w:r w:rsidR="00DE7DE6" w:rsidRPr="003952F4">
              <w:rPr>
                <w:rFonts w:cs="Arial"/>
                <w:sz w:val="24"/>
                <w:szCs w:val="24"/>
              </w:rPr>
              <w:t xml:space="preserve">шлых лет </w:t>
            </w:r>
            <w:r w:rsidRPr="003952F4">
              <w:rPr>
                <w:rFonts w:cs="Arial"/>
                <w:sz w:val="24"/>
                <w:szCs w:val="24"/>
              </w:rPr>
              <w:t>(старый)</w:t>
            </w:r>
          </w:p>
        </w:tc>
        <w:tc>
          <w:tcPr>
            <w:tcW w:w="4147" w:type="dxa"/>
            <w:tcBorders>
              <w:top w:val="single" w:sz="4" w:space="0" w:color="auto"/>
            </w:tcBorders>
          </w:tcPr>
          <w:p w:rsidR="001E6F79" w:rsidRPr="003952F4" w:rsidRDefault="001E6F79" w:rsidP="00B31473">
            <w:pPr>
              <w:pStyle w:val="11"/>
              <w:shd w:val="clear" w:color="auto" w:fill="FFFFFF"/>
              <w:jc w:val="both"/>
              <w:rPr>
                <w:rFonts w:cs="Arial"/>
                <w:sz w:val="24"/>
                <w:szCs w:val="24"/>
              </w:rPr>
            </w:pPr>
            <w:r w:rsidRPr="003952F4">
              <w:rPr>
                <w:rFonts w:cs="Arial"/>
                <w:sz w:val="24"/>
                <w:szCs w:val="24"/>
              </w:rPr>
              <w:t>Листва и часть ветвей опали, кора разрушена или опала на большей части ствола</w:t>
            </w:r>
          </w:p>
        </w:tc>
        <w:tc>
          <w:tcPr>
            <w:tcW w:w="3403" w:type="dxa"/>
            <w:tcBorders>
              <w:top w:val="single" w:sz="4" w:space="0" w:color="auto"/>
            </w:tcBorders>
          </w:tcPr>
          <w:p w:rsidR="001E6F79" w:rsidRPr="003952F4" w:rsidRDefault="006471FB" w:rsidP="00B31473">
            <w:pPr>
              <w:widowControl w:val="0"/>
              <w:jc w:val="both"/>
              <w:rPr>
                <w:rFonts w:ascii="Arial" w:hAnsi="Arial" w:cs="Arial"/>
              </w:rPr>
            </w:pPr>
            <w:r w:rsidRPr="003952F4">
              <w:rPr>
                <w:rFonts w:ascii="Arial" w:hAnsi="Arial" w:cs="Arial"/>
              </w:rPr>
              <w:t>Имеются вылетные отверстия на</w:t>
            </w:r>
            <w:r w:rsidR="001E6F79" w:rsidRPr="003952F4">
              <w:rPr>
                <w:rFonts w:ascii="Arial" w:hAnsi="Arial" w:cs="Arial"/>
              </w:rPr>
              <w:t>секо</w:t>
            </w:r>
            <w:r w:rsidRPr="003952F4">
              <w:rPr>
                <w:rFonts w:ascii="Arial" w:hAnsi="Arial" w:cs="Arial"/>
              </w:rPr>
              <w:t>мых</w:t>
            </w:r>
            <w:r w:rsidR="001E6F79" w:rsidRPr="003952F4">
              <w:rPr>
                <w:rFonts w:ascii="Arial" w:hAnsi="Arial" w:cs="Arial"/>
              </w:rPr>
              <w:t>настволе,</w:t>
            </w:r>
            <w:r w:rsidR="004F1705" w:rsidRPr="003952F4">
              <w:rPr>
                <w:rFonts w:ascii="Arial" w:hAnsi="Arial" w:cs="Arial"/>
              </w:rPr>
              <w:t xml:space="preserve"> </w:t>
            </w:r>
            <w:proofErr w:type="gramStart"/>
            <w:r w:rsidR="001E6F79" w:rsidRPr="003952F4">
              <w:rPr>
                <w:rFonts w:ascii="Arial" w:hAnsi="Arial" w:cs="Arial"/>
              </w:rPr>
              <w:t>ветвях</w:t>
            </w:r>
            <w:proofErr w:type="gramEnd"/>
            <w:r w:rsidR="001E6F79" w:rsidRPr="003952F4">
              <w:rPr>
                <w:rFonts w:ascii="Arial" w:hAnsi="Arial" w:cs="Arial"/>
              </w:rPr>
              <w:t xml:space="preserve"> и корневых лапах, на коре и под корой</w:t>
            </w:r>
            <w:r w:rsidRPr="003952F4">
              <w:rPr>
                <w:rFonts w:ascii="Arial" w:hAnsi="Arial" w:cs="Arial"/>
              </w:rPr>
              <w:t xml:space="preserve"> </w:t>
            </w:r>
            <w:r w:rsidR="001E6F79" w:rsidRPr="003952F4">
              <w:rPr>
                <w:rFonts w:ascii="Arial" w:hAnsi="Arial" w:cs="Arial"/>
              </w:rPr>
              <w:t>грибница и плодовые тела грибов</w:t>
            </w:r>
          </w:p>
        </w:tc>
      </w:tr>
    </w:tbl>
    <w:p w:rsidR="001E6F79" w:rsidRPr="003952F4" w:rsidRDefault="001E6F79" w:rsidP="00B31473">
      <w:pPr>
        <w:widowControl w:val="0"/>
        <w:ind w:firstLine="907"/>
        <w:jc w:val="both"/>
        <w:rPr>
          <w:rFonts w:ascii="Arial" w:hAnsi="Arial" w:cs="Arial"/>
        </w:rPr>
      </w:pPr>
      <w:r w:rsidRPr="003952F4">
        <w:rPr>
          <w:rFonts w:ascii="Arial" w:hAnsi="Arial" w:cs="Arial"/>
        </w:rPr>
        <w:t>Ветровал, бурелом, снеголом учитывают отдельно с указанием времени их образования.</w:t>
      </w:r>
    </w:p>
    <w:p w:rsidR="001E6F79" w:rsidRPr="003952F4" w:rsidRDefault="001E6F79" w:rsidP="00B31473">
      <w:pPr>
        <w:widowControl w:val="0"/>
        <w:ind w:firstLine="907"/>
        <w:jc w:val="both"/>
        <w:rPr>
          <w:rFonts w:ascii="Arial" w:hAnsi="Arial" w:cs="Arial"/>
        </w:rPr>
      </w:pPr>
      <w:r w:rsidRPr="003952F4">
        <w:rPr>
          <w:rFonts w:ascii="Arial" w:hAnsi="Arial" w:cs="Arial"/>
        </w:rPr>
        <w:t>При перечете обязательно указывают заселенность деревьев разных категорий стволовыми вредителями и пораженность болезнями, если признаки поражения ч</w:t>
      </w:r>
      <w:r w:rsidR="00DB2546" w:rsidRPr="003952F4">
        <w:rPr>
          <w:rFonts w:ascii="Arial" w:hAnsi="Arial" w:cs="Arial"/>
        </w:rPr>
        <w:t>етко выражены. В очагах хвое</w:t>
      </w:r>
      <w:r w:rsidRPr="003952F4">
        <w:rPr>
          <w:rFonts w:ascii="Arial" w:hAnsi="Arial" w:cs="Arial"/>
        </w:rPr>
        <w:t>листогрызущих вредителей перечет деревьев производится после периода восстановления хвои и листвы, до этого в случае необходимости учитывается лишь степень объедания хвои (листвы) в процентах (1 - без повреждения, 2 - слабое повреждение -</w:t>
      </w:r>
      <w:r w:rsidR="00DB2546" w:rsidRPr="003952F4">
        <w:rPr>
          <w:rFonts w:ascii="Arial" w:hAnsi="Arial" w:cs="Arial"/>
        </w:rPr>
        <w:t xml:space="preserve"> </w:t>
      </w:r>
      <w:r w:rsidRPr="003952F4">
        <w:rPr>
          <w:rFonts w:ascii="Arial" w:hAnsi="Arial" w:cs="Arial"/>
        </w:rPr>
        <w:t>менее 25%, среднее - 25 - 50%, сильное</w:t>
      </w:r>
      <w:r w:rsidR="004F1705" w:rsidRPr="003952F4">
        <w:rPr>
          <w:rFonts w:ascii="Arial" w:hAnsi="Arial" w:cs="Arial"/>
        </w:rPr>
        <w:t> – </w:t>
      </w:r>
      <w:r w:rsidRPr="003952F4">
        <w:rPr>
          <w:rFonts w:ascii="Arial" w:hAnsi="Arial" w:cs="Arial"/>
        </w:rPr>
        <w:t>50</w:t>
      </w:r>
      <w:r w:rsidR="004F1705" w:rsidRPr="003952F4">
        <w:rPr>
          <w:rFonts w:ascii="Arial" w:hAnsi="Arial" w:cs="Arial"/>
        </w:rPr>
        <w:t> </w:t>
      </w:r>
      <w:r w:rsidRPr="003952F4">
        <w:rPr>
          <w:rFonts w:ascii="Arial" w:hAnsi="Arial" w:cs="Arial"/>
        </w:rPr>
        <w:t>- 75%, полное - более 75%).</w:t>
      </w:r>
    </w:p>
    <w:p w:rsidR="00D40A48" w:rsidRPr="003952F4" w:rsidRDefault="00597FAB" w:rsidP="00B31473">
      <w:pPr>
        <w:widowControl w:val="0"/>
        <w:ind w:firstLine="907"/>
        <w:jc w:val="both"/>
        <w:rPr>
          <w:rFonts w:ascii="Arial" w:hAnsi="Arial" w:cs="Arial"/>
        </w:rPr>
      </w:pPr>
      <w:r w:rsidRPr="003952F4">
        <w:rPr>
          <w:rFonts w:ascii="Arial" w:hAnsi="Arial" w:cs="Arial"/>
        </w:rPr>
        <w:t xml:space="preserve">В целях поддержания удовлетворительного санитарного состояния </w:t>
      </w:r>
      <w:r w:rsidR="00DE7DE6" w:rsidRPr="003952F4">
        <w:rPr>
          <w:rFonts w:ascii="Arial" w:hAnsi="Arial" w:cs="Arial"/>
        </w:rPr>
        <w:t>лесов,</w:t>
      </w:r>
      <w:r w:rsidR="00E55C27" w:rsidRPr="003952F4">
        <w:rPr>
          <w:rFonts w:ascii="Arial" w:hAnsi="Arial" w:cs="Arial"/>
        </w:rPr>
        <w:t xml:space="preserve"> расположенных на </w:t>
      </w:r>
      <w:proofErr w:type="gramStart"/>
      <w:r w:rsidR="00E55C27" w:rsidRPr="003952F4">
        <w:rPr>
          <w:rFonts w:ascii="Arial" w:hAnsi="Arial" w:cs="Arial"/>
        </w:rPr>
        <w:t>территории</w:t>
      </w:r>
      <w:proofErr w:type="gramEnd"/>
      <w:r w:rsidR="00E55C27" w:rsidRPr="003952F4">
        <w:rPr>
          <w:rFonts w:ascii="Arial" w:hAnsi="Arial" w:cs="Arial"/>
        </w:rPr>
        <w:t xml:space="preserve"> ЗАТО Железногорск</w:t>
      </w:r>
      <w:r w:rsidR="00555C9B" w:rsidRPr="003952F4">
        <w:rPr>
          <w:rFonts w:ascii="Arial" w:hAnsi="Arial" w:cs="Arial"/>
        </w:rPr>
        <w:t xml:space="preserve">, помимо </w:t>
      </w:r>
      <w:r w:rsidRPr="003952F4">
        <w:rPr>
          <w:rFonts w:ascii="Arial" w:hAnsi="Arial" w:cs="Arial"/>
        </w:rPr>
        <w:t>выборочных и санитарных рубок, предусматрива</w:t>
      </w:r>
      <w:r w:rsidR="0037247C" w:rsidRPr="003952F4">
        <w:rPr>
          <w:rFonts w:ascii="Arial" w:hAnsi="Arial" w:cs="Arial"/>
        </w:rPr>
        <w:t>е</w:t>
      </w:r>
      <w:r w:rsidRPr="003952F4">
        <w:rPr>
          <w:rFonts w:ascii="Arial" w:hAnsi="Arial" w:cs="Arial"/>
        </w:rPr>
        <w:t>тся ряд лесозащитных мероприятий.</w:t>
      </w:r>
    </w:p>
    <w:p w:rsidR="004F1705" w:rsidRPr="003952F4" w:rsidRDefault="004F1705" w:rsidP="00B31473">
      <w:pPr>
        <w:widowControl w:val="0"/>
        <w:ind w:firstLine="907"/>
        <w:jc w:val="both"/>
        <w:rPr>
          <w:rFonts w:ascii="Arial" w:hAnsi="Arial" w:cs="Arial"/>
        </w:rPr>
      </w:pPr>
    </w:p>
    <w:p w:rsidR="00D40A48" w:rsidRPr="003952F4" w:rsidRDefault="00D40A48" w:rsidP="006E62C7">
      <w:pPr>
        <w:pStyle w:val="ad"/>
        <w:widowControl w:val="0"/>
        <w:jc w:val="center"/>
        <w:rPr>
          <w:rFonts w:ascii="Arial" w:hAnsi="Arial" w:cs="Arial"/>
          <w:sz w:val="24"/>
        </w:rPr>
      </w:pPr>
      <w:r w:rsidRPr="003952F4">
        <w:rPr>
          <w:rFonts w:ascii="Arial" w:hAnsi="Arial" w:cs="Arial"/>
          <w:sz w:val="24"/>
        </w:rPr>
        <w:t>Ежегодный объем мероприятий по лесозащите</w:t>
      </w:r>
      <w:r w:rsidR="00AE25E1" w:rsidRPr="003952F4">
        <w:rPr>
          <w:rFonts w:ascii="Arial" w:hAnsi="Arial" w:cs="Arial"/>
          <w:sz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5894"/>
        <w:gridCol w:w="1339"/>
        <w:gridCol w:w="1832"/>
      </w:tblGrid>
      <w:tr w:rsidR="00FE58D4" w:rsidRPr="003952F4" w:rsidTr="00D14CC0">
        <w:trPr>
          <w:trHeight w:val="340"/>
          <w:jc w:val="center"/>
        </w:trPr>
        <w:tc>
          <w:tcPr>
            <w:tcW w:w="574" w:type="dxa"/>
            <w:tcBorders>
              <w:top w:val="single" w:sz="4" w:space="0" w:color="auto"/>
            </w:tcBorders>
            <w:vAlign w:val="center"/>
          </w:tcPr>
          <w:p w:rsidR="00FE58D4" w:rsidRPr="003952F4" w:rsidRDefault="00FE58D4" w:rsidP="006E62C7">
            <w:pPr>
              <w:pStyle w:val="a3"/>
              <w:widowControl w:val="0"/>
              <w:jc w:val="center"/>
              <w:rPr>
                <w:rFonts w:ascii="Arial" w:hAnsi="Arial" w:cs="Arial"/>
                <w:sz w:val="24"/>
                <w:szCs w:val="24"/>
              </w:rPr>
            </w:pPr>
            <w:r w:rsidRPr="003952F4">
              <w:rPr>
                <w:rFonts w:ascii="Arial" w:hAnsi="Arial" w:cs="Arial"/>
                <w:sz w:val="24"/>
                <w:szCs w:val="24"/>
              </w:rPr>
              <w:t>№№</w:t>
            </w:r>
            <w:proofErr w:type="gramStart"/>
            <w:r w:rsidRPr="003952F4">
              <w:rPr>
                <w:rFonts w:ascii="Arial" w:hAnsi="Arial" w:cs="Arial"/>
                <w:sz w:val="24"/>
                <w:szCs w:val="24"/>
              </w:rPr>
              <w:t>п</w:t>
            </w:r>
            <w:proofErr w:type="gramEnd"/>
            <w:r w:rsidRPr="003952F4">
              <w:rPr>
                <w:rFonts w:ascii="Arial" w:hAnsi="Arial" w:cs="Arial"/>
                <w:sz w:val="24"/>
                <w:szCs w:val="24"/>
              </w:rPr>
              <w:t>/п</w:t>
            </w:r>
          </w:p>
        </w:tc>
        <w:tc>
          <w:tcPr>
            <w:tcW w:w="5894" w:type="dxa"/>
            <w:tcBorders>
              <w:top w:val="single" w:sz="4" w:space="0" w:color="auto"/>
            </w:tcBorders>
            <w:vAlign w:val="center"/>
          </w:tcPr>
          <w:p w:rsidR="00FE58D4" w:rsidRPr="003952F4" w:rsidRDefault="00FE58D4" w:rsidP="006E62C7">
            <w:pPr>
              <w:pStyle w:val="a3"/>
              <w:widowControl w:val="0"/>
              <w:jc w:val="center"/>
              <w:rPr>
                <w:rFonts w:ascii="Arial" w:hAnsi="Arial" w:cs="Arial"/>
                <w:sz w:val="24"/>
                <w:szCs w:val="24"/>
              </w:rPr>
            </w:pPr>
            <w:r w:rsidRPr="003952F4">
              <w:rPr>
                <w:rFonts w:ascii="Arial" w:hAnsi="Arial" w:cs="Arial"/>
                <w:sz w:val="24"/>
                <w:szCs w:val="24"/>
              </w:rPr>
              <w:t>Наименование мероприятий</w:t>
            </w:r>
          </w:p>
        </w:tc>
        <w:tc>
          <w:tcPr>
            <w:tcW w:w="1339" w:type="dxa"/>
            <w:tcBorders>
              <w:top w:val="single" w:sz="4" w:space="0" w:color="auto"/>
            </w:tcBorders>
          </w:tcPr>
          <w:p w:rsidR="00FE58D4" w:rsidRPr="003952F4" w:rsidRDefault="00FE58D4" w:rsidP="006E62C7">
            <w:pPr>
              <w:pStyle w:val="a3"/>
              <w:widowControl w:val="0"/>
              <w:jc w:val="center"/>
              <w:rPr>
                <w:rFonts w:ascii="Arial" w:hAnsi="Arial" w:cs="Arial"/>
                <w:sz w:val="24"/>
                <w:szCs w:val="24"/>
              </w:rPr>
            </w:pPr>
            <w:r w:rsidRPr="003952F4">
              <w:rPr>
                <w:rFonts w:ascii="Arial" w:hAnsi="Arial" w:cs="Arial"/>
                <w:sz w:val="24"/>
                <w:szCs w:val="24"/>
              </w:rPr>
              <w:t>Единица измерений</w:t>
            </w:r>
          </w:p>
        </w:tc>
        <w:tc>
          <w:tcPr>
            <w:tcW w:w="1832" w:type="dxa"/>
            <w:tcBorders>
              <w:top w:val="single" w:sz="4" w:space="0" w:color="auto"/>
            </w:tcBorders>
          </w:tcPr>
          <w:p w:rsidR="00FE58D4" w:rsidRPr="003952F4" w:rsidRDefault="00FE58D4" w:rsidP="006E62C7">
            <w:pPr>
              <w:pStyle w:val="a3"/>
              <w:widowControl w:val="0"/>
              <w:jc w:val="center"/>
              <w:rPr>
                <w:rFonts w:ascii="Arial" w:hAnsi="Arial" w:cs="Arial"/>
                <w:sz w:val="24"/>
                <w:szCs w:val="24"/>
              </w:rPr>
            </w:pPr>
            <w:r w:rsidRPr="003952F4">
              <w:rPr>
                <w:rFonts w:ascii="Arial" w:hAnsi="Arial" w:cs="Arial"/>
                <w:sz w:val="24"/>
                <w:szCs w:val="24"/>
              </w:rPr>
              <w:t>Запроектировано лесоустройством</w:t>
            </w:r>
          </w:p>
        </w:tc>
      </w:tr>
      <w:tr w:rsidR="00FE58D4" w:rsidRPr="003952F4" w:rsidTr="00D14CC0">
        <w:trPr>
          <w:trHeight w:val="340"/>
          <w:jc w:val="center"/>
        </w:trPr>
        <w:tc>
          <w:tcPr>
            <w:tcW w:w="574" w:type="dxa"/>
            <w:vAlign w:val="center"/>
          </w:tcPr>
          <w:p w:rsidR="00FE58D4" w:rsidRPr="003952F4" w:rsidRDefault="00FE58D4" w:rsidP="00B31473">
            <w:pPr>
              <w:pStyle w:val="a3"/>
              <w:widowControl w:val="0"/>
              <w:jc w:val="center"/>
              <w:rPr>
                <w:rFonts w:ascii="Arial" w:hAnsi="Arial" w:cs="Arial"/>
                <w:sz w:val="24"/>
                <w:szCs w:val="24"/>
              </w:rPr>
            </w:pPr>
            <w:r w:rsidRPr="003952F4">
              <w:rPr>
                <w:rFonts w:ascii="Arial" w:hAnsi="Arial" w:cs="Arial"/>
                <w:sz w:val="24"/>
                <w:szCs w:val="24"/>
              </w:rPr>
              <w:t>1</w:t>
            </w:r>
          </w:p>
        </w:tc>
        <w:tc>
          <w:tcPr>
            <w:tcW w:w="5894" w:type="dxa"/>
            <w:vAlign w:val="center"/>
          </w:tcPr>
          <w:p w:rsidR="00FE58D4" w:rsidRPr="003952F4" w:rsidRDefault="00FE58D4" w:rsidP="00B31473">
            <w:pPr>
              <w:pStyle w:val="a3"/>
              <w:widowControl w:val="0"/>
              <w:jc w:val="center"/>
              <w:rPr>
                <w:rFonts w:ascii="Arial" w:hAnsi="Arial" w:cs="Arial"/>
                <w:sz w:val="24"/>
                <w:szCs w:val="24"/>
              </w:rPr>
            </w:pPr>
            <w:r w:rsidRPr="003952F4">
              <w:rPr>
                <w:rFonts w:ascii="Arial" w:hAnsi="Arial" w:cs="Arial"/>
                <w:sz w:val="24"/>
                <w:szCs w:val="24"/>
              </w:rPr>
              <w:t>2</w:t>
            </w:r>
          </w:p>
        </w:tc>
        <w:tc>
          <w:tcPr>
            <w:tcW w:w="1339" w:type="dxa"/>
            <w:vAlign w:val="center"/>
          </w:tcPr>
          <w:p w:rsidR="00FE58D4" w:rsidRPr="003952F4" w:rsidRDefault="00FE58D4" w:rsidP="00B31473">
            <w:pPr>
              <w:pStyle w:val="a3"/>
              <w:widowControl w:val="0"/>
              <w:jc w:val="center"/>
              <w:rPr>
                <w:rFonts w:ascii="Arial" w:hAnsi="Arial" w:cs="Arial"/>
                <w:sz w:val="24"/>
                <w:szCs w:val="24"/>
              </w:rPr>
            </w:pPr>
            <w:r w:rsidRPr="003952F4">
              <w:rPr>
                <w:rFonts w:ascii="Arial" w:hAnsi="Arial" w:cs="Arial"/>
                <w:sz w:val="24"/>
                <w:szCs w:val="24"/>
              </w:rPr>
              <w:t>3</w:t>
            </w:r>
          </w:p>
        </w:tc>
        <w:tc>
          <w:tcPr>
            <w:tcW w:w="1832" w:type="dxa"/>
            <w:vAlign w:val="center"/>
          </w:tcPr>
          <w:p w:rsidR="00FE58D4" w:rsidRPr="003952F4" w:rsidRDefault="00FE58D4" w:rsidP="00B31473">
            <w:pPr>
              <w:pStyle w:val="a3"/>
              <w:widowControl w:val="0"/>
              <w:jc w:val="center"/>
              <w:rPr>
                <w:rFonts w:ascii="Arial" w:hAnsi="Arial" w:cs="Arial"/>
                <w:sz w:val="24"/>
                <w:szCs w:val="24"/>
              </w:rPr>
            </w:pPr>
            <w:r w:rsidRPr="003952F4">
              <w:rPr>
                <w:rFonts w:ascii="Arial" w:hAnsi="Arial" w:cs="Arial"/>
                <w:sz w:val="24"/>
                <w:szCs w:val="24"/>
              </w:rPr>
              <w:t>4</w:t>
            </w:r>
          </w:p>
        </w:tc>
      </w:tr>
      <w:tr w:rsidR="00112B4A" w:rsidRPr="003952F4" w:rsidTr="00D14CC0">
        <w:trPr>
          <w:trHeight w:val="340"/>
          <w:jc w:val="center"/>
        </w:trPr>
        <w:tc>
          <w:tcPr>
            <w:tcW w:w="574" w:type="dxa"/>
          </w:tcPr>
          <w:p w:rsidR="00112B4A" w:rsidRPr="003952F4" w:rsidRDefault="00112B4A" w:rsidP="00B31473">
            <w:pPr>
              <w:pStyle w:val="a3"/>
              <w:widowControl w:val="0"/>
              <w:jc w:val="center"/>
              <w:rPr>
                <w:rFonts w:ascii="Arial" w:hAnsi="Arial" w:cs="Arial"/>
                <w:sz w:val="24"/>
                <w:szCs w:val="24"/>
              </w:rPr>
            </w:pPr>
            <w:r w:rsidRPr="003952F4">
              <w:rPr>
                <w:rFonts w:ascii="Arial" w:hAnsi="Arial" w:cs="Arial"/>
                <w:sz w:val="24"/>
                <w:szCs w:val="24"/>
              </w:rPr>
              <w:t>1.</w:t>
            </w:r>
          </w:p>
        </w:tc>
        <w:tc>
          <w:tcPr>
            <w:tcW w:w="5894" w:type="dxa"/>
          </w:tcPr>
          <w:p w:rsidR="00112B4A" w:rsidRPr="003952F4" w:rsidRDefault="00112B4A" w:rsidP="00B31473">
            <w:pPr>
              <w:pStyle w:val="a3"/>
              <w:widowControl w:val="0"/>
              <w:rPr>
                <w:rFonts w:ascii="Arial" w:hAnsi="Arial" w:cs="Arial"/>
                <w:sz w:val="24"/>
                <w:szCs w:val="24"/>
              </w:rPr>
            </w:pPr>
            <w:r w:rsidRPr="003952F4">
              <w:rPr>
                <w:rFonts w:ascii="Arial" w:hAnsi="Arial" w:cs="Arial"/>
                <w:sz w:val="24"/>
                <w:szCs w:val="24"/>
              </w:rPr>
              <w:t>Лесопатологическое обследование</w:t>
            </w:r>
          </w:p>
        </w:tc>
        <w:tc>
          <w:tcPr>
            <w:tcW w:w="1339" w:type="dxa"/>
            <w:vAlign w:val="center"/>
          </w:tcPr>
          <w:p w:rsidR="00112B4A" w:rsidRPr="003952F4" w:rsidRDefault="00112B4A" w:rsidP="00B31473">
            <w:pPr>
              <w:pStyle w:val="a3"/>
              <w:widowControl w:val="0"/>
              <w:jc w:val="center"/>
              <w:rPr>
                <w:rFonts w:ascii="Arial" w:hAnsi="Arial" w:cs="Arial"/>
                <w:sz w:val="24"/>
                <w:szCs w:val="24"/>
              </w:rPr>
            </w:pPr>
            <w:r w:rsidRPr="003952F4">
              <w:rPr>
                <w:rFonts w:ascii="Arial" w:hAnsi="Arial" w:cs="Arial"/>
                <w:sz w:val="24"/>
                <w:szCs w:val="24"/>
              </w:rPr>
              <w:t>га</w:t>
            </w:r>
          </w:p>
        </w:tc>
        <w:tc>
          <w:tcPr>
            <w:tcW w:w="1832" w:type="dxa"/>
            <w:tcBorders>
              <w:bottom w:val="single" w:sz="4" w:space="0" w:color="auto"/>
            </w:tcBorders>
            <w:vAlign w:val="center"/>
          </w:tcPr>
          <w:p w:rsidR="00112B4A" w:rsidRPr="003952F4" w:rsidRDefault="00112B4A" w:rsidP="00B31473">
            <w:pPr>
              <w:pStyle w:val="a3"/>
              <w:widowControl w:val="0"/>
              <w:jc w:val="center"/>
              <w:rPr>
                <w:rFonts w:ascii="Arial" w:hAnsi="Arial" w:cs="Arial"/>
                <w:sz w:val="24"/>
                <w:szCs w:val="24"/>
              </w:rPr>
            </w:pPr>
            <w:r w:rsidRPr="003952F4">
              <w:rPr>
                <w:rFonts w:ascii="Arial" w:hAnsi="Arial" w:cs="Arial"/>
                <w:sz w:val="24"/>
                <w:szCs w:val="24"/>
              </w:rPr>
              <w:t>1000</w:t>
            </w:r>
          </w:p>
        </w:tc>
      </w:tr>
      <w:tr w:rsidR="00FE58D4" w:rsidRPr="003952F4" w:rsidTr="00D14CC0">
        <w:trPr>
          <w:trHeight w:val="340"/>
          <w:jc w:val="center"/>
        </w:trPr>
        <w:tc>
          <w:tcPr>
            <w:tcW w:w="574" w:type="dxa"/>
          </w:tcPr>
          <w:p w:rsidR="00FE58D4" w:rsidRPr="003952F4" w:rsidRDefault="00FE58D4" w:rsidP="00B31473">
            <w:pPr>
              <w:pStyle w:val="a3"/>
              <w:widowControl w:val="0"/>
              <w:jc w:val="center"/>
              <w:rPr>
                <w:rFonts w:ascii="Arial" w:hAnsi="Arial" w:cs="Arial"/>
                <w:sz w:val="24"/>
                <w:szCs w:val="24"/>
              </w:rPr>
            </w:pPr>
            <w:r w:rsidRPr="003952F4">
              <w:rPr>
                <w:rFonts w:ascii="Arial" w:hAnsi="Arial" w:cs="Arial"/>
                <w:sz w:val="24"/>
                <w:szCs w:val="24"/>
              </w:rPr>
              <w:t>2.</w:t>
            </w:r>
          </w:p>
        </w:tc>
        <w:tc>
          <w:tcPr>
            <w:tcW w:w="5894" w:type="dxa"/>
          </w:tcPr>
          <w:p w:rsidR="00FE58D4" w:rsidRPr="003952F4" w:rsidRDefault="006A2295" w:rsidP="00B31473">
            <w:pPr>
              <w:pStyle w:val="a3"/>
              <w:widowControl w:val="0"/>
              <w:rPr>
                <w:rFonts w:ascii="Arial" w:hAnsi="Arial" w:cs="Arial"/>
                <w:sz w:val="24"/>
                <w:szCs w:val="24"/>
              </w:rPr>
            </w:pPr>
            <w:r w:rsidRPr="003952F4">
              <w:rPr>
                <w:rFonts w:ascii="Arial" w:hAnsi="Arial" w:cs="Arial"/>
                <w:sz w:val="24"/>
                <w:szCs w:val="24"/>
              </w:rPr>
              <w:t>Рекогносцировочный надзор</w:t>
            </w:r>
          </w:p>
        </w:tc>
        <w:tc>
          <w:tcPr>
            <w:tcW w:w="1339" w:type="dxa"/>
          </w:tcPr>
          <w:p w:rsidR="00FE58D4" w:rsidRPr="003952F4" w:rsidRDefault="006A2295" w:rsidP="00B31473">
            <w:pPr>
              <w:pStyle w:val="a3"/>
              <w:widowControl w:val="0"/>
              <w:jc w:val="center"/>
              <w:rPr>
                <w:rFonts w:ascii="Arial" w:hAnsi="Arial" w:cs="Arial"/>
                <w:sz w:val="24"/>
                <w:szCs w:val="24"/>
              </w:rPr>
            </w:pPr>
            <w:r w:rsidRPr="003952F4">
              <w:rPr>
                <w:rFonts w:ascii="Arial" w:hAnsi="Arial" w:cs="Arial"/>
                <w:sz w:val="24"/>
                <w:szCs w:val="24"/>
              </w:rPr>
              <w:t>га</w:t>
            </w:r>
          </w:p>
        </w:tc>
        <w:tc>
          <w:tcPr>
            <w:tcW w:w="1832" w:type="dxa"/>
            <w:tcBorders>
              <w:top w:val="single" w:sz="4" w:space="0" w:color="auto"/>
            </w:tcBorders>
          </w:tcPr>
          <w:p w:rsidR="00FE58D4" w:rsidRPr="003952F4" w:rsidRDefault="006A2295" w:rsidP="00B31473">
            <w:pPr>
              <w:pStyle w:val="a3"/>
              <w:widowControl w:val="0"/>
              <w:jc w:val="center"/>
              <w:rPr>
                <w:rFonts w:ascii="Arial" w:hAnsi="Arial" w:cs="Arial"/>
                <w:sz w:val="24"/>
                <w:szCs w:val="24"/>
              </w:rPr>
            </w:pPr>
            <w:r w:rsidRPr="003952F4">
              <w:rPr>
                <w:rFonts w:ascii="Arial" w:hAnsi="Arial" w:cs="Arial"/>
                <w:sz w:val="24"/>
                <w:szCs w:val="24"/>
              </w:rPr>
              <w:t>40</w:t>
            </w:r>
            <w:r w:rsidR="00FE58D4" w:rsidRPr="003952F4">
              <w:rPr>
                <w:rFonts w:ascii="Arial" w:hAnsi="Arial" w:cs="Arial"/>
                <w:sz w:val="24"/>
                <w:szCs w:val="24"/>
              </w:rPr>
              <w:t>0</w:t>
            </w:r>
          </w:p>
        </w:tc>
      </w:tr>
      <w:tr w:rsidR="00FE58D4" w:rsidRPr="003952F4" w:rsidTr="00D14CC0">
        <w:trPr>
          <w:trHeight w:val="340"/>
          <w:jc w:val="center"/>
        </w:trPr>
        <w:tc>
          <w:tcPr>
            <w:tcW w:w="574" w:type="dxa"/>
          </w:tcPr>
          <w:p w:rsidR="00FE58D4" w:rsidRPr="003952F4" w:rsidRDefault="00FE58D4" w:rsidP="00B31473">
            <w:pPr>
              <w:pStyle w:val="a3"/>
              <w:widowControl w:val="0"/>
              <w:jc w:val="center"/>
              <w:rPr>
                <w:rFonts w:ascii="Arial" w:hAnsi="Arial" w:cs="Arial"/>
                <w:sz w:val="24"/>
                <w:szCs w:val="24"/>
              </w:rPr>
            </w:pPr>
            <w:r w:rsidRPr="003952F4">
              <w:rPr>
                <w:rFonts w:ascii="Arial" w:hAnsi="Arial" w:cs="Arial"/>
                <w:sz w:val="24"/>
                <w:szCs w:val="24"/>
              </w:rPr>
              <w:t>3.</w:t>
            </w:r>
          </w:p>
        </w:tc>
        <w:tc>
          <w:tcPr>
            <w:tcW w:w="5894" w:type="dxa"/>
          </w:tcPr>
          <w:p w:rsidR="00FE58D4" w:rsidRPr="003952F4" w:rsidRDefault="006A2295" w:rsidP="00B31473">
            <w:pPr>
              <w:pStyle w:val="a3"/>
              <w:widowControl w:val="0"/>
              <w:rPr>
                <w:rFonts w:ascii="Arial" w:hAnsi="Arial" w:cs="Arial"/>
                <w:sz w:val="24"/>
                <w:szCs w:val="24"/>
              </w:rPr>
            </w:pPr>
            <w:r w:rsidRPr="003952F4">
              <w:rPr>
                <w:rFonts w:ascii="Arial" w:hAnsi="Arial" w:cs="Arial"/>
                <w:sz w:val="24"/>
                <w:szCs w:val="24"/>
              </w:rPr>
              <w:t>Общий лесопатологический надзор</w:t>
            </w:r>
          </w:p>
        </w:tc>
        <w:tc>
          <w:tcPr>
            <w:tcW w:w="1339" w:type="dxa"/>
          </w:tcPr>
          <w:p w:rsidR="00FE58D4" w:rsidRPr="003952F4" w:rsidRDefault="006A2295" w:rsidP="00B31473">
            <w:pPr>
              <w:pStyle w:val="a3"/>
              <w:widowControl w:val="0"/>
              <w:jc w:val="center"/>
              <w:rPr>
                <w:rFonts w:ascii="Arial" w:hAnsi="Arial" w:cs="Arial"/>
                <w:sz w:val="24"/>
                <w:szCs w:val="24"/>
              </w:rPr>
            </w:pPr>
            <w:r w:rsidRPr="003952F4">
              <w:rPr>
                <w:rFonts w:ascii="Arial" w:hAnsi="Arial" w:cs="Arial"/>
                <w:sz w:val="24"/>
                <w:szCs w:val="24"/>
              </w:rPr>
              <w:t>га</w:t>
            </w:r>
          </w:p>
        </w:tc>
        <w:tc>
          <w:tcPr>
            <w:tcW w:w="1832" w:type="dxa"/>
          </w:tcPr>
          <w:p w:rsidR="00FE58D4" w:rsidRPr="003952F4" w:rsidRDefault="006A2295" w:rsidP="00B31473">
            <w:pPr>
              <w:pStyle w:val="a3"/>
              <w:widowControl w:val="0"/>
              <w:jc w:val="center"/>
              <w:rPr>
                <w:rFonts w:ascii="Arial" w:hAnsi="Arial" w:cs="Arial"/>
                <w:sz w:val="24"/>
                <w:szCs w:val="24"/>
              </w:rPr>
            </w:pPr>
            <w:r w:rsidRPr="003952F4">
              <w:rPr>
                <w:rFonts w:ascii="Arial" w:hAnsi="Arial" w:cs="Arial"/>
                <w:sz w:val="24"/>
                <w:szCs w:val="24"/>
              </w:rPr>
              <w:t>600</w:t>
            </w:r>
          </w:p>
        </w:tc>
      </w:tr>
    </w:tbl>
    <w:p w:rsidR="00D14CC0" w:rsidRPr="003952F4" w:rsidRDefault="00D14CC0" w:rsidP="00B31473">
      <w:pPr>
        <w:widowControl w:val="0"/>
        <w:spacing w:after="240"/>
        <w:jc w:val="right"/>
        <w:rPr>
          <w:rFonts w:ascii="Arial" w:hAnsi="Arial" w:cs="Arial"/>
        </w:rPr>
      </w:pPr>
      <w:r w:rsidRPr="003952F4">
        <w:rPr>
          <w:rFonts w:ascii="Arial" w:hAnsi="Arial" w:cs="Arial"/>
        </w:rPr>
        <w:t>Окончание таблицы</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5894"/>
        <w:gridCol w:w="1339"/>
        <w:gridCol w:w="1832"/>
      </w:tblGrid>
      <w:tr w:rsidR="00D14CC0" w:rsidRPr="003952F4" w:rsidTr="00D14CC0">
        <w:trPr>
          <w:trHeight w:val="340"/>
          <w:jc w:val="center"/>
        </w:trPr>
        <w:tc>
          <w:tcPr>
            <w:tcW w:w="574" w:type="dxa"/>
            <w:tcBorders>
              <w:top w:val="single" w:sz="4" w:space="0" w:color="auto"/>
              <w:left w:val="single" w:sz="4" w:space="0" w:color="auto"/>
              <w:bottom w:val="single" w:sz="4" w:space="0" w:color="auto"/>
              <w:right w:val="single" w:sz="4" w:space="0" w:color="auto"/>
            </w:tcBorders>
          </w:tcPr>
          <w:p w:rsidR="00D14CC0" w:rsidRPr="003952F4" w:rsidRDefault="00D14CC0" w:rsidP="00B31473">
            <w:pPr>
              <w:pStyle w:val="a3"/>
              <w:widowControl w:val="0"/>
              <w:jc w:val="center"/>
              <w:rPr>
                <w:rFonts w:ascii="Arial" w:hAnsi="Arial" w:cs="Arial"/>
                <w:sz w:val="24"/>
                <w:szCs w:val="24"/>
              </w:rPr>
            </w:pPr>
            <w:r w:rsidRPr="003952F4">
              <w:rPr>
                <w:rFonts w:ascii="Arial" w:hAnsi="Arial" w:cs="Arial"/>
                <w:sz w:val="24"/>
                <w:szCs w:val="24"/>
              </w:rPr>
              <w:t>№№</w:t>
            </w:r>
            <w:proofErr w:type="gramStart"/>
            <w:r w:rsidRPr="003952F4">
              <w:rPr>
                <w:rFonts w:ascii="Arial" w:hAnsi="Arial" w:cs="Arial"/>
                <w:sz w:val="24"/>
                <w:szCs w:val="24"/>
              </w:rPr>
              <w:t>п</w:t>
            </w:r>
            <w:proofErr w:type="gramEnd"/>
            <w:r w:rsidRPr="003952F4">
              <w:rPr>
                <w:rFonts w:ascii="Arial" w:hAnsi="Arial" w:cs="Arial"/>
                <w:sz w:val="24"/>
                <w:szCs w:val="24"/>
              </w:rPr>
              <w:t>/п</w:t>
            </w:r>
          </w:p>
        </w:tc>
        <w:tc>
          <w:tcPr>
            <w:tcW w:w="5894" w:type="dxa"/>
            <w:tcBorders>
              <w:top w:val="single" w:sz="4" w:space="0" w:color="auto"/>
              <w:left w:val="single" w:sz="4" w:space="0" w:color="auto"/>
              <w:bottom w:val="single" w:sz="4" w:space="0" w:color="auto"/>
              <w:right w:val="single" w:sz="4" w:space="0" w:color="auto"/>
            </w:tcBorders>
          </w:tcPr>
          <w:p w:rsidR="00D14CC0" w:rsidRPr="003952F4" w:rsidRDefault="00D14CC0" w:rsidP="00B31473">
            <w:pPr>
              <w:pStyle w:val="a3"/>
              <w:widowControl w:val="0"/>
              <w:rPr>
                <w:rFonts w:ascii="Arial" w:hAnsi="Arial" w:cs="Arial"/>
                <w:sz w:val="24"/>
                <w:szCs w:val="24"/>
              </w:rPr>
            </w:pPr>
            <w:r w:rsidRPr="003952F4">
              <w:rPr>
                <w:rFonts w:ascii="Arial" w:hAnsi="Arial" w:cs="Arial"/>
                <w:sz w:val="24"/>
                <w:szCs w:val="24"/>
              </w:rPr>
              <w:t>Наименование мероприятий</w:t>
            </w:r>
          </w:p>
        </w:tc>
        <w:tc>
          <w:tcPr>
            <w:tcW w:w="1339" w:type="dxa"/>
            <w:tcBorders>
              <w:top w:val="single" w:sz="4" w:space="0" w:color="auto"/>
              <w:left w:val="single" w:sz="4" w:space="0" w:color="auto"/>
              <w:bottom w:val="single" w:sz="4" w:space="0" w:color="auto"/>
              <w:right w:val="single" w:sz="4" w:space="0" w:color="auto"/>
            </w:tcBorders>
          </w:tcPr>
          <w:p w:rsidR="00D14CC0" w:rsidRPr="003952F4" w:rsidRDefault="00D14CC0" w:rsidP="00B31473">
            <w:pPr>
              <w:pStyle w:val="a3"/>
              <w:widowControl w:val="0"/>
              <w:jc w:val="center"/>
              <w:rPr>
                <w:rFonts w:ascii="Arial" w:hAnsi="Arial" w:cs="Arial"/>
                <w:sz w:val="24"/>
                <w:szCs w:val="24"/>
              </w:rPr>
            </w:pPr>
            <w:r w:rsidRPr="003952F4">
              <w:rPr>
                <w:rFonts w:ascii="Arial" w:hAnsi="Arial" w:cs="Arial"/>
                <w:sz w:val="24"/>
                <w:szCs w:val="24"/>
              </w:rPr>
              <w:t>Единица измерений</w:t>
            </w:r>
          </w:p>
        </w:tc>
        <w:tc>
          <w:tcPr>
            <w:tcW w:w="1832" w:type="dxa"/>
            <w:tcBorders>
              <w:top w:val="single" w:sz="4" w:space="0" w:color="auto"/>
              <w:left w:val="single" w:sz="4" w:space="0" w:color="auto"/>
              <w:bottom w:val="single" w:sz="4" w:space="0" w:color="auto"/>
              <w:right w:val="single" w:sz="4" w:space="0" w:color="auto"/>
            </w:tcBorders>
          </w:tcPr>
          <w:p w:rsidR="00D14CC0" w:rsidRPr="003952F4" w:rsidRDefault="00D14CC0" w:rsidP="00B31473">
            <w:pPr>
              <w:pStyle w:val="a3"/>
              <w:widowControl w:val="0"/>
              <w:jc w:val="center"/>
              <w:rPr>
                <w:rFonts w:ascii="Arial" w:hAnsi="Arial" w:cs="Arial"/>
                <w:sz w:val="24"/>
                <w:szCs w:val="24"/>
              </w:rPr>
            </w:pPr>
            <w:r w:rsidRPr="003952F4">
              <w:rPr>
                <w:rFonts w:ascii="Arial" w:hAnsi="Arial" w:cs="Arial"/>
                <w:sz w:val="24"/>
                <w:szCs w:val="24"/>
              </w:rPr>
              <w:t>Запроектировано лесоустройством</w:t>
            </w:r>
          </w:p>
        </w:tc>
      </w:tr>
      <w:tr w:rsidR="00FE58D4" w:rsidRPr="003952F4" w:rsidTr="00D14CC0">
        <w:trPr>
          <w:trHeight w:val="340"/>
          <w:jc w:val="center"/>
        </w:trPr>
        <w:tc>
          <w:tcPr>
            <w:tcW w:w="574" w:type="dxa"/>
            <w:tcBorders>
              <w:bottom w:val="single" w:sz="4" w:space="0" w:color="auto"/>
            </w:tcBorders>
          </w:tcPr>
          <w:p w:rsidR="00FE58D4" w:rsidRPr="003952F4" w:rsidRDefault="006A2295" w:rsidP="00B31473">
            <w:pPr>
              <w:pStyle w:val="a3"/>
              <w:widowControl w:val="0"/>
              <w:jc w:val="center"/>
              <w:rPr>
                <w:rFonts w:ascii="Arial" w:hAnsi="Arial" w:cs="Arial"/>
                <w:sz w:val="24"/>
                <w:szCs w:val="24"/>
              </w:rPr>
            </w:pPr>
            <w:r w:rsidRPr="003952F4">
              <w:rPr>
                <w:rFonts w:ascii="Arial" w:hAnsi="Arial" w:cs="Arial"/>
                <w:sz w:val="24"/>
                <w:szCs w:val="24"/>
              </w:rPr>
              <w:t>4</w:t>
            </w:r>
            <w:r w:rsidR="00FE58D4" w:rsidRPr="003952F4">
              <w:rPr>
                <w:rFonts w:ascii="Arial" w:hAnsi="Arial" w:cs="Arial"/>
                <w:sz w:val="24"/>
                <w:szCs w:val="24"/>
              </w:rPr>
              <w:t>.</w:t>
            </w:r>
          </w:p>
        </w:tc>
        <w:tc>
          <w:tcPr>
            <w:tcW w:w="5894" w:type="dxa"/>
            <w:tcBorders>
              <w:bottom w:val="single" w:sz="4" w:space="0" w:color="auto"/>
            </w:tcBorders>
          </w:tcPr>
          <w:p w:rsidR="00FE58D4" w:rsidRPr="003952F4" w:rsidRDefault="00FE58D4" w:rsidP="00B31473">
            <w:pPr>
              <w:pStyle w:val="a3"/>
              <w:widowControl w:val="0"/>
              <w:rPr>
                <w:rFonts w:ascii="Arial" w:hAnsi="Arial" w:cs="Arial"/>
                <w:sz w:val="24"/>
                <w:szCs w:val="24"/>
              </w:rPr>
            </w:pPr>
            <w:r w:rsidRPr="003952F4">
              <w:rPr>
                <w:rFonts w:ascii="Arial" w:hAnsi="Arial" w:cs="Arial"/>
                <w:sz w:val="24"/>
                <w:szCs w:val="24"/>
              </w:rPr>
              <w:t>Биологические меры борьбы</w:t>
            </w:r>
          </w:p>
        </w:tc>
        <w:tc>
          <w:tcPr>
            <w:tcW w:w="1339" w:type="dxa"/>
            <w:tcBorders>
              <w:bottom w:val="single" w:sz="4" w:space="0" w:color="auto"/>
            </w:tcBorders>
          </w:tcPr>
          <w:p w:rsidR="00FE58D4" w:rsidRPr="003952F4" w:rsidRDefault="00FE58D4" w:rsidP="00B31473">
            <w:pPr>
              <w:pStyle w:val="a3"/>
              <w:widowControl w:val="0"/>
              <w:jc w:val="center"/>
              <w:rPr>
                <w:rFonts w:ascii="Arial" w:hAnsi="Arial" w:cs="Arial"/>
                <w:sz w:val="24"/>
                <w:szCs w:val="24"/>
              </w:rPr>
            </w:pPr>
          </w:p>
        </w:tc>
        <w:tc>
          <w:tcPr>
            <w:tcW w:w="1832" w:type="dxa"/>
            <w:tcBorders>
              <w:bottom w:val="single" w:sz="4" w:space="0" w:color="auto"/>
            </w:tcBorders>
          </w:tcPr>
          <w:p w:rsidR="00FE58D4" w:rsidRPr="003952F4" w:rsidRDefault="00FE58D4" w:rsidP="00B31473">
            <w:pPr>
              <w:pStyle w:val="a3"/>
              <w:widowControl w:val="0"/>
              <w:jc w:val="center"/>
              <w:rPr>
                <w:rFonts w:ascii="Arial" w:hAnsi="Arial" w:cs="Arial"/>
                <w:sz w:val="24"/>
                <w:szCs w:val="24"/>
              </w:rPr>
            </w:pPr>
          </w:p>
        </w:tc>
      </w:tr>
      <w:tr w:rsidR="006A2295" w:rsidRPr="003952F4" w:rsidTr="00D14CC0">
        <w:trPr>
          <w:trHeight w:val="340"/>
          <w:jc w:val="center"/>
        </w:trPr>
        <w:tc>
          <w:tcPr>
            <w:tcW w:w="574" w:type="dxa"/>
          </w:tcPr>
          <w:p w:rsidR="006A2295" w:rsidRPr="003952F4" w:rsidRDefault="006A2295" w:rsidP="00B31473">
            <w:pPr>
              <w:pStyle w:val="a3"/>
              <w:widowControl w:val="0"/>
              <w:rPr>
                <w:rFonts w:ascii="Arial" w:hAnsi="Arial" w:cs="Arial"/>
                <w:sz w:val="24"/>
                <w:szCs w:val="24"/>
              </w:rPr>
            </w:pPr>
            <w:r w:rsidRPr="003952F4">
              <w:rPr>
                <w:rFonts w:ascii="Arial" w:hAnsi="Arial" w:cs="Arial"/>
                <w:sz w:val="24"/>
                <w:szCs w:val="24"/>
              </w:rPr>
              <w:t>4.1</w:t>
            </w:r>
          </w:p>
        </w:tc>
        <w:tc>
          <w:tcPr>
            <w:tcW w:w="5894" w:type="dxa"/>
          </w:tcPr>
          <w:p w:rsidR="006A2295" w:rsidRPr="003952F4" w:rsidRDefault="006A2295" w:rsidP="00B31473">
            <w:pPr>
              <w:pStyle w:val="a3"/>
              <w:widowControl w:val="0"/>
              <w:rPr>
                <w:rFonts w:ascii="Arial" w:hAnsi="Arial" w:cs="Arial"/>
                <w:sz w:val="24"/>
                <w:szCs w:val="24"/>
              </w:rPr>
            </w:pPr>
            <w:r w:rsidRPr="003952F4">
              <w:rPr>
                <w:rFonts w:ascii="Arial" w:hAnsi="Arial" w:cs="Arial"/>
                <w:sz w:val="24"/>
                <w:szCs w:val="24"/>
              </w:rPr>
              <w:t>Изготовление гнездовий</w:t>
            </w:r>
          </w:p>
        </w:tc>
        <w:tc>
          <w:tcPr>
            <w:tcW w:w="1339" w:type="dxa"/>
          </w:tcPr>
          <w:p w:rsidR="006A2295" w:rsidRPr="003952F4" w:rsidRDefault="006A2295" w:rsidP="00B31473">
            <w:pPr>
              <w:pStyle w:val="a3"/>
              <w:widowControl w:val="0"/>
              <w:jc w:val="center"/>
              <w:rPr>
                <w:rFonts w:ascii="Arial" w:hAnsi="Arial" w:cs="Arial"/>
                <w:sz w:val="24"/>
                <w:szCs w:val="24"/>
                <w:u w:val="single"/>
              </w:rPr>
            </w:pPr>
            <w:proofErr w:type="gramStart"/>
            <w:r w:rsidRPr="003952F4">
              <w:rPr>
                <w:rFonts w:ascii="Arial" w:hAnsi="Arial" w:cs="Arial"/>
                <w:sz w:val="24"/>
                <w:szCs w:val="24"/>
              </w:rPr>
              <w:t>шт</w:t>
            </w:r>
            <w:proofErr w:type="gramEnd"/>
          </w:p>
        </w:tc>
        <w:tc>
          <w:tcPr>
            <w:tcW w:w="1832" w:type="dxa"/>
          </w:tcPr>
          <w:p w:rsidR="006A2295" w:rsidRPr="003952F4" w:rsidRDefault="0060524D" w:rsidP="00B31473">
            <w:pPr>
              <w:pStyle w:val="a3"/>
              <w:widowControl w:val="0"/>
              <w:jc w:val="center"/>
              <w:rPr>
                <w:rFonts w:ascii="Arial" w:hAnsi="Arial" w:cs="Arial"/>
                <w:sz w:val="24"/>
                <w:szCs w:val="24"/>
              </w:rPr>
            </w:pPr>
            <w:r w:rsidRPr="003952F4">
              <w:rPr>
                <w:rFonts w:ascii="Arial" w:hAnsi="Arial" w:cs="Arial"/>
                <w:sz w:val="24"/>
                <w:szCs w:val="24"/>
              </w:rPr>
              <w:t>20</w:t>
            </w:r>
          </w:p>
        </w:tc>
      </w:tr>
      <w:tr w:rsidR="00FE58D4" w:rsidRPr="003952F4" w:rsidTr="00D14CC0">
        <w:trPr>
          <w:trHeight w:val="340"/>
          <w:jc w:val="center"/>
        </w:trPr>
        <w:tc>
          <w:tcPr>
            <w:tcW w:w="574" w:type="dxa"/>
            <w:tcBorders>
              <w:bottom w:val="single" w:sz="4" w:space="0" w:color="auto"/>
            </w:tcBorders>
          </w:tcPr>
          <w:p w:rsidR="00FE58D4" w:rsidRPr="003952F4" w:rsidRDefault="006A2295" w:rsidP="00B31473">
            <w:pPr>
              <w:pStyle w:val="a3"/>
              <w:widowControl w:val="0"/>
              <w:jc w:val="center"/>
              <w:rPr>
                <w:rFonts w:ascii="Arial" w:hAnsi="Arial" w:cs="Arial"/>
                <w:sz w:val="24"/>
                <w:szCs w:val="24"/>
              </w:rPr>
            </w:pPr>
            <w:r w:rsidRPr="003952F4">
              <w:rPr>
                <w:rFonts w:ascii="Arial" w:hAnsi="Arial" w:cs="Arial"/>
                <w:sz w:val="24"/>
                <w:szCs w:val="24"/>
              </w:rPr>
              <w:t>4</w:t>
            </w:r>
            <w:r w:rsidR="00FE58D4" w:rsidRPr="003952F4">
              <w:rPr>
                <w:rFonts w:ascii="Arial" w:hAnsi="Arial" w:cs="Arial"/>
                <w:sz w:val="24"/>
                <w:szCs w:val="24"/>
              </w:rPr>
              <w:t>.2</w:t>
            </w:r>
          </w:p>
        </w:tc>
        <w:tc>
          <w:tcPr>
            <w:tcW w:w="5894" w:type="dxa"/>
            <w:tcBorders>
              <w:bottom w:val="single" w:sz="4" w:space="0" w:color="auto"/>
            </w:tcBorders>
          </w:tcPr>
          <w:p w:rsidR="00FE58D4" w:rsidRPr="003952F4" w:rsidRDefault="00FE58D4" w:rsidP="00B31473">
            <w:pPr>
              <w:pStyle w:val="a3"/>
              <w:widowControl w:val="0"/>
              <w:rPr>
                <w:rFonts w:ascii="Arial" w:hAnsi="Arial" w:cs="Arial"/>
                <w:sz w:val="24"/>
                <w:szCs w:val="24"/>
              </w:rPr>
            </w:pPr>
            <w:r w:rsidRPr="003952F4">
              <w:rPr>
                <w:rFonts w:ascii="Arial" w:hAnsi="Arial" w:cs="Arial"/>
                <w:sz w:val="24"/>
                <w:szCs w:val="24"/>
              </w:rPr>
              <w:t>Ремонт гнездовий</w:t>
            </w:r>
          </w:p>
        </w:tc>
        <w:tc>
          <w:tcPr>
            <w:tcW w:w="1339" w:type="dxa"/>
            <w:tcBorders>
              <w:bottom w:val="single" w:sz="4" w:space="0" w:color="auto"/>
            </w:tcBorders>
          </w:tcPr>
          <w:p w:rsidR="00FE58D4" w:rsidRPr="003952F4" w:rsidRDefault="00FE58D4" w:rsidP="00B31473">
            <w:pPr>
              <w:pStyle w:val="a3"/>
              <w:widowControl w:val="0"/>
              <w:jc w:val="center"/>
              <w:rPr>
                <w:rFonts w:ascii="Arial" w:hAnsi="Arial" w:cs="Arial"/>
                <w:sz w:val="24"/>
                <w:szCs w:val="24"/>
              </w:rPr>
            </w:pPr>
            <w:r w:rsidRPr="003952F4">
              <w:rPr>
                <w:rFonts w:ascii="Arial" w:hAnsi="Arial" w:cs="Arial"/>
                <w:sz w:val="24"/>
                <w:szCs w:val="24"/>
              </w:rPr>
              <w:t xml:space="preserve"> </w:t>
            </w:r>
            <w:proofErr w:type="gramStart"/>
            <w:r w:rsidRPr="003952F4">
              <w:rPr>
                <w:rFonts w:ascii="Arial" w:hAnsi="Arial" w:cs="Arial"/>
                <w:sz w:val="24"/>
                <w:szCs w:val="24"/>
              </w:rPr>
              <w:t>шт</w:t>
            </w:r>
            <w:proofErr w:type="gramEnd"/>
          </w:p>
        </w:tc>
        <w:tc>
          <w:tcPr>
            <w:tcW w:w="1832" w:type="dxa"/>
            <w:tcBorders>
              <w:bottom w:val="single" w:sz="4" w:space="0" w:color="auto"/>
            </w:tcBorders>
          </w:tcPr>
          <w:p w:rsidR="00FE58D4" w:rsidRPr="003952F4" w:rsidRDefault="00451C0B" w:rsidP="00B31473">
            <w:pPr>
              <w:pStyle w:val="a3"/>
              <w:widowControl w:val="0"/>
              <w:jc w:val="center"/>
              <w:rPr>
                <w:rFonts w:ascii="Arial" w:hAnsi="Arial" w:cs="Arial"/>
                <w:sz w:val="24"/>
                <w:szCs w:val="24"/>
              </w:rPr>
            </w:pPr>
            <w:r w:rsidRPr="003952F4">
              <w:rPr>
                <w:rFonts w:ascii="Arial" w:hAnsi="Arial" w:cs="Arial"/>
                <w:sz w:val="24"/>
                <w:szCs w:val="24"/>
              </w:rPr>
              <w:t>20</w:t>
            </w:r>
          </w:p>
        </w:tc>
      </w:tr>
      <w:tr w:rsidR="00FE58D4" w:rsidRPr="003952F4" w:rsidTr="00D14CC0">
        <w:trPr>
          <w:trHeight w:val="340"/>
          <w:jc w:val="center"/>
        </w:trPr>
        <w:tc>
          <w:tcPr>
            <w:tcW w:w="574" w:type="dxa"/>
          </w:tcPr>
          <w:p w:rsidR="00FE58D4" w:rsidRPr="003952F4" w:rsidRDefault="0060524D" w:rsidP="00B31473">
            <w:pPr>
              <w:pStyle w:val="a3"/>
              <w:widowControl w:val="0"/>
              <w:jc w:val="center"/>
              <w:rPr>
                <w:rFonts w:ascii="Arial" w:hAnsi="Arial" w:cs="Arial"/>
                <w:sz w:val="24"/>
                <w:szCs w:val="24"/>
              </w:rPr>
            </w:pPr>
            <w:r w:rsidRPr="003952F4">
              <w:rPr>
                <w:rFonts w:ascii="Arial" w:hAnsi="Arial" w:cs="Arial"/>
                <w:sz w:val="24"/>
                <w:szCs w:val="24"/>
              </w:rPr>
              <w:t>4</w:t>
            </w:r>
            <w:r w:rsidR="00FE58D4" w:rsidRPr="003952F4">
              <w:rPr>
                <w:rFonts w:ascii="Arial" w:hAnsi="Arial" w:cs="Arial"/>
                <w:sz w:val="24"/>
                <w:szCs w:val="24"/>
              </w:rPr>
              <w:t>.3</w:t>
            </w:r>
          </w:p>
        </w:tc>
        <w:tc>
          <w:tcPr>
            <w:tcW w:w="5894" w:type="dxa"/>
          </w:tcPr>
          <w:p w:rsidR="00FE58D4" w:rsidRPr="003952F4" w:rsidRDefault="0060524D" w:rsidP="00B31473">
            <w:pPr>
              <w:pStyle w:val="a3"/>
              <w:widowControl w:val="0"/>
              <w:rPr>
                <w:rFonts w:ascii="Arial" w:hAnsi="Arial" w:cs="Arial"/>
                <w:sz w:val="24"/>
                <w:szCs w:val="24"/>
              </w:rPr>
            </w:pPr>
            <w:r w:rsidRPr="003952F4">
              <w:rPr>
                <w:rFonts w:ascii="Arial" w:hAnsi="Arial" w:cs="Arial"/>
                <w:sz w:val="24"/>
                <w:szCs w:val="24"/>
              </w:rPr>
              <w:t>Изготовление кормушек для птиц</w:t>
            </w:r>
          </w:p>
        </w:tc>
        <w:tc>
          <w:tcPr>
            <w:tcW w:w="1339" w:type="dxa"/>
          </w:tcPr>
          <w:p w:rsidR="00FE58D4" w:rsidRPr="003952F4" w:rsidRDefault="0060524D" w:rsidP="00B31473">
            <w:pPr>
              <w:pStyle w:val="a3"/>
              <w:widowControl w:val="0"/>
              <w:jc w:val="center"/>
              <w:rPr>
                <w:rFonts w:ascii="Arial" w:hAnsi="Arial" w:cs="Arial"/>
                <w:sz w:val="24"/>
                <w:szCs w:val="24"/>
              </w:rPr>
            </w:pPr>
            <w:proofErr w:type="gramStart"/>
            <w:r w:rsidRPr="003952F4">
              <w:rPr>
                <w:rFonts w:ascii="Arial" w:hAnsi="Arial" w:cs="Arial"/>
                <w:sz w:val="24"/>
                <w:szCs w:val="24"/>
              </w:rPr>
              <w:t>шт</w:t>
            </w:r>
            <w:proofErr w:type="gramEnd"/>
          </w:p>
        </w:tc>
        <w:tc>
          <w:tcPr>
            <w:tcW w:w="1832" w:type="dxa"/>
          </w:tcPr>
          <w:p w:rsidR="00FE58D4" w:rsidRPr="003952F4" w:rsidRDefault="0060524D" w:rsidP="00B31473">
            <w:pPr>
              <w:pStyle w:val="a3"/>
              <w:widowControl w:val="0"/>
              <w:jc w:val="center"/>
              <w:rPr>
                <w:rFonts w:ascii="Arial" w:hAnsi="Arial" w:cs="Arial"/>
                <w:sz w:val="24"/>
                <w:szCs w:val="24"/>
              </w:rPr>
            </w:pPr>
            <w:r w:rsidRPr="003952F4">
              <w:rPr>
                <w:rFonts w:ascii="Arial" w:hAnsi="Arial" w:cs="Arial"/>
                <w:sz w:val="24"/>
                <w:szCs w:val="24"/>
              </w:rPr>
              <w:t>20</w:t>
            </w:r>
          </w:p>
        </w:tc>
      </w:tr>
      <w:tr w:rsidR="00FE58D4" w:rsidRPr="003952F4" w:rsidTr="00D14CC0">
        <w:trPr>
          <w:trHeight w:val="340"/>
          <w:jc w:val="center"/>
        </w:trPr>
        <w:tc>
          <w:tcPr>
            <w:tcW w:w="574" w:type="dxa"/>
            <w:tcBorders>
              <w:bottom w:val="nil"/>
            </w:tcBorders>
          </w:tcPr>
          <w:p w:rsidR="00FE58D4" w:rsidRPr="003952F4" w:rsidRDefault="0060524D" w:rsidP="00B31473">
            <w:pPr>
              <w:pStyle w:val="a3"/>
              <w:widowControl w:val="0"/>
              <w:jc w:val="center"/>
              <w:rPr>
                <w:rFonts w:ascii="Arial" w:hAnsi="Arial" w:cs="Arial"/>
                <w:sz w:val="24"/>
                <w:szCs w:val="24"/>
              </w:rPr>
            </w:pPr>
            <w:r w:rsidRPr="003952F4">
              <w:rPr>
                <w:rFonts w:ascii="Arial" w:hAnsi="Arial" w:cs="Arial"/>
                <w:sz w:val="24"/>
                <w:szCs w:val="24"/>
              </w:rPr>
              <w:t>4</w:t>
            </w:r>
            <w:r w:rsidR="00FE58D4" w:rsidRPr="003952F4">
              <w:rPr>
                <w:rFonts w:ascii="Arial" w:hAnsi="Arial" w:cs="Arial"/>
                <w:sz w:val="24"/>
                <w:szCs w:val="24"/>
              </w:rPr>
              <w:t>.</w:t>
            </w:r>
            <w:r w:rsidR="00451C0B" w:rsidRPr="003952F4">
              <w:rPr>
                <w:rFonts w:ascii="Arial" w:hAnsi="Arial" w:cs="Arial"/>
                <w:sz w:val="24"/>
                <w:szCs w:val="24"/>
              </w:rPr>
              <w:t>4</w:t>
            </w:r>
          </w:p>
        </w:tc>
        <w:tc>
          <w:tcPr>
            <w:tcW w:w="5894" w:type="dxa"/>
            <w:tcBorders>
              <w:bottom w:val="nil"/>
            </w:tcBorders>
          </w:tcPr>
          <w:p w:rsidR="00FE58D4" w:rsidRPr="003952F4" w:rsidRDefault="0060524D" w:rsidP="00B31473">
            <w:pPr>
              <w:pStyle w:val="a3"/>
              <w:widowControl w:val="0"/>
              <w:rPr>
                <w:rFonts w:ascii="Arial" w:hAnsi="Arial" w:cs="Arial"/>
                <w:sz w:val="24"/>
                <w:szCs w:val="24"/>
              </w:rPr>
            </w:pPr>
            <w:r w:rsidRPr="003952F4">
              <w:rPr>
                <w:rFonts w:ascii="Arial" w:hAnsi="Arial" w:cs="Arial"/>
                <w:sz w:val="24"/>
                <w:szCs w:val="24"/>
              </w:rPr>
              <w:t>Огораживание</w:t>
            </w:r>
            <w:r w:rsidR="00FE58D4" w:rsidRPr="003952F4">
              <w:rPr>
                <w:rFonts w:ascii="Arial" w:hAnsi="Arial" w:cs="Arial"/>
                <w:sz w:val="24"/>
                <w:szCs w:val="24"/>
              </w:rPr>
              <w:t xml:space="preserve"> муравейников</w:t>
            </w:r>
          </w:p>
        </w:tc>
        <w:tc>
          <w:tcPr>
            <w:tcW w:w="1339" w:type="dxa"/>
            <w:tcBorders>
              <w:bottom w:val="nil"/>
            </w:tcBorders>
          </w:tcPr>
          <w:p w:rsidR="00FE58D4" w:rsidRPr="003952F4" w:rsidRDefault="00FE58D4" w:rsidP="00B31473">
            <w:pPr>
              <w:pStyle w:val="a3"/>
              <w:widowControl w:val="0"/>
              <w:jc w:val="center"/>
              <w:rPr>
                <w:rFonts w:ascii="Arial" w:hAnsi="Arial" w:cs="Arial"/>
                <w:sz w:val="24"/>
                <w:szCs w:val="24"/>
              </w:rPr>
            </w:pPr>
            <w:r w:rsidRPr="003952F4">
              <w:rPr>
                <w:rFonts w:ascii="Arial" w:hAnsi="Arial" w:cs="Arial"/>
                <w:sz w:val="24"/>
                <w:szCs w:val="24"/>
              </w:rPr>
              <w:t>гнезд.</w:t>
            </w:r>
          </w:p>
        </w:tc>
        <w:tc>
          <w:tcPr>
            <w:tcW w:w="1832" w:type="dxa"/>
            <w:tcBorders>
              <w:bottom w:val="nil"/>
            </w:tcBorders>
          </w:tcPr>
          <w:p w:rsidR="00FE58D4" w:rsidRPr="003952F4" w:rsidRDefault="00451C0B" w:rsidP="00B31473">
            <w:pPr>
              <w:pStyle w:val="a3"/>
              <w:widowControl w:val="0"/>
              <w:jc w:val="center"/>
              <w:rPr>
                <w:rFonts w:ascii="Arial" w:hAnsi="Arial" w:cs="Arial"/>
                <w:sz w:val="24"/>
                <w:szCs w:val="24"/>
              </w:rPr>
            </w:pPr>
            <w:r w:rsidRPr="003952F4">
              <w:rPr>
                <w:rFonts w:ascii="Arial" w:hAnsi="Arial" w:cs="Arial"/>
                <w:sz w:val="24"/>
                <w:szCs w:val="24"/>
              </w:rPr>
              <w:t>5</w:t>
            </w:r>
          </w:p>
        </w:tc>
      </w:tr>
      <w:tr w:rsidR="00FE58D4" w:rsidRPr="003952F4" w:rsidTr="00D14CC0">
        <w:trPr>
          <w:trHeight w:val="340"/>
          <w:jc w:val="center"/>
        </w:trPr>
        <w:tc>
          <w:tcPr>
            <w:tcW w:w="574" w:type="dxa"/>
          </w:tcPr>
          <w:p w:rsidR="00FE58D4" w:rsidRPr="003952F4" w:rsidRDefault="00745B4F" w:rsidP="00B31473">
            <w:pPr>
              <w:pStyle w:val="a3"/>
              <w:widowControl w:val="0"/>
              <w:jc w:val="center"/>
              <w:rPr>
                <w:rFonts w:ascii="Arial" w:hAnsi="Arial" w:cs="Arial"/>
                <w:sz w:val="24"/>
                <w:szCs w:val="24"/>
              </w:rPr>
            </w:pPr>
            <w:r w:rsidRPr="003952F4">
              <w:rPr>
                <w:rFonts w:ascii="Arial" w:hAnsi="Arial" w:cs="Arial"/>
                <w:sz w:val="24"/>
                <w:szCs w:val="24"/>
              </w:rPr>
              <w:t>5</w:t>
            </w:r>
            <w:r w:rsidR="00FE58D4" w:rsidRPr="003952F4">
              <w:rPr>
                <w:rFonts w:ascii="Arial" w:hAnsi="Arial" w:cs="Arial"/>
                <w:sz w:val="24"/>
                <w:szCs w:val="24"/>
              </w:rPr>
              <w:t>.</w:t>
            </w:r>
          </w:p>
        </w:tc>
        <w:tc>
          <w:tcPr>
            <w:tcW w:w="5894" w:type="dxa"/>
          </w:tcPr>
          <w:p w:rsidR="00FE58D4" w:rsidRPr="003952F4" w:rsidRDefault="00FE58D4" w:rsidP="00B31473">
            <w:pPr>
              <w:pStyle w:val="a3"/>
              <w:widowControl w:val="0"/>
              <w:rPr>
                <w:rFonts w:ascii="Arial" w:hAnsi="Arial" w:cs="Arial"/>
                <w:sz w:val="24"/>
                <w:szCs w:val="24"/>
              </w:rPr>
            </w:pPr>
            <w:r w:rsidRPr="003952F4">
              <w:rPr>
                <w:rFonts w:ascii="Arial" w:hAnsi="Arial" w:cs="Arial"/>
                <w:sz w:val="24"/>
                <w:szCs w:val="24"/>
              </w:rPr>
              <w:t>Организационно-хозяйственные мероприятия</w:t>
            </w:r>
          </w:p>
        </w:tc>
        <w:tc>
          <w:tcPr>
            <w:tcW w:w="1339" w:type="dxa"/>
          </w:tcPr>
          <w:p w:rsidR="00FE58D4" w:rsidRPr="003952F4" w:rsidRDefault="00FE58D4" w:rsidP="00B31473">
            <w:pPr>
              <w:pStyle w:val="a3"/>
              <w:widowControl w:val="0"/>
              <w:jc w:val="center"/>
              <w:rPr>
                <w:rFonts w:ascii="Arial" w:hAnsi="Arial" w:cs="Arial"/>
                <w:sz w:val="24"/>
                <w:szCs w:val="24"/>
              </w:rPr>
            </w:pPr>
          </w:p>
        </w:tc>
        <w:tc>
          <w:tcPr>
            <w:tcW w:w="1832" w:type="dxa"/>
          </w:tcPr>
          <w:p w:rsidR="00FE58D4" w:rsidRPr="003952F4" w:rsidRDefault="00FE58D4" w:rsidP="00B31473">
            <w:pPr>
              <w:pStyle w:val="a3"/>
              <w:widowControl w:val="0"/>
              <w:jc w:val="center"/>
              <w:rPr>
                <w:rFonts w:ascii="Arial" w:hAnsi="Arial" w:cs="Arial"/>
                <w:sz w:val="24"/>
                <w:szCs w:val="24"/>
              </w:rPr>
            </w:pPr>
          </w:p>
        </w:tc>
      </w:tr>
      <w:tr w:rsidR="00FE58D4" w:rsidRPr="003952F4" w:rsidTr="00D14CC0">
        <w:trPr>
          <w:trHeight w:val="340"/>
          <w:jc w:val="center"/>
        </w:trPr>
        <w:tc>
          <w:tcPr>
            <w:tcW w:w="574" w:type="dxa"/>
          </w:tcPr>
          <w:p w:rsidR="00FE58D4" w:rsidRPr="003952F4" w:rsidRDefault="00745B4F" w:rsidP="00B31473">
            <w:pPr>
              <w:pStyle w:val="a3"/>
              <w:widowControl w:val="0"/>
              <w:jc w:val="center"/>
              <w:rPr>
                <w:rFonts w:ascii="Arial" w:hAnsi="Arial" w:cs="Arial"/>
                <w:sz w:val="24"/>
                <w:szCs w:val="24"/>
              </w:rPr>
            </w:pPr>
            <w:r w:rsidRPr="003952F4">
              <w:rPr>
                <w:rFonts w:ascii="Arial" w:hAnsi="Arial" w:cs="Arial"/>
                <w:sz w:val="24"/>
                <w:szCs w:val="24"/>
              </w:rPr>
              <w:t>5</w:t>
            </w:r>
            <w:r w:rsidR="0060524D" w:rsidRPr="003952F4">
              <w:rPr>
                <w:rFonts w:ascii="Arial" w:hAnsi="Arial" w:cs="Arial"/>
                <w:sz w:val="24"/>
                <w:szCs w:val="24"/>
              </w:rPr>
              <w:t>.1</w:t>
            </w:r>
          </w:p>
        </w:tc>
        <w:tc>
          <w:tcPr>
            <w:tcW w:w="5894" w:type="dxa"/>
          </w:tcPr>
          <w:p w:rsidR="00FE58D4" w:rsidRPr="003952F4" w:rsidRDefault="00FE58D4" w:rsidP="00B31473">
            <w:pPr>
              <w:pStyle w:val="a3"/>
              <w:widowControl w:val="0"/>
              <w:rPr>
                <w:rFonts w:ascii="Arial" w:hAnsi="Arial" w:cs="Arial"/>
                <w:sz w:val="24"/>
                <w:szCs w:val="24"/>
              </w:rPr>
            </w:pPr>
            <w:r w:rsidRPr="003952F4">
              <w:rPr>
                <w:rFonts w:ascii="Arial" w:hAnsi="Arial" w:cs="Arial"/>
                <w:sz w:val="24"/>
                <w:szCs w:val="24"/>
              </w:rPr>
              <w:t>Организация уголков защиты</w:t>
            </w:r>
          </w:p>
        </w:tc>
        <w:tc>
          <w:tcPr>
            <w:tcW w:w="1339" w:type="dxa"/>
          </w:tcPr>
          <w:p w:rsidR="00FE58D4" w:rsidRPr="003952F4" w:rsidRDefault="00FE58D4" w:rsidP="00B31473">
            <w:pPr>
              <w:pStyle w:val="a3"/>
              <w:widowControl w:val="0"/>
              <w:jc w:val="center"/>
              <w:rPr>
                <w:rFonts w:ascii="Arial" w:hAnsi="Arial" w:cs="Arial"/>
                <w:sz w:val="24"/>
                <w:szCs w:val="24"/>
              </w:rPr>
            </w:pPr>
            <w:proofErr w:type="gramStart"/>
            <w:r w:rsidRPr="003952F4">
              <w:rPr>
                <w:rFonts w:ascii="Arial" w:hAnsi="Arial" w:cs="Arial"/>
                <w:sz w:val="24"/>
                <w:szCs w:val="24"/>
              </w:rPr>
              <w:t>шт</w:t>
            </w:r>
            <w:proofErr w:type="gramEnd"/>
          </w:p>
        </w:tc>
        <w:tc>
          <w:tcPr>
            <w:tcW w:w="1832" w:type="dxa"/>
          </w:tcPr>
          <w:p w:rsidR="00FE58D4" w:rsidRPr="003952F4" w:rsidRDefault="0060524D" w:rsidP="00B31473">
            <w:pPr>
              <w:pStyle w:val="a3"/>
              <w:widowControl w:val="0"/>
              <w:jc w:val="center"/>
              <w:rPr>
                <w:rFonts w:ascii="Arial" w:hAnsi="Arial" w:cs="Arial"/>
                <w:sz w:val="24"/>
                <w:szCs w:val="24"/>
              </w:rPr>
            </w:pPr>
            <w:r w:rsidRPr="003952F4">
              <w:rPr>
                <w:rFonts w:ascii="Arial" w:hAnsi="Arial" w:cs="Arial"/>
                <w:sz w:val="24"/>
                <w:szCs w:val="24"/>
              </w:rPr>
              <w:t>1</w:t>
            </w:r>
          </w:p>
        </w:tc>
      </w:tr>
      <w:tr w:rsidR="0060524D" w:rsidRPr="003952F4" w:rsidTr="00D14CC0">
        <w:trPr>
          <w:trHeight w:val="340"/>
          <w:jc w:val="center"/>
        </w:trPr>
        <w:tc>
          <w:tcPr>
            <w:tcW w:w="574" w:type="dxa"/>
          </w:tcPr>
          <w:p w:rsidR="0060524D" w:rsidRPr="003952F4" w:rsidRDefault="00745B4F" w:rsidP="00B31473">
            <w:pPr>
              <w:pStyle w:val="a3"/>
              <w:widowControl w:val="0"/>
              <w:jc w:val="center"/>
              <w:rPr>
                <w:rFonts w:ascii="Arial" w:hAnsi="Arial" w:cs="Arial"/>
                <w:sz w:val="24"/>
                <w:szCs w:val="24"/>
              </w:rPr>
            </w:pPr>
            <w:r w:rsidRPr="003952F4">
              <w:rPr>
                <w:rFonts w:ascii="Arial" w:hAnsi="Arial" w:cs="Arial"/>
                <w:sz w:val="24"/>
                <w:szCs w:val="24"/>
              </w:rPr>
              <w:t>5</w:t>
            </w:r>
            <w:r w:rsidR="0060524D" w:rsidRPr="003952F4">
              <w:rPr>
                <w:rFonts w:ascii="Arial" w:hAnsi="Arial" w:cs="Arial"/>
                <w:sz w:val="24"/>
                <w:szCs w:val="24"/>
              </w:rPr>
              <w:t>.2</w:t>
            </w:r>
          </w:p>
        </w:tc>
        <w:tc>
          <w:tcPr>
            <w:tcW w:w="5894" w:type="dxa"/>
          </w:tcPr>
          <w:p w:rsidR="0060524D" w:rsidRPr="003952F4" w:rsidRDefault="0060524D" w:rsidP="00B31473">
            <w:pPr>
              <w:pStyle w:val="a3"/>
              <w:widowControl w:val="0"/>
              <w:rPr>
                <w:rFonts w:ascii="Arial" w:hAnsi="Arial" w:cs="Arial"/>
                <w:sz w:val="24"/>
                <w:szCs w:val="24"/>
              </w:rPr>
            </w:pPr>
            <w:r w:rsidRPr="003952F4">
              <w:rPr>
                <w:rFonts w:ascii="Arial" w:hAnsi="Arial" w:cs="Arial"/>
                <w:sz w:val="24"/>
                <w:szCs w:val="24"/>
              </w:rPr>
              <w:t>Пропаганда лесозащиты</w:t>
            </w:r>
          </w:p>
        </w:tc>
        <w:tc>
          <w:tcPr>
            <w:tcW w:w="1339" w:type="dxa"/>
          </w:tcPr>
          <w:p w:rsidR="0060524D" w:rsidRPr="003952F4" w:rsidRDefault="0060524D" w:rsidP="00B31473">
            <w:pPr>
              <w:pStyle w:val="a3"/>
              <w:widowControl w:val="0"/>
              <w:jc w:val="center"/>
              <w:rPr>
                <w:rFonts w:ascii="Arial" w:hAnsi="Arial" w:cs="Arial"/>
                <w:sz w:val="24"/>
                <w:szCs w:val="24"/>
              </w:rPr>
            </w:pPr>
            <w:r w:rsidRPr="003952F4">
              <w:rPr>
                <w:rFonts w:ascii="Arial" w:hAnsi="Arial" w:cs="Arial"/>
                <w:sz w:val="24"/>
                <w:szCs w:val="24"/>
              </w:rPr>
              <w:t>тыс. руб.</w:t>
            </w:r>
          </w:p>
        </w:tc>
        <w:tc>
          <w:tcPr>
            <w:tcW w:w="1832" w:type="dxa"/>
          </w:tcPr>
          <w:p w:rsidR="0060524D" w:rsidRPr="003952F4" w:rsidRDefault="0060524D" w:rsidP="00B31473">
            <w:pPr>
              <w:pStyle w:val="a3"/>
              <w:widowControl w:val="0"/>
              <w:jc w:val="center"/>
              <w:rPr>
                <w:rFonts w:ascii="Arial" w:hAnsi="Arial" w:cs="Arial"/>
                <w:sz w:val="24"/>
                <w:szCs w:val="24"/>
              </w:rPr>
            </w:pPr>
            <w:r w:rsidRPr="003952F4">
              <w:rPr>
                <w:rFonts w:ascii="Arial" w:hAnsi="Arial" w:cs="Arial"/>
                <w:sz w:val="24"/>
                <w:szCs w:val="24"/>
              </w:rPr>
              <w:t>10</w:t>
            </w:r>
          </w:p>
        </w:tc>
      </w:tr>
    </w:tbl>
    <w:p w:rsidR="00263EF4" w:rsidRPr="003952F4" w:rsidRDefault="00263EF4" w:rsidP="00DF1F40">
      <w:pPr>
        <w:pStyle w:val="a3"/>
        <w:widowControl w:val="0"/>
        <w:spacing w:before="240" w:after="240"/>
        <w:rPr>
          <w:rFonts w:ascii="Arial" w:hAnsi="Arial" w:cs="Arial"/>
          <w:b/>
          <w:sz w:val="24"/>
          <w:szCs w:val="24"/>
        </w:rPr>
      </w:pPr>
      <w:r w:rsidRPr="003952F4">
        <w:rPr>
          <w:rFonts w:ascii="Arial" w:hAnsi="Arial" w:cs="Arial"/>
          <w:b/>
          <w:sz w:val="24"/>
          <w:szCs w:val="24"/>
        </w:rPr>
        <w:t>2.16.3. Требования к воспроизводству лесов (нормативы, параметры и сроки проведения мероприятий по лесовосстановлению, лесоразведению, уходу за лесами).</w:t>
      </w:r>
    </w:p>
    <w:p w:rsidR="00AE25E1" w:rsidRPr="003952F4" w:rsidRDefault="00AE25E1" w:rsidP="00AE25E1">
      <w:pPr>
        <w:widowControl w:val="0"/>
        <w:spacing w:after="240"/>
        <w:ind w:firstLine="907"/>
        <w:jc w:val="center"/>
        <w:rPr>
          <w:rFonts w:ascii="Arial" w:hAnsi="Arial" w:cs="Arial"/>
        </w:rPr>
      </w:pPr>
      <w:r w:rsidRPr="003952F4">
        <w:rPr>
          <w:rFonts w:ascii="Arial" w:hAnsi="Arial" w:cs="Arial"/>
        </w:rPr>
        <w:t>Нормативы и параметры ухода за молодняками и иных мероприятий по уходу за лесами, не связанных с рубками ухода.</w:t>
      </w:r>
    </w:p>
    <w:p w:rsidR="00DA2BCC" w:rsidRPr="003952F4" w:rsidRDefault="00DA2BCC" w:rsidP="00B31473">
      <w:pPr>
        <w:widowControl w:val="0"/>
        <w:spacing w:after="240"/>
        <w:ind w:firstLine="907"/>
        <w:jc w:val="right"/>
        <w:rPr>
          <w:rFonts w:ascii="Arial" w:hAnsi="Arial" w:cs="Arial"/>
        </w:rPr>
      </w:pPr>
      <w:r w:rsidRPr="003952F4">
        <w:rPr>
          <w:rFonts w:ascii="Arial" w:hAnsi="Arial" w:cs="Arial"/>
        </w:rPr>
        <w:lastRenderedPageBreak/>
        <w:t>Таблица 1</w:t>
      </w:r>
      <w:r w:rsidR="00AE25E1" w:rsidRPr="003952F4">
        <w:rPr>
          <w:rFonts w:ascii="Arial" w:hAnsi="Arial" w:cs="Arial"/>
        </w:rPr>
        <w:t>6</w:t>
      </w:r>
    </w:p>
    <w:tbl>
      <w:tblPr>
        <w:tblW w:w="9639" w:type="dxa"/>
        <w:tblInd w:w="108" w:type="dxa"/>
        <w:tblLayout w:type="fixed"/>
        <w:tblLook w:val="04A0"/>
      </w:tblPr>
      <w:tblGrid>
        <w:gridCol w:w="2127"/>
        <w:gridCol w:w="850"/>
        <w:gridCol w:w="1276"/>
        <w:gridCol w:w="709"/>
        <w:gridCol w:w="850"/>
        <w:gridCol w:w="709"/>
        <w:gridCol w:w="850"/>
        <w:gridCol w:w="709"/>
        <w:gridCol w:w="851"/>
        <w:gridCol w:w="708"/>
      </w:tblGrid>
      <w:tr w:rsidR="00C34FCC" w:rsidRPr="003952F4" w:rsidTr="00DF1F40">
        <w:trPr>
          <w:trHeight w:val="1128"/>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5D4" w:rsidRPr="003952F4" w:rsidRDefault="00C625D4" w:rsidP="00686217">
            <w:pPr>
              <w:rPr>
                <w:rFonts w:ascii="Arial" w:hAnsi="Arial" w:cs="Arial"/>
              </w:rPr>
            </w:pPr>
            <w:r w:rsidRPr="003952F4">
              <w:rPr>
                <w:rFonts w:ascii="Arial" w:hAnsi="Arial" w:cs="Arial"/>
              </w:rPr>
              <w:t>Наименование видов ухода за лесом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5D4" w:rsidRPr="003952F4" w:rsidRDefault="00C625D4" w:rsidP="00686217">
            <w:pPr>
              <w:rPr>
                <w:rFonts w:ascii="Arial" w:hAnsi="Arial" w:cs="Arial"/>
              </w:rPr>
            </w:pPr>
            <w:r w:rsidRPr="003952F4">
              <w:rPr>
                <w:rFonts w:ascii="Arial" w:hAnsi="Arial" w:cs="Arial"/>
              </w:rPr>
              <w:t>Наименование участкового лесничества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5D4" w:rsidRPr="003952F4" w:rsidRDefault="00C625D4" w:rsidP="00686217">
            <w:pPr>
              <w:jc w:val="center"/>
              <w:rPr>
                <w:rFonts w:ascii="Arial" w:hAnsi="Arial" w:cs="Arial"/>
              </w:rPr>
            </w:pPr>
            <w:r w:rsidRPr="003952F4">
              <w:rPr>
                <w:rFonts w:ascii="Arial" w:hAnsi="Arial" w:cs="Arial"/>
              </w:rPr>
              <w:t>Хозяйство (хвойное</w:t>
            </w:r>
            <w:proofErr w:type="gramStart"/>
            <w:r w:rsidRPr="003952F4">
              <w:rPr>
                <w:rFonts w:ascii="Arial" w:hAnsi="Arial" w:cs="Arial"/>
              </w:rPr>
              <w:t>,м</w:t>
            </w:r>
            <w:proofErr w:type="gramEnd"/>
            <w:r w:rsidRPr="003952F4">
              <w:rPr>
                <w:rFonts w:ascii="Arial" w:hAnsi="Arial" w:cs="Arial"/>
              </w:rPr>
              <w:t>ягколиственное)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5D4" w:rsidRPr="003952F4" w:rsidRDefault="00C625D4" w:rsidP="00686217">
            <w:pPr>
              <w:rPr>
                <w:rFonts w:ascii="Arial" w:hAnsi="Arial" w:cs="Arial"/>
              </w:rPr>
            </w:pPr>
            <w:r w:rsidRPr="003952F4">
              <w:rPr>
                <w:rFonts w:ascii="Arial" w:hAnsi="Arial" w:cs="Arial"/>
              </w:rPr>
              <w:t>Древесная порода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CC" w:rsidRPr="003952F4" w:rsidRDefault="00C625D4" w:rsidP="00686217">
            <w:pPr>
              <w:rPr>
                <w:rFonts w:ascii="Arial" w:hAnsi="Arial" w:cs="Arial"/>
              </w:rPr>
            </w:pPr>
            <w:r w:rsidRPr="003952F4">
              <w:rPr>
                <w:rFonts w:ascii="Arial" w:hAnsi="Arial" w:cs="Arial"/>
              </w:rPr>
              <w:t>Площадь,</w:t>
            </w:r>
          </w:p>
          <w:p w:rsidR="00C625D4" w:rsidRPr="003952F4" w:rsidRDefault="00C625D4" w:rsidP="00686217">
            <w:pPr>
              <w:rPr>
                <w:rFonts w:ascii="Arial" w:hAnsi="Arial" w:cs="Arial"/>
              </w:rPr>
            </w:pPr>
            <w:r w:rsidRPr="003952F4">
              <w:rPr>
                <w:rFonts w:ascii="Arial" w:hAnsi="Arial" w:cs="Arial"/>
              </w:rPr>
              <w:t>га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25D4" w:rsidRPr="003952F4" w:rsidRDefault="00C625D4" w:rsidP="00686217">
            <w:pPr>
              <w:rPr>
                <w:rFonts w:ascii="Arial" w:hAnsi="Arial" w:cs="Arial"/>
              </w:rPr>
            </w:pPr>
            <w:r w:rsidRPr="003952F4">
              <w:rPr>
                <w:rFonts w:ascii="Arial" w:hAnsi="Arial" w:cs="Arial"/>
              </w:rPr>
              <w:t>Вырубаемый запас, куб./</w:t>
            </w:r>
            <w:proofErr w:type="gramStart"/>
            <w:r w:rsidRPr="003952F4">
              <w:rPr>
                <w:rFonts w:ascii="Arial" w:hAnsi="Arial" w:cs="Arial"/>
              </w:rPr>
              <w:t>м</w:t>
            </w:r>
            <w:proofErr w:type="gram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4FCC" w:rsidRPr="003952F4" w:rsidRDefault="00C625D4" w:rsidP="00686217">
            <w:pPr>
              <w:tabs>
                <w:tab w:val="left" w:pos="5278"/>
              </w:tabs>
              <w:rPr>
                <w:rFonts w:ascii="Arial" w:hAnsi="Arial" w:cs="Arial"/>
              </w:rPr>
            </w:pPr>
            <w:r w:rsidRPr="003952F4">
              <w:rPr>
                <w:rFonts w:ascii="Arial" w:hAnsi="Arial" w:cs="Arial"/>
              </w:rPr>
              <w:t>Срок повотояемости,</w:t>
            </w:r>
          </w:p>
          <w:p w:rsidR="00C625D4" w:rsidRPr="003952F4" w:rsidRDefault="00C625D4" w:rsidP="00686217">
            <w:pPr>
              <w:tabs>
                <w:tab w:val="left" w:pos="5278"/>
              </w:tabs>
              <w:rPr>
                <w:rFonts w:ascii="Arial" w:hAnsi="Arial" w:cs="Arial"/>
              </w:rPr>
            </w:pPr>
            <w:r w:rsidRPr="003952F4">
              <w:rPr>
                <w:rFonts w:ascii="Arial" w:hAnsi="Arial" w:cs="Arial"/>
              </w:rPr>
              <w:t>лет</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C625D4" w:rsidRPr="003952F4" w:rsidRDefault="00C625D4" w:rsidP="00686217">
            <w:pPr>
              <w:jc w:val="center"/>
              <w:rPr>
                <w:rFonts w:ascii="Arial" w:hAnsi="Arial" w:cs="Arial"/>
              </w:rPr>
            </w:pPr>
            <w:r w:rsidRPr="003952F4">
              <w:rPr>
                <w:rFonts w:ascii="Arial" w:hAnsi="Arial" w:cs="Arial"/>
              </w:rPr>
              <w:t>Ежегодный размер</w:t>
            </w:r>
          </w:p>
        </w:tc>
      </w:tr>
      <w:tr w:rsidR="00C34FCC" w:rsidRPr="003952F4" w:rsidTr="00DF1F40">
        <w:trPr>
          <w:trHeight w:val="51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625D4" w:rsidRPr="003952F4" w:rsidRDefault="00C625D4" w:rsidP="00686217">
            <w:pPr>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25D4" w:rsidRPr="003952F4" w:rsidRDefault="00C625D4" w:rsidP="00686217">
            <w:pPr>
              <w:rPr>
                <w:rFonts w:ascii="Arial" w:hAnsi="Arial" w:cs="Arial"/>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625D4" w:rsidRPr="003952F4" w:rsidRDefault="00C625D4" w:rsidP="00686217">
            <w:pPr>
              <w:rPr>
                <w:rFonts w:ascii="Arial" w:hAnsi="Arial" w:cs="Aria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5D4" w:rsidRPr="003952F4" w:rsidRDefault="00C625D4" w:rsidP="00686217">
            <w:pPr>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25D4" w:rsidRPr="003952F4" w:rsidRDefault="00C625D4" w:rsidP="00686217">
            <w:pPr>
              <w:rPr>
                <w:rFonts w:ascii="Arial" w:hAnsi="Arial" w:cs="Aria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5D4" w:rsidRPr="003952F4" w:rsidRDefault="00C625D4" w:rsidP="00686217">
            <w:pPr>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25D4" w:rsidRPr="003952F4" w:rsidRDefault="00C625D4" w:rsidP="00686217">
            <w:pPr>
              <w:rPr>
                <w:rFonts w:ascii="Arial" w:hAnsi="Arial" w:cs="Arial"/>
              </w:rPr>
            </w:pPr>
          </w:p>
        </w:tc>
        <w:tc>
          <w:tcPr>
            <w:tcW w:w="709" w:type="dxa"/>
            <w:tcBorders>
              <w:top w:val="nil"/>
              <w:left w:val="nil"/>
              <w:bottom w:val="single" w:sz="4" w:space="0" w:color="auto"/>
              <w:right w:val="single" w:sz="4" w:space="0" w:color="auto"/>
            </w:tcBorders>
            <w:shd w:val="clear" w:color="auto" w:fill="auto"/>
            <w:noWrap/>
            <w:vAlign w:val="bottom"/>
            <w:hideMark/>
          </w:tcPr>
          <w:p w:rsidR="00C625D4" w:rsidRPr="003952F4" w:rsidRDefault="00C625D4" w:rsidP="00686217">
            <w:pPr>
              <w:rPr>
                <w:rFonts w:ascii="Arial" w:hAnsi="Arial" w:cs="Arial"/>
              </w:rPr>
            </w:pPr>
            <w:r w:rsidRPr="003952F4">
              <w:rPr>
                <w:rFonts w:ascii="Arial" w:hAnsi="Arial" w:cs="Arial"/>
              </w:rPr>
              <w:t>площадь</w:t>
            </w:r>
          </w:p>
        </w:tc>
        <w:tc>
          <w:tcPr>
            <w:tcW w:w="1559" w:type="dxa"/>
            <w:gridSpan w:val="2"/>
            <w:tcBorders>
              <w:top w:val="single" w:sz="4" w:space="0" w:color="auto"/>
              <w:left w:val="nil"/>
              <w:bottom w:val="single" w:sz="4" w:space="0" w:color="auto"/>
              <w:right w:val="single" w:sz="4" w:space="0" w:color="auto"/>
            </w:tcBorders>
            <w:shd w:val="clear" w:color="auto" w:fill="auto"/>
            <w:vAlign w:val="bottom"/>
            <w:hideMark/>
          </w:tcPr>
          <w:p w:rsidR="00C625D4" w:rsidRPr="003952F4" w:rsidRDefault="00C625D4" w:rsidP="00686217">
            <w:pPr>
              <w:jc w:val="center"/>
              <w:rPr>
                <w:rFonts w:ascii="Arial" w:hAnsi="Arial" w:cs="Arial"/>
              </w:rPr>
            </w:pPr>
            <w:r w:rsidRPr="003952F4">
              <w:rPr>
                <w:rFonts w:ascii="Arial" w:hAnsi="Arial" w:cs="Arial"/>
              </w:rPr>
              <w:t>вырубаемый запас, куб./</w:t>
            </w:r>
            <w:proofErr w:type="gramStart"/>
            <w:r w:rsidRPr="003952F4">
              <w:rPr>
                <w:rFonts w:ascii="Arial" w:hAnsi="Arial" w:cs="Arial"/>
              </w:rPr>
              <w:t>м</w:t>
            </w:r>
            <w:proofErr w:type="gramEnd"/>
          </w:p>
        </w:tc>
      </w:tr>
      <w:tr w:rsidR="00C34FCC" w:rsidRPr="003952F4" w:rsidTr="00DF1F40">
        <w:trPr>
          <w:trHeight w:val="46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C625D4" w:rsidRPr="003952F4" w:rsidRDefault="00C625D4" w:rsidP="00686217">
            <w:pPr>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25D4" w:rsidRPr="003952F4" w:rsidRDefault="00C625D4" w:rsidP="00686217">
            <w:pPr>
              <w:rPr>
                <w:rFonts w:ascii="Arial" w:hAnsi="Arial" w:cs="Arial"/>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625D4" w:rsidRPr="003952F4" w:rsidRDefault="00C625D4" w:rsidP="00686217">
            <w:pPr>
              <w:rPr>
                <w:rFonts w:ascii="Arial" w:hAnsi="Arial" w:cs="Aria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5D4" w:rsidRPr="003952F4" w:rsidRDefault="00C625D4" w:rsidP="00686217">
            <w:pPr>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25D4" w:rsidRPr="003952F4" w:rsidRDefault="00C625D4" w:rsidP="00686217">
            <w:pPr>
              <w:rPr>
                <w:rFonts w:ascii="Arial" w:hAnsi="Arial" w:cs="Aria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625D4" w:rsidRPr="003952F4" w:rsidRDefault="00C625D4" w:rsidP="00686217">
            <w:pPr>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625D4" w:rsidRPr="003952F4" w:rsidRDefault="00C625D4" w:rsidP="00686217">
            <w:pPr>
              <w:rPr>
                <w:rFonts w:ascii="Arial" w:hAnsi="Arial" w:cs="Arial"/>
              </w:rPr>
            </w:pPr>
          </w:p>
        </w:tc>
        <w:tc>
          <w:tcPr>
            <w:tcW w:w="709" w:type="dxa"/>
            <w:tcBorders>
              <w:top w:val="nil"/>
              <w:left w:val="nil"/>
              <w:bottom w:val="single" w:sz="4" w:space="0" w:color="auto"/>
              <w:right w:val="single" w:sz="4" w:space="0" w:color="auto"/>
            </w:tcBorders>
            <w:shd w:val="clear" w:color="auto" w:fill="auto"/>
            <w:noWrap/>
            <w:vAlign w:val="bottom"/>
            <w:hideMark/>
          </w:tcPr>
          <w:p w:rsidR="00C625D4" w:rsidRPr="003952F4" w:rsidRDefault="00C625D4" w:rsidP="00686217">
            <w:pPr>
              <w:rPr>
                <w:rFonts w:ascii="Arial" w:hAnsi="Arial" w:cs="Arial"/>
              </w:rPr>
            </w:pPr>
            <w:r w:rsidRPr="003952F4">
              <w:rPr>
                <w:rFonts w:ascii="Arial" w:hAnsi="Arial" w:cs="Arial"/>
              </w:rPr>
              <w:t> </w:t>
            </w:r>
          </w:p>
        </w:tc>
        <w:tc>
          <w:tcPr>
            <w:tcW w:w="851" w:type="dxa"/>
            <w:tcBorders>
              <w:top w:val="nil"/>
              <w:left w:val="nil"/>
              <w:bottom w:val="single" w:sz="4" w:space="0" w:color="auto"/>
              <w:right w:val="single" w:sz="4" w:space="0" w:color="auto"/>
            </w:tcBorders>
            <w:shd w:val="clear" w:color="auto" w:fill="auto"/>
            <w:noWrap/>
            <w:vAlign w:val="bottom"/>
            <w:hideMark/>
          </w:tcPr>
          <w:p w:rsidR="00C625D4" w:rsidRPr="003952F4" w:rsidRDefault="00C625D4" w:rsidP="00686217">
            <w:pPr>
              <w:rPr>
                <w:rFonts w:ascii="Arial" w:hAnsi="Arial" w:cs="Arial"/>
              </w:rPr>
            </w:pPr>
            <w:r w:rsidRPr="003952F4">
              <w:rPr>
                <w:rFonts w:ascii="Arial" w:hAnsi="Arial" w:cs="Arial"/>
              </w:rPr>
              <w:t>общий</w:t>
            </w:r>
          </w:p>
        </w:tc>
        <w:tc>
          <w:tcPr>
            <w:tcW w:w="708" w:type="dxa"/>
            <w:tcBorders>
              <w:top w:val="nil"/>
              <w:left w:val="nil"/>
              <w:bottom w:val="single" w:sz="4" w:space="0" w:color="auto"/>
              <w:right w:val="single" w:sz="4" w:space="0" w:color="auto"/>
            </w:tcBorders>
            <w:shd w:val="clear" w:color="auto" w:fill="auto"/>
            <w:noWrap/>
            <w:vAlign w:val="bottom"/>
            <w:hideMark/>
          </w:tcPr>
          <w:p w:rsidR="00C625D4" w:rsidRPr="003952F4" w:rsidRDefault="00C625D4" w:rsidP="00686217">
            <w:pPr>
              <w:rPr>
                <w:rFonts w:ascii="Arial" w:hAnsi="Arial" w:cs="Arial"/>
              </w:rPr>
            </w:pPr>
            <w:r w:rsidRPr="003952F4">
              <w:rPr>
                <w:rFonts w:ascii="Arial" w:hAnsi="Arial" w:cs="Arial"/>
              </w:rPr>
              <w:t>с 1 га</w:t>
            </w:r>
          </w:p>
        </w:tc>
      </w:tr>
      <w:tr w:rsidR="00C34FCC" w:rsidRPr="003952F4"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C625D4" w:rsidRPr="003952F4" w:rsidRDefault="00C625D4" w:rsidP="00686217">
            <w:pPr>
              <w:jc w:val="center"/>
              <w:rPr>
                <w:rFonts w:ascii="Arial" w:hAnsi="Arial" w:cs="Arial"/>
              </w:rPr>
            </w:pPr>
            <w:r w:rsidRPr="003952F4">
              <w:rPr>
                <w:rFonts w:ascii="Arial" w:hAnsi="Arial" w:cs="Arial"/>
              </w:rPr>
              <w:t>1</w:t>
            </w:r>
          </w:p>
        </w:tc>
        <w:tc>
          <w:tcPr>
            <w:tcW w:w="850" w:type="dxa"/>
            <w:tcBorders>
              <w:top w:val="nil"/>
              <w:left w:val="nil"/>
              <w:bottom w:val="single" w:sz="4" w:space="0" w:color="auto"/>
              <w:right w:val="single" w:sz="4" w:space="0" w:color="auto"/>
            </w:tcBorders>
            <w:shd w:val="clear" w:color="auto" w:fill="auto"/>
            <w:noWrap/>
            <w:vAlign w:val="center"/>
            <w:hideMark/>
          </w:tcPr>
          <w:p w:rsidR="00C625D4" w:rsidRPr="003952F4" w:rsidRDefault="00C625D4" w:rsidP="00686217">
            <w:pPr>
              <w:jc w:val="center"/>
              <w:rPr>
                <w:rFonts w:ascii="Arial" w:hAnsi="Arial" w:cs="Arial"/>
              </w:rPr>
            </w:pPr>
            <w:r w:rsidRPr="003952F4">
              <w:rPr>
                <w:rFonts w:ascii="Arial" w:hAnsi="Arial" w:cs="Arial"/>
              </w:rPr>
              <w:t>2</w:t>
            </w:r>
          </w:p>
        </w:tc>
        <w:tc>
          <w:tcPr>
            <w:tcW w:w="1276" w:type="dxa"/>
            <w:tcBorders>
              <w:top w:val="nil"/>
              <w:left w:val="nil"/>
              <w:bottom w:val="single" w:sz="4" w:space="0" w:color="auto"/>
              <w:right w:val="single" w:sz="4" w:space="0" w:color="auto"/>
            </w:tcBorders>
            <w:shd w:val="clear" w:color="auto" w:fill="auto"/>
            <w:noWrap/>
            <w:vAlign w:val="center"/>
            <w:hideMark/>
          </w:tcPr>
          <w:p w:rsidR="00C625D4" w:rsidRPr="003952F4" w:rsidRDefault="00C625D4" w:rsidP="00686217">
            <w:pPr>
              <w:jc w:val="center"/>
              <w:rPr>
                <w:rFonts w:ascii="Arial" w:hAnsi="Arial" w:cs="Arial"/>
              </w:rPr>
            </w:pPr>
            <w:r w:rsidRPr="003952F4">
              <w:rPr>
                <w:rFonts w:ascii="Arial" w:hAnsi="Arial" w:cs="Arial"/>
              </w:rPr>
              <w:t>3</w:t>
            </w:r>
          </w:p>
        </w:tc>
        <w:tc>
          <w:tcPr>
            <w:tcW w:w="709" w:type="dxa"/>
            <w:tcBorders>
              <w:top w:val="nil"/>
              <w:left w:val="nil"/>
              <w:bottom w:val="single" w:sz="4" w:space="0" w:color="auto"/>
              <w:right w:val="single" w:sz="4" w:space="0" w:color="auto"/>
            </w:tcBorders>
            <w:shd w:val="clear" w:color="auto" w:fill="auto"/>
            <w:noWrap/>
            <w:vAlign w:val="center"/>
            <w:hideMark/>
          </w:tcPr>
          <w:p w:rsidR="00C625D4" w:rsidRPr="003952F4" w:rsidRDefault="00C625D4" w:rsidP="00686217">
            <w:pPr>
              <w:jc w:val="center"/>
              <w:rPr>
                <w:rFonts w:ascii="Arial" w:hAnsi="Arial" w:cs="Arial"/>
              </w:rPr>
            </w:pPr>
            <w:r w:rsidRPr="003952F4">
              <w:rPr>
                <w:rFonts w:ascii="Arial" w:hAnsi="Arial" w:cs="Arial"/>
              </w:rPr>
              <w:t>4</w:t>
            </w:r>
          </w:p>
        </w:tc>
        <w:tc>
          <w:tcPr>
            <w:tcW w:w="850" w:type="dxa"/>
            <w:tcBorders>
              <w:top w:val="nil"/>
              <w:left w:val="nil"/>
              <w:bottom w:val="single" w:sz="4" w:space="0" w:color="auto"/>
              <w:right w:val="single" w:sz="4" w:space="0" w:color="auto"/>
            </w:tcBorders>
            <w:shd w:val="clear" w:color="auto" w:fill="auto"/>
            <w:noWrap/>
            <w:vAlign w:val="center"/>
            <w:hideMark/>
          </w:tcPr>
          <w:p w:rsidR="00C625D4" w:rsidRPr="003952F4" w:rsidRDefault="00C625D4" w:rsidP="00686217">
            <w:pPr>
              <w:jc w:val="center"/>
              <w:rPr>
                <w:rFonts w:ascii="Arial" w:hAnsi="Arial" w:cs="Arial"/>
              </w:rPr>
            </w:pPr>
            <w:r w:rsidRPr="003952F4">
              <w:rPr>
                <w:rFonts w:ascii="Arial" w:hAnsi="Arial" w:cs="Arial"/>
              </w:rPr>
              <w:t>5</w:t>
            </w:r>
          </w:p>
        </w:tc>
        <w:tc>
          <w:tcPr>
            <w:tcW w:w="709" w:type="dxa"/>
            <w:tcBorders>
              <w:top w:val="nil"/>
              <w:left w:val="nil"/>
              <w:bottom w:val="single" w:sz="4" w:space="0" w:color="auto"/>
              <w:right w:val="single" w:sz="4" w:space="0" w:color="auto"/>
            </w:tcBorders>
            <w:shd w:val="clear" w:color="auto" w:fill="auto"/>
            <w:noWrap/>
            <w:vAlign w:val="center"/>
            <w:hideMark/>
          </w:tcPr>
          <w:p w:rsidR="00C625D4" w:rsidRPr="003952F4" w:rsidRDefault="00C625D4" w:rsidP="00686217">
            <w:pPr>
              <w:jc w:val="center"/>
              <w:rPr>
                <w:rFonts w:ascii="Arial" w:hAnsi="Arial" w:cs="Arial"/>
              </w:rPr>
            </w:pPr>
            <w:r w:rsidRPr="003952F4">
              <w:rPr>
                <w:rFonts w:ascii="Arial" w:hAnsi="Arial" w:cs="Arial"/>
              </w:rPr>
              <w:t>6</w:t>
            </w:r>
          </w:p>
        </w:tc>
        <w:tc>
          <w:tcPr>
            <w:tcW w:w="850" w:type="dxa"/>
            <w:tcBorders>
              <w:top w:val="nil"/>
              <w:left w:val="nil"/>
              <w:bottom w:val="single" w:sz="4" w:space="0" w:color="auto"/>
              <w:right w:val="single" w:sz="4" w:space="0" w:color="auto"/>
            </w:tcBorders>
            <w:shd w:val="clear" w:color="auto" w:fill="auto"/>
            <w:noWrap/>
            <w:vAlign w:val="center"/>
            <w:hideMark/>
          </w:tcPr>
          <w:p w:rsidR="00C625D4" w:rsidRPr="003952F4" w:rsidRDefault="00C625D4" w:rsidP="00686217">
            <w:pPr>
              <w:jc w:val="center"/>
              <w:rPr>
                <w:rFonts w:ascii="Arial" w:hAnsi="Arial" w:cs="Arial"/>
              </w:rPr>
            </w:pPr>
            <w:r w:rsidRPr="003952F4">
              <w:rPr>
                <w:rFonts w:ascii="Arial" w:hAnsi="Arial" w:cs="Arial"/>
              </w:rPr>
              <w:t>7</w:t>
            </w:r>
          </w:p>
        </w:tc>
        <w:tc>
          <w:tcPr>
            <w:tcW w:w="709" w:type="dxa"/>
            <w:tcBorders>
              <w:top w:val="nil"/>
              <w:left w:val="nil"/>
              <w:bottom w:val="single" w:sz="4" w:space="0" w:color="auto"/>
              <w:right w:val="single" w:sz="4" w:space="0" w:color="auto"/>
            </w:tcBorders>
            <w:shd w:val="clear" w:color="auto" w:fill="auto"/>
            <w:noWrap/>
            <w:vAlign w:val="center"/>
            <w:hideMark/>
          </w:tcPr>
          <w:p w:rsidR="00C625D4" w:rsidRPr="003952F4" w:rsidRDefault="00C625D4" w:rsidP="00686217">
            <w:pPr>
              <w:jc w:val="center"/>
              <w:rPr>
                <w:rFonts w:ascii="Arial" w:hAnsi="Arial" w:cs="Arial"/>
              </w:rPr>
            </w:pPr>
            <w:r w:rsidRPr="003952F4">
              <w:rPr>
                <w:rFonts w:ascii="Arial" w:hAnsi="Arial" w:cs="Arial"/>
              </w:rPr>
              <w:t>8</w:t>
            </w:r>
          </w:p>
        </w:tc>
        <w:tc>
          <w:tcPr>
            <w:tcW w:w="851" w:type="dxa"/>
            <w:tcBorders>
              <w:top w:val="nil"/>
              <w:left w:val="nil"/>
              <w:bottom w:val="single" w:sz="4" w:space="0" w:color="auto"/>
              <w:right w:val="single" w:sz="4" w:space="0" w:color="auto"/>
            </w:tcBorders>
            <w:shd w:val="clear" w:color="auto" w:fill="auto"/>
            <w:noWrap/>
            <w:vAlign w:val="center"/>
            <w:hideMark/>
          </w:tcPr>
          <w:p w:rsidR="00C625D4" w:rsidRPr="003952F4" w:rsidRDefault="00C625D4" w:rsidP="00686217">
            <w:pPr>
              <w:jc w:val="center"/>
              <w:rPr>
                <w:rFonts w:ascii="Arial" w:hAnsi="Arial" w:cs="Arial"/>
              </w:rPr>
            </w:pPr>
            <w:r w:rsidRPr="003952F4">
              <w:rPr>
                <w:rFonts w:ascii="Arial" w:hAnsi="Arial" w:cs="Arial"/>
              </w:rPr>
              <w:t>9</w:t>
            </w:r>
          </w:p>
        </w:tc>
        <w:tc>
          <w:tcPr>
            <w:tcW w:w="708" w:type="dxa"/>
            <w:tcBorders>
              <w:top w:val="nil"/>
              <w:left w:val="nil"/>
              <w:bottom w:val="single" w:sz="4" w:space="0" w:color="auto"/>
              <w:right w:val="single" w:sz="4" w:space="0" w:color="auto"/>
            </w:tcBorders>
            <w:shd w:val="clear" w:color="auto" w:fill="auto"/>
            <w:noWrap/>
            <w:vAlign w:val="center"/>
            <w:hideMark/>
          </w:tcPr>
          <w:p w:rsidR="00C625D4" w:rsidRPr="003952F4" w:rsidRDefault="00C625D4" w:rsidP="00686217">
            <w:pPr>
              <w:jc w:val="center"/>
              <w:rPr>
                <w:rFonts w:ascii="Arial" w:hAnsi="Arial" w:cs="Arial"/>
              </w:rPr>
            </w:pPr>
            <w:r w:rsidRPr="003952F4">
              <w:rPr>
                <w:rFonts w:ascii="Arial" w:hAnsi="Arial" w:cs="Arial"/>
              </w:rPr>
              <w:t>10</w:t>
            </w:r>
          </w:p>
        </w:tc>
      </w:tr>
      <w:tr w:rsidR="00DF1F40" w:rsidRPr="003952F4" w:rsidTr="00DF1F40">
        <w:trPr>
          <w:trHeight w:val="864"/>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3952F4" w:rsidRDefault="00DF1F40" w:rsidP="00686217">
            <w:pPr>
              <w:rPr>
                <w:rFonts w:ascii="Arial" w:hAnsi="Arial" w:cs="Arial"/>
              </w:rPr>
            </w:pPr>
            <w:r w:rsidRPr="003952F4">
              <w:rPr>
                <w:rFonts w:ascii="Arial" w:hAnsi="Arial" w:cs="Arial"/>
              </w:rPr>
              <w:t>Проведение рубок ухода за лесами</w:t>
            </w:r>
          </w:p>
        </w:tc>
        <w:tc>
          <w:tcPr>
            <w:tcW w:w="850" w:type="dxa"/>
            <w:vMerge w:val="restart"/>
            <w:tcBorders>
              <w:top w:val="nil"/>
              <w:left w:val="nil"/>
              <w:right w:val="single" w:sz="4" w:space="0" w:color="auto"/>
            </w:tcBorders>
            <w:shd w:val="clear" w:color="auto" w:fill="auto"/>
            <w:vAlign w:val="bottom"/>
            <w:hideMark/>
          </w:tcPr>
          <w:p w:rsidR="00DF1F40" w:rsidRPr="003952F4" w:rsidRDefault="00DF1F40" w:rsidP="00686217">
            <w:pPr>
              <w:rPr>
                <w:rFonts w:ascii="Arial" w:hAnsi="Arial" w:cs="Arial"/>
              </w:rPr>
            </w:pPr>
            <w:proofErr w:type="gramStart"/>
            <w:r w:rsidRPr="003952F4">
              <w:rPr>
                <w:rFonts w:ascii="Arial" w:hAnsi="Arial" w:cs="Arial"/>
              </w:rPr>
              <w:t>леса</w:t>
            </w:r>
            <w:proofErr w:type="gramEnd"/>
            <w:r w:rsidRPr="003952F4">
              <w:rPr>
                <w:rFonts w:ascii="Arial" w:hAnsi="Arial" w:cs="Arial"/>
              </w:rPr>
              <w:t xml:space="preserve"> ЗАТО Железногорска</w:t>
            </w:r>
          </w:p>
          <w:p w:rsidR="00DF1F40" w:rsidRPr="003952F4" w:rsidRDefault="00DF1F40" w:rsidP="00686217">
            <w:pPr>
              <w:rPr>
                <w:rFonts w:ascii="Arial" w:hAnsi="Arial" w:cs="Arial"/>
              </w:rPr>
            </w:pPr>
            <w:r w:rsidRPr="003952F4">
              <w:rPr>
                <w:rFonts w:ascii="Arial" w:hAnsi="Arial" w:cs="Arial"/>
              </w:rPr>
              <w:t> </w:t>
            </w:r>
          </w:p>
          <w:p w:rsidR="00DF1F40" w:rsidRPr="003952F4" w:rsidRDefault="00DF1F40" w:rsidP="00686217">
            <w:pPr>
              <w:rPr>
                <w:rFonts w:ascii="Arial" w:hAnsi="Arial" w:cs="Arial"/>
              </w:rPr>
            </w:pPr>
            <w:r w:rsidRPr="003952F4">
              <w:rPr>
                <w:rFonts w:ascii="Arial" w:hAnsi="Arial" w:cs="Arial"/>
              </w:rPr>
              <w:t> </w:t>
            </w:r>
          </w:p>
          <w:p w:rsidR="00DF1F40" w:rsidRPr="003952F4" w:rsidRDefault="00DF1F40" w:rsidP="00686217">
            <w:pPr>
              <w:rPr>
                <w:rFonts w:ascii="Arial" w:hAnsi="Arial" w:cs="Arial"/>
              </w:rPr>
            </w:pPr>
            <w:r w:rsidRPr="003952F4">
              <w:rPr>
                <w:rFonts w:ascii="Arial" w:hAnsi="Arial" w:cs="Arial"/>
              </w:rPr>
              <w:t> </w:t>
            </w:r>
          </w:p>
          <w:p w:rsidR="00DF1F40" w:rsidRPr="003952F4" w:rsidRDefault="00DF1F40" w:rsidP="00686217">
            <w:pPr>
              <w:rPr>
                <w:rFonts w:ascii="Arial" w:hAnsi="Arial" w:cs="Arial"/>
              </w:rPr>
            </w:pPr>
            <w:r w:rsidRPr="003952F4">
              <w:rPr>
                <w:rFonts w:ascii="Arial" w:hAnsi="Arial" w:cs="Arial"/>
              </w:rPr>
              <w:t> </w:t>
            </w:r>
          </w:p>
          <w:p w:rsidR="00DF1F40" w:rsidRPr="003952F4" w:rsidRDefault="00DF1F40" w:rsidP="006928F1">
            <w:pPr>
              <w:rPr>
                <w:rFonts w:ascii="Arial" w:hAnsi="Arial" w:cs="Arial"/>
              </w:rPr>
            </w:pPr>
            <w:r w:rsidRPr="003952F4">
              <w:rPr>
                <w:rFonts w:ascii="Arial" w:hAnsi="Arial" w:cs="Arial"/>
              </w:rPr>
              <w:t> </w:t>
            </w:r>
          </w:p>
          <w:p w:rsidR="00DF1F40" w:rsidRPr="003952F4" w:rsidRDefault="00DF1F40" w:rsidP="00C34FCC">
            <w:pPr>
              <w:rPr>
                <w:rFonts w:ascii="Arial" w:hAnsi="Arial" w:cs="Arial"/>
              </w:rPr>
            </w:pPr>
            <w:r w:rsidRPr="003952F4">
              <w:rPr>
                <w:rFonts w:ascii="Arial" w:hAnsi="Arial" w:cs="Arial"/>
              </w:rPr>
              <w:t> </w:t>
            </w:r>
          </w:p>
        </w:tc>
        <w:tc>
          <w:tcPr>
            <w:tcW w:w="1276"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r>
      <w:tr w:rsidR="00DF1F40" w:rsidRPr="003952F4"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в том числе:</w:t>
            </w:r>
          </w:p>
        </w:tc>
        <w:tc>
          <w:tcPr>
            <w:tcW w:w="850" w:type="dxa"/>
            <w:vMerge/>
            <w:tcBorders>
              <w:left w:val="nil"/>
              <w:right w:val="single" w:sz="4" w:space="0" w:color="auto"/>
            </w:tcBorders>
            <w:shd w:val="clear" w:color="auto" w:fill="auto"/>
            <w:noWrap/>
            <w:vAlign w:val="bottom"/>
            <w:hideMark/>
          </w:tcPr>
          <w:p w:rsidR="00DF1F40" w:rsidRPr="003952F4" w:rsidRDefault="00DF1F40" w:rsidP="00C34FCC">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 </w:t>
            </w:r>
          </w:p>
        </w:tc>
      </w:tr>
      <w:tr w:rsidR="00DF1F40" w:rsidRPr="003952F4"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осветления</w:t>
            </w:r>
          </w:p>
        </w:tc>
        <w:tc>
          <w:tcPr>
            <w:tcW w:w="850" w:type="dxa"/>
            <w:vMerge/>
            <w:tcBorders>
              <w:left w:val="nil"/>
              <w:right w:val="single" w:sz="4" w:space="0" w:color="auto"/>
            </w:tcBorders>
            <w:shd w:val="clear" w:color="auto" w:fill="auto"/>
            <w:noWrap/>
            <w:vAlign w:val="bottom"/>
            <w:hideMark/>
          </w:tcPr>
          <w:p w:rsidR="00DF1F40" w:rsidRPr="003952F4" w:rsidRDefault="00DF1F40" w:rsidP="00C34FCC">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хвойное</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Л</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7</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0,2</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10</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0,7</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25</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21</w:t>
            </w:r>
          </w:p>
        </w:tc>
      </w:tr>
      <w:tr w:rsidR="00DF1F40" w:rsidRPr="003952F4"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прочистки</w:t>
            </w:r>
          </w:p>
        </w:tc>
        <w:tc>
          <w:tcPr>
            <w:tcW w:w="850" w:type="dxa"/>
            <w:vMerge/>
            <w:tcBorders>
              <w:left w:val="nil"/>
              <w:right w:val="single" w:sz="4" w:space="0" w:color="auto"/>
            </w:tcBorders>
            <w:shd w:val="clear" w:color="auto" w:fill="auto"/>
            <w:noWrap/>
            <w:vAlign w:val="bottom"/>
            <w:hideMark/>
          </w:tcPr>
          <w:p w:rsidR="00DF1F40" w:rsidRPr="003952F4" w:rsidRDefault="00DF1F40" w:rsidP="00C34FCC">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686217">
            <w:pPr>
              <w:rPr>
                <w:rFonts w:ascii="Arial" w:hAnsi="Arial" w:cs="Arial"/>
              </w:rPr>
            </w:pPr>
            <w:r w:rsidRPr="003952F4">
              <w:rPr>
                <w:rFonts w:ascii="Arial" w:hAnsi="Arial" w:cs="Arial"/>
              </w:rPr>
              <w:t>хвойное</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С</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148</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10</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10</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13</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1930</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85</w:t>
            </w:r>
          </w:p>
        </w:tc>
      </w:tr>
      <w:tr w:rsidR="00DF1F40" w:rsidRPr="003952F4" w:rsidTr="00DF1F40">
        <w:trPr>
          <w:trHeight w:val="1272"/>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3952F4" w:rsidRDefault="00DF1F40" w:rsidP="00686217">
            <w:pPr>
              <w:rPr>
                <w:rFonts w:ascii="Arial" w:hAnsi="Arial" w:cs="Arial"/>
              </w:rPr>
            </w:pPr>
            <w:r w:rsidRPr="003952F4">
              <w:rPr>
                <w:rFonts w:ascii="Arial" w:hAnsi="Arial" w:cs="Arial"/>
              </w:rPr>
              <w:t>Уход за лесами путем проведения агролесомелиоративных мероприятий</w:t>
            </w:r>
          </w:p>
        </w:tc>
        <w:tc>
          <w:tcPr>
            <w:tcW w:w="850" w:type="dxa"/>
            <w:vMerge/>
            <w:tcBorders>
              <w:left w:val="nil"/>
              <w:right w:val="single" w:sz="4" w:space="0" w:color="auto"/>
            </w:tcBorders>
            <w:shd w:val="clear" w:color="auto" w:fill="auto"/>
            <w:noWrap/>
            <w:vAlign w:val="bottom"/>
            <w:hideMark/>
          </w:tcPr>
          <w:p w:rsidR="00DF1F40" w:rsidRPr="003952F4" w:rsidRDefault="00DF1F40" w:rsidP="00C34FCC">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E90F0F">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DF1F40">
            <w:pP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DF1F40">
            <w:pP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DF1F40">
            <w:pP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DF1F40">
            <w:pP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DF1F40">
            <w:pPr>
              <w:rPr>
                <w:rFonts w:ascii="Arial" w:hAnsi="Arial" w:cs="Arial"/>
              </w:rPr>
            </w:pPr>
            <w:r w:rsidRPr="003952F4">
              <w:rPr>
                <w:rFonts w:ascii="Arial" w:hAnsi="Arial" w:cs="Arial"/>
              </w:rPr>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DF1F40">
            <w:pPr>
              <w:rPr>
                <w:rFonts w:ascii="Arial" w:hAnsi="Arial" w:cs="Arial"/>
              </w:rPr>
            </w:pPr>
            <w:r w:rsidRPr="003952F4">
              <w:rPr>
                <w:rFonts w:ascii="Arial" w:hAnsi="Arial" w:cs="Arial"/>
              </w:rPr>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DF1F40">
            <w:pPr>
              <w:rPr>
                <w:rFonts w:ascii="Arial" w:hAnsi="Arial" w:cs="Arial"/>
              </w:rPr>
            </w:pPr>
            <w:r w:rsidRPr="003952F4">
              <w:rPr>
                <w:rFonts w:ascii="Arial" w:hAnsi="Arial" w:cs="Arial"/>
              </w:rPr>
              <w:t>-</w:t>
            </w:r>
          </w:p>
        </w:tc>
      </w:tr>
      <w:tr w:rsidR="00DF1F40" w:rsidRPr="003952F4" w:rsidTr="00DF1F40">
        <w:trPr>
          <w:trHeight w:val="52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3952F4" w:rsidRDefault="00DF1F40" w:rsidP="006928F1">
            <w:pPr>
              <w:rPr>
                <w:rFonts w:ascii="Arial" w:hAnsi="Arial" w:cs="Arial"/>
              </w:rPr>
            </w:pPr>
            <w:r w:rsidRPr="003952F4">
              <w:rPr>
                <w:rFonts w:ascii="Arial" w:hAnsi="Arial" w:cs="Arial"/>
              </w:rPr>
              <w:t>Иные мероприятия по уходу за лесами</w:t>
            </w:r>
          </w:p>
        </w:tc>
        <w:tc>
          <w:tcPr>
            <w:tcW w:w="850" w:type="dxa"/>
            <w:vMerge/>
            <w:tcBorders>
              <w:left w:val="nil"/>
              <w:right w:val="single" w:sz="4" w:space="0" w:color="auto"/>
            </w:tcBorders>
            <w:shd w:val="clear" w:color="auto" w:fill="auto"/>
            <w:noWrap/>
            <w:vAlign w:val="bottom"/>
            <w:hideMark/>
          </w:tcPr>
          <w:p w:rsidR="00DF1F40" w:rsidRPr="003952F4" w:rsidRDefault="00DF1F40" w:rsidP="00C34FCC">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E90F0F">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E90F0F">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E90F0F">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E90F0F">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E90F0F">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E90F0F">
            <w:pPr>
              <w:jc w:val="center"/>
              <w:rPr>
                <w:rFonts w:ascii="Arial" w:hAnsi="Arial" w:cs="Arial"/>
              </w:rPr>
            </w:pPr>
            <w:r w:rsidRPr="003952F4">
              <w:rPr>
                <w:rFonts w:ascii="Arial" w:hAnsi="Arial" w:cs="Arial"/>
              </w:rPr>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E90F0F">
            <w:pPr>
              <w:jc w:val="center"/>
              <w:rPr>
                <w:rFonts w:ascii="Arial" w:hAnsi="Arial" w:cs="Arial"/>
              </w:rPr>
            </w:pPr>
            <w:r w:rsidRPr="003952F4">
              <w:rPr>
                <w:rFonts w:ascii="Arial" w:hAnsi="Arial" w:cs="Arial"/>
              </w:rPr>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E90F0F">
            <w:pPr>
              <w:jc w:val="center"/>
              <w:rPr>
                <w:rFonts w:ascii="Arial" w:hAnsi="Arial" w:cs="Arial"/>
              </w:rPr>
            </w:pPr>
            <w:r w:rsidRPr="003952F4">
              <w:rPr>
                <w:rFonts w:ascii="Arial" w:hAnsi="Arial" w:cs="Arial"/>
              </w:rPr>
              <w:t>-</w:t>
            </w:r>
          </w:p>
        </w:tc>
      </w:tr>
      <w:tr w:rsidR="00DF1F40" w:rsidRPr="003952F4" w:rsidTr="00DF1F40">
        <w:trPr>
          <w:trHeight w:val="528"/>
        </w:trPr>
        <w:tc>
          <w:tcPr>
            <w:tcW w:w="2127" w:type="dxa"/>
            <w:tcBorders>
              <w:top w:val="single" w:sz="4" w:space="0" w:color="auto"/>
              <w:left w:val="single" w:sz="4" w:space="0" w:color="auto"/>
              <w:right w:val="single" w:sz="4" w:space="0" w:color="auto"/>
            </w:tcBorders>
            <w:shd w:val="clear" w:color="auto" w:fill="auto"/>
            <w:vAlign w:val="bottom"/>
          </w:tcPr>
          <w:p w:rsidR="00DF1F40" w:rsidRPr="003952F4" w:rsidRDefault="00DF1F40" w:rsidP="00C34FCC">
            <w:pPr>
              <w:rPr>
                <w:rFonts w:ascii="Arial" w:hAnsi="Arial" w:cs="Arial"/>
              </w:rPr>
            </w:pPr>
            <w:r w:rsidRPr="003952F4">
              <w:rPr>
                <w:rFonts w:ascii="Arial" w:hAnsi="Arial" w:cs="Arial"/>
              </w:rPr>
              <w:t>в том числе:</w:t>
            </w:r>
          </w:p>
        </w:tc>
        <w:tc>
          <w:tcPr>
            <w:tcW w:w="850" w:type="dxa"/>
            <w:vMerge/>
            <w:tcBorders>
              <w:left w:val="nil"/>
              <w:right w:val="single" w:sz="4" w:space="0" w:color="auto"/>
            </w:tcBorders>
            <w:shd w:val="clear" w:color="auto" w:fill="auto"/>
            <w:noWrap/>
            <w:vAlign w:val="bottom"/>
          </w:tcPr>
          <w:p w:rsidR="00DF1F40" w:rsidRPr="003952F4" w:rsidRDefault="00DF1F40" w:rsidP="00C34FCC">
            <w:pPr>
              <w:rPr>
                <w:rFonts w:ascii="Arial" w:hAnsi="Arial" w:cs="Arial"/>
              </w:rPr>
            </w:pPr>
          </w:p>
        </w:tc>
        <w:tc>
          <w:tcPr>
            <w:tcW w:w="1276" w:type="dxa"/>
            <w:tcBorders>
              <w:top w:val="single" w:sz="4" w:space="0" w:color="auto"/>
              <w:left w:val="nil"/>
              <w:right w:val="single" w:sz="4" w:space="0" w:color="auto"/>
            </w:tcBorders>
            <w:shd w:val="clear" w:color="auto" w:fill="auto"/>
            <w:noWrap/>
            <w:vAlign w:val="center"/>
          </w:tcPr>
          <w:p w:rsidR="00DF1F40" w:rsidRPr="003952F4" w:rsidRDefault="00DF1F40" w:rsidP="00C34FCC">
            <w:pPr>
              <w:jc w:val="center"/>
              <w:rPr>
                <w:rFonts w:ascii="Arial" w:hAnsi="Arial" w:cs="Arial"/>
              </w:rPr>
            </w:pPr>
          </w:p>
        </w:tc>
        <w:tc>
          <w:tcPr>
            <w:tcW w:w="709" w:type="dxa"/>
            <w:tcBorders>
              <w:top w:val="single" w:sz="4" w:space="0" w:color="auto"/>
              <w:left w:val="nil"/>
              <w:right w:val="single" w:sz="4" w:space="0" w:color="auto"/>
            </w:tcBorders>
            <w:shd w:val="clear" w:color="auto" w:fill="auto"/>
            <w:noWrap/>
            <w:vAlign w:val="center"/>
          </w:tcPr>
          <w:p w:rsidR="00DF1F40" w:rsidRPr="003952F4" w:rsidRDefault="00DF1F40" w:rsidP="00C34FCC">
            <w:pPr>
              <w:jc w:val="center"/>
              <w:rPr>
                <w:rFonts w:ascii="Arial" w:hAnsi="Arial" w:cs="Arial"/>
              </w:rPr>
            </w:pPr>
          </w:p>
        </w:tc>
        <w:tc>
          <w:tcPr>
            <w:tcW w:w="850" w:type="dxa"/>
            <w:tcBorders>
              <w:top w:val="single" w:sz="4" w:space="0" w:color="auto"/>
              <w:left w:val="nil"/>
              <w:right w:val="single" w:sz="4" w:space="0" w:color="auto"/>
            </w:tcBorders>
            <w:shd w:val="clear" w:color="auto" w:fill="auto"/>
            <w:noWrap/>
            <w:vAlign w:val="center"/>
          </w:tcPr>
          <w:p w:rsidR="00DF1F40" w:rsidRPr="003952F4" w:rsidRDefault="00DF1F40" w:rsidP="00C34FCC">
            <w:pPr>
              <w:jc w:val="center"/>
              <w:rPr>
                <w:rFonts w:ascii="Arial" w:hAnsi="Arial" w:cs="Arial"/>
              </w:rPr>
            </w:pPr>
          </w:p>
        </w:tc>
        <w:tc>
          <w:tcPr>
            <w:tcW w:w="709" w:type="dxa"/>
            <w:tcBorders>
              <w:top w:val="single" w:sz="4" w:space="0" w:color="auto"/>
              <w:left w:val="nil"/>
              <w:right w:val="single" w:sz="4" w:space="0" w:color="auto"/>
            </w:tcBorders>
            <w:shd w:val="clear" w:color="auto" w:fill="auto"/>
            <w:noWrap/>
            <w:vAlign w:val="center"/>
          </w:tcPr>
          <w:p w:rsidR="00DF1F40" w:rsidRPr="003952F4" w:rsidRDefault="00DF1F40" w:rsidP="00C34FCC">
            <w:pPr>
              <w:jc w:val="center"/>
              <w:rPr>
                <w:rFonts w:ascii="Arial" w:hAnsi="Arial" w:cs="Arial"/>
              </w:rPr>
            </w:pPr>
          </w:p>
        </w:tc>
        <w:tc>
          <w:tcPr>
            <w:tcW w:w="850" w:type="dxa"/>
            <w:tcBorders>
              <w:top w:val="single" w:sz="4" w:space="0" w:color="auto"/>
              <w:left w:val="nil"/>
              <w:right w:val="single" w:sz="4" w:space="0" w:color="auto"/>
            </w:tcBorders>
            <w:shd w:val="clear" w:color="auto" w:fill="auto"/>
            <w:noWrap/>
            <w:vAlign w:val="center"/>
          </w:tcPr>
          <w:p w:rsidR="00DF1F40" w:rsidRPr="003952F4" w:rsidRDefault="00DF1F40" w:rsidP="00C34FCC">
            <w:pPr>
              <w:jc w:val="center"/>
              <w:rPr>
                <w:rFonts w:ascii="Arial" w:hAnsi="Arial" w:cs="Arial"/>
              </w:rPr>
            </w:pPr>
          </w:p>
        </w:tc>
        <w:tc>
          <w:tcPr>
            <w:tcW w:w="709" w:type="dxa"/>
            <w:tcBorders>
              <w:top w:val="single" w:sz="4" w:space="0" w:color="auto"/>
              <w:left w:val="nil"/>
              <w:right w:val="single" w:sz="4" w:space="0" w:color="auto"/>
            </w:tcBorders>
            <w:shd w:val="clear" w:color="auto" w:fill="auto"/>
            <w:noWrap/>
            <w:vAlign w:val="center"/>
          </w:tcPr>
          <w:p w:rsidR="00DF1F40" w:rsidRPr="003952F4" w:rsidRDefault="00DF1F40" w:rsidP="00C34FCC">
            <w:pPr>
              <w:jc w:val="center"/>
              <w:rPr>
                <w:rFonts w:ascii="Arial" w:hAnsi="Arial" w:cs="Arial"/>
              </w:rPr>
            </w:pPr>
          </w:p>
        </w:tc>
        <w:tc>
          <w:tcPr>
            <w:tcW w:w="851" w:type="dxa"/>
            <w:tcBorders>
              <w:top w:val="single" w:sz="4" w:space="0" w:color="auto"/>
              <w:left w:val="nil"/>
              <w:right w:val="single" w:sz="4" w:space="0" w:color="auto"/>
            </w:tcBorders>
            <w:shd w:val="clear" w:color="auto" w:fill="auto"/>
            <w:noWrap/>
            <w:vAlign w:val="center"/>
          </w:tcPr>
          <w:p w:rsidR="00DF1F40" w:rsidRPr="003952F4" w:rsidRDefault="00DF1F40" w:rsidP="00C34FCC">
            <w:pPr>
              <w:jc w:val="center"/>
              <w:rPr>
                <w:rFonts w:ascii="Arial" w:hAnsi="Arial" w:cs="Arial"/>
              </w:rPr>
            </w:pPr>
          </w:p>
        </w:tc>
        <w:tc>
          <w:tcPr>
            <w:tcW w:w="708" w:type="dxa"/>
            <w:tcBorders>
              <w:top w:val="single" w:sz="4" w:space="0" w:color="auto"/>
              <w:left w:val="nil"/>
              <w:right w:val="single" w:sz="4" w:space="0" w:color="auto"/>
            </w:tcBorders>
            <w:shd w:val="clear" w:color="auto" w:fill="auto"/>
            <w:noWrap/>
            <w:vAlign w:val="center"/>
          </w:tcPr>
          <w:p w:rsidR="00DF1F40" w:rsidRPr="003952F4" w:rsidRDefault="00DF1F40" w:rsidP="00C34FCC">
            <w:pPr>
              <w:jc w:val="center"/>
              <w:rPr>
                <w:rFonts w:ascii="Arial" w:hAnsi="Arial" w:cs="Arial"/>
              </w:rPr>
            </w:pPr>
          </w:p>
        </w:tc>
      </w:tr>
      <w:tr w:rsidR="00DF1F40" w:rsidRPr="003952F4" w:rsidTr="00DF1F40">
        <w:trPr>
          <w:trHeight w:val="54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3952F4" w:rsidRDefault="00DF1F40" w:rsidP="00C34FCC">
            <w:pPr>
              <w:rPr>
                <w:rFonts w:ascii="Arial" w:hAnsi="Arial" w:cs="Arial"/>
              </w:rPr>
            </w:pPr>
            <w:r w:rsidRPr="003952F4">
              <w:rPr>
                <w:rFonts w:ascii="Arial" w:hAnsi="Arial" w:cs="Arial"/>
              </w:rPr>
              <w:t>реконструкция малоценных лесных насаждений</w:t>
            </w:r>
          </w:p>
        </w:tc>
        <w:tc>
          <w:tcPr>
            <w:tcW w:w="850" w:type="dxa"/>
            <w:vMerge w:val="restart"/>
            <w:tcBorders>
              <w:top w:val="nil"/>
              <w:left w:val="nil"/>
              <w:right w:val="single" w:sz="4" w:space="0" w:color="auto"/>
            </w:tcBorders>
            <w:shd w:val="clear" w:color="auto" w:fill="auto"/>
            <w:noWrap/>
            <w:vAlign w:val="bottom"/>
            <w:hideMark/>
          </w:tcPr>
          <w:p w:rsidR="00DF1F40" w:rsidRPr="003952F4" w:rsidRDefault="00DF1F40" w:rsidP="00C34FCC">
            <w:pPr>
              <w:rPr>
                <w:rFonts w:ascii="Arial" w:hAnsi="Arial" w:cs="Arial"/>
              </w:rPr>
            </w:pPr>
            <w:r w:rsidRPr="003952F4">
              <w:rPr>
                <w:rFonts w:ascii="Arial" w:hAnsi="Arial" w:cs="Arial"/>
              </w:rPr>
              <w:t> </w:t>
            </w:r>
          </w:p>
          <w:p w:rsidR="00DF1F40" w:rsidRPr="003952F4" w:rsidRDefault="00DF1F40" w:rsidP="00C34FCC">
            <w:pPr>
              <w:rPr>
                <w:rFonts w:ascii="Arial" w:hAnsi="Arial" w:cs="Arial"/>
              </w:rPr>
            </w:pPr>
            <w:r w:rsidRPr="003952F4">
              <w:rPr>
                <w:rFonts w:ascii="Arial" w:hAnsi="Arial" w:cs="Arial"/>
              </w:rPr>
              <w:t> </w:t>
            </w:r>
          </w:p>
          <w:p w:rsidR="00DF1F40" w:rsidRPr="003952F4" w:rsidRDefault="00DF1F40" w:rsidP="00C34FCC">
            <w:pPr>
              <w:rPr>
                <w:rFonts w:ascii="Arial" w:hAnsi="Arial" w:cs="Arial"/>
              </w:rPr>
            </w:pPr>
            <w:proofErr w:type="gramStart"/>
            <w:r w:rsidRPr="003952F4">
              <w:rPr>
                <w:rFonts w:ascii="Arial" w:hAnsi="Arial" w:cs="Arial"/>
              </w:rPr>
              <w:t>леса</w:t>
            </w:r>
            <w:proofErr w:type="gramEnd"/>
            <w:r w:rsidRPr="003952F4">
              <w:rPr>
                <w:rFonts w:ascii="Arial" w:hAnsi="Arial" w:cs="Arial"/>
              </w:rPr>
              <w:t xml:space="preserve"> ЗАТО Железногорска</w:t>
            </w:r>
          </w:p>
          <w:p w:rsidR="00DF1F40" w:rsidRPr="003952F4" w:rsidRDefault="00DF1F40" w:rsidP="00C34FCC">
            <w:pPr>
              <w:rPr>
                <w:rFonts w:ascii="Arial" w:hAnsi="Arial" w:cs="Arial"/>
              </w:rPr>
            </w:pPr>
            <w:r w:rsidRPr="003952F4">
              <w:rPr>
                <w:rFonts w:ascii="Arial" w:hAnsi="Arial" w:cs="Arial"/>
              </w:rPr>
              <w:t> </w:t>
            </w:r>
          </w:p>
          <w:p w:rsidR="00DF1F40" w:rsidRPr="003952F4" w:rsidRDefault="00DF1F40" w:rsidP="00C34FCC">
            <w:pPr>
              <w:rPr>
                <w:rFonts w:ascii="Arial" w:hAnsi="Arial" w:cs="Arial"/>
              </w:rPr>
            </w:pPr>
            <w:r w:rsidRPr="003952F4">
              <w:rPr>
                <w:rFonts w:ascii="Arial" w:hAnsi="Arial" w:cs="Arial"/>
              </w:rPr>
              <w:t> </w:t>
            </w:r>
          </w:p>
          <w:p w:rsidR="00DF1F40" w:rsidRPr="003952F4" w:rsidRDefault="00DF1F40" w:rsidP="00C34FCC">
            <w:pPr>
              <w:rPr>
                <w:rFonts w:ascii="Arial" w:hAnsi="Arial" w:cs="Arial"/>
              </w:rPr>
            </w:pPr>
            <w:r w:rsidRPr="003952F4">
              <w:rPr>
                <w:rFonts w:ascii="Arial" w:hAnsi="Arial" w:cs="Arial"/>
              </w:rPr>
              <w:t> </w:t>
            </w:r>
          </w:p>
          <w:p w:rsidR="00DF1F40" w:rsidRPr="003952F4" w:rsidRDefault="00DF1F40" w:rsidP="00C34FCC">
            <w:pPr>
              <w:rPr>
                <w:rFonts w:ascii="Arial" w:hAnsi="Arial" w:cs="Arial"/>
              </w:rPr>
            </w:pPr>
            <w:r w:rsidRPr="003952F4">
              <w:rPr>
                <w:rFonts w:ascii="Arial" w:hAnsi="Arial" w:cs="Arial"/>
              </w:rPr>
              <w:t> </w:t>
            </w:r>
          </w:p>
        </w:tc>
        <w:tc>
          <w:tcPr>
            <w:tcW w:w="1276"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r>
      <w:tr w:rsidR="00DF1F40" w:rsidRPr="003952F4" w:rsidTr="00DF1F40">
        <w:trPr>
          <w:trHeight w:val="672"/>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3952F4" w:rsidRDefault="00DF1F40" w:rsidP="00C34FCC">
            <w:pPr>
              <w:rPr>
                <w:rFonts w:ascii="Arial" w:hAnsi="Arial" w:cs="Arial"/>
              </w:rPr>
            </w:pPr>
            <w:r w:rsidRPr="003952F4">
              <w:rPr>
                <w:rFonts w:ascii="Arial" w:hAnsi="Arial" w:cs="Arial"/>
              </w:rPr>
              <w:t>уход за плодоношением древесных пород</w:t>
            </w:r>
          </w:p>
        </w:tc>
        <w:tc>
          <w:tcPr>
            <w:tcW w:w="850" w:type="dxa"/>
            <w:vMerge/>
            <w:tcBorders>
              <w:left w:val="nil"/>
              <w:right w:val="single" w:sz="4" w:space="0" w:color="auto"/>
            </w:tcBorders>
            <w:shd w:val="clear" w:color="auto" w:fill="auto"/>
            <w:noWrap/>
            <w:vAlign w:val="bottom"/>
            <w:hideMark/>
          </w:tcPr>
          <w:p w:rsidR="00DF1F40" w:rsidRPr="003952F4" w:rsidRDefault="00DF1F40" w:rsidP="00C34FCC">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r>
      <w:tr w:rsidR="00DF1F40" w:rsidRPr="003952F4" w:rsidTr="00DF1F40">
        <w:trPr>
          <w:trHeight w:val="276"/>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3952F4" w:rsidRDefault="00DF1F40" w:rsidP="00C34FCC">
            <w:pPr>
              <w:rPr>
                <w:rFonts w:ascii="Arial" w:hAnsi="Arial" w:cs="Arial"/>
              </w:rPr>
            </w:pPr>
            <w:r w:rsidRPr="003952F4">
              <w:rPr>
                <w:rFonts w:ascii="Arial" w:hAnsi="Arial" w:cs="Arial"/>
              </w:rPr>
              <w:t>обрезка сучьев деревьев</w:t>
            </w:r>
          </w:p>
        </w:tc>
        <w:tc>
          <w:tcPr>
            <w:tcW w:w="850" w:type="dxa"/>
            <w:vMerge/>
            <w:tcBorders>
              <w:left w:val="nil"/>
              <w:right w:val="single" w:sz="4" w:space="0" w:color="auto"/>
            </w:tcBorders>
            <w:shd w:val="clear" w:color="auto" w:fill="auto"/>
            <w:noWrap/>
            <w:vAlign w:val="bottom"/>
            <w:hideMark/>
          </w:tcPr>
          <w:p w:rsidR="00DF1F40" w:rsidRPr="003952F4" w:rsidRDefault="00DF1F40" w:rsidP="00C34FCC">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r>
      <w:tr w:rsidR="00DF1F40" w:rsidRPr="003952F4" w:rsidTr="00DF1F40">
        <w:trPr>
          <w:trHeight w:val="312"/>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3952F4" w:rsidRDefault="00DF1F40" w:rsidP="00C34FCC">
            <w:pPr>
              <w:rPr>
                <w:rFonts w:ascii="Arial" w:hAnsi="Arial" w:cs="Arial"/>
              </w:rPr>
            </w:pPr>
            <w:r w:rsidRPr="003952F4">
              <w:rPr>
                <w:rFonts w:ascii="Arial" w:hAnsi="Arial" w:cs="Arial"/>
              </w:rPr>
              <w:t>удобрение лесов</w:t>
            </w:r>
          </w:p>
        </w:tc>
        <w:tc>
          <w:tcPr>
            <w:tcW w:w="850" w:type="dxa"/>
            <w:vMerge/>
            <w:tcBorders>
              <w:left w:val="nil"/>
              <w:right w:val="single" w:sz="4" w:space="0" w:color="auto"/>
            </w:tcBorders>
            <w:shd w:val="clear" w:color="auto" w:fill="auto"/>
            <w:noWrap/>
            <w:vAlign w:val="bottom"/>
            <w:hideMark/>
          </w:tcPr>
          <w:p w:rsidR="00DF1F40" w:rsidRPr="003952F4" w:rsidRDefault="00DF1F40" w:rsidP="00C34FCC">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r>
      <w:tr w:rsidR="00DF1F40" w:rsidRPr="003952F4" w:rsidTr="00DF1F40">
        <w:trPr>
          <w:trHeight w:val="324"/>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3952F4" w:rsidRDefault="00DF1F40" w:rsidP="00C34FCC">
            <w:pPr>
              <w:rPr>
                <w:rFonts w:ascii="Arial" w:hAnsi="Arial" w:cs="Arial"/>
              </w:rPr>
            </w:pPr>
            <w:r w:rsidRPr="003952F4">
              <w:rPr>
                <w:rFonts w:ascii="Arial" w:hAnsi="Arial" w:cs="Arial"/>
              </w:rPr>
              <w:t>уход за опушками</w:t>
            </w:r>
          </w:p>
        </w:tc>
        <w:tc>
          <w:tcPr>
            <w:tcW w:w="850" w:type="dxa"/>
            <w:vMerge/>
            <w:tcBorders>
              <w:left w:val="nil"/>
              <w:right w:val="single" w:sz="4" w:space="0" w:color="auto"/>
            </w:tcBorders>
            <w:shd w:val="clear" w:color="auto" w:fill="auto"/>
            <w:noWrap/>
            <w:vAlign w:val="bottom"/>
            <w:hideMark/>
          </w:tcPr>
          <w:p w:rsidR="00DF1F40" w:rsidRPr="003952F4" w:rsidRDefault="00DF1F40" w:rsidP="00C34FCC">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r>
      <w:tr w:rsidR="00DF1F40" w:rsidRPr="003952F4" w:rsidTr="00DF1F40">
        <w:trPr>
          <w:trHeight w:val="30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3952F4" w:rsidRDefault="00DF1F40" w:rsidP="00C34FCC">
            <w:pPr>
              <w:rPr>
                <w:rFonts w:ascii="Arial" w:hAnsi="Arial" w:cs="Arial"/>
              </w:rPr>
            </w:pPr>
            <w:r w:rsidRPr="003952F4">
              <w:rPr>
                <w:rFonts w:ascii="Arial" w:hAnsi="Arial" w:cs="Arial"/>
              </w:rPr>
              <w:t>уход за подлеском</w:t>
            </w:r>
          </w:p>
        </w:tc>
        <w:tc>
          <w:tcPr>
            <w:tcW w:w="850" w:type="dxa"/>
            <w:vMerge/>
            <w:tcBorders>
              <w:left w:val="nil"/>
              <w:right w:val="single" w:sz="4" w:space="0" w:color="auto"/>
            </w:tcBorders>
            <w:shd w:val="clear" w:color="auto" w:fill="auto"/>
            <w:noWrap/>
            <w:vAlign w:val="bottom"/>
            <w:hideMark/>
          </w:tcPr>
          <w:p w:rsidR="00DF1F40" w:rsidRPr="003952F4" w:rsidRDefault="00DF1F40" w:rsidP="00C34FCC">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r>
      <w:tr w:rsidR="00DF1F40" w:rsidRPr="003952F4" w:rsidTr="00DF1F40">
        <w:trPr>
          <w:trHeight w:val="102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3952F4" w:rsidRDefault="00DF1F40" w:rsidP="00C34FCC">
            <w:pPr>
              <w:rPr>
                <w:rFonts w:ascii="Arial" w:hAnsi="Arial" w:cs="Arial"/>
              </w:rPr>
            </w:pPr>
            <w:r w:rsidRPr="003952F4">
              <w:rPr>
                <w:rFonts w:ascii="Arial" w:hAnsi="Arial" w:cs="Arial"/>
              </w:rPr>
              <w:t>уход за лесами путем уничтожения нежелательной древесной растительности</w:t>
            </w:r>
          </w:p>
        </w:tc>
        <w:tc>
          <w:tcPr>
            <w:tcW w:w="850" w:type="dxa"/>
            <w:vMerge/>
            <w:tcBorders>
              <w:left w:val="nil"/>
              <w:right w:val="single" w:sz="4" w:space="0" w:color="auto"/>
            </w:tcBorders>
            <w:shd w:val="clear" w:color="auto" w:fill="auto"/>
            <w:noWrap/>
            <w:vAlign w:val="bottom"/>
            <w:hideMark/>
          </w:tcPr>
          <w:p w:rsidR="00DF1F40" w:rsidRPr="003952F4" w:rsidRDefault="00DF1F40" w:rsidP="00C34FCC">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C34FCC">
            <w:pPr>
              <w:jc w:val="center"/>
              <w:rPr>
                <w:rFonts w:ascii="Arial" w:hAnsi="Arial" w:cs="Arial"/>
              </w:rPr>
            </w:pPr>
            <w:r w:rsidRPr="003952F4">
              <w:rPr>
                <w:rFonts w:ascii="Arial" w:hAnsi="Arial" w:cs="Arial"/>
              </w:rPr>
              <w:t>-</w:t>
            </w:r>
          </w:p>
        </w:tc>
      </w:tr>
      <w:tr w:rsidR="00DF1F40" w:rsidRPr="003952F4" w:rsidTr="00DF1F40">
        <w:trPr>
          <w:trHeight w:val="372"/>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3952F4" w:rsidRDefault="00DF1F40" w:rsidP="00DF1F40">
            <w:pPr>
              <w:rPr>
                <w:rFonts w:ascii="Arial" w:hAnsi="Arial" w:cs="Arial"/>
              </w:rPr>
            </w:pPr>
            <w:r w:rsidRPr="003952F4">
              <w:rPr>
                <w:rFonts w:ascii="Arial" w:hAnsi="Arial" w:cs="Arial"/>
              </w:rPr>
              <w:lastRenderedPageBreak/>
              <w:t>другие мероприятия</w:t>
            </w:r>
          </w:p>
        </w:tc>
        <w:tc>
          <w:tcPr>
            <w:tcW w:w="850" w:type="dxa"/>
            <w:vMerge/>
            <w:tcBorders>
              <w:left w:val="nil"/>
              <w:right w:val="single" w:sz="4" w:space="0" w:color="auto"/>
            </w:tcBorders>
            <w:shd w:val="clear" w:color="auto" w:fill="auto"/>
            <w:noWrap/>
            <w:vAlign w:val="bottom"/>
            <w:hideMark/>
          </w:tcPr>
          <w:p w:rsidR="00DF1F40" w:rsidRPr="003952F4" w:rsidRDefault="00DF1F40" w:rsidP="00DF1F40">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DF1F40">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DF1F40">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DF1F40">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DF1F40">
            <w:pPr>
              <w:jc w:val="center"/>
              <w:rPr>
                <w:rFonts w:ascii="Arial" w:hAnsi="Arial" w:cs="Arial"/>
              </w:rPr>
            </w:pPr>
            <w:r w:rsidRPr="003952F4">
              <w:rPr>
                <w:rFonts w:ascii="Arial" w:hAnsi="Arial" w:cs="Arial"/>
              </w:rPr>
              <w:t>-</w:t>
            </w:r>
          </w:p>
        </w:tc>
        <w:tc>
          <w:tcPr>
            <w:tcW w:w="850"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DF1F40">
            <w:pPr>
              <w:jc w:val="center"/>
              <w:rPr>
                <w:rFonts w:ascii="Arial" w:hAnsi="Arial" w:cs="Arial"/>
              </w:rPr>
            </w:pPr>
            <w:r w:rsidRPr="003952F4">
              <w:rPr>
                <w:rFonts w:ascii="Arial" w:hAnsi="Arial" w:cs="Arial"/>
              </w:rPr>
              <w:t>-</w:t>
            </w:r>
          </w:p>
        </w:tc>
        <w:tc>
          <w:tcPr>
            <w:tcW w:w="709"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DF1F40">
            <w:pPr>
              <w:jc w:val="center"/>
              <w:rPr>
                <w:rFonts w:ascii="Arial" w:hAnsi="Arial" w:cs="Arial"/>
              </w:rPr>
            </w:pPr>
            <w:r w:rsidRPr="003952F4">
              <w:rPr>
                <w:rFonts w:ascii="Arial" w:hAnsi="Arial" w:cs="Arial"/>
              </w:rPr>
              <w:t>-</w:t>
            </w:r>
          </w:p>
        </w:tc>
        <w:tc>
          <w:tcPr>
            <w:tcW w:w="851"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DF1F40">
            <w:pPr>
              <w:jc w:val="center"/>
              <w:rPr>
                <w:rFonts w:ascii="Arial" w:hAnsi="Arial" w:cs="Arial"/>
              </w:rPr>
            </w:pPr>
            <w:r w:rsidRPr="003952F4">
              <w:rPr>
                <w:rFonts w:ascii="Arial" w:hAnsi="Arial" w:cs="Arial"/>
              </w:rPr>
              <w:t>-</w:t>
            </w:r>
          </w:p>
        </w:tc>
        <w:tc>
          <w:tcPr>
            <w:tcW w:w="708" w:type="dxa"/>
            <w:tcBorders>
              <w:top w:val="nil"/>
              <w:left w:val="nil"/>
              <w:bottom w:val="single" w:sz="4" w:space="0" w:color="auto"/>
              <w:right w:val="single" w:sz="4" w:space="0" w:color="auto"/>
            </w:tcBorders>
            <w:shd w:val="clear" w:color="auto" w:fill="auto"/>
            <w:noWrap/>
            <w:vAlign w:val="center"/>
            <w:hideMark/>
          </w:tcPr>
          <w:p w:rsidR="00DF1F40" w:rsidRPr="003952F4" w:rsidRDefault="00DF1F40" w:rsidP="00DF1F40">
            <w:pPr>
              <w:jc w:val="center"/>
              <w:rPr>
                <w:rFonts w:ascii="Arial" w:hAnsi="Arial" w:cs="Arial"/>
              </w:rPr>
            </w:pPr>
            <w:r w:rsidRPr="003952F4">
              <w:rPr>
                <w:rFonts w:ascii="Arial" w:hAnsi="Arial" w:cs="Arial"/>
              </w:rPr>
              <w:t>-</w:t>
            </w:r>
          </w:p>
        </w:tc>
      </w:tr>
      <w:tr w:rsidR="00DF1F40" w:rsidRPr="003952F4" w:rsidTr="00DF1F40">
        <w:trPr>
          <w:trHeight w:val="529"/>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DF1F40" w:rsidRPr="003952F4" w:rsidRDefault="00DF1F40" w:rsidP="00DF1F40">
            <w:pPr>
              <w:rPr>
                <w:rFonts w:ascii="Arial" w:hAnsi="Arial" w:cs="Arial"/>
              </w:rPr>
            </w:pPr>
            <w:r w:rsidRPr="003952F4">
              <w:rPr>
                <w:rFonts w:ascii="Arial" w:hAnsi="Arial" w:cs="Arial"/>
              </w:rPr>
              <w:t>Проведение рубок ухода за лесами</w:t>
            </w:r>
          </w:p>
        </w:tc>
        <w:tc>
          <w:tcPr>
            <w:tcW w:w="850" w:type="dxa"/>
            <w:vMerge/>
            <w:tcBorders>
              <w:left w:val="nil"/>
              <w:right w:val="single" w:sz="4" w:space="0" w:color="auto"/>
            </w:tcBorders>
            <w:shd w:val="clear" w:color="auto" w:fill="auto"/>
            <w:vAlign w:val="bottom"/>
            <w:hideMark/>
          </w:tcPr>
          <w:p w:rsidR="00DF1F40" w:rsidRPr="003952F4" w:rsidRDefault="00DF1F40" w:rsidP="00DF1F40">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r>
      <w:tr w:rsidR="00DF1F40" w:rsidRPr="003952F4"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в том числе:</w:t>
            </w:r>
          </w:p>
        </w:tc>
        <w:tc>
          <w:tcPr>
            <w:tcW w:w="850" w:type="dxa"/>
            <w:vMerge/>
            <w:tcBorders>
              <w:left w:val="nil"/>
              <w:right w:val="single" w:sz="4" w:space="0" w:color="auto"/>
            </w:tcBorders>
            <w:shd w:val="clear" w:color="auto" w:fill="auto"/>
            <w:noWrap/>
            <w:vAlign w:val="bottom"/>
            <w:hideMark/>
          </w:tcPr>
          <w:p w:rsidR="00DF1F40" w:rsidRPr="003952F4" w:rsidRDefault="00DF1F40" w:rsidP="00DF1F40">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r>
      <w:tr w:rsidR="00DF1F40" w:rsidRPr="003952F4"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осветления</w:t>
            </w:r>
          </w:p>
        </w:tc>
        <w:tc>
          <w:tcPr>
            <w:tcW w:w="850" w:type="dxa"/>
            <w:vMerge/>
            <w:tcBorders>
              <w:left w:val="nil"/>
              <w:right w:val="single" w:sz="4" w:space="0" w:color="auto"/>
            </w:tcBorders>
            <w:shd w:val="clear" w:color="auto" w:fill="auto"/>
            <w:noWrap/>
            <w:vAlign w:val="bottom"/>
            <w:hideMark/>
          </w:tcPr>
          <w:p w:rsidR="00DF1F40" w:rsidRPr="003952F4" w:rsidRDefault="00DF1F40" w:rsidP="00DF1F40">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хвойное</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Л</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7</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0,2</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10</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0,7</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25</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21</w:t>
            </w:r>
          </w:p>
        </w:tc>
      </w:tr>
      <w:tr w:rsidR="00DF1F40" w:rsidRPr="003952F4"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прочистки</w:t>
            </w:r>
          </w:p>
        </w:tc>
        <w:tc>
          <w:tcPr>
            <w:tcW w:w="850" w:type="dxa"/>
            <w:vMerge/>
            <w:tcBorders>
              <w:left w:val="nil"/>
              <w:right w:val="single" w:sz="4" w:space="0" w:color="auto"/>
            </w:tcBorders>
            <w:shd w:val="clear" w:color="auto" w:fill="auto"/>
            <w:noWrap/>
            <w:vAlign w:val="bottom"/>
            <w:hideMark/>
          </w:tcPr>
          <w:p w:rsidR="00DF1F40" w:rsidRPr="003952F4" w:rsidRDefault="00DF1F40" w:rsidP="00DF1F40">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хвойное</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С</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148</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10</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10</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13</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1930</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85</w:t>
            </w:r>
          </w:p>
        </w:tc>
      </w:tr>
      <w:tr w:rsidR="00DF1F40" w:rsidRPr="003952F4" w:rsidTr="00DF1F40">
        <w:trPr>
          <w:trHeight w:val="288"/>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850" w:type="dxa"/>
            <w:vMerge/>
            <w:tcBorders>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p>
        </w:tc>
        <w:tc>
          <w:tcPr>
            <w:tcW w:w="1276"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Итого</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155</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10,2</w:t>
            </w:r>
          </w:p>
        </w:tc>
        <w:tc>
          <w:tcPr>
            <w:tcW w:w="850"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 </w:t>
            </w:r>
          </w:p>
        </w:tc>
        <w:tc>
          <w:tcPr>
            <w:tcW w:w="709"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13,7</w:t>
            </w:r>
          </w:p>
        </w:tc>
        <w:tc>
          <w:tcPr>
            <w:tcW w:w="851"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1955</w:t>
            </w:r>
          </w:p>
        </w:tc>
        <w:tc>
          <w:tcPr>
            <w:tcW w:w="708" w:type="dxa"/>
            <w:tcBorders>
              <w:top w:val="nil"/>
              <w:left w:val="nil"/>
              <w:bottom w:val="single" w:sz="4" w:space="0" w:color="auto"/>
              <w:right w:val="single" w:sz="4" w:space="0" w:color="auto"/>
            </w:tcBorders>
            <w:shd w:val="clear" w:color="auto" w:fill="auto"/>
            <w:noWrap/>
            <w:vAlign w:val="bottom"/>
            <w:hideMark/>
          </w:tcPr>
          <w:p w:rsidR="00DF1F40" w:rsidRPr="003952F4" w:rsidRDefault="00DF1F40" w:rsidP="00DF1F40">
            <w:pPr>
              <w:rPr>
                <w:rFonts w:ascii="Arial" w:hAnsi="Arial" w:cs="Arial"/>
              </w:rPr>
            </w:pPr>
            <w:r w:rsidRPr="003952F4">
              <w:rPr>
                <w:rFonts w:ascii="Arial" w:hAnsi="Arial" w:cs="Arial"/>
              </w:rPr>
              <w:t>106</w:t>
            </w:r>
          </w:p>
        </w:tc>
      </w:tr>
    </w:tbl>
    <w:p w:rsidR="00D14CC0" w:rsidRPr="003952F4" w:rsidRDefault="00D14CC0" w:rsidP="00C625D4">
      <w:pPr>
        <w:widowControl w:val="0"/>
        <w:jc w:val="both"/>
        <w:rPr>
          <w:rFonts w:ascii="Arial" w:hAnsi="Arial" w:cs="Arial"/>
        </w:rPr>
      </w:pPr>
    </w:p>
    <w:p w:rsidR="00CB0E24" w:rsidRPr="003952F4" w:rsidRDefault="00D40A48" w:rsidP="00B31473">
      <w:pPr>
        <w:pStyle w:val="ad"/>
        <w:widowControl w:val="0"/>
        <w:jc w:val="center"/>
        <w:rPr>
          <w:rFonts w:ascii="Arial" w:hAnsi="Arial" w:cs="Arial"/>
          <w:sz w:val="24"/>
        </w:rPr>
      </w:pPr>
      <w:r w:rsidRPr="003952F4">
        <w:rPr>
          <w:rFonts w:ascii="Arial" w:hAnsi="Arial" w:cs="Arial"/>
          <w:sz w:val="24"/>
        </w:rPr>
        <w:t>Нормативы режима рубок ухода в насаждениях основных лесообразующих</w:t>
      </w:r>
    </w:p>
    <w:p w:rsidR="00D40A48" w:rsidRPr="003952F4" w:rsidRDefault="00D40A48" w:rsidP="00B31473">
      <w:pPr>
        <w:pStyle w:val="ad"/>
        <w:widowControl w:val="0"/>
        <w:spacing w:after="240"/>
        <w:jc w:val="center"/>
        <w:rPr>
          <w:rFonts w:ascii="Arial" w:hAnsi="Arial" w:cs="Arial"/>
          <w:sz w:val="24"/>
        </w:rPr>
      </w:pPr>
      <w:r w:rsidRPr="003952F4">
        <w:rPr>
          <w:rFonts w:ascii="Arial" w:hAnsi="Arial" w:cs="Arial"/>
          <w:sz w:val="24"/>
        </w:rPr>
        <w:t>пород</w:t>
      </w:r>
      <w:r w:rsidR="00CB0E24" w:rsidRPr="003952F4">
        <w:rPr>
          <w:rFonts w:ascii="Arial" w:hAnsi="Arial" w:cs="Arial"/>
          <w:sz w:val="24"/>
        </w:rPr>
        <w:t xml:space="preserve"> </w:t>
      </w:r>
      <w:r w:rsidRPr="003952F4">
        <w:rPr>
          <w:rFonts w:ascii="Arial" w:hAnsi="Arial" w:cs="Arial"/>
          <w:sz w:val="24"/>
        </w:rPr>
        <w:t>по группам типов леса в лесохозяйственном округе хвойно-широколистывенных лесов</w:t>
      </w:r>
      <w:r w:rsidR="006471FB" w:rsidRPr="003952F4">
        <w:rPr>
          <w:rFonts w:ascii="Arial" w:hAnsi="Arial" w:cs="Arial"/>
          <w:sz w:val="24"/>
        </w:rPr>
        <w:t xml:space="preserve"> </w:t>
      </w:r>
      <w:r w:rsidRPr="003952F4">
        <w:rPr>
          <w:rFonts w:ascii="Arial" w:hAnsi="Arial" w:cs="Arial"/>
          <w:sz w:val="24"/>
        </w:rPr>
        <w:t>в целях улучшения породного состава</w:t>
      </w:r>
      <w:r w:rsidR="006471FB" w:rsidRPr="003952F4">
        <w:rPr>
          <w:rFonts w:ascii="Arial" w:hAnsi="Arial" w:cs="Arial"/>
          <w:sz w:val="24"/>
        </w:rPr>
        <w:t>.</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1347"/>
        <w:gridCol w:w="1500"/>
        <w:gridCol w:w="909"/>
        <w:gridCol w:w="1308"/>
        <w:gridCol w:w="1103"/>
        <w:gridCol w:w="1203"/>
        <w:gridCol w:w="64"/>
        <w:gridCol w:w="1064"/>
        <w:gridCol w:w="1141"/>
      </w:tblGrid>
      <w:tr w:rsidR="00D40A48" w:rsidRPr="003952F4" w:rsidTr="002B7932">
        <w:trPr>
          <w:trHeight w:val="216"/>
          <w:tblHeader/>
          <w:jc w:val="center"/>
        </w:trPr>
        <w:tc>
          <w:tcPr>
            <w:tcW w:w="1347" w:type="dxa"/>
            <w:vMerge w:val="restart"/>
          </w:tcPr>
          <w:p w:rsidR="00D40A48" w:rsidRPr="003952F4" w:rsidRDefault="00D40A48" w:rsidP="00B31473">
            <w:pPr>
              <w:pStyle w:val="a8"/>
              <w:widowControl w:val="0"/>
              <w:jc w:val="center"/>
              <w:rPr>
                <w:rFonts w:ascii="Arial" w:hAnsi="Arial" w:cs="Arial"/>
              </w:rPr>
            </w:pPr>
            <w:r w:rsidRPr="003952F4">
              <w:rPr>
                <w:rFonts w:ascii="Arial" w:hAnsi="Arial" w:cs="Arial"/>
              </w:rPr>
              <w:t>Исходный</w:t>
            </w:r>
            <w:r w:rsidR="00CB0E24" w:rsidRPr="003952F4">
              <w:rPr>
                <w:rFonts w:ascii="Arial" w:hAnsi="Arial" w:cs="Arial"/>
              </w:rPr>
              <w:t xml:space="preserve"> </w:t>
            </w:r>
            <w:r w:rsidRPr="003952F4">
              <w:rPr>
                <w:rFonts w:ascii="Arial" w:hAnsi="Arial" w:cs="Arial"/>
              </w:rPr>
              <w:t>состав</w:t>
            </w:r>
            <w:r w:rsidR="00CB0E24" w:rsidRPr="003952F4">
              <w:rPr>
                <w:rFonts w:ascii="Arial" w:hAnsi="Arial" w:cs="Arial"/>
              </w:rPr>
              <w:t xml:space="preserve"> </w:t>
            </w:r>
            <w:r w:rsidRPr="003952F4">
              <w:rPr>
                <w:rFonts w:ascii="Arial" w:hAnsi="Arial" w:cs="Arial"/>
              </w:rPr>
              <w:t>насаждений</w:t>
            </w:r>
          </w:p>
        </w:tc>
        <w:tc>
          <w:tcPr>
            <w:tcW w:w="1500" w:type="dxa"/>
            <w:vMerge w:val="restart"/>
          </w:tcPr>
          <w:p w:rsidR="00D40A48" w:rsidRPr="003952F4" w:rsidRDefault="00D40A48" w:rsidP="00B31473">
            <w:pPr>
              <w:pStyle w:val="a8"/>
              <w:widowControl w:val="0"/>
              <w:jc w:val="center"/>
              <w:rPr>
                <w:rFonts w:ascii="Arial" w:hAnsi="Arial" w:cs="Arial"/>
              </w:rPr>
            </w:pPr>
            <w:r w:rsidRPr="003952F4">
              <w:rPr>
                <w:rFonts w:ascii="Arial" w:hAnsi="Arial" w:cs="Arial"/>
              </w:rPr>
              <w:t>Группа</w:t>
            </w:r>
            <w:r w:rsidR="00CB0E24" w:rsidRPr="003952F4">
              <w:rPr>
                <w:rFonts w:ascii="Arial" w:hAnsi="Arial" w:cs="Arial"/>
              </w:rPr>
              <w:t xml:space="preserve"> </w:t>
            </w:r>
            <w:r w:rsidRPr="003952F4">
              <w:rPr>
                <w:rFonts w:ascii="Arial" w:hAnsi="Arial" w:cs="Arial"/>
              </w:rPr>
              <w:t>типов леса</w:t>
            </w:r>
            <w:r w:rsidR="00CB0E24" w:rsidRPr="003952F4">
              <w:rPr>
                <w:rFonts w:ascii="Arial" w:hAnsi="Arial" w:cs="Arial"/>
              </w:rPr>
              <w:t xml:space="preserve"> </w:t>
            </w:r>
            <w:r w:rsidRPr="003952F4">
              <w:rPr>
                <w:rFonts w:ascii="Arial" w:hAnsi="Arial" w:cs="Arial"/>
              </w:rPr>
              <w:t>(класс бонитета)</w:t>
            </w:r>
          </w:p>
        </w:tc>
        <w:tc>
          <w:tcPr>
            <w:tcW w:w="909" w:type="dxa"/>
            <w:vMerge w:val="restart"/>
          </w:tcPr>
          <w:p w:rsidR="00D40A48" w:rsidRPr="003952F4" w:rsidRDefault="00D40A48" w:rsidP="00B31473">
            <w:pPr>
              <w:pStyle w:val="a8"/>
              <w:widowControl w:val="0"/>
              <w:jc w:val="center"/>
              <w:rPr>
                <w:rFonts w:ascii="Arial" w:hAnsi="Arial" w:cs="Arial"/>
              </w:rPr>
            </w:pPr>
            <w:r w:rsidRPr="003952F4">
              <w:rPr>
                <w:rFonts w:ascii="Arial" w:hAnsi="Arial" w:cs="Arial"/>
              </w:rPr>
              <w:t>Возраст</w:t>
            </w:r>
            <w:r w:rsidR="00CB0E24" w:rsidRPr="003952F4">
              <w:rPr>
                <w:rFonts w:ascii="Arial" w:hAnsi="Arial" w:cs="Arial"/>
              </w:rPr>
              <w:t xml:space="preserve"> </w:t>
            </w:r>
            <w:r w:rsidR="00DE7DE6" w:rsidRPr="003952F4">
              <w:rPr>
                <w:rFonts w:ascii="Arial" w:hAnsi="Arial" w:cs="Arial"/>
              </w:rPr>
              <w:t>начала ухода</w:t>
            </w:r>
            <w:r w:rsidR="00CB0E24" w:rsidRPr="003952F4">
              <w:rPr>
                <w:rFonts w:ascii="Arial" w:hAnsi="Arial" w:cs="Arial"/>
              </w:rPr>
              <w:t xml:space="preserve"> </w:t>
            </w:r>
            <w:r w:rsidRPr="003952F4">
              <w:rPr>
                <w:rFonts w:ascii="Arial" w:hAnsi="Arial" w:cs="Arial"/>
              </w:rPr>
              <w:t>(лет)</w:t>
            </w:r>
          </w:p>
        </w:tc>
        <w:tc>
          <w:tcPr>
            <w:tcW w:w="2411" w:type="dxa"/>
            <w:gridSpan w:val="2"/>
            <w:tcBorders>
              <w:top w:val="single" w:sz="4" w:space="0" w:color="auto"/>
              <w:bottom w:val="single" w:sz="4" w:space="0" w:color="auto"/>
            </w:tcBorders>
          </w:tcPr>
          <w:p w:rsidR="00D40A48" w:rsidRPr="003952F4" w:rsidRDefault="00D40A48" w:rsidP="00B31473">
            <w:pPr>
              <w:pStyle w:val="a8"/>
              <w:widowControl w:val="0"/>
              <w:jc w:val="center"/>
              <w:rPr>
                <w:rFonts w:ascii="Arial" w:hAnsi="Arial" w:cs="Arial"/>
              </w:rPr>
            </w:pPr>
            <w:r w:rsidRPr="003952F4">
              <w:rPr>
                <w:rFonts w:ascii="Arial" w:hAnsi="Arial" w:cs="Arial"/>
              </w:rPr>
              <w:t xml:space="preserve">Осветления </w:t>
            </w:r>
          </w:p>
        </w:tc>
        <w:tc>
          <w:tcPr>
            <w:tcW w:w="2331" w:type="dxa"/>
            <w:gridSpan w:val="3"/>
            <w:tcBorders>
              <w:top w:val="single" w:sz="4" w:space="0" w:color="auto"/>
              <w:bottom w:val="single" w:sz="4" w:space="0" w:color="auto"/>
            </w:tcBorders>
          </w:tcPr>
          <w:p w:rsidR="00D40A48" w:rsidRPr="003952F4" w:rsidRDefault="00D40A48" w:rsidP="00B31473">
            <w:pPr>
              <w:pStyle w:val="a8"/>
              <w:widowControl w:val="0"/>
              <w:jc w:val="center"/>
              <w:rPr>
                <w:rFonts w:ascii="Arial" w:hAnsi="Arial" w:cs="Arial"/>
              </w:rPr>
            </w:pPr>
            <w:r w:rsidRPr="003952F4">
              <w:rPr>
                <w:rFonts w:ascii="Arial" w:hAnsi="Arial" w:cs="Arial"/>
              </w:rPr>
              <w:t xml:space="preserve">Прочистки </w:t>
            </w:r>
          </w:p>
        </w:tc>
        <w:tc>
          <w:tcPr>
            <w:tcW w:w="1141" w:type="dxa"/>
            <w:vMerge w:val="restart"/>
          </w:tcPr>
          <w:p w:rsidR="00D40A48" w:rsidRPr="003952F4" w:rsidRDefault="00D40A48" w:rsidP="00B31473">
            <w:pPr>
              <w:pStyle w:val="a8"/>
              <w:widowControl w:val="0"/>
              <w:jc w:val="center"/>
              <w:rPr>
                <w:rFonts w:ascii="Arial" w:hAnsi="Arial" w:cs="Arial"/>
              </w:rPr>
            </w:pPr>
            <w:r w:rsidRPr="003952F4">
              <w:rPr>
                <w:rFonts w:ascii="Arial" w:hAnsi="Arial" w:cs="Arial"/>
              </w:rPr>
              <w:t>Целевой</w:t>
            </w:r>
            <w:r w:rsidR="002B7932" w:rsidRPr="003952F4">
              <w:rPr>
                <w:rFonts w:ascii="Arial" w:hAnsi="Arial" w:cs="Arial"/>
              </w:rPr>
              <w:t xml:space="preserve"> </w:t>
            </w:r>
            <w:r w:rsidRPr="003952F4">
              <w:rPr>
                <w:rFonts w:ascii="Arial" w:hAnsi="Arial" w:cs="Arial"/>
              </w:rPr>
              <w:t>состав к</w:t>
            </w:r>
            <w:r w:rsidR="002B7932" w:rsidRPr="003952F4">
              <w:rPr>
                <w:rFonts w:ascii="Arial" w:hAnsi="Arial" w:cs="Arial"/>
              </w:rPr>
              <w:t xml:space="preserve"> </w:t>
            </w:r>
            <w:r w:rsidRPr="003952F4">
              <w:rPr>
                <w:rFonts w:ascii="Arial" w:hAnsi="Arial" w:cs="Arial"/>
              </w:rPr>
              <w:t>возрасту</w:t>
            </w:r>
            <w:r w:rsidR="002B7932" w:rsidRPr="003952F4">
              <w:rPr>
                <w:rFonts w:ascii="Arial" w:hAnsi="Arial" w:cs="Arial"/>
              </w:rPr>
              <w:t xml:space="preserve"> </w:t>
            </w:r>
            <w:r w:rsidRPr="003952F4">
              <w:rPr>
                <w:rFonts w:ascii="Arial" w:hAnsi="Arial" w:cs="Arial"/>
              </w:rPr>
              <w:t>спелости</w:t>
            </w:r>
          </w:p>
        </w:tc>
      </w:tr>
      <w:tr w:rsidR="00D40A48" w:rsidRPr="003952F4" w:rsidTr="002B7932">
        <w:trPr>
          <w:trHeight w:val="971"/>
          <w:tblHeader/>
          <w:jc w:val="center"/>
        </w:trPr>
        <w:tc>
          <w:tcPr>
            <w:tcW w:w="1347" w:type="dxa"/>
            <w:vMerge/>
          </w:tcPr>
          <w:p w:rsidR="00D40A48" w:rsidRPr="003952F4" w:rsidRDefault="00D40A48" w:rsidP="00B31473">
            <w:pPr>
              <w:pStyle w:val="a8"/>
              <w:widowControl w:val="0"/>
              <w:jc w:val="center"/>
              <w:rPr>
                <w:rFonts w:ascii="Arial" w:hAnsi="Arial" w:cs="Arial"/>
              </w:rPr>
            </w:pPr>
          </w:p>
        </w:tc>
        <w:tc>
          <w:tcPr>
            <w:tcW w:w="1500" w:type="dxa"/>
            <w:vMerge/>
          </w:tcPr>
          <w:p w:rsidR="00D40A48" w:rsidRPr="003952F4" w:rsidRDefault="00D40A48" w:rsidP="00B31473">
            <w:pPr>
              <w:pStyle w:val="a8"/>
              <w:widowControl w:val="0"/>
              <w:jc w:val="center"/>
              <w:rPr>
                <w:rFonts w:ascii="Arial" w:hAnsi="Arial" w:cs="Arial"/>
              </w:rPr>
            </w:pPr>
          </w:p>
        </w:tc>
        <w:tc>
          <w:tcPr>
            <w:tcW w:w="909" w:type="dxa"/>
            <w:vMerge/>
          </w:tcPr>
          <w:p w:rsidR="00D40A48" w:rsidRPr="003952F4" w:rsidRDefault="00D40A48" w:rsidP="00B31473">
            <w:pPr>
              <w:pStyle w:val="a8"/>
              <w:widowControl w:val="0"/>
              <w:jc w:val="center"/>
              <w:rPr>
                <w:rFonts w:ascii="Arial" w:hAnsi="Arial" w:cs="Arial"/>
              </w:rPr>
            </w:pPr>
          </w:p>
        </w:tc>
        <w:tc>
          <w:tcPr>
            <w:tcW w:w="1308" w:type="dxa"/>
            <w:tcBorders>
              <w:top w:val="single" w:sz="4" w:space="0" w:color="auto"/>
            </w:tcBorders>
          </w:tcPr>
          <w:p w:rsidR="00D40A48" w:rsidRPr="003952F4" w:rsidRDefault="00D40A48" w:rsidP="00B31473">
            <w:pPr>
              <w:pStyle w:val="a8"/>
              <w:widowControl w:val="0"/>
              <w:jc w:val="center"/>
              <w:rPr>
                <w:rFonts w:ascii="Arial" w:hAnsi="Arial" w:cs="Arial"/>
              </w:rPr>
            </w:pPr>
            <w:r w:rsidRPr="003952F4">
              <w:rPr>
                <w:rFonts w:ascii="Arial" w:hAnsi="Arial" w:cs="Arial"/>
              </w:rPr>
              <w:t>Миним. сомкнут.</w:t>
            </w:r>
          </w:p>
          <w:p w:rsidR="00D40A48" w:rsidRPr="003952F4" w:rsidRDefault="00D40A48" w:rsidP="00B31473">
            <w:pPr>
              <w:pStyle w:val="a8"/>
              <w:widowControl w:val="0"/>
              <w:jc w:val="center"/>
              <w:rPr>
                <w:rFonts w:ascii="Arial" w:hAnsi="Arial" w:cs="Arial"/>
              </w:rPr>
            </w:pPr>
            <w:r w:rsidRPr="003952F4">
              <w:rPr>
                <w:rFonts w:ascii="Arial" w:hAnsi="Arial" w:cs="Arial"/>
                <w:u w:val="single"/>
              </w:rPr>
              <w:t>до ухода</w:t>
            </w:r>
          </w:p>
          <w:p w:rsidR="00D40A48" w:rsidRPr="003952F4" w:rsidRDefault="00195633" w:rsidP="00B31473">
            <w:pPr>
              <w:pStyle w:val="a8"/>
              <w:widowControl w:val="0"/>
              <w:jc w:val="center"/>
              <w:rPr>
                <w:rFonts w:ascii="Arial" w:hAnsi="Arial" w:cs="Arial"/>
              </w:rPr>
            </w:pPr>
            <w:r w:rsidRPr="003952F4">
              <w:rPr>
                <w:rFonts w:ascii="Arial" w:hAnsi="Arial" w:cs="Arial"/>
              </w:rPr>
              <w:t>п</w:t>
            </w:r>
            <w:r w:rsidR="00D40A48" w:rsidRPr="003952F4">
              <w:rPr>
                <w:rFonts w:ascii="Arial" w:hAnsi="Arial" w:cs="Arial"/>
              </w:rPr>
              <w:t>осле ухода</w:t>
            </w:r>
          </w:p>
        </w:tc>
        <w:tc>
          <w:tcPr>
            <w:tcW w:w="1103" w:type="dxa"/>
            <w:tcBorders>
              <w:top w:val="single" w:sz="4" w:space="0" w:color="auto"/>
            </w:tcBorders>
          </w:tcPr>
          <w:p w:rsidR="00D40A48" w:rsidRPr="003952F4" w:rsidRDefault="00D40A48" w:rsidP="00B31473">
            <w:pPr>
              <w:pStyle w:val="a8"/>
              <w:widowControl w:val="0"/>
              <w:jc w:val="center"/>
              <w:rPr>
                <w:rFonts w:ascii="Arial" w:hAnsi="Arial" w:cs="Arial"/>
              </w:rPr>
            </w:pPr>
            <w:r w:rsidRPr="003952F4">
              <w:rPr>
                <w:rFonts w:ascii="Arial" w:hAnsi="Arial" w:cs="Arial"/>
              </w:rPr>
              <w:t xml:space="preserve">Интенс. </w:t>
            </w:r>
            <w:r w:rsidR="002B7932" w:rsidRPr="003952F4">
              <w:rPr>
                <w:rFonts w:ascii="Arial" w:hAnsi="Arial" w:cs="Arial"/>
              </w:rPr>
              <w:t>В </w:t>
            </w:r>
            <w:r w:rsidRPr="003952F4">
              <w:rPr>
                <w:rFonts w:ascii="Arial" w:hAnsi="Arial" w:cs="Arial"/>
              </w:rPr>
              <w:t>%</w:t>
            </w:r>
          </w:p>
          <w:p w:rsidR="00D40A48" w:rsidRPr="003952F4" w:rsidRDefault="00D40A48" w:rsidP="00B31473">
            <w:pPr>
              <w:pStyle w:val="a8"/>
              <w:widowControl w:val="0"/>
              <w:jc w:val="center"/>
              <w:rPr>
                <w:rFonts w:ascii="Arial" w:hAnsi="Arial" w:cs="Arial"/>
              </w:rPr>
            </w:pPr>
            <w:r w:rsidRPr="003952F4">
              <w:rPr>
                <w:rFonts w:ascii="Arial" w:hAnsi="Arial" w:cs="Arial"/>
                <w:u w:val="single"/>
              </w:rPr>
              <w:t>по запасу</w:t>
            </w:r>
          </w:p>
          <w:p w:rsidR="00D40A48" w:rsidRPr="003952F4" w:rsidRDefault="00195633" w:rsidP="00B31473">
            <w:pPr>
              <w:pStyle w:val="a8"/>
              <w:widowControl w:val="0"/>
              <w:jc w:val="center"/>
              <w:rPr>
                <w:rFonts w:ascii="Arial" w:hAnsi="Arial" w:cs="Arial"/>
              </w:rPr>
            </w:pPr>
            <w:r w:rsidRPr="003952F4">
              <w:rPr>
                <w:rFonts w:ascii="Arial" w:hAnsi="Arial" w:cs="Arial"/>
              </w:rPr>
              <w:t>с</w:t>
            </w:r>
            <w:r w:rsidR="00D40A48" w:rsidRPr="003952F4">
              <w:rPr>
                <w:rFonts w:ascii="Arial" w:hAnsi="Arial" w:cs="Arial"/>
              </w:rPr>
              <w:t>рок повтор.</w:t>
            </w:r>
          </w:p>
        </w:tc>
        <w:tc>
          <w:tcPr>
            <w:tcW w:w="1203" w:type="dxa"/>
            <w:tcBorders>
              <w:top w:val="single" w:sz="4" w:space="0" w:color="auto"/>
            </w:tcBorders>
          </w:tcPr>
          <w:p w:rsidR="00D40A48" w:rsidRPr="003952F4" w:rsidRDefault="00D40A48" w:rsidP="00B31473">
            <w:pPr>
              <w:pStyle w:val="a8"/>
              <w:widowControl w:val="0"/>
              <w:jc w:val="center"/>
              <w:rPr>
                <w:rFonts w:ascii="Arial" w:hAnsi="Arial" w:cs="Arial"/>
              </w:rPr>
            </w:pPr>
            <w:r w:rsidRPr="003952F4">
              <w:rPr>
                <w:rFonts w:ascii="Arial" w:hAnsi="Arial" w:cs="Arial"/>
              </w:rPr>
              <w:t>Миним. сомкнут.</w:t>
            </w:r>
          </w:p>
          <w:p w:rsidR="00D40A48" w:rsidRPr="003952F4" w:rsidRDefault="00D40A48" w:rsidP="00B31473">
            <w:pPr>
              <w:pStyle w:val="a8"/>
              <w:widowControl w:val="0"/>
              <w:jc w:val="center"/>
              <w:rPr>
                <w:rFonts w:ascii="Arial" w:hAnsi="Arial" w:cs="Arial"/>
              </w:rPr>
            </w:pPr>
            <w:r w:rsidRPr="003952F4">
              <w:rPr>
                <w:rFonts w:ascii="Arial" w:hAnsi="Arial" w:cs="Arial"/>
                <w:u w:val="single"/>
              </w:rPr>
              <w:t>до ухода</w:t>
            </w:r>
          </w:p>
          <w:p w:rsidR="00D40A48" w:rsidRPr="003952F4" w:rsidRDefault="00195633" w:rsidP="00B31473">
            <w:pPr>
              <w:pStyle w:val="a8"/>
              <w:widowControl w:val="0"/>
              <w:jc w:val="center"/>
              <w:rPr>
                <w:rFonts w:ascii="Arial" w:hAnsi="Arial" w:cs="Arial"/>
              </w:rPr>
            </w:pPr>
            <w:r w:rsidRPr="003952F4">
              <w:rPr>
                <w:rFonts w:ascii="Arial" w:hAnsi="Arial" w:cs="Arial"/>
              </w:rPr>
              <w:t>п</w:t>
            </w:r>
            <w:r w:rsidR="00D40A48" w:rsidRPr="003952F4">
              <w:rPr>
                <w:rFonts w:ascii="Arial" w:hAnsi="Arial" w:cs="Arial"/>
              </w:rPr>
              <w:t>осле ухода</w:t>
            </w:r>
          </w:p>
        </w:tc>
        <w:tc>
          <w:tcPr>
            <w:tcW w:w="1128" w:type="dxa"/>
            <w:gridSpan w:val="2"/>
            <w:tcBorders>
              <w:top w:val="single" w:sz="4" w:space="0" w:color="auto"/>
            </w:tcBorders>
          </w:tcPr>
          <w:p w:rsidR="00D40A48" w:rsidRPr="003952F4" w:rsidRDefault="00D40A48" w:rsidP="00B31473">
            <w:pPr>
              <w:pStyle w:val="a8"/>
              <w:widowControl w:val="0"/>
              <w:jc w:val="center"/>
              <w:rPr>
                <w:rFonts w:ascii="Arial" w:hAnsi="Arial" w:cs="Arial"/>
              </w:rPr>
            </w:pPr>
            <w:r w:rsidRPr="003952F4">
              <w:rPr>
                <w:rFonts w:ascii="Arial" w:hAnsi="Arial" w:cs="Arial"/>
              </w:rPr>
              <w:t>Интенс. в %</w:t>
            </w:r>
          </w:p>
          <w:p w:rsidR="00D40A48" w:rsidRPr="003952F4" w:rsidRDefault="00D40A48" w:rsidP="00B31473">
            <w:pPr>
              <w:pStyle w:val="a8"/>
              <w:widowControl w:val="0"/>
              <w:jc w:val="center"/>
              <w:rPr>
                <w:rFonts w:ascii="Arial" w:hAnsi="Arial" w:cs="Arial"/>
              </w:rPr>
            </w:pPr>
            <w:r w:rsidRPr="003952F4">
              <w:rPr>
                <w:rFonts w:ascii="Arial" w:hAnsi="Arial" w:cs="Arial"/>
                <w:u w:val="single"/>
              </w:rPr>
              <w:t>по запасу</w:t>
            </w:r>
          </w:p>
          <w:p w:rsidR="00D40A48" w:rsidRPr="003952F4" w:rsidRDefault="00195633" w:rsidP="00B31473">
            <w:pPr>
              <w:pStyle w:val="a8"/>
              <w:widowControl w:val="0"/>
              <w:jc w:val="center"/>
              <w:rPr>
                <w:rFonts w:ascii="Arial" w:hAnsi="Arial" w:cs="Arial"/>
              </w:rPr>
            </w:pPr>
            <w:r w:rsidRPr="003952F4">
              <w:rPr>
                <w:rFonts w:ascii="Arial" w:hAnsi="Arial" w:cs="Arial"/>
              </w:rPr>
              <w:t>с</w:t>
            </w:r>
            <w:r w:rsidR="00D40A48" w:rsidRPr="003952F4">
              <w:rPr>
                <w:rFonts w:ascii="Arial" w:hAnsi="Arial" w:cs="Arial"/>
              </w:rPr>
              <w:t>рок повтор.</w:t>
            </w:r>
          </w:p>
        </w:tc>
        <w:tc>
          <w:tcPr>
            <w:tcW w:w="1141" w:type="dxa"/>
            <w:vMerge/>
          </w:tcPr>
          <w:p w:rsidR="00D40A48" w:rsidRPr="003952F4" w:rsidRDefault="00D40A48" w:rsidP="00B31473">
            <w:pPr>
              <w:pStyle w:val="a8"/>
              <w:widowControl w:val="0"/>
              <w:jc w:val="center"/>
              <w:rPr>
                <w:rFonts w:ascii="Arial" w:hAnsi="Arial" w:cs="Arial"/>
              </w:rPr>
            </w:pPr>
          </w:p>
        </w:tc>
      </w:tr>
      <w:tr w:rsidR="00D40A48" w:rsidRPr="003952F4" w:rsidTr="002B7932">
        <w:trPr>
          <w:tblHeader/>
          <w:jc w:val="center"/>
        </w:trPr>
        <w:tc>
          <w:tcPr>
            <w:tcW w:w="1347" w:type="dxa"/>
            <w:tcBorders>
              <w:top w:val="single" w:sz="4" w:space="0" w:color="auto"/>
              <w:bottom w:val="nil"/>
            </w:tcBorders>
          </w:tcPr>
          <w:p w:rsidR="00D40A48" w:rsidRPr="003952F4" w:rsidRDefault="00D40A48" w:rsidP="00B31473">
            <w:pPr>
              <w:pStyle w:val="a8"/>
              <w:widowControl w:val="0"/>
              <w:jc w:val="center"/>
              <w:rPr>
                <w:rFonts w:ascii="Arial" w:hAnsi="Arial" w:cs="Arial"/>
              </w:rPr>
            </w:pPr>
            <w:r w:rsidRPr="003952F4">
              <w:rPr>
                <w:rFonts w:ascii="Arial" w:hAnsi="Arial" w:cs="Arial"/>
              </w:rPr>
              <w:t>1</w:t>
            </w:r>
          </w:p>
        </w:tc>
        <w:tc>
          <w:tcPr>
            <w:tcW w:w="1500" w:type="dxa"/>
            <w:tcBorders>
              <w:top w:val="single" w:sz="4" w:space="0" w:color="auto"/>
              <w:bottom w:val="nil"/>
            </w:tcBorders>
          </w:tcPr>
          <w:p w:rsidR="00D40A48" w:rsidRPr="003952F4" w:rsidRDefault="00D40A48" w:rsidP="00B31473">
            <w:pPr>
              <w:pStyle w:val="a8"/>
              <w:widowControl w:val="0"/>
              <w:jc w:val="center"/>
              <w:rPr>
                <w:rFonts w:ascii="Arial" w:hAnsi="Arial" w:cs="Arial"/>
              </w:rPr>
            </w:pPr>
            <w:r w:rsidRPr="003952F4">
              <w:rPr>
                <w:rFonts w:ascii="Arial" w:hAnsi="Arial" w:cs="Arial"/>
              </w:rPr>
              <w:t>2</w:t>
            </w:r>
          </w:p>
        </w:tc>
        <w:tc>
          <w:tcPr>
            <w:tcW w:w="909" w:type="dxa"/>
            <w:tcBorders>
              <w:top w:val="single" w:sz="4" w:space="0" w:color="auto"/>
              <w:bottom w:val="nil"/>
            </w:tcBorders>
          </w:tcPr>
          <w:p w:rsidR="00D40A48" w:rsidRPr="003952F4" w:rsidRDefault="00D40A48" w:rsidP="00B31473">
            <w:pPr>
              <w:pStyle w:val="a8"/>
              <w:widowControl w:val="0"/>
              <w:jc w:val="center"/>
              <w:rPr>
                <w:rFonts w:ascii="Arial" w:hAnsi="Arial" w:cs="Arial"/>
              </w:rPr>
            </w:pPr>
            <w:r w:rsidRPr="003952F4">
              <w:rPr>
                <w:rFonts w:ascii="Arial" w:hAnsi="Arial" w:cs="Arial"/>
              </w:rPr>
              <w:t>3</w:t>
            </w:r>
          </w:p>
        </w:tc>
        <w:tc>
          <w:tcPr>
            <w:tcW w:w="1308" w:type="dxa"/>
            <w:tcBorders>
              <w:top w:val="single" w:sz="4" w:space="0" w:color="auto"/>
              <w:bottom w:val="nil"/>
            </w:tcBorders>
          </w:tcPr>
          <w:p w:rsidR="00D40A48" w:rsidRPr="003952F4" w:rsidRDefault="00D40A48" w:rsidP="00B31473">
            <w:pPr>
              <w:pStyle w:val="a8"/>
              <w:widowControl w:val="0"/>
              <w:jc w:val="center"/>
              <w:rPr>
                <w:rFonts w:ascii="Arial" w:hAnsi="Arial" w:cs="Arial"/>
              </w:rPr>
            </w:pPr>
            <w:r w:rsidRPr="003952F4">
              <w:rPr>
                <w:rFonts w:ascii="Arial" w:hAnsi="Arial" w:cs="Arial"/>
              </w:rPr>
              <w:t>4</w:t>
            </w:r>
          </w:p>
        </w:tc>
        <w:tc>
          <w:tcPr>
            <w:tcW w:w="1103" w:type="dxa"/>
            <w:tcBorders>
              <w:top w:val="single" w:sz="4" w:space="0" w:color="auto"/>
              <w:bottom w:val="nil"/>
            </w:tcBorders>
          </w:tcPr>
          <w:p w:rsidR="00D40A48" w:rsidRPr="003952F4" w:rsidRDefault="00D40A48" w:rsidP="00B31473">
            <w:pPr>
              <w:pStyle w:val="a8"/>
              <w:widowControl w:val="0"/>
              <w:jc w:val="center"/>
              <w:rPr>
                <w:rFonts w:ascii="Arial" w:hAnsi="Arial" w:cs="Arial"/>
              </w:rPr>
            </w:pPr>
            <w:r w:rsidRPr="003952F4">
              <w:rPr>
                <w:rFonts w:ascii="Arial" w:hAnsi="Arial" w:cs="Arial"/>
              </w:rPr>
              <w:t>5</w:t>
            </w:r>
          </w:p>
        </w:tc>
        <w:tc>
          <w:tcPr>
            <w:tcW w:w="1203" w:type="dxa"/>
            <w:tcBorders>
              <w:top w:val="single" w:sz="4" w:space="0" w:color="auto"/>
              <w:bottom w:val="nil"/>
            </w:tcBorders>
          </w:tcPr>
          <w:p w:rsidR="00D40A48" w:rsidRPr="003952F4" w:rsidRDefault="00D40A48" w:rsidP="00B31473">
            <w:pPr>
              <w:pStyle w:val="a8"/>
              <w:widowControl w:val="0"/>
              <w:jc w:val="center"/>
              <w:rPr>
                <w:rFonts w:ascii="Arial" w:hAnsi="Arial" w:cs="Arial"/>
              </w:rPr>
            </w:pPr>
            <w:r w:rsidRPr="003952F4">
              <w:rPr>
                <w:rFonts w:ascii="Arial" w:hAnsi="Arial" w:cs="Arial"/>
              </w:rPr>
              <w:t>6</w:t>
            </w:r>
          </w:p>
        </w:tc>
        <w:tc>
          <w:tcPr>
            <w:tcW w:w="1128" w:type="dxa"/>
            <w:gridSpan w:val="2"/>
            <w:tcBorders>
              <w:top w:val="single" w:sz="4" w:space="0" w:color="auto"/>
              <w:bottom w:val="nil"/>
            </w:tcBorders>
          </w:tcPr>
          <w:p w:rsidR="00D40A48" w:rsidRPr="003952F4" w:rsidRDefault="00D40A48" w:rsidP="00B31473">
            <w:pPr>
              <w:pStyle w:val="a8"/>
              <w:widowControl w:val="0"/>
              <w:jc w:val="center"/>
              <w:rPr>
                <w:rFonts w:ascii="Arial" w:hAnsi="Arial" w:cs="Arial"/>
              </w:rPr>
            </w:pPr>
            <w:r w:rsidRPr="003952F4">
              <w:rPr>
                <w:rFonts w:ascii="Arial" w:hAnsi="Arial" w:cs="Arial"/>
              </w:rPr>
              <w:t>7</w:t>
            </w:r>
          </w:p>
        </w:tc>
        <w:tc>
          <w:tcPr>
            <w:tcW w:w="1141" w:type="dxa"/>
            <w:tcBorders>
              <w:top w:val="single" w:sz="4" w:space="0" w:color="auto"/>
              <w:bottom w:val="nil"/>
            </w:tcBorders>
          </w:tcPr>
          <w:p w:rsidR="00D40A48" w:rsidRPr="003952F4" w:rsidRDefault="00D40A48" w:rsidP="00B31473">
            <w:pPr>
              <w:pStyle w:val="a8"/>
              <w:widowControl w:val="0"/>
              <w:jc w:val="center"/>
              <w:rPr>
                <w:rFonts w:ascii="Arial" w:hAnsi="Arial" w:cs="Arial"/>
              </w:rPr>
            </w:pPr>
            <w:r w:rsidRPr="003952F4">
              <w:rPr>
                <w:rFonts w:ascii="Arial" w:hAnsi="Arial" w:cs="Arial"/>
              </w:rPr>
              <w:t>8</w:t>
            </w:r>
          </w:p>
        </w:tc>
      </w:tr>
      <w:tr w:rsidR="00195633" w:rsidRPr="003952F4" w:rsidTr="002B7932">
        <w:trPr>
          <w:trHeight w:val="415"/>
          <w:jc w:val="center"/>
        </w:trPr>
        <w:tc>
          <w:tcPr>
            <w:tcW w:w="9639" w:type="dxa"/>
            <w:gridSpan w:val="9"/>
            <w:tcBorders>
              <w:top w:val="single" w:sz="4" w:space="0" w:color="auto"/>
              <w:bottom w:val="single" w:sz="4" w:space="0" w:color="auto"/>
            </w:tcBorders>
            <w:vAlign w:val="center"/>
          </w:tcPr>
          <w:p w:rsidR="00195633" w:rsidRPr="003952F4" w:rsidRDefault="00541665" w:rsidP="00B31473">
            <w:pPr>
              <w:pStyle w:val="a8"/>
              <w:widowControl w:val="0"/>
              <w:jc w:val="center"/>
              <w:rPr>
                <w:rFonts w:ascii="Arial" w:hAnsi="Arial" w:cs="Arial"/>
                <w:b/>
              </w:rPr>
            </w:pPr>
            <w:r w:rsidRPr="003952F4">
              <w:rPr>
                <w:rFonts w:ascii="Arial" w:hAnsi="Arial" w:cs="Arial"/>
                <w:b/>
              </w:rPr>
              <w:t xml:space="preserve">Нормативы режима рубок ухода за лесом </w:t>
            </w:r>
          </w:p>
        </w:tc>
      </w:tr>
      <w:tr w:rsidR="00173D53" w:rsidRPr="003952F4" w:rsidTr="002B7932">
        <w:trPr>
          <w:trHeight w:val="1611"/>
          <w:jc w:val="center"/>
        </w:trPr>
        <w:tc>
          <w:tcPr>
            <w:tcW w:w="1347" w:type="dxa"/>
            <w:tcBorders>
              <w:top w:val="nil"/>
            </w:tcBorders>
          </w:tcPr>
          <w:p w:rsidR="00173D53" w:rsidRPr="003952F4" w:rsidRDefault="00173D53" w:rsidP="00B31473">
            <w:pPr>
              <w:pStyle w:val="a8"/>
              <w:widowControl w:val="0"/>
              <w:jc w:val="both"/>
              <w:rPr>
                <w:rFonts w:ascii="Arial" w:hAnsi="Arial" w:cs="Arial"/>
              </w:rPr>
            </w:pPr>
            <w:r w:rsidRPr="003952F4">
              <w:rPr>
                <w:rFonts w:ascii="Arial" w:hAnsi="Arial" w:cs="Arial"/>
              </w:rPr>
              <w:t>1.</w:t>
            </w:r>
            <w:r w:rsidR="00B27B34" w:rsidRPr="003952F4">
              <w:rPr>
                <w:rFonts w:ascii="Arial" w:hAnsi="Arial" w:cs="Arial"/>
              </w:rPr>
              <w:t xml:space="preserve"> </w:t>
            </w:r>
            <w:r w:rsidRPr="003952F4">
              <w:rPr>
                <w:rFonts w:ascii="Arial" w:hAnsi="Arial" w:cs="Arial"/>
              </w:rPr>
              <w:t>Лиственные с участием сосны и лиственницы до 3 ед. состава</w:t>
            </w:r>
          </w:p>
        </w:tc>
        <w:tc>
          <w:tcPr>
            <w:tcW w:w="1500" w:type="dxa"/>
            <w:tcBorders>
              <w:top w:val="nil"/>
            </w:tcBorders>
          </w:tcPr>
          <w:p w:rsidR="00173D53" w:rsidRPr="003952F4" w:rsidRDefault="00173D53" w:rsidP="00B31473">
            <w:pPr>
              <w:pStyle w:val="a8"/>
              <w:widowControl w:val="0"/>
              <w:jc w:val="both"/>
              <w:rPr>
                <w:rFonts w:ascii="Arial" w:hAnsi="Arial" w:cs="Arial"/>
              </w:rPr>
            </w:pPr>
            <w:r w:rsidRPr="003952F4">
              <w:rPr>
                <w:rFonts w:ascii="Arial" w:hAnsi="Arial" w:cs="Arial"/>
              </w:rPr>
              <w:t>Разнотравная, разнотравно-брусничная, злаковая,</w:t>
            </w:r>
            <w:r w:rsidR="002B7932" w:rsidRPr="003952F4">
              <w:rPr>
                <w:rFonts w:ascii="Arial" w:hAnsi="Arial" w:cs="Arial"/>
              </w:rPr>
              <w:t xml:space="preserve"> </w:t>
            </w:r>
            <w:r w:rsidRPr="003952F4">
              <w:rPr>
                <w:rFonts w:ascii="Arial" w:hAnsi="Arial" w:cs="Arial"/>
              </w:rPr>
              <w:t>крупнотравная</w:t>
            </w:r>
            <w:r w:rsidR="002B7932" w:rsidRPr="003952F4">
              <w:rPr>
                <w:rFonts w:ascii="Arial" w:hAnsi="Arial" w:cs="Arial"/>
              </w:rPr>
              <w:t xml:space="preserve"> </w:t>
            </w:r>
            <w:r w:rsidRPr="003952F4">
              <w:rPr>
                <w:rFonts w:ascii="Arial" w:hAnsi="Arial" w:cs="Arial"/>
              </w:rPr>
              <w:t>(1-4)</w:t>
            </w:r>
          </w:p>
        </w:tc>
        <w:tc>
          <w:tcPr>
            <w:tcW w:w="909" w:type="dxa"/>
            <w:tcBorders>
              <w:top w:val="nil"/>
            </w:tcBorders>
          </w:tcPr>
          <w:p w:rsidR="00173D53" w:rsidRPr="003952F4" w:rsidRDefault="00173D53" w:rsidP="00B31473">
            <w:pPr>
              <w:pStyle w:val="a8"/>
              <w:widowControl w:val="0"/>
              <w:jc w:val="center"/>
              <w:rPr>
                <w:rFonts w:ascii="Arial" w:hAnsi="Arial" w:cs="Arial"/>
              </w:rPr>
            </w:pPr>
          </w:p>
          <w:p w:rsidR="00322FFA" w:rsidRPr="003952F4" w:rsidRDefault="00322FFA" w:rsidP="00B31473">
            <w:pPr>
              <w:pStyle w:val="a8"/>
              <w:widowControl w:val="0"/>
              <w:jc w:val="center"/>
              <w:rPr>
                <w:rFonts w:ascii="Arial" w:hAnsi="Arial" w:cs="Arial"/>
              </w:rPr>
            </w:pPr>
            <w:r w:rsidRPr="003952F4">
              <w:rPr>
                <w:rFonts w:ascii="Arial" w:hAnsi="Arial" w:cs="Arial"/>
              </w:rPr>
              <w:t>10-15</w:t>
            </w:r>
          </w:p>
        </w:tc>
        <w:tc>
          <w:tcPr>
            <w:tcW w:w="1308" w:type="dxa"/>
            <w:tcBorders>
              <w:top w:val="nil"/>
            </w:tcBorders>
          </w:tcPr>
          <w:p w:rsidR="00173D53" w:rsidRPr="003952F4" w:rsidRDefault="00173D53" w:rsidP="00B31473">
            <w:pPr>
              <w:pStyle w:val="a8"/>
              <w:widowControl w:val="0"/>
              <w:jc w:val="center"/>
              <w:rPr>
                <w:rFonts w:ascii="Arial" w:hAnsi="Arial" w:cs="Arial"/>
              </w:rPr>
            </w:pPr>
          </w:p>
          <w:p w:rsidR="00322FFA" w:rsidRPr="003952F4" w:rsidRDefault="00322FFA" w:rsidP="00B31473">
            <w:pPr>
              <w:pStyle w:val="a8"/>
              <w:widowControl w:val="0"/>
              <w:jc w:val="center"/>
              <w:rPr>
                <w:rFonts w:ascii="Arial" w:hAnsi="Arial" w:cs="Arial"/>
              </w:rPr>
            </w:pPr>
            <w:r w:rsidRPr="003952F4">
              <w:rPr>
                <w:rFonts w:ascii="Arial" w:hAnsi="Arial" w:cs="Arial"/>
              </w:rPr>
              <w:t>0,6</w:t>
            </w:r>
          </w:p>
          <w:p w:rsidR="00322FFA" w:rsidRPr="003952F4" w:rsidRDefault="00322FFA" w:rsidP="00B31473">
            <w:pPr>
              <w:pStyle w:val="a8"/>
              <w:widowControl w:val="0"/>
              <w:jc w:val="center"/>
              <w:rPr>
                <w:rFonts w:ascii="Arial" w:hAnsi="Arial" w:cs="Arial"/>
              </w:rPr>
            </w:pPr>
            <w:r w:rsidRPr="003952F4">
              <w:rPr>
                <w:rFonts w:ascii="Arial" w:hAnsi="Arial" w:cs="Arial"/>
              </w:rPr>
              <w:t>0,5</w:t>
            </w:r>
          </w:p>
        </w:tc>
        <w:tc>
          <w:tcPr>
            <w:tcW w:w="1103" w:type="dxa"/>
            <w:tcBorders>
              <w:top w:val="nil"/>
            </w:tcBorders>
          </w:tcPr>
          <w:p w:rsidR="00173D53" w:rsidRPr="003952F4" w:rsidRDefault="00173D53" w:rsidP="00B31473">
            <w:pPr>
              <w:pStyle w:val="a8"/>
              <w:widowControl w:val="0"/>
              <w:jc w:val="center"/>
              <w:rPr>
                <w:rFonts w:ascii="Arial" w:hAnsi="Arial" w:cs="Arial"/>
              </w:rPr>
            </w:pPr>
          </w:p>
          <w:p w:rsidR="00322FFA" w:rsidRPr="003952F4" w:rsidRDefault="00322FFA" w:rsidP="00B31473">
            <w:pPr>
              <w:pStyle w:val="a8"/>
              <w:widowControl w:val="0"/>
              <w:jc w:val="center"/>
              <w:rPr>
                <w:rFonts w:ascii="Arial" w:hAnsi="Arial" w:cs="Arial"/>
              </w:rPr>
            </w:pPr>
            <w:r w:rsidRPr="003952F4">
              <w:rPr>
                <w:rFonts w:ascii="Arial" w:hAnsi="Arial" w:cs="Arial"/>
              </w:rPr>
              <w:t>5</w:t>
            </w:r>
            <w:r w:rsidR="007257C2" w:rsidRPr="003952F4">
              <w:rPr>
                <w:rFonts w:ascii="Arial" w:hAnsi="Arial" w:cs="Arial"/>
              </w:rPr>
              <w:t>0</w:t>
            </w:r>
            <w:r w:rsidRPr="003952F4">
              <w:rPr>
                <w:rFonts w:ascii="Arial" w:hAnsi="Arial" w:cs="Arial"/>
              </w:rPr>
              <w:t>-70</w:t>
            </w:r>
          </w:p>
          <w:p w:rsidR="00322FFA" w:rsidRPr="003952F4" w:rsidRDefault="00322FFA" w:rsidP="00B31473">
            <w:pPr>
              <w:pStyle w:val="a8"/>
              <w:widowControl w:val="0"/>
              <w:jc w:val="center"/>
              <w:rPr>
                <w:rFonts w:ascii="Arial" w:hAnsi="Arial" w:cs="Arial"/>
              </w:rPr>
            </w:pPr>
            <w:r w:rsidRPr="003952F4">
              <w:rPr>
                <w:rFonts w:ascii="Arial" w:hAnsi="Arial" w:cs="Arial"/>
              </w:rPr>
              <w:t>6-8</w:t>
            </w:r>
          </w:p>
        </w:tc>
        <w:tc>
          <w:tcPr>
            <w:tcW w:w="1267" w:type="dxa"/>
            <w:gridSpan w:val="2"/>
            <w:tcBorders>
              <w:top w:val="nil"/>
            </w:tcBorders>
          </w:tcPr>
          <w:p w:rsidR="00173D53" w:rsidRPr="003952F4" w:rsidRDefault="00173D53" w:rsidP="00B31473">
            <w:pPr>
              <w:pStyle w:val="a8"/>
              <w:widowControl w:val="0"/>
              <w:jc w:val="center"/>
              <w:rPr>
                <w:rFonts w:ascii="Arial" w:hAnsi="Arial" w:cs="Arial"/>
              </w:rPr>
            </w:pPr>
          </w:p>
          <w:p w:rsidR="00322FFA" w:rsidRPr="003952F4" w:rsidRDefault="00322FFA" w:rsidP="00B31473">
            <w:pPr>
              <w:pStyle w:val="a8"/>
              <w:widowControl w:val="0"/>
              <w:jc w:val="center"/>
              <w:rPr>
                <w:rFonts w:ascii="Arial" w:hAnsi="Arial" w:cs="Arial"/>
              </w:rPr>
            </w:pPr>
            <w:r w:rsidRPr="003952F4">
              <w:rPr>
                <w:rFonts w:ascii="Arial" w:hAnsi="Arial" w:cs="Arial"/>
              </w:rPr>
              <w:t>0,6</w:t>
            </w:r>
          </w:p>
          <w:p w:rsidR="00322FFA" w:rsidRPr="003952F4" w:rsidRDefault="00322FFA" w:rsidP="00B31473">
            <w:pPr>
              <w:pStyle w:val="a8"/>
              <w:widowControl w:val="0"/>
              <w:jc w:val="center"/>
              <w:rPr>
                <w:rFonts w:ascii="Arial" w:hAnsi="Arial" w:cs="Arial"/>
              </w:rPr>
            </w:pPr>
            <w:r w:rsidRPr="003952F4">
              <w:rPr>
                <w:rFonts w:ascii="Arial" w:hAnsi="Arial" w:cs="Arial"/>
              </w:rPr>
              <w:t>0,5</w:t>
            </w:r>
          </w:p>
        </w:tc>
        <w:tc>
          <w:tcPr>
            <w:tcW w:w="1064" w:type="dxa"/>
            <w:tcBorders>
              <w:top w:val="nil"/>
            </w:tcBorders>
          </w:tcPr>
          <w:p w:rsidR="00173D53" w:rsidRPr="003952F4" w:rsidRDefault="00173D53" w:rsidP="00B31473">
            <w:pPr>
              <w:pStyle w:val="a8"/>
              <w:widowControl w:val="0"/>
              <w:jc w:val="center"/>
              <w:rPr>
                <w:rFonts w:ascii="Arial" w:hAnsi="Arial" w:cs="Arial"/>
              </w:rPr>
            </w:pPr>
          </w:p>
          <w:p w:rsidR="00322FFA" w:rsidRPr="003952F4" w:rsidRDefault="00322FFA" w:rsidP="00B31473">
            <w:pPr>
              <w:pStyle w:val="a8"/>
              <w:widowControl w:val="0"/>
              <w:jc w:val="center"/>
              <w:rPr>
                <w:rFonts w:ascii="Arial" w:hAnsi="Arial" w:cs="Arial"/>
              </w:rPr>
            </w:pPr>
            <w:r w:rsidRPr="003952F4">
              <w:rPr>
                <w:rFonts w:ascii="Arial" w:hAnsi="Arial" w:cs="Arial"/>
              </w:rPr>
              <w:t>5</w:t>
            </w:r>
            <w:r w:rsidR="007257C2" w:rsidRPr="003952F4">
              <w:rPr>
                <w:rFonts w:ascii="Arial" w:hAnsi="Arial" w:cs="Arial"/>
              </w:rPr>
              <w:t>0</w:t>
            </w:r>
            <w:r w:rsidRPr="003952F4">
              <w:rPr>
                <w:rFonts w:ascii="Arial" w:hAnsi="Arial" w:cs="Arial"/>
              </w:rPr>
              <w:t>-70</w:t>
            </w:r>
          </w:p>
          <w:p w:rsidR="00322FFA" w:rsidRPr="003952F4" w:rsidRDefault="00322FFA" w:rsidP="00B31473">
            <w:pPr>
              <w:pStyle w:val="a8"/>
              <w:widowControl w:val="0"/>
              <w:jc w:val="center"/>
              <w:rPr>
                <w:rFonts w:ascii="Arial" w:hAnsi="Arial" w:cs="Arial"/>
              </w:rPr>
            </w:pPr>
            <w:r w:rsidRPr="003952F4">
              <w:rPr>
                <w:rFonts w:ascii="Arial" w:hAnsi="Arial" w:cs="Arial"/>
              </w:rPr>
              <w:t>8-10</w:t>
            </w:r>
          </w:p>
        </w:tc>
        <w:tc>
          <w:tcPr>
            <w:tcW w:w="1141" w:type="dxa"/>
            <w:tcBorders>
              <w:top w:val="nil"/>
            </w:tcBorders>
          </w:tcPr>
          <w:p w:rsidR="00173D53" w:rsidRPr="003952F4" w:rsidRDefault="00173D53" w:rsidP="00B31473">
            <w:pPr>
              <w:pStyle w:val="a8"/>
              <w:widowControl w:val="0"/>
              <w:jc w:val="center"/>
              <w:rPr>
                <w:rFonts w:ascii="Arial" w:hAnsi="Arial" w:cs="Arial"/>
              </w:rPr>
            </w:pPr>
          </w:p>
          <w:p w:rsidR="007257C2" w:rsidRPr="003952F4" w:rsidRDefault="007257C2" w:rsidP="00B31473">
            <w:pPr>
              <w:pStyle w:val="a8"/>
              <w:widowControl w:val="0"/>
              <w:jc w:val="center"/>
              <w:rPr>
                <w:rFonts w:ascii="Arial" w:hAnsi="Arial" w:cs="Arial"/>
              </w:rPr>
            </w:pPr>
            <w:r w:rsidRPr="003952F4">
              <w:rPr>
                <w:rFonts w:ascii="Arial" w:hAnsi="Arial" w:cs="Arial"/>
              </w:rPr>
              <w:t>7с3</w:t>
            </w:r>
            <w:proofErr w:type="gramStart"/>
            <w:r w:rsidRPr="003952F4">
              <w:rPr>
                <w:rFonts w:ascii="Arial" w:hAnsi="Arial" w:cs="Arial"/>
              </w:rPr>
              <w:t>б(</w:t>
            </w:r>
            <w:proofErr w:type="gramEnd"/>
            <w:r w:rsidRPr="003952F4">
              <w:rPr>
                <w:rFonts w:ascii="Arial" w:hAnsi="Arial" w:cs="Arial"/>
              </w:rPr>
              <w:t>Ос)</w:t>
            </w:r>
          </w:p>
          <w:p w:rsidR="007257C2" w:rsidRPr="003952F4" w:rsidRDefault="007257C2" w:rsidP="00B31473">
            <w:pPr>
              <w:pStyle w:val="a8"/>
              <w:widowControl w:val="0"/>
              <w:jc w:val="center"/>
              <w:rPr>
                <w:rFonts w:ascii="Arial" w:hAnsi="Arial" w:cs="Arial"/>
              </w:rPr>
            </w:pPr>
            <w:r w:rsidRPr="003952F4">
              <w:rPr>
                <w:rFonts w:ascii="Arial" w:hAnsi="Arial" w:cs="Arial"/>
              </w:rPr>
              <w:t>7Лц3</w:t>
            </w:r>
            <w:proofErr w:type="gramStart"/>
            <w:r w:rsidRPr="003952F4">
              <w:rPr>
                <w:rFonts w:ascii="Arial" w:hAnsi="Arial" w:cs="Arial"/>
              </w:rPr>
              <w:t>б(</w:t>
            </w:r>
            <w:proofErr w:type="gramEnd"/>
            <w:r w:rsidRPr="003952F4">
              <w:rPr>
                <w:rFonts w:ascii="Arial" w:hAnsi="Arial" w:cs="Arial"/>
              </w:rPr>
              <w:t>Ос)</w:t>
            </w:r>
          </w:p>
        </w:tc>
      </w:tr>
      <w:tr w:rsidR="00173D53" w:rsidRPr="003952F4" w:rsidTr="00DF1F40">
        <w:trPr>
          <w:trHeight w:val="1977"/>
          <w:jc w:val="center"/>
        </w:trPr>
        <w:tc>
          <w:tcPr>
            <w:tcW w:w="1347" w:type="dxa"/>
            <w:tcBorders>
              <w:top w:val="single" w:sz="4" w:space="0" w:color="auto"/>
              <w:bottom w:val="single" w:sz="4" w:space="0" w:color="auto"/>
            </w:tcBorders>
          </w:tcPr>
          <w:p w:rsidR="00173D53" w:rsidRPr="003952F4" w:rsidRDefault="00173D53" w:rsidP="00B31473">
            <w:pPr>
              <w:pStyle w:val="a8"/>
              <w:widowControl w:val="0"/>
              <w:rPr>
                <w:rFonts w:ascii="Arial" w:hAnsi="Arial" w:cs="Arial"/>
              </w:rPr>
            </w:pPr>
            <w:r w:rsidRPr="003952F4">
              <w:rPr>
                <w:rFonts w:ascii="Arial" w:hAnsi="Arial" w:cs="Arial"/>
              </w:rPr>
              <w:t>2. Смешанные с участием сосны и лиственницы 4-6 единиц состава</w:t>
            </w:r>
          </w:p>
        </w:tc>
        <w:tc>
          <w:tcPr>
            <w:tcW w:w="1500" w:type="dxa"/>
            <w:tcBorders>
              <w:top w:val="single" w:sz="4" w:space="0" w:color="auto"/>
              <w:bottom w:val="single" w:sz="4" w:space="0" w:color="auto"/>
            </w:tcBorders>
          </w:tcPr>
          <w:p w:rsidR="00173D53" w:rsidRPr="003952F4" w:rsidRDefault="00173D53" w:rsidP="00B31473">
            <w:pPr>
              <w:pStyle w:val="a8"/>
              <w:widowControl w:val="0"/>
              <w:jc w:val="center"/>
              <w:rPr>
                <w:rFonts w:ascii="Arial" w:hAnsi="Arial" w:cs="Arial"/>
              </w:rPr>
            </w:pPr>
            <w:r w:rsidRPr="003952F4">
              <w:rPr>
                <w:rFonts w:ascii="Arial" w:hAnsi="Arial" w:cs="Arial"/>
              </w:rPr>
              <w:t>Разнотравная, разнотравно-брусничная, злаковая,</w:t>
            </w:r>
          </w:p>
          <w:p w:rsidR="00173D53" w:rsidRPr="003952F4" w:rsidRDefault="00173D53" w:rsidP="00B31473">
            <w:pPr>
              <w:pStyle w:val="a8"/>
              <w:widowControl w:val="0"/>
              <w:jc w:val="center"/>
              <w:rPr>
                <w:rFonts w:ascii="Arial" w:hAnsi="Arial" w:cs="Arial"/>
              </w:rPr>
            </w:pPr>
            <w:r w:rsidRPr="003952F4">
              <w:rPr>
                <w:rFonts w:ascii="Arial" w:hAnsi="Arial" w:cs="Arial"/>
              </w:rPr>
              <w:t>крупнотравная</w:t>
            </w:r>
          </w:p>
          <w:p w:rsidR="00173D53" w:rsidRPr="003952F4" w:rsidRDefault="00173D53" w:rsidP="00B31473">
            <w:pPr>
              <w:pStyle w:val="a8"/>
              <w:widowControl w:val="0"/>
              <w:jc w:val="both"/>
              <w:rPr>
                <w:rFonts w:ascii="Arial" w:hAnsi="Arial" w:cs="Arial"/>
              </w:rPr>
            </w:pPr>
            <w:r w:rsidRPr="003952F4">
              <w:rPr>
                <w:rFonts w:ascii="Arial" w:hAnsi="Arial" w:cs="Arial"/>
              </w:rPr>
              <w:t>(1-4)</w:t>
            </w:r>
          </w:p>
        </w:tc>
        <w:tc>
          <w:tcPr>
            <w:tcW w:w="909" w:type="dxa"/>
            <w:tcBorders>
              <w:top w:val="single" w:sz="4" w:space="0" w:color="auto"/>
              <w:bottom w:val="single" w:sz="4" w:space="0" w:color="auto"/>
            </w:tcBorders>
          </w:tcPr>
          <w:p w:rsidR="00173D53" w:rsidRPr="003952F4" w:rsidRDefault="00173D53" w:rsidP="00B31473">
            <w:pPr>
              <w:pStyle w:val="a8"/>
              <w:widowControl w:val="0"/>
              <w:jc w:val="center"/>
              <w:rPr>
                <w:rFonts w:ascii="Arial" w:hAnsi="Arial" w:cs="Arial"/>
              </w:rPr>
            </w:pPr>
          </w:p>
          <w:p w:rsidR="00322FFA" w:rsidRPr="003952F4" w:rsidRDefault="00322FFA" w:rsidP="00B31473">
            <w:pPr>
              <w:pStyle w:val="a8"/>
              <w:widowControl w:val="0"/>
              <w:jc w:val="center"/>
              <w:rPr>
                <w:rFonts w:ascii="Arial" w:hAnsi="Arial" w:cs="Arial"/>
              </w:rPr>
            </w:pPr>
            <w:r w:rsidRPr="003952F4">
              <w:rPr>
                <w:rFonts w:ascii="Arial" w:hAnsi="Arial" w:cs="Arial"/>
              </w:rPr>
              <w:t>20-25</w:t>
            </w:r>
          </w:p>
        </w:tc>
        <w:tc>
          <w:tcPr>
            <w:tcW w:w="1308" w:type="dxa"/>
            <w:tcBorders>
              <w:top w:val="single" w:sz="4" w:space="0" w:color="auto"/>
              <w:bottom w:val="single" w:sz="4" w:space="0" w:color="auto"/>
            </w:tcBorders>
          </w:tcPr>
          <w:p w:rsidR="00173D53" w:rsidRPr="003952F4" w:rsidRDefault="00173D53" w:rsidP="00B31473">
            <w:pPr>
              <w:pStyle w:val="a8"/>
              <w:widowControl w:val="0"/>
              <w:jc w:val="center"/>
              <w:rPr>
                <w:rFonts w:ascii="Arial" w:hAnsi="Arial" w:cs="Arial"/>
              </w:rPr>
            </w:pPr>
          </w:p>
          <w:p w:rsidR="00322FFA" w:rsidRPr="003952F4" w:rsidRDefault="007257C2" w:rsidP="00B31473">
            <w:pPr>
              <w:pStyle w:val="a8"/>
              <w:widowControl w:val="0"/>
              <w:jc w:val="center"/>
              <w:rPr>
                <w:rFonts w:ascii="Arial" w:hAnsi="Arial" w:cs="Arial"/>
              </w:rPr>
            </w:pPr>
            <w:r w:rsidRPr="003952F4">
              <w:rPr>
                <w:rFonts w:ascii="Arial" w:hAnsi="Arial" w:cs="Arial"/>
              </w:rPr>
              <w:t>0,7</w:t>
            </w:r>
          </w:p>
          <w:p w:rsidR="007257C2" w:rsidRPr="003952F4" w:rsidRDefault="007257C2" w:rsidP="00B31473">
            <w:pPr>
              <w:pStyle w:val="a8"/>
              <w:widowControl w:val="0"/>
              <w:jc w:val="center"/>
              <w:rPr>
                <w:rFonts w:ascii="Arial" w:hAnsi="Arial" w:cs="Arial"/>
              </w:rPr>
            </w:pPr>
            <w:r w:rsidRPr="003952F4">
              <w:rPr>
                <w:rFonts w:ascii="Arial" w:hAnsi="Arial" w:cs="Arial"/>
              </w:rPr>
              <w:t>0,6</w:t>
            </w:r>
          </w:p>
        </w:tc>
        <w:tc>
          <w:tcPr>
            <w:tcW w:w="1103" w:type="dxa"/>
            <w:tcBorders>
              <w:top w:val="single" w:sz="4" w:space="0" w:color="auto"/>
              <w:bottom w:val="single" w:sz="4" w:space="0" w:color="auto"/>
            </w:tcBorders>
          </w:tcPr>
          <w:p w:rsidR="00173D53" w:rsidRPr="003952F4" w:rsidRDefault="00173D53" w:rsidP="00B31473">
            <w:pPr>
              <w:pStyle w:val="a8"/>
              <w:widowControl w:val="0"/>
              <w:jc w:val="center"/>
              <w:rPr>
                <w:rFonts w:ascii="Arial" w:hAnsi="Arial" w:cs="Arial"/>
              </w:rPr>
            </w:pPr>
          </w:p>
          <w:p w:rsidR="007257C2" w:rsidRPr="003952F4" w:rsidRDefault="007257C2" w:rsidP="00B31473">
            <w:pPr>
              <w:pStyle w:val="a8"/>
              <w:widowControl w:val="0"/>
              <w:jc w:val="center"/>
              <w:rPr>
                <w:rFonts w:ascii="Arial" w:hAnsi="Arial" w:cs="Arial"/>
              </w:rPr>
            </w:pPr>
            <w:r w:rsidRPr="003952F4">
              <w:rPr>
                <w:rFonts w:ascii="Arial" w:hAnsi="Arial" w:cs="Arial"/>
              </w:rPr>
              <w:t>30-40</w:t>
            </w:r>
          </w:p>
          <w:p w:rsidR="007257C2" w:rsidRPr="003952F4" w:rsidRDefault="007257C2" w:rsidP="00B31473">
            <w:pPr>
              <w:pStyle w:val="a8"/>
              <w:widowControl w:val="0"/>
              <w:jc w:val="center"/>
              <w:rPr>
                <w:rFonts w:ascii="Arial" w:hAnsi="Arial" w:cs="Arial"/>
              </w:rPr>
            </w:pPr>
            <w:r w:rsidRPr="003952F4">
              <w:rPr>
                <w:rFonts w:ascii="Arial" w:hAnsi="Arial" w:cs="Arial"/>
              </w:rPr>
              <w:t>10-12</w:t>
            </w:r>
          </w:p>
        </w:tc>
        <w:tc>
          <w:tcPr>
            <w:tcW w:w="1267" w:type="dxa"/>
            <w:gridSpan w:val="2"/>
            <w:tcBorders>
              <w:top w:val="single" w:sz="4" w:space="0" w:color="auto"/>
              <w:bottom w:val="single" w:sz="4" w:space="0" w:color="auto"/>
            </w:tcBorders>
          </w:tcPr>
          <w:p w:rsidR="00173D53" w:rsidRPr="003952F4" w:rsidRDefault="00173D53" w:rsidP="00B31473">
            <w:pPr>
              <w:pStyle w:val="a8"/>
              <w:widowControl w:val="0"/>
              <w:jc w:val="center"/>
              <w:rPr>
                <w:rFonts w:ascii="Arial" w:hAnsi="Arial" w:cs="Arial"/>
              </w:rPr>
            </w:pPr>
          </w:p>
          <w:p w:rsidR="007257C2" w:rsidRPr="003952F4" w:rsidRDefault="007257C2" w:rsidP="00B31473">
            <w:pPr>
              <w:pStyle w:val="a8"/>
              <w:widowControl w:val="0"/>
              <w:jc w:val="center"/>
              <w:rPr>
                <w:rFonts w:ascii="Arial" w:hAnsi="Arial" w:cs="Arial"/>
              </w:rPr>
            </w:pPr>
            <w:r w:rsidRPr="003952F4">
              <w:rPr>
                <w:rFonts w:ascii="Arial" w:hAnsi="Arial" w:cs="Arial"/>
              </w:rPr>
              <w:t>0,7</w:t>
            </w:r>
          </w:p>
          <w:p w:rsidR="007257C2" w:rsidRPr="003952F4" w:rsidRDefault="007257C2" w:rsidP="00B31473">
            <w:pPr>
              <w:pStyle w:val="a8"/>
              <w:widowControl w:val="0"/>
              <w:jc w:val="center"/>
              <w:rPr>
                <w:rFonts w:ascii="Arial" w:hAnsi="Arial" w:cs="Arial"/>
              </w:rPr>
            </w:pPr>
            <w:r w:rsidRPr="003952F4">
              <w:rPr>
                <w:rFonts w:ascii="Arial" w:hAnsi="Arial" w:cs="Arial"/>
              </w:rPr>
              <w:t>0,6</w:t>
            </w:r>
          </w:p>
        </w:tc>
        <w:tc>
          <w:tcPr>
            <w:tcW w:w="1064" w:type="dxa"/>
            <w:tcBorders>
              <w:top w:val="single" w:sz="4" w:space="0" w:color="auto"/>
              <w:bottom w:val="single" w:sz="4" w:space="0" w:color="auto"/>
            </w:tcBorders>
          </w:tcPr>
          <w:p w:rsidR="00173D53" w:rsidRPr="003952F4" w:rsidRDefault="00173D53" w:rsidP="00B31473">
            <w:pPr>
              <w:pStyle w:val="a8"/>
              <w:widowControl w:val="0"/>
              <w:jc w:val="center"/>
              <w:rPr>
                <w:rFonts w:ascii="Arial" w:hAnsi="Arial" w:cs="Arial"/>
              </w:rPr>
            </w:pPr>
          </w:p>
          <w:p w:rsidR="007257C2" w:rsidRPr="003952F4" w:rsidRDefault="007257C2" w:rsidP="00B31473">
            <w:pPr>
              <w:pStyle w:val="a8"/>
              <w:widowControl w:val="0"/>
              <w:jc w:val="center"/>
              <w:rPr>
                <w:rFonts w:ascii="Arial" w:hAnsi="Arial" w:cs="Arial"/>
              </w:rPr>
            </w:pPr>
            <w:r w:rsidRPr="003952F4">
              <w:rPr>
                <w:rFonts w:ascii="Arial" w:hAnsi="Arial" w:cs="Arial"/>
              </w:rPr>
              <w:t>30-40</w:t>
            </w:r>
          </w:p>
          <w:p w:rsidR="007257C2" w:rsidRPr="003952F4" w:rsidRDefault="007257C2" w:rsidP="00B31473">
            <w:pPr>
              <w:pStyle w:val="a8"/>
              <w:widowControl w:val="0"/>
              <w:jc w:val="center"/>
              <w:rPr>
                <w:rFonts w:ascii="Arial" w:hAnsi="Arial" w:cs="Arial"/>
              </w:rPr>
            </w:pPr>
            <w:r w:rsidRPr="003952F4">
              <w:rPr>
                <w:rFonts w:ascii="Arial" w:hAnsi="Arial" w:cs="Arial"/>
              </w:rPr>
              <w:t>10-12</w:t>
            </w:r>
          </w:p>
        </w:tc>
        <w:tc>
          <w:tcPr>
            <w:tcW w:w="1141" w:type="dxa"/>
            <w:tcBorders>
              <w:top w:val="single" w:sz="4" w:space="0" w:color="auto"/>
              <w:bottom w:val="single" w:sz="4" w:space="0" w:color="auto"/>
            </w:tcBorders>
          </w:tcPr>
          <w:p w:rsidR="00173D53" w:rsidRPr="003952F4" w:rsidRDefault="00173D53" w:rsidP="00B31473">
            <w:pPr>
              <w:pStyle w:val="a8"/>
              <w:widowControl w:val="0"/>
              <w:jc w:val="center"/>
              <w:rPr>
                <w:rFonts w:ascii="Arial" w:hAnsi="Arial" w:cs="Arial"/>
              </w:rPr>
            </w:pPr>
          </w:p>
          <w:p w:rsidR="007257C2" w:rsidRPr="003952F4" w:rsidRDefault="007257C2" w:rsidP="00B31473">
            <w:pPr>
              <w:pStyle w:val="a8"/>
              <w:widowControl w:val="0"/>
              <w:jc w:val="center"/>
              <w:rPr>
                <w:rFonts w:ascii="Arial" w:hAnsi="Arial" w:cs="Arial"/>
              </w:rPr>
            </w:pPr>
            <w:r w:rsidRPr="003952F4">
              <w:rPr>
                <w:rFonts w:ascii="Arial" w:hAnsi="Arial" w:cs="Arial"/>
              </w:rPr>
              <w:t>8-10с</w:t>
            </w:r>
          </w:p>
          <w:p w:rsidR="007257C2" w:rsidRPr="003952F4" w:rsidRDefault="007257C2" w:rsidP="00B31473">
            <w:pPr>
              <w:pStyle w:val="a8"/>
              <w:widowControl w:val="0"/>
              <w:jc w:val="center"/>
              <w:rPr>
                <w:rFonts w:ascii="Arial" w:hAnsi="Arial" w:cs="Arial"/>
              </w:rPr>
            </w:pPr>
            <w:r w:rsidRPr="003952F4">
              <w:rPr>
                <w:rFonts w:ascii="Arial" w:hAnsi="Arial" w:cs="Arial"/>
              </w:rPr>
              <w:t>0-2</w:t>
            </w:r>
            <w:proofErr w:type="gramStart"/>
            <w:r w:rsidRPr="003952F4">
              <w:rPr>
                <w:rFonts w:ascii="Arial" w:hAnsi="Arial" w:cs="Arial"/>
              </w:rPr>
              <w:t>б(</w:t>
            </w:r>
            <w:proofErr w:type="gramEnd"/>
            <w:r w:rsidRPr="003952F4">
              <w:rPr>
                <w:rFonts w:ascii="Arial" w:hAnsi="Arial" w:cs="Arial"/>
              </w:rPr>
              <w:t>Ос)</w:t>
            </w:r>
          </w:p>
          <w:p w:rsidR="007257C2" w:rsidRPr="003952F4" w:rsidRDefault="007257C2" w:rsidP="00B31473">
            <w:pPr>
              <w:pStyle w:val="a8"/>
              <w:widowControl w:val="0"/>
              <w:jc w:val="center"/>
              <w:rPr>
                <w:rFonts w:ascii="Arial" w:hAnsi="Arial" w:cs="Arial"/>
              </w:rPr>
            </w:pPr>
            <w:r w:rsidRPr="003952F4">
              <w:rPr>
                <w:rFonts w:ascii="Arial" w:hAnsi="Arial" w:cs="Arial"/>
              </w:rPr>
              <w:t>8-10Лц</w:t>
            </w:r>
          </w:p>
          <w:p w:rsidR="007257C2" w:rsidRPr="003952F4" w:rsidRDefault="007257C2" w:rsidP="00B31473">
            <w:pPr>
              <w:pStyle w:val="a8"/>
              <w:widowControl w:val="0"/>
              <w:jc w:val="center"/>
              <w:rPr>
                <w:rFonts w:ascii="Arial" w:hAnsi="Arial" w:cs="Arial"/>
              </w:rPr>
            </w:pPr>
            <w:r w:rsidRPr="003952F4">
              <w:rPr>
                <w:rFonts w:ascii="Arial" w:hAnsi="Arial" w:cs="Arial"/>
              </w:rPr>
              <w:t>0-2</w:t>
            </w:r>
            <w:proofErr w:type="gramStart"/>
            <w:r w:rsidRPr="003952F4">
              <w:rPr>
                <w:rFonts w:ascii="Arial" w:hAnsi="Arial" w:cs="Arial"/>
              </w:rPr>
              <w:t>б(</w:t>
            </w:r>
            <w:proofErr w:type="gramEnd"/>
            <w:r w:rsidRPr="003952F4">
              <w:rPr>
                <w:rFonts w:ascii="Arial" w:hAnsi="Arial" w:cs="Arial"/>
              </w:rPr>
              <w:t>Ос)</w:t>
            </w:r>
          </w:p>
        </w:tc>
      </w:tr>
      <w:tr w:rsidR="00DF1F40" w:rsidRPr="003952F4" w:rsidTr="00DF1F40">
        <w:trPr>
          <w:trHeight w:val="1977"/>
          <w:jc w:val="center"/>
        </w:trPr>
        <w:tc>
          <w:tcPr>
            <w:tcW w:w="1347" w:type="dxa"/>
            <w:tcBorders>
              <w:top w:val="single" w:sz="4" w:space="0" w:color="auto"/>
              <w:bottom w:val="single" w:sz="4" w:space="0" w:color="auto"/>
            </w:tcBorders>
          </w:tcPr>
          <w:p w:rsidR="00DF1F40" w:rsidRPr="003952F4" w:rsidRDefault="00DF1F40" w:rsidP="00DF1F40">
            <w:pPr>
              <w:pStyle w:val="a8"/>
              <w:widowControl w:val="0"/>
              <w:rPr>
                <w:rFonts w:ascii="Arial" w:hAnsi="Arial" w:cs="Arial"/>
              </w:rPr>
            </w:pPr>
            <w:r w:rsidRPr="003952F4">
              <w:rPr>
                <w:rFonts w:ascii="Arial" w:hAnsi="Arial" w:cs="Arial"/>
              </w:rPr>
              <w:t xml:space="preserve">3. </w:t>
            </w:r>
            <w:proofErr w:type="gramStart"/>
            <w:r w:rsidRPr="003952F4">
              <w:rPr>
                <w:rFonts w:ascii="Arial" w:hAnsi="Arial" w:cs="Arial"/>
              </w:rPr>
              <w:t>Чистые</w:t>
            </w:r>
            <w:proofErr w:type="gramEnd"/>
            <w:r w:rsidRPr="003952F4">
              <w:rPr>
                <w:rFonts w:ascii="Arial" w:hAnsi="Arial" w:cs="Arial"/>
              </w:rPr>
              <w:t xml:space="preserve"> сосновые и лиственничные и с примесью лиственных до 3 единиц</w:t>
            </w:r>
          </w:p>
        </w:tc>
        <w:tc>
          <w:tcPr>
            <w:tcW w:w="1500" w:type="dxa"/>
            <w:tcBorders>
              <w:top w:val="single" w:sz="4" w:space="0" w:color="auto"/>
              <w:bottom w:val="single" w:sz="4" w:space="0" w:color="auto"/>
            </w:tcBorders>
          </w:tcPr>
          <w:p w:rsidR="00DF1F40" w:rsidRPr="003952F4" w:rsidRDefault="00DF1F40" w:rsidP="00DF1F40">
            <w:pPr>
              <w:pStyle w:val="a8"/>
              <w:widowControl w:val="0"/>
              <w:jc w:val="both"/>
              <w:rPr>
                <w:rFonts w:ascii="Arial" w:hAnsi="Arial" w:cs="Arial"/>
              </w:rPr>
            </w:pPr>
            <w:r w:rsidRPr="003952F4">
              <w:rPr>
                <w:rFonts w:ascii="Arial" w:hAnsi="Arial" w:cs="Arial"/>
              </w:rPr>
              <w:t>Сухие (толокнянковые, лишайниковые), брусничные, рододендроновоольховниковые</w:t>
            </w:r>
          </w:p>
        </w:tc>
        <w:tc>
          <w:tcPr>
            <w:tcW w:w="909" w:type="dxa"/>
            <w:tcBorders>
              <w:top w:val="single" w:sz="4" w:space="0" w:color="auto"/>
              <w:bottom w:val="single" w:sz="4" w:space="0" w:color="auto"/>
            </w:tcBorders>
          </w:tcPr>
          <w:p w:rsidR="00DF1F40" w:rsidRPr="003952F4" w:rsidRDefault="00DF1F40" w:rsidP="00DF1F40">
            <w:pPr>
              <w:pStyle w:val="a8"/>
              <w:widowControl w:val="0"/>
              <w:jc w:val="center"/>
              <w:rPr>
                <w:rFonts w:ascii="Arial" w:hAnsi="Arial" w:cs="Arial"/>
              </w:rPr>
            </w:pPr>
          </w:p>
          <w:p w:rsidR="00DF1F40" w:rsidRPr="003952F4" w:rsidRDefault="00DF1F40" w:rsidP="00DF1F40">
            <w:pPr>
              <w:pStyle w:val="a8"/>
              <w:widowControl w:val="0"/>
              <w:jc w:val="center"/>
              <w:rPr>
                <w:rFonts w:ascii="Arial" w:hAnsi="Arial" w:cs="Arial"/>
              </w:rPr>
            </w:pPr>
            <w:r w:rsidRPr="003952F4">
              <w:rPr>
                <w:rFonts w:ascii="Arial" w:hAnsi="Arial" w:cs="Arial"/>
              </w:rPr>
              <w:t>25-30</w:t>
            </w:r>
          </w:p>
        </w:tc>
        <w:tc>
          <w:tcPr>
            <w:tcW w:w="1308" w:type="dxa"/>
            <w:tcBorders>
              <w:top w:val="single" w:sz="4" w:space="0" w:color="auto"/>
              <w:bottom w:val="single" w:sz="4" w:space="0" w:color="auto"/>
            </w:tcBorders>
          </w:tcPr>
          <w:p w:rsidR="00DF1F40" w:rsidRPr="003952F4" w:rsidRDefault="00DF1F40" w:rsidP="00DF1F40">
            <w:pPr>
              <w:pStyle w:val="a8"/>
              <w:widowControl w:val="0"/>
              <w:jc w:val="center"/>
              <w:rPr>
                <w:rFonts w:ascii="Arial" w:hAnsi="Arial" w:cs="Arial"/>
              </w:rPr>
            </w:pPr>
          </w:p>
          <w:p w:rsidR="00DF1F40" w:rsidRPr="003952F4" w:rsidRDefault="00DF1F40" w:rsidP="00DF1F40">
            <w:pPr>
              <w:pStyle w:val="a8"/>
              <w:widowControl w:val="0"/>
              <w:jc w:val="center"/>
              <w:rPr>
                <w:rFonts w:ascii="Arial" w:hAnsi="Arial" w:cs="Arial"/>
              </w:rPr>
            </w:pPr>
            <w:r w:rsidRPr="003952F4">
              <w:rPr>
                <w:rFonts w:ascii="Arial" w:hAnsi="Arial" w:cs="Arial"/>
              </w:rPr>
              <w:t>0,8</w:t>
            </w:r>
          </w:p>
          <w:p w:rsidR="00DF1F40" w:rsidRPr="003952F4" w:rsidRDefault="00DF1F40" w:rsidP="00DF1F40">
            <w:pPr>
              <w:pStyle w:val="a8"/>
              <w:widowControl w:val="0"/>
              <w:jc w:val="center"/>
              <w:rPr>
                <w:rFonts w:ascii="Arial" w:hAnsi="Arial" w:cs="Arial"/>
              </w:rPr>
            </w:pPr>
            <w:r w:rsidRPr="003952F4">
              <w:rPr>
                <w:rFonts w:ascii="Arial" w:hAnsi="Arial" w:cs="Arial"/>
              </w:rPr>
              <w:t>0,7</w:t>
            </w:r>
          </w:p>
        </w:tc>
        <w:tc>
          <w:tcPr>
            <w:tcW w:w="1103" w:type="dxa"/>
            <w:tcBorders>
              <w:top w:val="single" w:sz="4" w:space="0" w:color="auto"/>
              <w:bottom w:val="single" w:sz="4" w:space="0" w:color="auto"/>
            </w:tcBorders>
          </w:tcPr>
          <w:p w:rsidR="00DF1F40" w:rsidRPr="003952F4" w:rsidRDefault="00DF1F40" w:rsidP="00DF1F40">
            <w:pPr>
              <w:pStyle w:val="a8"/>
              <w:widowControl w:val="0"/>
              <w:jc w:val="center"/>
              <w:rPr>
                <w:rFonts w:ascii="Arial" w:hAnsi="Arial" w:cs="Arial"/>
              </w:rPr>
            </w:pPr>
          </w:p>
          <w:p w:rsidR="00DF1F40" w:rsidRPr="003952F4" w:rsidRDefault="00DF1F40" w:rsidP="00DF1F40">
            <w:pPr>
              <w:pStyle w:val="a8"/>
              <w:widowControl w:val="0"/>
              <w:jc w:val="center"/>
              <w:rPr>
                <w:rFonts w:ascii="Arial" w:hAnsi="Arial" w:cs="Arial"/>
              </w:rPr>
            </w:pPr>
            <w:r w:rsidRPr="003952F4">
              <w:rPr>
                <w:rFonts w:ascii="Arial" w:hAnsi="Arial" w:cs="Arial"/>
              </w:rPr>
              <w:t>20-25</w:t>
            </w:r>
          </w:p>
          <w:p w:rsidR="00DF1F40" w:rsidRPr="003952F4" w:rsidRDefault="00DF1F40" w:rsidP="00DF1F40">
            <w:pPr>
              <w:pStyle w:val="a8"/>
              <w:widowControl w:val="0"/>
              <w:jc w:val="center"/>
              <w:rPr>
                <w:rFonts w:ascii="Arial" w:hAnsi="Arial" w:cs="Arial"/>
              </w:rPr>
            </w:pPr>
            <w:r w:rsidRPr="003952F4">
              <w:rPr>
                <w:rFonts w:ascii="Arial" w:hAnsi="Arial" w:cs="Arial"/>
              </w:rPr>
              <w:t>10-15</w:t>
            </w:r>
          </w:p>
        </w:tc>
        <w:tc>
          <w:tcPr>
            <w:tcW w:w="1267" w:type="dxa"/>
            <w:gridSpan w:val="2"/>
            <w:tcBorders>
              <w:top w:val="single" w:sz="4" w:space="0" w:color="auto"/>
              <w:bottom w:val="single" w:sz="4" w:space="0" w:color="auto"/>
            </w:tcBorders>
          </w:tcPr>
          <w:p w:rsidR="00DF1F40" w:rsidRPr="003952F4" w:rsidRDefault="00DF1F40" w:rsidP="00DF1F40">
            <w:pPr>
              <w:pStyle w:val="a8"/>
              <w:widowControl w:val="0"/>
              <w:jc w:val="center"/>
              <w:rPr>
                <w:rFonts w:ascii="Arial" w:hAnsi="Arial" w:cs="Arial"/>
              </w:rPr>
            </w:pPr>
          </w:p>
          <w:p w:rsidR="00DF1F40" w:rsidRPr="003952F4" w:rsidRDefault="00DF1F40" w:rsidP="00DF1F40">
            <w:pPr>
              <w:pStyle w:val="a8"/>
              <w:widowControl w:val="0"/>
              <w:jc w:val="center"/>
              <w:rPr>
                <w:rFonts w:ascii="Arial" w:hAnsi="Arial" w:cs="Arial"/>
              </w:rPr>
            </w:pPr>
            <w:r w:rsidRPr="003952F4">
              <w:rPr>
                <w:rFonts w:ascii="Arial" w:hAnsi="Arial" w:cs="Arial"/>
              </w:rPr>
              <w:t>0,8</w:t>
            </w:r>
          </w:p>
          <w:p w:rsidR="00DF1F40" w:rsidRPr="003952F4" w:rsidRDefault="00DF1F40" w:rsidP="00DF1F40">
            <w:pPr>
              <w:pStyle w:val="a8"/>
              <w:widowControl w:val="0"/>
              <w:jc w:val="center"/>
              <w:rPr>
                <w:rFonts w:ascii="Arial" w:hAnsi="Arial" w:cs="Arial"/>
              </w:rPr>
            </w:pPr>
            <w:r w:rsidRPr="003952F4">
              <w:rPr>
                <w:rFonts w:ascii="Arial" w:hAnsi="Arial" w:cs="Arial"/>
              </w:rPr>
              <w:t>0,7</w:t>
            </w:r>
          </w:p>
          <w:p w:rsidR="00DF1F40" w:rsidRPr="003952F4" w:rsidRDefault="00DF1F40" w:rsidP="00DF1F40">
            <w:pPr>
              <w:pStyle w:val="a8"/>
              <w:widowControl w:val="0"/>
              <w:jc w:val="center"/>
              <w:rPr>
                <w:rFonts w:ascii="Arial" w:hAnsi="Arial" w:cs="Arial"/>
              </w:rPr>
            </w:pPr>
          </w:p>
          <w:p w:rsidR="00DF1F40" w:rsidRPr="003952F4" w:rsidRDefault="00DF1F40" w:rsidP="00DF1F40">
            <w:pPr>
              <w:pStyle w:val="a8"/>
              <w:widowControl w:val="0"/>
              <w:jc w:val="center"/>
              <w:rPr>
                <w:rFonts w:ascii="Arial" w:hAnsi="Arial" w:cs="Arial"/>
              </w:rPr>
            </w:pPr>
          </w:p>
          <w:p w:rsidR="00DF1F40" w:rsidRPr="003952F4" w:rsidRDefault="00DF1F40" w:rsidP="00DF1F40">
            <w:pPr>
              <w:pStyle w:val="a8"/>
              <w:widowControl w:val="0"/>
              <w:jc w:val="center"/>
              <w:rPr>
                <w:rFonts w:ascii="Arial" w:hAnsi="Arial" w:cs="Arial"/>
              </w:rPr>
            </w:pPr>
          </w:p>
          <w:p w:rsidR="00DF1F40" w:rsidRPr="003952F4" w:rsidRDefault="00DF1F40" w:rsidP="00DF1F40">
            <w:pPr>
              <w:pStyle w:val="a8"/>
              <w:widowControl w:val="0"/>
              <w:jc w:val="center"/>
              <w:rPr>
                <w:rFonts w:ascii="Arial" w:hAnsi="Arial" w:cs="Arial"/>
              </w:rPr>
            </w:pPr>
          </w:p>
        </w:tc>
        <w:tc>
          <w:tcPr>
            <w:tcW w:w="1064" w:type="dxa"/>
            <w:tcBorders>
              <w:top w:val="single" w:sz="4" w:space="0" w:color="auto"/>
              <w:bottom w:val="single" w:sz="4" w:space="0" w:color="auto"/>
            </w:tcBorders>
          </w:tcPr>
          <w:p w:rsidR="00DF1F40" w:rsidRPr="003952F4" w:rsidRDefault="00DF1F40" w:rsidP="00DF1F40">
            <w:pPr>
              <w:pStyle w:val="a8"/>
              <w:widowControl w:val="0"/>
              <w:jc w:val="center"/>
              <w:rPr>
                <w:rFonts w:ascii="Arial" w:hAnsi="Arial" w:cs="Arial"/>
              </w:rPr>
            </w:pPr>
          </w:p>
          <w:p w:rsidR="00DF1F40" w:rsidRPr="003952F4" w:rsidRDefault="00DF1F40" w:rsidP="00DF1F40">
            <w:pPr>
              <w:pStyle w:val="a8"/>
              <w:widowControl w:val="0"/>
              <w:jc w:val="center"/>
              <w:rPr>
                <w:rFonts w:ascii="Arial" w:hAnsi="Arial" w:cs="Arial"/>
              </w:rPr>
            </w:pPr>
            <w:r w:rsidRPr="003952F4">
              <w:rPr>
                <w:rFonts w:ascii="Arial" w:hAnsi="Arial" w:cs="Arial"/>
              </w:rPr>
              <w:t>20-30</w:t>
            </w:r>
          </w:p>
          <w:p w:rsidR="00DF1F40" w:rsidRPr="003952F4" w:rsidRDefault="00DF1F40" w:rsidP="00DF1F40">
            <w:pPr>
              <w:pStyle w:val="a8"/>
              <w:widowControl w:val="0"/>
              <w:jc w:val="center"/>
              <w:rPr>
                <w:rFonts w:ascii="Arial" w:hAnsi="Arial" w:cs="Arial"/>
              </w:rPr>
            </w:pPr>
            <w:r w:rsidRPr="003952F4">
              <w:rPr>
                <w:rFonts w:ascii="Arial" w:hAnsi="Arial" w:cs="Arial"/>
              </w:rPr>
              <w:t>10-15</w:t>
            </w:r>
          </w:p>
        </w:tc>
        <w:tc>
          <w:tcPr>
            <w:tcW w:w="1141" w:type="dxa"/>
            <w:tcBorders>
              <w:top w:val="single" w:sz="4" w:space="0" w:color="auto"/>
              <w:bottom w:val="single" w:sz="4" w:space="0" w:color="auto"/>
            </w:tcBorders>
          </w:tcPr>
          <w:p w:rsidR="00DF1F40" w:rsidRPr="003952F4" w:rsidRDefault="00DF1F40" w:rsidP="00DF1F40">
            <w:pPr>
              <w:pStyle w:val="a8"/>
              <w:widowControl w:val="0"/>
              <w:jc w:val="center"/>
              <w:rPr>
                <w:rFonts w:ascii="Arial" w:hAnsi="Arial" w:cs="Arial"/>
              </w:rPr>
            </w:pPr>
          </w:p>
          <w:p w:rsidR="00DF1F40" w:rsidRPr="003952F4" w:rsidRDefault="00DF1F40" w:rsidP="00DF1F40">
            <w:pPr>
              <w:pStyle w:val="a8"/>
              <w:widowControl w:val="0"/>
              <w:jc w:val="center"/>
              <w:rPr>
                <w:rFonts w:ascii="Arial" w:hAnsi="Arial" w:cs="Arial"/>
              </w:rPr>
            </w:pPr>
            <w:r w:rsidRPr="003952F4">
              <w:rPr>
                <w:rFonts w:ascii="Arial" w:hAnsi="Arial" w:cs="Arial"/>
              </w:rPr>
              <w:t>9-10с</w:t>
            </w:r>
          </w:p>
          <w:p w:rsidR="00DF1F40" w:rsidRPr="003952F4" w:rsidRDefault="00DF1F40" w:rsidP="00DF1F40">
            <w:pPr>
              <w:pStyle w:val="a8"/>
              <w:widowControl w:val="0"/>
              <w:jc w:val="center"/>
              <w:rPr>
                <w:rFonts w:ascii="Arial" w:hAnsi="Arial" w:cs="Arial"/>
              </w:rPr>
            </w:pPr>
            <w:r w:rsidRPr="003952F4">
              <w:rPr>
                <w:rFonts w:ascii="Arial" w:hAnsi="Arial" w:cs="Arial"/>
              </w:rPr>
              <w:t>0-1</w:t>
            </w:r>
            <w:proofErr w:type="gramStart"/>
            <w:r w:rsidRPr="003952F4">
              <w:rPr>
                <w:rFonts w:ascii="Arial" w:hAnsi="Arial" w:cs="Arial"/>
              </w:rPr>
              <w:t>б(</w:t>
            </w:r>
            <w:proofErr w:type="gramEnd"/>
            <w:r w:rsidRPr="003952F4">
              <w:rPr>
                <w:rFonts w:ascii="Arial" w:hAnsi="Arial" w:cs="Arial"/>
              </w:rPr>
              <w:t>Ос)</w:t>
            </w:r>
          </w:p>
          <w:p w:rsidR="00DF1F40" w:rsidRPr="003952F4" w:rsidRDefault="00DF1F40" w:rsidP="00DF1F40">
            <w:pPr>
              <w:pStyle w:val="a8"/>
              <w:widowControl w:val="0"/>
              <w:jc w:val="center"/>
              <w:rPr>
                <w:rFonts w:ascii="Arial" w:hAnsi="Arial" w:cs="Arial"/>
              </w:rPr>
            </w:pPr>
            <w:r w:rsidRPr="003952F4">
              <w:rPr>
                <w:rFonts w:ascii="Arial" w:hAnsi="Arial" w:cs="Arial"/>
              </w:rPr>
              <w:t>9-10Лц</w:t>
            </w:r>
          </w:p>
          <w:p w:rsidR="00DF1F40" w:rsidRPr="003952F4" w:rsidRDefault="00DF1F40" w:rsidP="00DF1F40">
            <w:pPr>
              <w:pStyle w:val="a8"/>
              <w:widowControl w:val="0"/>
              <w:jc w:val="center"/>
              <w:rPr>
                <w:rFonts w:ascii="Arial" w:hAnsi="Arial" w:cs="Arial"/>
              </w:rPr>
            </w:pPr>
            <w:r w:rsidRPr="003952F4">
              <w:rPr>
                <w:rFonts w:ascii="Arial" w:hAnsi="Arial" w:cs="Arial"/>
              </w:rPr>
              <w:t>0-1</w:t>
            </w:r>
            <w:proofErr w:type="gramStart"/>
            <w:r w:rsidRPr="003952F4">
              <w:rPr>
                <w:rFonts w:ascii="Arial" w:hAnsi="Arial" w:cs="Arial"/>
              </w:rPr>
              <w:t>б(</w:t>
            </w:r>
            <w:proofErr w:type="gramEnd"/>
            <w:r w:rsidRPr="003952F4">
              <w:rPr>
                <w:rFonts w:ascii="Arial" w:hAnsi="Arial" w:cs="Arial"/>
              </w:rPr>
              <w:t>Ос)</w:t>
            </w:r>
          </w:p>
        </w:tc>
      </w:tr>
      <w:tr w:rsidR="00DF1F40" w:rsidRPr="003952F4" w:rsidTr="00DF1F40">
        <w:trPr>
          <w:trHeight w:val="1977"/>
          <w:jc w:val="center"/>
        </w:trPr>
        <w:tc>
          <w:tcPr>
            <w:tcW w:w="1347" w:type="dxa"/>
            <w:tcBorders>
              <w:top w:val="single" w:sz="4" w:space="0" w:color="auto"/>
              <w:bottom w:val="single" w:sz="4" w:space="0" w:color="auto"/>
            </w:tcBorders>
          </w:tcPr>
          <w:p w:rsidR="00DF1F40" w:rsidRPr="003952F4" w:rsidRDefault="00DF1F40" w:rsidP="00DF1F40">
            <w:pPr>
              <w:pStyle w:val="a8"/>
              <w:widowControl w:val="0"/>
              <w:jc w:val="both"/>
              <w:rPr>
                <w:rFonts w:ascii="Arial" w:hAnsi="Arial" w:cs="Arial"/>
              </w:rPr>
            </w:pPr>
            <w:r w:rsidRPr="003952F4">
              <w:rPr>
                <w:rFonts w:ascii="Arial" w:hAnsi="Arial" w:cs="Arial"/>
              </w:rPr>
              <w:lastRenderedPageBreak/>
              <w:t>4.Чистые березовые и осиновые</w:t>
            </w:r>
          </w:p>
        </w:tc>
        <w:tc>
          <w:tcPr>
            <w:tcW w:w="1500" w:type="dxa"/>
            <w:tcBorders>
              <w:top w:val="single" w:sz="4" w:space="0" w:color="auto"/>
              <w:bottom w:val="single" w:sz="4" w:space="0" w:color="auto"/>
            </w:tcBorders>
          </w:tcPr>
          <w:p w:rsidR="00DF1F40" w:rsidRPr="003952F4" w:rsidRDefault="00DF1F40" w:rsidP="00DF1F40">
            <w:pPr>
              <w:pStyle w:val="a8"/>
              <w:widowControl w:val="0"/>
              <w:jc w:val="both"/>
              <w:rPr>
                <w:rFonts w:ascii="Arial" w:hAnsi="Arial" w:cs="Arial"/>
              </w:rPr>
            </w:pPr>
            <w:r w:rsidRPr="003952F4">
              <w:rPr>
                <w:rFonts w:ascii="Arial" w:hAnsi="Arial" w:cs="Arial"/>
              </w:rPr>
              <w:t>Разнотравная, бруснично-разнотравная, рододендроново</w:t>
            </w:r>
          </w:p>
        </w:tc>
        <w:tc>
          <w:tcPr>
            <w:tcW w:w="909" w:type="dxa"/>
            <w:tcBorders>
              <w:top w:val="single" w:sz="4" w:space="0" w:color="auto"/>
              <w:bottom w:val="single" w:sz="4" w:space="0" w:color="auto"/>
            </w:tcBorders>
            <w:vAlign w:val="center"/>
          </w:tcPr>
          <w:p w:rsidR="00DF1F40" w:rsidRPr="003952F4" w:rsidRDefault="00DF1F40" w:rsidP="00DF1F40">
            <w:pPr>
              <w:pStyle w:val="a8"/>
              <w:widowControl w:val="0"/>
              <w:jc w:val="center"/>
              <w:rPr>
                <w:rFonts w:ascii="Arial" w:hAnsi="Arial" w:cs="Arial"/>
              </w:rPr>
            </w:pPr>
            <w:r w:rsidRPr="003952F4">
              <w:rPr>
                <w:rFonts w:ascii="Arial" w:hAnsi="Arial" w:cs="Arial"/>
              </w:rPr>
              <w:t>Не проводятся</w:t>
            </w:r>
          </w:p>
          <w:p w:rsidR="00DF1F40" w:rsidRPr="003952F4" w:rsidRDefault="00DF1F40" w:rsidP="00DF1F40">
            <w:pPr>
              <w:pStyle w:val="a8"/>
              <w:widowControl w:val="0"/>
              <w:jc w:val="center"/>
              <w:rPr>
                <w:rFonts w:ascii="Arial" w:hAnsi="Arial" w:cs="Arial"/>
              </w:rPr>
            </w:pPr>
          </w:p>
        </w:tc>
        <w:tc>
          <w:tcPr>
            <w:tcW w:w="1308" w:type="dxa"/>
            <w:tcBorders>
              <w:top w:val="single" w:sz="4" w:space="0" w:color="auto"/>
              <w:bottom w:val="single" w:sz="4" w:space="0" w:color="auto"/>
            </w:tcBorders>
          </w:tcPr>
          <w:p w:rsidR="00DF1F40" w:rsidRPr="003952F4" w:rsidRDefault="00DF1F40" w:rsidP="00DF1F40">
            <w:pPr>
              <w:pStyle w:val="a8"/>
              <w:widowControl w:val="0"/>
              <w:jc w:val="center"/>
              <w:rPr>
                <w:rFonts w:ascii="Arial" w:hAnsi="Arial" w:cs="Arial"/>
              </w:rPr>
            </w:pPr>
          </w:p>
          <w:p w:rsidR="00DF1F40" w:rsidRPr="003952F4" w:rsidRDefault="00DF1F40" w:rsidP="00DF1F40">
            <w:pPr>
              <w:pStyle w:val="a8"/>
              <w:widowControl w:val="0"/>
              <w:jc w:val="center"/>
              <w:rPr>
                <w:rFonts w:ascii="Arial" w:hAnsi="Arial" w:cs="Arial"/>
              </w:rPr>
            </w:pPr>
            <w:r w:rsidRPr="003952F4">
              <w:rPr>
                <w:rFonts w:ascii="Arial" w:hAnsi="Arial" w:cs="Arial"/>
              </w:rPr>
              <w:t>10б</w:t>
            </w:r>
          </w:p>
          <w:p w:rsidR="00DF1F40" w:rsidRPr="003952F4" w:rsidRDefault="00DF1F40" w:rsidP="00DF1F40">
            <w:pPr>
              <w:pStyle w:val="a8"/>
              <w:widowControl w:val="0"/>
              <w:jc w:val="center"/>
              <w:rPr>
                <w:rFonts w:ascii="Arial" w:hAnsi="Arial" w:cs="Arial"/>
              </w:rPr>
            </w:pPr>
            <w:r w:rsidRPr="003952F4">
              <w:rPr>
                <w:rFonts w:ascii="Arial" w:hAnsi="Arial" w:cs="Arial"/>
              </w:rPr>
              <w:t>10Ос</w:t>
            </w:r>
          </w:p>
        </w:tc>
        <w:tc>
          <w:tcPr>
            <w:tcW w:w="1103" w:type="dxa"/>
            <w:tcBorders>
              <w:top w:val="single" w:sz="4" w:space="0" w:color="auto"/>
              <w:bottom w:val="single" w:sz="4" w:space="0" w:color="auto"/>
            </w:tcBorders>
          </w:tcPr>
          <w:p w:rsidR="00DF1F40" w:rsidRPr="003952F4" w:rsidRDefault="00DF1F40" w:rsidP="00DF1F40">
            <w:pPr>
              <w:pStyle w:val="a8"/>
              <w:widowControl w:val="0"/>
              <w:jc w:val="center"/>
              <w:rPr>
                <w:rFonts w:ascii="Arial" w:hAnsi="Arial" w:cs="Arial"/>
              </w:rPr>
            </w:pPr>
          </w:p>
        </w:tc>
        <w:tc>
          <w:tcPr>
            <w:tcW w:w="1267" w:type="dxa"/>
            <w:gridSpan w:val="2"/>
            <w:tcBorders>
              <w:top w:val="single" w:sz="4" w:space="0" w:color="auto"/>
              <w:bottom w:val="single" w:sz="4" w:space="0" w:color="auto"/>
            </w:tcBorders>
          </w:tcPr>
          <w:p w:rsidR="00DF1F40" w:rsidRPr="003952F4" w:rsidRDefault="00DF1F40" w:rsidP="00DF1F40">
            <w:pPr>
              <w:pStyle w:val="a8"/>
              <w:widowControl w:val="0"/>
              <w:jc w:val="center"/>
              <w:rPr>
                <w:rFonts w:ascii="Arial" w:hAnsi="Arial" w:cs="Arial"/>
              </w:rPr>
            </w:pPr>
          </w:p>
        </w:tc>
        <w:tc>
          <w:tcPr>
            <w:tcW w:w="1064" w:type="dxa"/>
            <w:tcBorders>
              <w:top w:val="single" w:sz="4" w:space="0" w:color="auto"/>
              <w:bottom w:val="single" w:sz="4" w:space="0" w:color="auto"/>
            </w:tcBorders>
          </w:tcPr>
          <w:p w:rsidR="00DF1F40" w:rsidRPr="003952F4" w:rsidRDefault="00DF1F40" w:rsidP="00DF1F40">
            <w:pPr>
              <w:pStyle w:val="a8"/>
              <w:widowControl w:val="0"/>
              <w:jc w:val="center"/>
              <w:rPr>
                <w:rFonts w:ascii="Arial" w:hAnsi="Arial" w:cs="Arial"/>
              </w:rPr>
            </w:pPr>
          </w:p>
        </w:tc>
        <w:tc>
          <w:tcPr>
            <w:tcW w:w="1141" w:type="dxa"/>
            <w:tcBorders>
              <w:top w:val="single" w:sz="4" w:space="0" w:color="auto"/>
              <w:bottom w:val="single" w:sz="4" w:space="0" w:color="auto"/>
            </w:tcBorders>
          </w:tcPr>
          <w:p w:rsidR="00DF1F40" w:rsidRPr="003952F4" w:rsidRDefault="00DF1F40" w:rsidP="00DF1F40">
            <w:pPr>
              <w:pStyle w:val="a8"/>
              <w:widowControl w:val="0"/>
              <w:jc w:val="center"/>
              <w:rPr>
                <w:rFonts w:ascii="Arial" w:hAnsi="Arial" w:cs="Arial"/>
              </w:rPr>
            </w:pPr>
          </w:p>
        </w:tc>
      </w:tr>
      <w:tr w:rsidR="00DF1F40" w:rsidRPr="003952F4" w:rsidTr="00ED4332">
        <w:trPr>
          <w:trHeight w:val="1977"/>
          <w:jc w:val="center"/>
        </w:trPr>
        <w:tc>
          <w:tcPr>
            <w:tcW w:w="1347" w:type="dxa"/>
            <w:tcBorders>
              <w:top w:val="single" w:sz="4" w:space="0" w:color="auto"/>
              <w:bottom w:val="single" w:sz="4" w:space="0" w:color="auto"/>
            </w:tcBorders>
          </w:tcPr>
          <w:p w:rsidR="00DF1F40" w:rsidRPr="003952F4" w:rsidRDefault="00DF1F40" w:rsidP="00DF1F40">
            <w:pPr>
              <w:pStyle w:val="a8"/>
              <w:widowControl w:val="0"/>
              <w:ind w:right="44"/>
              <w:jc w:val="both"/>
              <w:rPr>
                <w:rFonts w:ascii="Arial" w:hAnsi="Arial" w:cs="Arial"/>
              </w:rPr>
            </w:pPr>
            <w:r w:rsidRPr="003952F4">
              <w:rPr>
                <w:rFonts w:ascii="Arial" w:hAnsi="Arial" w:cs="Arial"/>
              </w:rPr>
              <w:t xml:space="preserve">5. </w:t>
            </w:r>
            <w:proofErr w:type="gramStart"/>
            <w:r w:rsidRPr="003952F4">
              <w:rPr>
                <w:rFonts w:ascii="Arial" w:hAnsi="Arial" w:cs="Arial"/>
              </w:rPr>
              <w:t>Березовые</w:t>
            </w:r>
            <w:proofErr w:type="gramEnd"/>
            <w:r w:rsidRPr="003952F4">
              <w:rPr>
                <w:rFonts w:ascii="Arial" w:hAnsi="Arial" w:cs="Arial"/>
              </w:rPr>
              <w:t xml:space="preserve"> и осиновые с редкой примесью хвойных</w:t>
            </w:r>
          </w:p>
        </w:tc>
        <w:tc>
          <w:tcPr>
            <w:tcW w:w="1500" w:type="dxa"/>
            <w:tcBorders>
              <w:top w:val="single" w:sz="4" w:space="0" w:color="auto"/>
            </w:tcBorders>
          </w:tcPr>
          <w:p w:rsidR="00DF1F40" w:rsidRPr="003952F4" w:rsidRDefault="00DF1F40" w:rsidP="00DF1F40">
            <w:pPr>
              <w:pStyle w:val="a8"/>
              <w:widowControl w:val="0"/>
              <w:jc w:val="both"/>
              <w:rPr>
                <w:rFonts w:ascii="Arial" w:hAnsi="Arial" w:cs="Arial"/>
              </w:rPr>
            </w:pPr>
            <w:r w:rsidRPr="003952F4">
              <w:rPr>
                <w:rFonts w:ascii="Arial" w:hAnsi="Arial" w:cs="Arial"/>
              </w:rPr>
              <w:t>Разнотравная, бруснично-разнотравная, рододендроново-разнотравная</w:t>
            </w:r>
          </w:p>
        </w:tc>
        <w:tc>
          <w:tcPr>
            <w:tcW w:w="909" w:type="dxa"/>
            <w:tcBorders>
              <w:top w:val="single" w:sz="4" w:space="0" w:color="auto"/>
            </w:tcBorders>
            <w:vAlign w:val="center"/>
          </w:tcPr>
          <w:p w:rsidR="00DF1F40" w:rsidRPr="003952F4" w:rsidRDefault="00DF1F40" w:rsidP="00DF1F40">
            <w:pPr>
              <w:pStyle w:val="a8"/>
              <w:widowControl w:val="0"/>
              <w:jc w:val="center"/>
              <w:rPr>
                <w:rFonts w:ascii="Arial" w:hAnsi="Arial" w:cs="Arial"/>
              </w:rPr>
            </w:pPr>
          </w:p>
        </w:tc>
        <w:tc>
          <w:tcPr>
            <w:tcW w:w="1308" w:type="dxa"/>
            <w:tcBorders>
              <w:top w:val="single" w:sz="4" w:space="0" w:color="auto"/>
            </w:tcBorders>
          </w:tcPr>
          <w:p w:rsidR="00DF1F40" w:rsidRPr="003952F4" w:rsidRDefault="00DF1F40" w:rsidP="00DF1F40">
            <w:pPr>
              <w:pStyle w:val="a8"/>
              <w:widowControl w:val="0"/>
              <w:jc w:val="center"/>
              <w:rPr>
                <w:rFonts w:ascii="Arial" w:hAnsi="Arial" w:cs="Arial"/>
              </w:rPr>
            </w:pPr>
          </w:p>
          <w:p w:rsidR="00DF1F40" w:rsidRPr="003952F4" w:rsidRDefault="00DF1F40" w:rsidP="00DF1F40">
            <w:pPr>
              <w:pStyle w:val="a8"/>
              <w:widowControl w:val="0"/>
              <w:jc w:val="center"/>
              <w:rPr>
                <w:rFonts w:ascii="Arial" w:hAnsi="Arial" w:cs="Arial"/>
              </w:rPr>
            </w:pPr>
            <w:r w:rsidRPr="003952F4">
              <w:rPr>
                <w:rFonts w:ascii="Arial" w:hAnsi="Arial" w:cs="Arial"/>
              </w:rPr>
              <w:t>10б</w:t>
            </w:r>
          </w:p>
          <w:p w:rsidR="00DF1F40" w:rsidRPr="003952F4" w:rsidRDefault="00DF1F40" w:rsidP="00DF1F40">
            <w:pPr>
              <w:pStyle w:val="a8"/>
              <w:widowControl w:val="0"/>
              <w:jc w:val="center"/>
              <w:rPr>
                <w:rFonts w:ascii="Arial" w:hAnsi="Arial" w:cs="Arial"/>
              </w:rPr>
            </w:pPr>
            <w:r w:rsidRPr="003952F4">
              <w:rPr>
                <w:rFonts w:ascii="Arial" w:hAnsi="Arial" w:cs="Arial"/>
              </w:rPr>
              <w:t>10Ос</w:t>
            </w:r>
          </w:p>
        </w:tc>
        <w:tc>
          <w:tcPr>
            <w:tcW w:w="1103" w:type="dxa"/>
            <w:tcBorders>
              <w:top w:val="single" w:sz="4" w:space="0" w:color="auto"/>
            </w:tcBorders>
          </w:tcPr>
          <w:p w:rsidR="00DF1F40" w:rsidRPr="003952F4" w:rsidRDefault="00DF1F40" w:rsidP="00DF1F40">
            <w:pPr>
              <w:pStyle w:val="a8"/>
              <w:widowControl w:val="0"/>
              <w:jc w:val="center"/>
              <w:rPr>
                <w:rFonts w:ascii="Arial" w:hAnsi="Arial" w:cs="Arial"/>
              </w:rPr>
            </w:pPr>
          </w:p>
        </w:tc>
        <w:tc>
          <w:tcPr>
            <w:tcW w:w="1267" w:type="dxa"/>
            <w:gridSpan w:val="2"/>
            <w:tcBorders>
              <w:top w:val="single" w:sz="4" w:space="0" w:color="auto"/>
            </w:tcBorders>
          </w:tcPr>
          <w:p w:rsidR="00DF1F40" w:rsidRPr="003952F4" w:rsidRDefault="00DF1F40" w:rsidP="00DF1F40">
            <w:pPr>
              <w:pStyle w:val="a8"/>
              <w:widowControl w:val="0"/>
              <w:jc w:val="center"/>
              <w:rPr>
                <w:rFonts w:ascii="Arial" w:hAnsi="Arial" w:cs="Arial"/>
              </w:rPr>
            </w:pPr>
          </w:p>
        </w:tc>
        <w:tc>
          <w:tcPr>
            <w:tcW w:w="1064" w:type="dxa"/>
            <w:tcBorders>
              <w:top w:val="single" w:sz="4" w:space="0" w:color="auto"/>
            </w:tcBorders>
          </w:tcPr>
          <w:p w:rsidR="00DF1F40" w:rsidRPr="003952F4" w:rsidRDefault="00DF1F40" w:rsidP="00DF1F40">
            <w:pPr>
              <w:pStyle w:val="a8"/>
              <w:widowControl w:val="0"/>
              <w:jc w:val="center"/>
              <w:rPr>
                <w:rFonts w:ascii="Arial" w:hAnsi="Arial" w:cs="Arial"/>
              </w:rPr>
            </w:pPr>
          </w:p>
        </w:tc>
        <w:tc>
          <w:tcPr>
            <w:tcW w:w="1141" w:type="dxa"/>
            <w:tcBorders>
              <w:top w:val="single" w:sz="4" w:space="0" w:color="auto"/>
            </w:tcBorders>
          </w:tcPr>
          <w:p w:rsidR="00DF1F40" w:rsidRPr="003952F4" w:rsidRDefault="00DF1F40" w:rsidP="00DF1F40">
            <w:pPr>
              <w:pStyle w:val="a8"/>
              <w:widowControl w:val="0"/>
              <w:jc w:val="center"/>
              <w:rPr>
                <w:rFonts w:ascii="Arial" w:hAnsi="Arial" w:cs="Arial"/>
              </w:rPr>
            </w:pPr>
          </w:p>
        </w:tc>
      </w:tr>
    </w:tbl>
    <w:p w:rsidR="00D40A48" w:rsidRPr="003952F4" w:rsidRDefault="00D40A48" w:rsidP="00B27B34">
      <w:pPr>
        <w:widowControl w:val="0"/>
        <w:spacing w:before="240"/>
        <w:jc w:val="both"/>
        <w:rPr>
          <w:rFonts w:ascii="Arial" w:hAnsi="Arial" w:cs="Arial"/>
        </w:rPr>
      </w:pPr>
      <w:r w:rsidRPr="003952F4">
        <w:rPr>
          <w:rFonts w:ascii="Arial" w:hAnsi="Arial" w:cs="Arial"/>
          <w:u w:val="single"/>
        </w:rPr>
        <w:t>Примечания.</w:t>
      </w:r>
      <w:r w:rsidRPr="003952F4">
        <w:rPr>
          <w:rFonts w:ascii="Arial" w:hAnsi="Arial" w:cs="Arial"/>
        </w:rPr>
        <w:t xml:space="preserve"> 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w:t>
      </w:r>
      <w:r w:rsidR="00EF0116" w:rsidRPr="003952F4">
        <w:rPr>
          <w:rFonts w:ascii="Arial" w:hAnsi="Arial" w:cs="Arial"/>
        </w:rPr>
        <w:t>ся.</w:t>
      </w:r>
    </w:p>
    <w:p w:rsidR="00D40A48" w:rsidRPr="003952F4" w:rsidRDefault="00D40A48" w:rsidP="00B31473">
      <w:pPr>
        <w:widowControl w:val="0"/>
        <w:ind w:firstLine="907"/>
        <w:jc w:val="both"/>
        <w:rPr>
          <w:rFonts w:ascii="Arial" w:hAnsi="Arial" w:cs="Arial"/>
        </w:rPr>
      </w:pPr>
      <w:r w:rsidRPr="003952F4">
        <w:rPr>
          <w:rFonts w:ascii="Arial" w:hAnsi="Arial" w:cs="Arial"/>
        </w:rPr>
        <w:t>Повышение интенсивности может допускаться при прорубке технологических коридоров на (5-7% по запасу) и необходимости удаления большого количества нежелательных деревьев, не вызывающего отрицательных послед</w:t>
      </w:r>
      <w:r w:rsidR="00EF0116" w:rsidRPr="003952F4">
        <w:rPr>
          <w:rFonts w:ascii="Arial" w:hAnsi="Arial" w:cs="Arial"/>
        </w:rPr>
        <w:t>ствий.</w:t>
      </w:r>
    </w:p>
    <w:p w:rsidR="00EF0116" w:rsidRPr="003952F4" w:rsidRDefault="00EF0116" w:rsidP="00B31473">
      <w:pPr>
        <w:widowControl w:val="0"/>
        <w:ind w:firstLine="907"/>
        <w:jc w:val="both"/>
        <w:rPr>
          <w:rFonts w:ascii="Arial" w:hAnsi="Arial" w:cs="Arial"/>
        </w:rPr>
      </w:pPr>
    </w:p>
    <w:p w:rsidR="00D40A48" w:rsidRPr="003952F4" w:rsidRDefault="00D40A48" w:rsidP="00B31473">
      <w:pPr>
        <w:widowControl w:val="0"/>
        <w:ind w:firstLine="907"/>
        <w:jc w:val="both"/>
        <w:rPr>
          <w:rFonts w:ascii="Arial" w:hAnsi="Arial" w:cs="Arial"/>
        </w:rPr>
        <w:sectPr w:rsidR="00D40A48" w:rsidRPr="003952F4" w:rsidSect="00E150D9">
          <w:pgSz w:w="11909" w:h="16834" w:code="9"/>
          <w:pgMar w:top="1134" w:right="567" w:bottom="1134" w:left="1134" w:header="720" w:footer="720" w:gutter="567"/>
          <w:cols w:space="708"/>
          <w:docGrid w:linePitch="360"/>
        </w:sectPr>
      </w:pPr>
    </w:p>
    <w:p w:rsidR="00AE25E1" w:rsidRPr="003952F4" w:rsidRDefault="00D40A48" w:rsidP="00AE25E1">
      <w:pPr>
        <w:pStyle w:val="ConsPlusNormal"/>
        <w:jc w:val="center"/>
        <w:rPr>
          <w:rFonts w:cs="Arial"/>
          <w:sz w:val="24"/>
          <w:szCs w:val="24"/>
        </w:rPr>
      </w:pPr>
      <w:r w:rsidRPr="003952F4">
        <w:rPr>
          <w:rFonts w:cs="Arial"/>
          <w:sz w:val="24"/>
          <w:szCs w:val="24"/>
        </w:rPr>
        <w:lastRenderedPageBreak/>
        <w:t>Нормативы и параметры мероприятий по лесовосстановлению и лесоразведению</w:t>
      </w:r>
      <w:r w:rsidR="00937FAC" w:rsidRPr="003952F4">
        <w:rPr>
          <w:rFonts w:cs="Arial"/>
          <w:sz w:val="24"/>
          <w:szCs w:val="24"/>
        </w:rPr>
        <w:t>.</w:t>
      </w:r>
    </w:p>
    <w:p w:rsidR="00AE25E1" w:rsidRPr="003952F4" w:rsidRDefault="00AE25E1" w:rsidP="00AE25E1">
      <w:pPr>
        <w:pStyle w:val="ConsPlusNormal"/>
        <w:jc w:val="right"/>
        <w:rPr>
          <w:rFonts w:cs="Arial"/>
          <w:sz w:val="24"/>
          <w:szCs w:val="24"/>
        </w:rPr>
      </w:pPr>
      <w:r w:rsidRPr="003952F4">
        <w:rPr>
          <w:rFonts w:cs="Arial"/>
          <w:sz w:val="24"/>
          <w:szCs w:val="24"/>
        </w:rPr>
        <w:t xml:space="preserve">площадь, </w:t>
      </w:r>
      <w:proofErr w:type="gramStart"/>
      <w:r w:rsidRPr="003952F4">
        <w:rPr>
          <w:rFonts w:cs="Arial"/>
          <w:sz w:val="24"/>
          <w:szCs w:val="24"/>
        </w:rPr>
        <w:t>га</w:t>
      </w:r>
      <w:proofErr w:type="gramEnd"/>
    </w:p>
    <w:p w:rsidR="00937FAC" w:rsidRPr="003952F4" w:rsidRDefault="00937FAC" w:rsidP="00B31473">
      <w:pPr>
        <w:widowControl w:val="0"/>
        <w:spacing w:after="240"/>
        <w:jc w:val="right"/>
        <w:rPr>
          <w:rFonts w:ascii="Arial" w:hAnsi="Arial" w:cs="Arial"/>
        </w:rPr>
      </w:pPr>
      <w:r w:rsidRPr="003952F4">
        <w:rPr>
          <w:rFonts w:ascii="Arial" w:hAnsi="Arial" w:cs="Arial"/>
        </w:rPr>
        <w:t>Таблица1</w:t>
      </w:r>
      <w:r w:rsidR="00AE25E1" w:rsidRPr="003952F4">
        <w:rPr>
          <w:rFonts w:ascii="Arial" w:hAnsi="Arial" w:cs="Arial"/>
        </w:rPr>
        <w:t>7</w:t>
      </w:r>
    </w:p>
    <w:tbl>
      <w:tblPr>
        <w:tblW w:w="43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8"/>
        <w:gridCol w:w="1457"/>
        <w:gridCol w:w="1298"/>
        <w:gridCol w:w="1486"/>
        <w:gridCol w:w="1300"/>
        <w:gridCol w:w="1685"/>
        <w:gridCol w:w="1105"/>
      </w:tblGrid>
      <w:tr w:rsidR="00197CF5" w:rsidRPr="003952F4" w:rsidTr="00197CF5">
        <w:trPr>
          <w:trHeight w:val="562"/>
          <w:jc w:val="center"/>
        </w:trPr>
        <w:tc>
          <w:tcPr>
            <w:tcW w:w="1764" w:type="pct"/>
            <w:vMerge w:val="restart"/>
            <w:tcBorders>
              <w:bottom w:val="single" w:sz="4" w:space="0" w:color="auto"/>
            </w:tcBorders>
            <w:vAlign w:val="center"/>
          </w:tcPr>
          <w:p w:rsidR="00197CF5" w:rsidRPr="003952F4" w:rsidRDefault="00197CF5" w:rsidP="00372B98">
            <w:pPr>
              <w:widowControl w:val="0"/>
              <w:jc w:val="center"/>
              <w:rPr>
                <w:rFonts w:ascii="Arial" w:hAnsi="Arial" w:cs="Arial"/>
              </w:rPr>
            </w:pPr>
            <w:r w:rsidRPr="003952F4">
              <w:rPr>
                <w:rFonts w:ascii="Arial" w:hAnsi="Arial" w:cs="Arial"/>
              </w:rPr>
              <w:t>Показатели</w:t>
            </w:r>
          </w:p>
        </w:tc>
        <w:tc>
          <w:tcPr>
            <w:tcW w:w="2156" w:type="pct"/>
            <w:gridSpan w:val="4"/>
            <w:tcBorders>
              <w:bottom w:val="single" w:sz="4" w:space="0" w:color="auto"/>
            </w:tcBorders>
          </w:tcPr>
          <w:p w:rsidR="00197CF5" w:rsidRPr="003952F4" w:rsidRDefault="00197CF5" w:rsidP="00372B98">
            <w:pPr>
              <w:widowControl w:val="0"/>
              <w:jc w:val="center"/>
              <w:rPr>
                <w:rFonts w:ascii="Arial" w:hAnsi="Arial" w:cs="Arial"/>
              </w:rPr>
            </w:pPr>
            <w:r w:rsidRPr="003952F4">
              <w:rPr>
                <w:rFonts w:ascii="Arial" w:hAnsi="Arial" w:cs="Arial"/>
              </w:rPr>
              <w:t>Не покрытые лесной растительностью земли</w:t>
            </w:r>
          </w:p>
        </w:tc>
        <w:tc>
          <w:tcPr>
            <w:tcW w:w="650" w:type="pct"/>
            <w:vMerge w:val="restart"/>
            <w:tcBorders>
              <w:bottom w:val="single" w:sz="4" w:space="0" w:color="auto"/>
            </w:tcBorders>
          </w:tcPr>
          <w:p w:rsidR="00197CF5" w:rsidRPr="003952F4" w:rsidRDefault="00197CF5" w:rsidP="004B4F91">
            <w:pPr>
              <w:widowControl w:val="0"/>
              <w:ind w:left="-57" w:right="-57"/>
              <w:jc w:val="center"/>
              <w:rPr>
                <w:rFonts w:ascii="Arial" w:hAnsi="Arial" w:cs="Arial"/>
              </w:rPr>
            </w:pPr>
            <w:r w:rsidRPr="003952F4">
              <w:rPr>
                <w:rFonts w:ascii="Arial" w:hAnsi="Arial" w:cs="Arial"/>
              </w:rPr>
              <w:t>Лесосеки сплошных рубок предстоящего периода</w:t>
            </w:r>
          </w:p>
        </w:tc>
        <w:tc>
          <w:tcPr>
            <w:tcW w:w="430" w:type="pct"/>
            <w:vMerge w:val="restart"/>
            <w:tcBorders>
              <w:bottom w:val="single" w:sz="4" w:space="0" w:color="auto"/>
            </w:tcBorders>
            <w:vAlign w:val="center"/>
          </w:tcPr>
          <w:p w:rsidR="00197CF5" w:rsidRPr="003952F4" w:rsidRDefault="00197CF5" w:rsidP="00372B98">
            <w:pPr>
              <w:widowControl w:val="0"/>
              <w:jc w:val="center"/>
              <w:rPr>
                <w:rFonts w:ascii="Arial" w:hAnsi="Arial" w:cs="Arial"/>
              </w:rPr>
            </w:pPr>
            <w:r w:rsidRPr="003952F4">
              <w:rPr>
                <w:rFonts w:ascii="Arial" w:hAnsi="Arial" w:cs="Arial"/>
              </w:rPr>
              <w:t>Всего</w:t>
            </w:r>
          </w:p>
        </w:tc>
      </w:tr>
      <w:tr w:rsidR="00197CF5" w:rsidRPr="003952F4" w:rsidTr="00197CF5">
        <w:trPr>
          <w:jc w:val="center"/>
        </w:trPr>
        <w:tc>
          <w:tcPr>
            <w:tcW w:w="1764" w:type="pct"/>
            <w:vMerge/>
          </w:tcPr>
          <w:p w:rsidR="00197CF5" w:rsidRPr="003952F4" w:rsidRDefault="00197CF5" w:rsidP="00372B98">
            <w:pPr>
              <w:widowControl w:val="0"/>
              <w:jc w:val="center"/>
              <w:rPr>
                <w:rFonts w:ascii="Arial" w:hAnsi="Arial" w:cs="Arial"/>
              </w:rPr>
            </w:pPr>
          </w:p>
        </w:tc>
        <w:tc>
          <w:tcPr>
            <w:tcW w:w="567" w:type="pct"/>
            <w:vAlign w:val="center"/>
          </w:tcPr>
          <w:p w:rsidR="00197CF5" w:rsidRPr="003952F4" w:rsidRDefault="00197CF5" w:rsidP="00372B98">
            <w:pPr>
              <w:widowControl w:val="0"/>
              <w:ind w:left="-57" w:right="-57"/>
              <w:jc w:val="center"/>
              <w:rPr>
                <w:rFonts w:ascii="Arial" w:hAnsi="Arial" w:cs="Arial"/>
              </w:rPr>
            </w:pPr>
            <w:r w:rsidRPr="003952F4">
              <w:rPr>
                <w:rFonts w:ascii="Arial" w:hAnsi="Arial" w:cs="Arial"/>
              </w:rPr>
              <w:t>Гари и погибшие насаждения</w:t>
            </w:r>
          </w:p>
        </w:tc>
        <w:tc>
          <w:tcPr>
            <w:tcW w:w="505" w:type="pct"/>
            <w:vAlign w:val="center"/>
          </w:tcPr>
          <w:p w:rsidR="00197CF5" w:rsidRPr="003952F4" w:rsidRDefault="00197CF5" w:rsidP="00372B98">
            <w:pPr>
              <w:widowControl w:val="0"/>
              <w:jc w:val="center"/>
              <w:rPr>
                <w:rFonts w:ascii="Arial" w:hAnsi="Arial" w:cs="Arial"/>
              </w:rPr>
            </w:pPr>
            <w:r w:rsidRPr="003952F4">
              <w:rPr>
                <w:rFonts w:ascii="Arial" w:hAnsi="Arial" w:cs="Arial"/>
              </w:rPr>
              <w:t>Вырубки</w:t>
            </w:r>
          </w:p>
        </w:tc>
        <w:tc>
          <w:tcPr>
            <w:tcW w:w="578" w:type="pct"/>
            <w:vAlign w:val="center"/>
          </w:tcPr>
          <w:p w:rsidR="00197CF5" w:rsidRPr="003952F4" w:rsidRDefault="00197CF5" w:rsidP="00372B98">
            <w:pPr>
              <w:widowControl w:val="0"/>
              <w:jc w:val="center"/>
              <w:rPr>
                <w:rFonts w:ascii="Arial" w:hAnsi="Arial" w:cs="Arial"/>
              </w:rPr>
            </w:pPr>
            <w:r w:rsidRPr="003952F4">
              <w:rPr>
                <w:rFonts w:ascii="Arial" w:hAnsi="Arial" w:cs="Arial"/>
              </w:rPr>
              <w:t>Прогалины и пустыри</w:t>
            </w:r>
          </w:p>
        </w:tc>
        <w:tc>
          <w:tcPr>
            <w:tcW w:w="505" w:type="pct"/>
            <w:vAlign w:val="center"/>
          </w:tcPr>
          <w:p w:rsidR="00197CF5" w:rsidRPr="003952F4" w:rsidRDefault="00197CF5" w:rsidP="00372B98">
            <w:pPr>
              <w:widowControl w:val="0"/>
              <w:jc w:val="center"/>
              <w:rPr>
                <w:rFonts w:ascii="Arial" w:hAnsi="Arial" w:cs="Arial"/>
              </w:rPr>
            </w:pPr>
            <w:r w:rsidRPr="003952F4">
              <w:rPr>
                <w:rFonts w:ascii="Arial" w:hAnsi="Arial" w:cs="Arial"/>
              </w:rPr>
              <w:t>Итого</w:t>
            </w:r>
          </w:p>
        </w:tc>
        <w:tc>
          <w:tcPr>
            <w:tcW w:w="650" w:type="pct"/>
            <w:vMerge/>
          </w:tcPr>
          <w:p w:rsidR="00197CF5" w:rsidRPr="003952F4" w:rsidRDefault="00197CF5" w:rsidP="00372B98">
            <w:pPr>
              <w:widowControl w:val="0"/>
              <w:jc w:val="center"/>
              <w:rPr>
                <w:rFonts w:ascii="Arial" w:hAnsi="Arial" w:cs="Arial"/>
              </w:rPr>
            </w:pPr>
          </w:p>
        </w:tc>
        <w:tc>
          <w:tcPr>
            <w:tcW w:w="430" w:type="pct"/>
            <w:vMerge/>
          </w:tcPr>
          <w:p w:rsidR="00197CF5" w:rsidRPr="003952F4" w:rsidRDefault="00197CF5" w:rsidP="00372B98">
            <w:pPr>
              <w:widowControl w:val="0"/>
              <w:jc w:val="center"/>
              <w:rPr>
                <w:rFonts w:ascii="Arial" w:hAnsi="Arial" w:cs="Arial"/>
              </w:rPr>
            </w:pPr>
          </w:p>
        </w:tc>
      </w:tr>
      <w:tr w:rsidR="00197CF5" w:rsidRPr="003952F4" w:rsidTr="00197CF5">
        <w:trPr>
          <w:jc w:val="center"/>
        </w:trPr>
        <w:tc>
          <w:tcPr>
            <w:tcW w:w="1764" w:type="pct"/>
          </w:tcPr>
          <w:p w:rsidR="00197CF5" w:rsidRPr="003952F4" w:rsidRDefault="00197CF5" w:rsidP="00372B98">
            <w:pPr>
              <w:widowControl w:val="0"/>
              <w:jc w:val="center"/>
              <w:rPr>
                <w:rFonts w:ascii="Arial" w:hAnsi="Arial" w:cs="Arial"/>
              </w:rPr>
            </w:pPr>
            <w:r w:rsidRPr="003952F4">
              <w:rPr>
                <w:rFonts w:ascii="Arial" w:hAnsi="Arial" w:cs="Arial"/>
              </w:rPr>
              <w:t>1</w:t>
            </w:r>
          </w:p>
        </w:tc>
        <w:tc>
          <w:tcPr>
            <w:tcW w:w="567" w:type="pct"/>
          </w:tcPr>
          <w:p w:rsidR="00197CF5" w:rsidRPr="003952F4" w:rsidRDefault="00197CF5" w:rsidP="00372B98">
            <w:pPr>
              <w:widowControl w:val="0"/>
              <w:jc w:val="center"/>
              <w:rPr>
                <w:rFonts w:ascii="Arial" w:hAnsi="Arial" w:cs="Arial"/>
              </w:rPr>
            </w:pPr>
            <w:r w:rsidRPr="003952F4">
              <w:rPr>
                <w:rFonts w:ascii="Arial" w:hAnsi="Arial" w:cs="Arial"/>
              </w:rPr>
              <w:t>2</w:t>
            </w:r>
          </w:p>
        </w:tc>
        <w:tc>
          <w:tcPr>
            <w:tcW w:w="505" w:type="pct"/>
          </w:tcPr>
          <w:p w:rsidR="00197CF5" w:rsidRPr="003952F4" w:rsidRDefault="00197CF5" w:rsidP="00372B98">
            <w:pPr>
              <w:widowControl w:val="0"/>
              <w:jc w:val="center"/>
              <w:rPr>
                <w:rFonts w:ascii="Arial" w:hAnsi="Arial" w:cs="Arial"/>
              </w:rPr>
            </w:pPr>
            <w:r w:rsidRPr="003952F4">
              <w:rPr>
                <w:rFonts w:ascii="Arial" w:hAnsi="Arial" w:cs="Arial"/>
              </w:rPr>
              <w:t>3</w:t>
            </w:r>
          </w:p>
        </w:tc>
        <w:tc>
          <w:tcPr>
            <w:tcW w:w="578" w:type="pct"/>
          </w:tcPr>
          <w:p w:rsidR="00197CF5" w:rsidRPr="003952F4" w:rsidRDefault="00197CF5" w:rsidP="00372B98">
            <w:pPr>
              <w:widowControl w:val="0"/>
              <w:jc w:val="center"/>
              <w:rPr>
                <w:rFonts w:ascii="Arial" w:hAnsi="Arial" w:cs="Arial"/>
              </w:rPr>
            </w:pPr>
            <w:r w:rsidRPr="003952F4">
              <w:rPr>
                <w:rFonts w:ascii="Arial" w:hAnsi="Arial" w:cs="Arial"/>
              </w:rPr>
              <w:t>4</w:t>
            </w:r>
          </w:p>
        </w:tc>
        <w:tc>
          <w:tcPr>
            <w:tcW w:w="505" w:type="pct"/>
          </w:tcPr>
          <w:p w:rsidR="00197CF5" w:rsidRPr="003952F4" w:rsidRDefault="00197CF5" w:rsidP="00372B98">
            <w:pPr>
              <w:widowControl w:val="0"/>
              <w:jc w:val="center"/>
              <w:rPr>
                <w:rFonts w:ascii="Arial" w:hAnsi="Arial" w:cs="Arial"/>
              </w:rPr>
            </w:pPr>
            <w:r w:rsidRPr="003952F4">
              <w:rPr>
                <w:rFonts w:ascii="Arial" w:hAnsi="Arial" w:cs="Arial"/>
              </w:rPr>
              <w:t>5</w:t>
            </w:r>
          </w:p>
        </w:tc>
        <w:tc>
          <w:tcPr>
            <w:tcW w:w="650" w:type="pct"/>
          </w:tcPr>
          <w:p w:rsidR="00197CF5" w:rsidRPr="003952F4" w:rsidRDefault="00197CF5" w:rsidP="00372B98">
            <w:pPr>
              <w:widowControl w:val="0"/>
              <w:jc w:val="center"/>
              <w:rPr>
                <w:rFonts w:ascii="Arial" w:hAnsi="Arial" w:cs="Arial"/>
              </w:rPr>
            </w:pPr>
            <w:r w:rsidRPr="003952F4">
              <w:rPr>
                <w:rFonts w:ascii="Arial" w:hAnsi="Arial" w:cs="Arial"/>
              </w:rPr>
              <w:t>6</w:t>
            </w:r>
          </w:p>
        </w:tc>
        <w:tc>
          <w:tcPr>
            <w:tcW w:w="430" w:type="pct"/>
          </w:tcPr>
          <w:p w:rsidR="00197CF5" w:rsidRPr="003952F4" w:rsidRDefault="00E90F0F" w:rsidP="00372B98">
            <w:pPr>
              <w:widowControl w:val="0"/>
              <w:jc w:val="center"/>
              <w:rPr>
                <w:rFonts w:ascii="Arial" w:hAnsi="Arial" w:cs="Arial"/>
              </w:rPr>
            </w:pPr>
            <w:r w:rsidRPr="003952F4">
              <w:rPr>
                <w:rFonts w:ascii="Arial" w:hAnsi="Arial" w:cs="Arial"/>
              </w:rPr>
              <w:t>7</w:t>
            </w:r>
          </w:p>
        </w:tc>
      </w:tr>
      <w:tr w:rsidR="00197CF5" w:rsidRPr="003952F4" w:rsidTr="00197CF5">
        <w:trPr>
          <w:jc w:val="center"/>
        </w:trPr>
        <w:tc>
          <w:tcPr>
            <w:tcW w:w="1764" w:type="pct"/>
          </w:tcPr>
          <w:p w:rsidR="00197CF5" w:rsidRPr="003952F4" w:rsidRDefault="00197CF5" w:rsidP="004B4F91">
            <w:pPr>
              <w:widowControl w:val="0"/>
              <w:rPr>
                <w:rFonts w:ascii="Arial" w:hAnsi="Arial" w:cs="Arial"/>
              </w:rPr>
            </w:pPr>
            <w:r w:rsidRPr="003952F4">
              <w:rPr>
                <w:rFonts w:ascii="Arial" w:hAnsi="Arial" w:cs="Arial"/>
              </w:rPr>
              <w:t>Земли, нуждающиеся в лесовосстановлении, всего:</w:t>
            </w:r>
          </w:p>
        </w:tc>
        <w:tc>
          <w:tcPr>
            <w:tcW w:w="567" w:type="pct"/>
          </w:tcPr>
          <w:p w:rsidR="00197CF5" w:rsidRPr="003952F4" w:rsidRDefault="00197CF5" w:rsidP="00372B98">
            <w:pPr>
              <w:widowControl w:val="0"/>
              <w:jc w:val="center"/>
              <w:rPr>
                <w:rFonts w:ascii="Arial" w:hAnsi="Arial" w:cs="Arial"/>
              </w:rPr>
            </w:pPr>
            <w:r w:rsidRPr="003952F4">
              <w:rPr>
                <w:rFonts w:ascii="Arial" w:hAnsi="Arial" w:cs="Arial"/>
              </w:rPr>
              <w:t>9</w:t>
            </w:r>
          </w:p>
        </w:tc>
        <w:tc>
          <w:tcPr>
            <w:tcW w:w="505" w:type="pct"/>
          </w:tcPr>
          <w:p w:rsidR="00197CF5" w:rsidRPr="003952F4" w:rsidRDefault="00197CF5" w:rsidP="00372B98">
            <w:pPr>
              <w:widowControl w:val="0"/>
              <w:jc w:val="center"/>
              <w:rPr>
                <w:rFonts w:ascii="Arial" w:hAnsi="Arial" w:cs="Arial"/>
              </w:rPr>
            </w:pPr>
            <w:r w:rsidRPr="003952F4">
              <w:rPr>
                <w:rFonts w:ascii="Arial" w:hAnsi="Arial" w:cs="Arial"/>
              </w:rPr>
              <w:t>51</w:t>
            </w:r>
          </w:p>
        </w:tc>
        <w:tc>
          <w:tcPr>
            <w:tcW w:w="578" w:type="pct"/>
          </w:tcPr>
          <w:p w:rsidR="00197CF5" w:rsidRPr="003952F4" w:rsidRDefault="00197CF5" w:rsidP="00372B98">
            <w:pPr>
              <w:widowControl w:val="0"/>
              <w:jc w:val="center"/>
              <w:rPr>
                <w:rFonts w:ascii="Arial" w:hAnsi="Arial" w:cs="Arial"/>
              </w:rPr>
            </w:pPr>
            <w:r w:rsidRPr="003952F4">
              <w:rPr>
                <w:rFonts w:ascii="Arial" w:hAnsi="Arial" w:cs="Arial"/>
              </w:rPr>
              <w:t>87</w:t>
            </w:r>
          </w:p>
        </w:tc>
        <w:tc>
          <w:tcPr>
            <w:tcW w:w="505" w:type="pct"/>
          </w:tcPr>
          <w:p w:rsidR="00197CF5" w:rsidRPr="003952F4" w:rsidRDefault="00197CF5" w:rsidP="00372B98">
            <w:pPr>
              <w:widowControl w:val="0"/>
              <w:jc w:val="center"/>
              <w:rPr>
                <w:rFonts w:ascii="Arial" w:hAnsi="Arial" w:cs="Arial"/>
              </w:rPr>
            </w:pPr>
            <w:r w:rsidRPr="003952F4">
              <w:rPr>
                <w:rFonts w:ascii="Arial" w:hAnsi="Arial" w:cs="Arial"/>
              </w:rPr>
              <w:t>147</w:t>
            </w:r>
          </w:p>
        </w:tc>
        <w:tc>
          <w:tcPr>
            <w:tcW w:w="650" w:type="pct"/>
          </w:tcPr>
          <w:p w:rsidR="00197CF5" w:rsidRPr="003952F4" w:rsidRDefault="00197CF5" w:rsidP="00372B98">
            <w:pPr>
              <w:widowControl w:val="0"/>
              <w:jc w:val="center"/>
              <w:rPr>
                <w:rFonts w:ascii="Arial" w:hAnsi="Arial" w:cs="Arial"/>
              </w:rPr>
            </w:pPr>
            <w:r w:rsidRPr="003952F4">
              <w:rPr>
                <w:rFonts w:ascii="Arial" w:hAnsi="Arial" w:cs="Arial"/>
              </w:rPr>
              <w:t>545</w:t>
            </w:r>
          </w:p>
        </w:tc>
        <w:tc>
          <w:tcPr>
            <w:tcW w:w="430" w:type="pct"/>
          </w:tcPr>
          <w:p w:rsidR="00197CF5" w:rsidRPr="003952F4" w:rsidRDefault="00197CF5" w:rsidP="00372B98">
            <w:pPr>
              <w:widowControl w:val="0"/>
              <w:jc w:val="center"/>
              <w:rPr>
                <w:rFonts w:ascii="Arial" w:hAnsi="Arial" w:cs="Arial"/>
              </w:rPr>
            </w:pPr>
            <w:r w:rsidRPr="003952F4">
              <w:rPr>
                <w:rFonts w:ascii="Arial" w:hAnsi="Arial" w:cs="Arial"/>
              </w:rPr>
              <w:t>692</w:t>
            </w:r>
          </w:p>
        </w:tc>
      </w:tr>
      <w:tr w:rsidR="00197CF5" w:rsidRPr="003952F4" w:rsidTr="00197CF5">
        <w:trPr>
          <w:jc w:val="center"/>
        </w:trPr>
        <w:tc>
          <w:tcPr>
            <w:tcW w:w="1764" w:type="pct"/>
          </w:tcPr>
          <w:p w:rsidR="00197CF5" w:rsidRPr="003952F4" w:rsidRDefault="00197CF5" w:rsidP="004B4F91">
            <w:pPr>
              <w:widowControl w:val="0"/>
              <w:rPr>
                <w:rFonts w:ascii="Arial" w:hAnsi="Arial" w:cs="Arial"/>
              </w:rPr>
            </w:pPr>
            <w:r w:rsidRPr="003952F4">
              <w:rPr>
                <w:rFonts w:ascii="Arial" w:hAnsi="Arial" w:cs="Arial"/>
              </w:rPr>
              <w:t>в том числе по породам:</w:t>
            </w:r>
          </w:p>
        </w:tc>
        <w:tc>
          <w:tcPr>
            <w:tcW w:w="567" w:type="pct"/>
          </w:tcPr>
          <w:p w:rsidR="00197CF5" w:rsidRPr="003952F4" w:rsidRDefault="00197CF5" w:rsidP="00372B98">
            <w:pPr>
              <w:widowControl w:val="0"/>
              <w:jc w:val="center"/>
              <w:rPr>
                <w:rFonts w:ascii="Arial" w:hAnsi="Arial" w:cs="Arial"/>
              </w:rPr>
            </w:pPr>
          </w:p>
        </w:tc>
        <w:tc>
          <w:tcPr>
            <w:tcW w:w="505" w:type="pct"/>
          </w:tcPr>
          <w:p w:rsidR="00197CF5" w:rsidRPr="003952F4" w:rsidRDefault="00197CF5" w:rsidP="00372B98">
            <w:pPr>
              <w:widowControl w:val="0"/>
              <w:jc w:val="center"/>
              <w:rPr>
                <w:rFonts w:ascii="Arial" w:hAnsi="Arial" w:cs="Arial"/>
              </w:rPr>
            </w:pPr>
          </w:p>
        </w:tc>
        <w:tc>
          <w:tcPr>
            <w:tcW w:w="578" w:type="pct"/>
          </w:tcPr>
          <w:p w:rsidR="00197CF5" w:rsidRPr="003952F4" w:rsidRDefault="00197CF5" w:rsidP="00372B98">
            <w:pPr>
              <w:widowControl w:val="0"/>
              <w:jc w:val="center"/>
              <w:rPr>
                <w:rFonts w:ascii="Arial" w:hAnsi="Arial" w:cs="Arial"/>
              </w:rPr>
            </w:pPr>
          </w:p>
        </w:tc>
        <w:tc>
          <w:tcPr>
            <w:tcW w:w="505" w:type="pct"/>
          </w:tcPr>
          <w:p w:rsidR="00197CF5" w:rsidRPr="003952F4" w:rsidRDefault="00197CF5" w:rsidP="00372B98">
            <w:pPr>
              <w:widowControl w:val="0"/>
              <w:jc w:val="center"/>
              <w:rPr>
                <w:rFonts w:ascii="Arial" w:hAnsi="Arial" w:cs="Arial"/>
              </w:rPr>
            </w:pPr>
          </w:p>
        </w:tc>
        <w:tc>
          <w:tcPr>
            <w:tcW w:w="650" w:type="pct"/>
          </w:tcPr>
          <w:p w:rsidR="00197CF5" w:rsidRPr="003952F4" w:rsidRDefault="00197CF5" w:rsidP="00372B98">
            <w:pPr>
              <w:widowControl w:val="0"/>
              <w:jc w:val="center"/>
              <w:rPr>
                <w:rFonts w:ascii="Arial" w:hAnsi="Arial" w:cs="Arial"/>
              </w:rPr>
            </w:pPr>
          </w:p>
        </w:tc>
        <w:tc>
          <w:tcPr>
            <w:tcW w:w="430" w:type="pct"/>
          </w:tcPr>
          <w:p w:rsidR="00197CF5" w:rsidRPr="003952F4" w:rsidRDefault="00197CF5" w:rsidP="00372B98">
            <w:pPr>
              <w:widowControl w:val="0"/>
              <w:jc w:val="center"/>
              <w:rPr>
                <w:rFonts w:ascii="Arial" w:hAnsi="Arial" w:cs="Arial"/>
              </w:rPr>
            </w:pPr>
          </w:p>
        </w:tc>
      </w:tr>
      <w:tr w:rsidR="00197CF5" w:rsidRPr="003952F4" w:rsidTr="00197CF5">
        <w:trPr>
          <w:jc w:val="center"/>
        </w:trPr>
        <w:tc>
          <w:tcPr>
            <w:tcW w:w="1764" w:type="pct"/>
          </w:tcPr>
          <w:p w:rsidR="00197CF5" w:rsidRPr="003952F4" w:rsidRDefault="00197CF5" w:rsidP="004B4F91">
            <w:pPr>
              <w:widowControl w:val="0"/>
              <w:rPr>
                <w:rFonts w:ascii="Arial" w:hAnsi="Arial" w:cs="Arial"/>
              </w:rPr>
            </w:pPr>
            <w:r w:rsidRPr="003952F4">
              <w:rPr>
                <w:rFonts w:ascii="Arial" w:hAnsi="Arial" w:cs="Arial"/>
              </w:rPr>
              <w:t xml:space="preserve">  хвойным</w:t>
            </w:r>
          </w:p>
          <w:p w:rsidR="00197CF5" w:rsidRPr="003952F4" w:rsidRDefault="00197CF5" w:rsidP="004B4F91">
            <w:pPr>
              <w:widowControl w:val="0"/>
              <w:rPr>
                <w:rFonts w:ascii="Arial" w:hAnsi="Arial" w:cs="Arial"/>
              </w:rPr>
            </w:pPr>
            <w:r w:rsidRPr="003952F4">
              <w:rPr>
                <w:rFonts w:ascii="Arial" w:hAnsi="Arial" w:cs="Arial"/>
              </w:rPr>
              <w:t xml:space="preserve">     Сосна</w:t>
            </w:r>
          </w:p>
          <w:p w:rsidR="00197CF5" w:rsidRPr="003952F4" w:rsidRDefault="00197CF5" w:rsidP="004B4F91">
            <w:pPr>
              <w:widowControl w:val="0"/>
              <w:rPr>
                <w:rFonts w:ascii="Arial" w:hAnsi="Arial" w:cs="Arial"/>
              </w:rPr>
            </w:pPr>
            <w:r w:rsidRPr="003952F4">
              <w:rPr>
                <w:rFonts w:ascii="Arial" w:hAnsi="Arial" w:cs="Arial"/>
              </w:rPr>
              <w:t xml:space="preserve">     Ель, пихта</w:t>
            </w:r>
          </w:p>
        </w:tc>
        <w:tc>
          <w:tcPr>
            <w:tcW w:w="567" w:type="pct"/>
          </w:tcPr>
          <w:p w:rsidR="00197CF5" w:rsidRPr="003952F4" w:rsidRDefault="00197CF5" w:rsidP="00372B98">
            <w:pPr>
              <w:widowControl w:val="0"/>
              <w:jc w:val="center"/>
              <w:rPr>
                <w:rFonts w:ascii="Arial" w:hAnsi="Arial" w:cs="Arial"/>
              </w:rPr>
            </w:pPr>
          </w:p>
          <w:p w:rsidR="00197CF5" w:rsidRPr="003952F4" w:rsidRDefault="00197CF5" w:rsidP="00372B98">
            <w:pPr>
              <w:widowControl w:val="0"/>
              <w:jc w:val="center"/>
              <w:rPr>
                <w:rFonts w:ascii="Arial" w:hAnsi="Arial" w:cs="Arial"/>
              </w:rPr>
            </w:pPr>
            <w:r w:rsidRPr="003952F4">
              <w:rPr>
                <w:rFonts w:ascii="Arial" w:hAnsi="Arial" w:cs="Arial"/>
              </w:rPr>
              <w:t>9</w:t>
            </w:r>
          </w:p>
        </w:tc>
        <w:tc>
          <w:tcPr>
            <w:tcW w:w="505" w:type="pct"/>
          </w:tcPr>
          <w:p w:rsidR="00197CF5" w:rsidRPr="003952F4" w:rsidRDefault="00197CF5" w:rsidP="00372B98">
            <w:pPr>
              <w:widowControl w:val="0"/>
              <w:jc w:val="center"/>
              <w:rPr>
                <w:rFonts w:ascii="Arial" w:hAnsi="Arial" w:cs="Arial"/>
                <w:color w:val="000000"/>
              </w:rPr>
            </w:pPr>
          </w:p>
          <w:p w:rsidR="00197CF5" w:rsidRPr="003952F4" w:rsidRDefault="00197CF5" w:rsidP="00372B98">
            <w:pPr>
              <w:widowControl w:val="0"/>
              <w:jc w:val="center"/>
              <w:rPr>
                <w:rFonts w:ascii="Arial" w:hAnsi="Arial" w:cs="Arial"/>
                <w:color w:val="000000"/>
              </w:rPr>
            </w:pPr>
            <w:r w:rsidRPr="003952F4">
              <w:rPr>
                <w:rFonts w:ascii="Arial" w:hAnsi="Arial" w:cs="Arial"/>
                <w:color w:val="000000"/>
              </w:rPr>
              <w:t>51</w:t>
            </w:r>
          </w:p>
        </w:tc>
        <w:tc>
          <w:tcPr>
            <w:tcW w:w="578" w:type="pct"/>
          </w:tcPr>
          <w:p w:rsidR="00197CF5" w:rsidRPr="003952F4" w:rsidRDefault="00197CF5" w:rsidP="00372B98">
            <w:pPr>
              <w:widowControl w:val="0"/>
              <w:jc w:val="center"/>
              <w:rPr>
                <w:rFonts w:ascii="Arial" w:hAnsi="Arial" w:cs="Arial"/>
                <w:color w:val="000000"/>
              </w:rPr>
            </w:pPr>
          </w:p>
          <w:p w:rsidR="00197CF5" w:rsidRPr="003952F4" w:rsidRDefault="00197CF5" w:rsidP="00372B98">
            <w:pPr>
              <w:widowControl w:val="0"/>
              <w:jc w:val="center"/>
              <w:rPr>
                <w:rFonts w:ascii="Arial" w:hAnsi="Arial" w:cs="Arial"/>
                <w:color w:val="000000"/>
              </w:rPr>
            </w:pPr>
            <w:r w:rsidRPr="003952F4">
              <w:rPr>
                <w:rFonts w:ascii="Arial" w:hAnsi="Arial" w:cs="Arial"/>
                <w:color w:val="000000"/>
              </w:rPr>
              <w:t>87</w:t>
            </w:r>
          </w:p>
        </w:tc>
        <w:tc>
          <w:tcPr>
            <w:tcW w:w="505" w:type="pct"/>
          </w:tcPr>
          <w:p w:rsidR="00197CF5" w:rsidRPr="003952F4" w:rsidRDefault="00197CF5" w:rsidP="00372B98">
            <w:pPr>
              <w:widowControl w:val="0"/>
              <w:jc w:val="center"/>
              <w:rPr>
                <w:rFonts w:ascii="Arial" w:hAnsi="Arial" w:cs="Arial"/>
                <w:color w:val="000000"/>
              </w:rPr>
            </w:pPr>
          </w:p>
          <w:p w:rsidR="00197CF5" w:rsidRPr="003952F4" w:rsidRDefault="00197CF5" w:rsidP="00372B98">
            <w:pPr>
              <w:widowControl w:val="0"/>
              <w:jc w:val="center"/>
              <w:rPr>
                <w:rFonts w:ascii="Arial" w:hAnsi="Arial" w:cs="Arial"/>
                <w:color w:val="000000"/>
              </w:rPr>
            </w:pPr>
            <w:r w:rsidRPr="003952F4">
              <w:rPr>
                <w:rFonts w:ascii="Arial" w:hAnsi="Arial" w:cs="Arial"/>
                <w:color w:val="000000"/>
              </w:rPr>
              <w:t>147</w:t>
            </w:r>
          </w:p>
        </w:tc>
        <w:tc>
          <w:tcPr>
            <w:tcW w:w="650" w:type="pct"/>
          </w:tcPr>
          <w:p w:rsidR="00197CF5" w:rsidRPr="003952F4" w:rsidRDefault="00197CF5" w:rsidP="00372B98">
            <w:pPr>
              <w:widowControl w:val="0"/>
              <w:jc w:val="center"/>
              <w:rPr>
                <w:rFonts w:ascii="Arial" w:hAnsi="Arial" w:cs="Arial"/>
                <w:color w:val="000000"/>
              </w:rPr>
            </w:pPr>
          </w:p>
          <w:p w:rsidR="00197CF5" w:rsidRPr="003952F4" w:rsidRDefault="00197CF5" w:rsidP="00372B98">
            <w:pPr>
              <w:widowControl w:val="0"/>
              <w:jc w:val="center"/>
              <w:rPr>
                <w:rFonts w:ascii="Arial" w:hAnsi="Arial" w:cs="Arial"/>
                <w:color w:val="000000"/>
              </w:rPr>
            </w:pPr>
            <w:r w:rsidRPr="003952F4">
              <w:rPr>
                <w:rFonts w:ascii="Arial" w:hAnsi="Arial" w:cs="Arial"/>
                <w:color w:val="000000"/>
              </w:rPr>
              <w:t>545</w:t>
            </w:r>
          </w:p>
        </w:tc>
        <w:tc>
          <w:tcPr>
            <w:tcW w:w="430" w:type="pct"/>
          </w:tcPr>
          <w:p w:rsidR="00197CF5" w:rsidRPr="003952F4" w:rsidRDefault="00197CF5" w:rsidP="00372B98">
            <w:pPr>
              <w:widowControl w:val="0"/>
              <w:jc w:val="center"/>
              <w:rPr>
                <w:rFonts w:ascii="Arial" w:hAnsi="Arial" w:cs="Arial"/>
                <w:color w:val="000000"/>
              </w:rPr>
            </w:pPr>
          </w:p>
          <w:p w:rsidR="00197CF5" w:rsidRPr="003952F4" w:rsidRDefault="00197CF5" w:rsidP="00372B98">
            <w:pPr>
              <w:widowControl w:val="0"/>
              <w:jc w:val="center"/>
              <w:rPr>
                <w:rFonts w:ascii="Arial" w:hAnsi="Arial" w:cs="Arial"/>
                <w:color w:val="000000"/>
              </w:rPr>
            </w:pPr>
            <w:r w:rsidRPr="003952F4">
              <w:rPr>
                <w:rFonts w:ascii="Arial" w:hAnsi="Arial" w:cs="Arial"/>
                <w:color w:val="000000"/>
              </w:rPr>
              <w:t>692</w:t>
            </w:r>
          </w:p>
        </w:tc>
      </w:tr>
      <w:tr w:rsidR="00197CF5" w:rsidRPr="003952F4" w:rsidTr="00197CF5">
        <w:trPr>
          <w:jc w:val="center"/>
        </w:trPr>
        <w:tc>
          <w:tcPr>
            <w:tcW w:w="1764" w:type="pct"/>
          </w:tcPr>
          <w:p w:rsidR="00197CF5" w:rsidRPr="003952F4" w:rsidRDefault="00197CF5" w:rsidP="004B4F91">
            <w:pPr>
              <w:widowControl w:val="0"/>
              <w:rPr>
                <w:rFonts w:ascii="Arial" w:hAnsi="Arial" w:cs="Arial"/>
              </w:rPr>
            </w:pPr>
            <w:r w:rsidRPr="003952F4">
              <w:rPr>
                <w:rFonts w:ascii="Arial" w:hAnsi="Arial" w:cs="Arial"/>
              </w:rPr>
              <w:t xml:space="preserve">  твердолиственным</w:t>
            </w:r>
          </w:p>
        </w:tc>
        <w:tc>
          <w:tcPr>
            <w:tcW w:w="567" w:type="pct"/>
          </w:tcPr>
          <w:p w:rsidR="00197CF5" w:rsidRPr="003952F4" w:rsidRDefault="00197CF5" w:rsidP="00372B98">
            <w:pPr>
              <w:widowControl w:val="0"/>
              <w:jc w:val="center"/>
              <w:rPr>
                <w:rFonts w:ascii="Arial" w:hAnsi="Arial" w:cs="Arial"/>
              </w:rPr>
            </w:pPr>
          </w:p>
        </w:tc>
        <w:tc>
          <w:tcPr>
            <w:tcW w:w="505" w:type="pct"/>
          </w:tcPr>
          <w:p w:rsidR="00197CF5" w:rsidRPr="003952F4" w:rsidRDefault="00197CF5" w:rsidP="00372B98">
            <w:pPr>
              <w:widowControl w:val="0"/>
              <w:jc w:val="center"/>
              <w:rPr>
                <w:rFonts w:ascii="Arial" w:hAnsi="Arial" w:cs="Arial"/>
              </w:rPr>
            </w:pPr>
          </w:p>
        </w:tc>
        <w:tc>
          <w:tcPr>
            <w:tcW w:w="578" w:type="pct"/>
          </w:tcPr>
          <w:p w:rsidR="00197CF5" w:rsidRPr="003952F4" w:rsidRDefault="00197CF5" w:rsidP="00372B98">
            <w:pPr>
              <w:widowControl w:val="0"/>
              <w:jc w:val="center"/>
              <w:rPr>
                <w:rFonts w:ascii="Arial" w:hAnsi="Arial" w:cs="Arial"/>
              </w:rPr>
            </w:pPr>
          </w:p>
        </w:tc>
        <w:tc>
          <w:tcPr>
            <w:tcW w:w="505" w:type="pct"/>
          </w:tcPr>
          <w:p w:rsidR="00197CF5" w:rsidRPr="003952F4" w:rsidRDefault="00197CF5" w:rsidP="00372B98">
            <w:pPr>
              <w:widowControl w:val="0"/>
              <w:jc w:val="center"/>
              <w:rPr>
                <w:rFonts w:ascii="Arial" w:hAnsi="Arial" w:cs="Arial"/>
              </w:rPr>
            </w:pPr>
          </w:p>
        </w:tc>
        <w:tc>
          <w:tcPr>
            <w:tcW w:w="650" w:type="pct"/>
          </w:tcPr>
          <w:p w:rsidR="00197CF5" w:rsidRPr="003952F4" w:rsidRDefault="00197CF5" w:rsidP="00372B98">
            <w:pPr>
              <w:widowControl w:val="0"/>
              <w:jc w:val="center"/>
              <w:rPr>
                <w:rFonts w:ascii="Arial" w:hAnsi="Arial" w:cs="Arial"/>
              </w:rPr>
            </w:pPr>
          </w:p>
        </w:tc>
        <w:tc>
          <w:tcPr>
            <w:tcW w:w="430" w:type="pct"/>
          </w:tcPr>
          <w:p w:rsidR="00197CF5" w:rsidRPr="003952F4" w:rsidRDefault="00197CF5" w:rsidP="00372B98">
            <w:pPr>
              <w:widowControl w:val="0"/>
              <w:jc w:val="center"/>
              <w:rPr>
                <w:rFonts w:ascii="Arial" w:hAnsi="Arial" w:cs="Arial"/>
              </w:rPr>
            </w:pPr>
          </w:p>
        </w:tc>
      </w:tr>
      <w:tr w:rsidR="00197CF5" w:rsidRPr="003952F4" w:rsidTr="00197CF5">
        <w:trPr>
          <w:jc w:val="center"/>
        </w:trPr>
        <w:tc>
          <w:tcPr>
            <w:tcW w:w="1764" w:type="pct"/>
          </w:tcPr>
          <w:p w:rsidR="00197CF5" w:rsidRPr="003952F4" w:rsidRDefault="00197CF5" w:rsidP="004B4F91">
            <w:pPr>
              <w:widowControl w:val="0"/>
              <w:rPr>
                <w:rFonts w:ascii="Arial" w:hAnsi="Arial" w:cs="Arial"/>
              </w:rPr>
            </w:pPr>
            <w:r w:rsidRPr="003952F4">
              <w:rPr>
                <w:rFonts w:ascii="Arial" w:hAnsi="Arial" w:cs="Arial"/>
              </w:rPr>
              <w:t xml:space="preserve">  мягколиственным</w:t>
            </w:r>
          </w:p>
        </w:tc>
        <w:tc>
          <w:tcPr>
            <w:tcW w:w="567" w:type="pct"/>
          </w:tcPr>
          <w:p w:rsidR="00197CF5" w:rsidRPr="003952F4" w:rsidRDefault="00197CF5" w:rsidP="00372B98">
            <w:pPr>
              <w:widowControl w:val="0"/>
              <w:jc w:val="center"/>
              <w:rPr>
                <w:rFonts w:ascii="Arial" w:hAnsi="Arial" w:cs="Arial"/>
              </w:rPr>
            </w:pPr>
          </w:p>
        </w:tc>
        <w:tc>
          <w:tcPr>
            <w:tcW w:w="505" w:type="pct"/>
          </w:tcPr>
          <w:p w:rsidR="00197CF5" w:rsidRPr="003952F4" w:rsidRDefault="00197CF5" w:rsidP="00372B98">
            <w:pPr>
              <w:widowControl w:val="0"/>
              <w:jc w:val="center"/>
              <w:rPr>
                <w:rFonts w:ascii="Arial" w:hAnsi="Arial" w:cs="Arial"/>
              </w:rPr>
            </w:pPr>
          </w:p>
        </w:tc>
        <w:tc>
          <w:tcPr>
            <w:tcW w:w="578" w:type="pct"/>
          </w:tcPr>
          <w:p w:rsidR="00197CF5" w:rsidRPr="003952F4" w:rsidRDefault="00197CF5" w:rsidP="00372B98">
            <w:pPr>
              <w:widowControl w:val="0"/>
              <w:jc w:val="center"/>
              <w:rPr>
                <w:rFonts w:ascii="Arial" w:hAnsi="Arial" w:cs="Arial"/>
              </w:rPr>
            </w:pPr>
          </w:p>
        </w:tc>
        <w:tc>
          <w:tcPr>
            <w:tcW w:w="505" w:type="pct"/>
          </w:tcPr>
          <w:p w:rsidR="00197CF5" w:rsidRPr="003952F4" w:rsidRDefault="00197CF5" w:rsidP="00372B98">
            <w:pPr>
              <w:widowControl w:val="0"/>
              <w:jc w:val="center"/>
              <w:rPr>
                <w:rFonts w:ascii="Arial" w:hAnsi="Arial" w:cs="Arial"/>
              </w:rPr>
            </w:pPr>
          </w:p>
        </w:tc>
        <w:tc>
          <w:tcPr>
            <w:tcW w:w="650" w:type="pct"/>
          </w:tcPr>
          <w:p w:rsidR="00197CF5" w:rsidRPr="003952F4" w:rsidRDefault="00197CF5" w:rsidP="00372B98">
            <w:pPr>
              <w:widowControl w:val="0"/>
              <w:jc w:val="center"/>
              <w:rPr>
                <w:rFonts w:ascii="Arial" w:hAnsi="Arial" w:cs="Arial"/>
              </w:rPr>
            </w:pPr>
          </w:p>
        </w:tc>
        <w:tc>
          <w:tcPr>
            <w:tcW w:w="430" w:type="pct"/>
          </w:tcPr>
          <w:p w:rsidR="00197CF5" w:rsidRPr="003952F4" w:rsidRDefault="00197CF5" w:rsidP="00372B98">
            <w:pPr>
              <w:widowControl w:val="0"/>
              <w:jc w:val="center"/>
              <w:rPr>
                <w:rFonts w:ascii="Arial" w:hAnsi="Arial" w:cs="Arial"/>
              </w:rPr>
            </w:pPr>
          </w:p>
        </w:tc>
      </w:tr>
      <w:tr w:rsidR="00197CF5" w:rsidRPr="003952F4" w:rsidTr="00197CF5">
        <w:trPr>
          <w:jc w:val="center"/>
        </w:trPr>
        <w:tc>
          <w:tcPr>
            <w:tcW w:w="1764" w:type="pct"/>
          </w:tcPr>
          <w:p w:rsidR="00197CF5" w:rsidRPr="003952F4" w:rsidRDefault="00197CF5" w:rsidP="004B4F91">
            <w:pPr>
              <w:widowControl w:val="0"/>
              <w:rPr>
                <w:rFonts w:ascii="Arial" w:hAnsi="Arial" w:cs="Arial"/>
              </w:rPr>
            </w:pPr>
            <w:r w:rsidRPr="003952F4">
              <w:rPr>
                <w:rFonts w:ascii="Arial" w:hAnsi="Arial" w:cs="Arial"/>
              </w:rPr>
              <w:t>в том числе по способам:</w:t>
            </w:r>
          </w:p>
        </w:tc>
        <w:tc>
          <w:tcPr>
            <w:tcW w:w="567" w:type="pct"/>
          </w:tcPr>
          <w:p w:rsidR="00197CF5" w:rsidRPr="003952F4" w:rsidRDefault="00197CF5" w:rsidP="00372B98">
            <w:pPr>
              <w:widowControl w:val="0"/>
              <w:jc w:val="center"/>
              <w:rPr>
                <w:rFonts w:ascii="Arial" w:hAnsi="Arial" w:cs="Arial"/>
              </w:rPr>
            </w:pPr>
          </w:p>
        </w:tc>
        <w:tc>
          <w:tcPr>
            <w:tcW w:w="505" w:type="pct"/>
          </w:tcPr>
          <w:p w:rsidR="00197CF5" w:rsidRPr="003952F4" w:rsidRDefault="00197CF5" w:rsidP="00372B98">
            <w:pPr>
              <w:widowControl w:val="0"/>
              <w:jc w:val="center"/>
              <w:rPr>
                <w:rFonts w:ascii="Arial" w:hAnsi="Arial" w:cs="Arial"/>
              </w:rPr>
            </w:pPr>
          </w:p>
        </w:tc>
        <w:tc>
          <w:tcPr>
            <w:tcW w:w="578" w:type="pct"/>
          </w:tcPr>
          <w:p w:rsidR="00197CF5" w:rsidRPr="003952F4" w:rsidRDefault="00197CF5" w:rsidP="00372B98">
            <w:pPr>
              <w:widowControl w:val="0"/>
              <w:jc w:val="center"/>
              <w:rPr>
                <w:rFonts w:ascii="Arial" w:hAnsi="Arial" w:cs="Arial"/>
              </w:rPr>
            </w:pPr>
          </w:p>
        </w:tc>
        <w:tc>
          <w:tcPr>
            <w:tcW w:w="505" w:type="pct"/>
          </w:tcPr>
          <w:p w:rsidR="00197CF5" w:rsidRPr="003952F4" w:rsidRDefault="00197CF5" w:rsidP="00372B98">
            <w:pPr>
              <w:widowControl w:val="0"/>
              <w:jc w:val="center"/>
              <w:rPr>
                <w:rFonts w:ascii="Arial" w:hAnsi="Arial" w:cs="Arial"/>
              </w:rPr>
            </w:pPr>
          </w:p>
        </w:tc>
        <w:tc>
          <w:tcPr>
            <w:tcW w:w="650" w:type="pct"/>
          </w:tcPr>
          <w:p w:rsidR="00197CF5" w:rsidRPr="003952F4" w:rsidRDefault="00197CF5" w:rsidP="00372B98">
            <w:pPr>
              <w:widowControl w:val="0"/>
              <w:jc w:val="center"/>
              <w:rPr>
                <w:rFonts w:ascii="Arial" w:hAnsi="Arial" w:cs="Arial"/>
              </w:rPr>
            </w:pPr>
          </w:p>
        </w:tc>
        <w:tc>
          <w:tcPr>
            <w:tcW w:w="430" w:type="pct"/>
          </w:tcPr>
          <w:p w:rsidR="00197CF5" w:rsidRPr="003952F4" w:rsidRDefault="00197CF5" w:rsidP="00372B98">
            <w:pPr>
              <w:widowControl w:val="0"/>
              <w:jc w:val="center"/>
              <w:rPr>
                <w:rFonts w:ascii="Arial" w:hAnsi="Arial" w:cs="Arial"/>
              </w:rPr>
            </w:pPr>
          </w:p>
        </w:tc>
      </w:tr>
      <w:tr w:rsidR="00197CF5" w:rsidRPr="003952F4" w:rsidTr="00197CF5">
        <w:trPr>
          <w:jc w:val="center"/>
        </w:trPr>
        <w:tc>
          <w:tcPr>
            <w:tcW w:w="1764" w:type="pct"/>
          </w:tcPr>
          <w:p w:rsidR="00197CF5" w:rsidRPr="003952F4" w:rsidRDefault="00197CF5" w:rsidP="004B4F91">
            <w:pPr>
              <w:widowControl w:val="0"/>
              <w:rPr>
                <w:rFonts w:ascii="Arial" w:hAnsi="Arial" w:cs="Arial"/>
              </w:rPr>
            </w:pPr>
            <w:r w:rsidRPr="003952F4">
              <w:rPr>
                <w:rFonts w:ascii="Arial" w:hAnsi="Arial" w:cs="Arial"/>
              </w:rPr>
              <w:t>Искусственное (создание лесных культур), всего</w:t>
            </w:r>
          </w:p>
        </w:tc>
        <w:tc>
          <w:tcPr>
            <w:tcW w:w="567" w:type="pct"/>
          </w:tcPr>
          <w:p w:rsidR="00197CF5" w:rsidRPr="003952F4" w:rsidRDefault="00197CF5" w:rsidP="00372B98">
            <w:pPr>
              <w:widowControl w:val="0"/>
              <w:jc w:val="center"/>
              <w:rPr>
                <w:rFonts w:ascii="Arial" w:hAnsi="Arial" w:cs="Arial"/>
              </w:rPr>
            </w:pPr>
          </w:p>
        </w:tc>
        <w:tc>
          <w:tcPr>
            <w:tcW w:w="505" w:type="pct"/>
          </w:tcPr>
          <w:p w:rsidR="00197CF5" w:rsidRPr="003952F4" w:rsidRDefault="00197CF5" w:rsidP="00372B98">
            <w:pPr>
              <w:widowControl w:val="0"/>
              <w:jc w:val="center"/>
              <w:rPr>
                <w:rFonts w:ascii="Arial" w:hAnsi="Arial" w:cs="Arial"/>
              </w:rPr>
            </w:pPr>
            <w:r w:rsidRPr="003952F4">
              <w:rPr>
                <w:rFonts w:ascii="Arial" w:hAnsi="Arial" w:cs="Arial"/>
              </w:rPr>
              <w:t>12</w:t>
            </w:r>
          </w:p>
        </w:tc>
        <w:tc>
          <w:tcPr>
            <w:tcW w:w="578" w:type="pct"/>
          </w:tcPr>
          <w:p w:rsidR="00197CF5" w:rsidRPr="003952F4" w:rsidRDefault="00197CF5" w:rsidP="00372B98">
            <w:pPr>
              <w:widowControl w:val="0"/>
              <w:jc w:val="center"/>
              <w:rPr>
                <w:rFonts w:ascii="Arial" w:hAnsi="Arial" w:cs="Arial"/>
              </w:rPr>
            </w:pPr>
            <w:r w:rsidRPr="003952F4">
              <w:rPr>
                <w:rFonts w:ascii="Arial" w:hAnsi="Arial" w:cs="Arial"/>
              </w:rPr>
              <w:t>2</w:t>
            </w:r>
          </w:p>
        </w:tc>
        <w:tc>
          <w:tcPr>
            <w:tcW w:w="505" w:type="pct"/>
          </w:tcPr>
          <w:p w:rsidR="00197CF5" w:rsidRPr="003952F4" w:rsidRDefault="00197CF5" w:rsidP="00372B98">
            <w:pPr>
              <w:widowControl w:val="0"/>
              <w:jc w:val="center"/>
              <w:rPr>
                <w:rFonts w:ascii="Arial" w:hAnsi="Arial" w:cs="Arial"/>
              </w:rPr>
            </w:pPr>
            <w:r w:rsidRPr="003952F4">
              <w:rPr>
                <w:rFonts w:ascii="Arial" w:hAnsi="Arial" w:cs="Arial"/>
              </w:rPr>
              <w:t>14</w:t>
            </w:r>
          </w:p>
        </w:tc>
        <w:tc>
          <w:tcPr>
            <w:tcW w:w="650" w:type="pct"/>
          </w:tcPr>
          <w:p w:rsidR="00197CF5" w:rsidRPr="003952F4" w:rsidRDefault="00197CF5" w:rsidP="00372B98">
            <w:pPr>
              <w:widowControl w:val="0"/>
              <w:jc w:val="center"/>
              <w:rPr>
                <w:rFonts w:ascii="Arial" w:hAnsi="Arial" w:cs="Arial"/>
              </w:rPr>
            </w:pPr>
            <w:r w:rsidRPr="003952F4">
              <w:rPr>
                <w:rFonts w:ascii="Arial" w:hAnsi="Arial" w:cs="Arial"/>
              </w:rPr>
              <w:t>250</w:t>
            </w:r>
          </w:p>
        </w:tc>
        <w:tc>
          <w:tcPr>
            <w:tcW w:w="430" w:type="pct"/>
          </w:tcPr>
          <w:p w:rsidR="00197CF5" w:rsidRPr="003952F4" w:rsidRDefault="00197CF5" w:rsidP="00372B98">
            <w:pPr>
              <w:widowControl w:val="0"/>
              <w:jc w:val="center"/>
              <w:rPr>
                <w:rFonts w:ascii="Arial" w:hAnsi="Arial" w:cs="Arial"/>
              </w:rPr>
            </w:pPr>
            <w:r w:rsidRPr="003952F4">
              <w:rPr>
                <w:rFonts w:ascii="Arial" w:hAnsi="Arial" w:cs="Arial"/>
              </w:rPr>
              <w:t>264</w:t>
            </w:r>
          </w:p>
        </w:tc>
      </w:tr>
      <w:tr w:rsidR="00197CF5" w:rsidRPr="003952F4" w:rsidTr="00197CF5">
        <w:trPr>
          <w:jc w:val="center"/>
        </w:trPr>
        <w:tc>
          <w:tcPr>
            <w:tcW w:w="1764" w:type="pct"/>
          </w:tcPr>
          <w:p w:rsidR="00197CF5" w:rsidRPr="003952F4" w:rsidRDefault="00197CF5" w:rsidP="004B4F91">
            <w:pPr>
              <w:widowControl w:val="0"/>
              <w:rPr>
                <w:rFonts w:ascii="Arial" w:hAnsi="Arial" w:cs="Arial"/>
              </w:rPr>
            </w:pPr>
            <w:r w:rsidRPr="003952F4">
              <w:rPr>
                <w:rFonts w:ascii="Arial" w:hAnsi="Arial" w:cs="Arial"/>
              </w:rPr>
              <w:t>из них по породам:</w:t>
            </w:r>
          </w:p>
        </w:tc>
        <w:tc>
          <w:tcPr>
            <w:tcW w:w="567" w:type="pct"/>
          </w:tcPr>
          <w:p w:rsidR="00197CF5" w:rsidRPr="003952F4" w:rsidRDefault="00197CF5" w:rsidP="00372B98">
            <w:pPr>
              <w:widowControl w:val="0"/>
              <w:jc w:val="center"/>
              <w:rPr>
                <w:rFonts w:ascii="Arial" w:hAnsi="Arial" w:cs="Arial"/>
              </w:rPr>
            </w:pPr>
          </w:p>
        </w:tc>
        <w:tc>
          <w:tcPr>
            <w:tcW w:w="505" w:type="pct"/>
          </w:tcPr>
          <w:p w:rsidR="00197CF5" w:rsidRPr="003952F4" w:rsidRDefault="00197CF5" w:rsidP="00372B98">
            <w:pPr>
              <w:widowControl w:val="0"/>
              <w:jc w:val="center"/>
              <w:rPr>
                <w:rFonts w:ascii="Arial" w:hAnsi="Arial" w:cs="Arial"/>
              </w:rPr>
            </w:pPr>
          </w:p>
        </w:tc>
        <w:tc>
          <w:tcPr>
            <w:tcW w:w="578" w:type="pct"/>
          </w:tcPr>
          <w:p w:rsidR="00197CF5" w:rsidRPr="003952F4" w:rsidRDefault="00197CF5" w:rsidP="00372B98">
            <w:pPr>
              <w:widowControl w:val="0"/>
              <w:jc w:val="center"/>
              <w:rPr>
                <w:rFonts w:ascii="Arial" w:hAnsi="Arial" w:cs="Arial"/>
              </w:rPr>
            </w:pPr>
          </w:p>
        </w:tc>
        <w:tc>
          <w:tcPr>
            <w:tcW w:w="505" w:type="pct"/>
          </w:tcPr>
          <w:p w:rsidR="00197CF5" w:rsidRPr="003952F4" w:rsidRDefault="00197CF5" w:rsidP="00372B98">
            <w:pPr>
              <w:widowControl w:val="0"/>
              <w:jc w:val="center"/>
              <w:rPr>
                <w:rFonts w:ascii="Arial" w:hAnsi="Arial" w:cs="Arial"/>
              </w:rPr>
            </w:pPr>
          </w:p>
        </w:tc>
        <w:tc>
          <w:tcPr>
            <w:tcW w:w="650" w:type="pct"/>
          </w:tcPr>
          <w:p w:rsidR="00197CF5" w:rsidRPr="003952F4" w:rsidRDefault="00197CF5" w:rsidP="00372B98">
            <w:pPr>
              <w:widowControl w:val="0"/>
              <w:jc w:val="center"/>
              <w:rPr>
                <w:rFonts w:ascii="Arial" w:hAnsi="Arial" w:cs="Arial"/>
              </w:rPr>
            </w:pPr>
          </w:p>
        </w:tc>
        <w:tc>
          <w:tcPr>
            <w:tcW w:w="430" w:type="pct"/>
          </w:tcPr>
          <w:p w:rsidR="00197CF5" w:rsidRPr="003952F4" w:rsidRDefault="00197CF5" w:rsidP="00372B98">
            <w:pPr>
              <w:widowControl w:val="0"/>
              <w:jc w:val="center"/>
              <w:rPr>
                <w:rFonts w:ascii="Arial" w:hAnsi="Arial" w:cs="Arial"/>
              </w:rPr>
            </w:pPr>
          </w:p>
        </w:tc>
      </w:tr>
      <w:tr w:rsidR="00197CF5" w:rsidRPr="003952F4" w:rsidTr="00197CF5">
        <w:trPr>
          <w:jc w:val="center"/>
        </w:trPr>
        <w:tc>
          <w:tcPr>
            <w:tcW w:w="1764" w:type="pct"/>
          </w:tcPr>
          <w:p w:rsidR="00197CF5" w:rsidRPr="003952F4" w:rsidRDefault="00197CF5" w:rsidP="004B4F91">
            <w:pPr>
              <w:widowControl w:val="0"/>
              <w:rPr>
                <w:rFonts w:ascii="Arial" w:hAnsi="Arial" w:cs="Arial"/>
              </w:rPr>
            </w:pPr>
            <w:r w:rsidRPr="003952F4">
              <w:rPr>
                <w:rFonts w:ascii="Arial" w:hAnsi="Arial" w:cs="Arial"/>
              </w:rPr>
              <w:t xml:space="preserve">   хвойным</w:t>
            </w:r>
          </w:p>
          <w:p w:rsidR="00197CF5" w:rsidRPr="003952F4" w:rsidRDefault="00197CF5" w:rsidP="004B4F91">
            <w:pPr>
              <w:widowControl w:val="0"/>
              <w:rPr>
                <w:rFonts w:ascii="Arial" w:hAnsi="Arial" w:cs="Arial"/>
              </w:rPr>
            </w:pPr>
            <w:r w:rsidRPr="003952F4">
              <w:rPr>
                <w:rFonts w:ascii="Arial" w:hAnsi="Arial" w:cs="Arial"/>
              </w:rPr>
              <w:t xml:space="preserve">     Сосна</w:t>
            </w:r>
          </w:p>
          <w:p w:rsidR="00197CF5" w:rsidRPr="003952F4" w:rsidRDefault="00197CF5" w:rsidP="004B4F91">
            <w:pPr>
              <w:widowControl w:val="0"/>
              <w:rPr>
                <w:rFonts w:ascii="Arial" w:hAnsi="Arial" w:cs="Arial"/>
              </w:rPr>
            </w:pPr>
            <w:r w:rsidRPr="003952F4">
              <w:rPr>
                <w:rFonts w:ascii="Arial" w:hAnsi="Arial" w:cs="Arial"/>
              </w:rPr>
              <w:t xml:space="preserve">     Ель, пихта</w:t>
            </w:r>
          </w:p>
        </w:tc>
        <w:tc>
          <w:tcPr>
            <w:tcW w:w="567" w:type="pct"/>
          </w:tcPr>
          <w:p w:rsidR="00197CF5" w:rsidRPr="003952F4" w:rsidRDefault="00197CF5" w:rsidP="004B4F91">
            <w:pPr>
              <w:widowControl w:val="0"/>
              <w:jc w:val="center"/>
              <w:rPr>
                <w:rFonts w:ascii="Arial" w:hAnsi="Arial" w:cs="Arial"/>
              </w:rPr>
            </w:pPr>
          </w:p>
        </w:tc>
        <w:tc>
          <w:tcPr>
            <w:tcW w:w="505" w:type="pct"/>
          </w:tcPr>
          <w:p w:rsidR="00197CF5" w:rsidRPr="003952F4" w:rsidRDefault="00197CF5" w:rsidP="004B4F91">
            <w:pPr>
              <w:widowControl w:val="0"/>
              <w:jc w:val="center"/>
              <w:rPr>
                <w:rFonts w:ascii="Arial" w:hAnsi="Arial" w:cs="Arial"/>
              </w:rPr>
            </w:pPr>
          </w:p>
          <w:p w:rsidR="00197CF5" w:rsidRPr="003952F4" w:rsidRDefault="00197CF5" w:rsidP="004B4F91">
            <w:pPr>
              <w:widowControl w:val="0"/>
              <w:jc w:val="center"/>
              <w:rPr>
                <w:rFonts w:ascii="Arial" w:hAnsi="Arial" w:cs="Arial"/>
              </w:rPr>
            </w:pPr>
            <w:r w:rsidRPr="003952F4">
              <w:rPr>
                <w:rFonts w:ascii="Arial" w:hAnsi="Arial" w:cs="Arial"/>
              </w:rPr>
              <w:t>12</w:t>
            </w:r>
          </w:p>
        </w:tc>
        <w:tc>
          <w:tcPr>
            <w:tcW w:w="578" w:type="pct"/>
          </w:tcPr>
          <w:p w:rsidR="00197CF5" w:rsidRPr="003952F4" w:rsidRDefault="00197CF5" w:rsidP="004B4F91">
            <w:pPr>
              <w:widowControl w:val="0"/>
              <w:jc w:val="center"/>
              <w:rPr>
                <w:rFonts w:ascii="Arial" w:hAnsi="Arial" w:cs="Arial"/>
              </w:rPr>
            </w:pPr>
          </w:p>
          <w:p w:rsidR="00197CF5" w:rsidRPr="003952F4" w:rsidRDefault="00197CF5" w:rsidP="004B4F91">
            <w:pPr>
              <w:widowControl w:val="0"/>
              <w:jc w:val="center"/>
              <w:rPr>
                <w:rFonts w:ascii="Arial" w:hAnsi="Arial" w:cs="Arial"/>
              </w:rPr>
            </w:pPr>
            <w:r w:rsidRPr="003952F4">
              <w:rPr>
                <w:rFonts w:ascii="Arial" w:hAnsi="Arial" w:cs="Arial"/>
              </w:rPr>
              <w:t>2</w:t>
            </w:r>
          </w:p>
        </w:tc>
        <w:tc>
          <w:tcPr>
            <w:tcW w:w="505" w:type="pct"/>
          </w:tcPr>
          <w:p w:rsidR="00197CF5" w:rsidRPr="003952F4" w:rsidRDefault="00197CF5" w:rsidP="004B4F91">
            <w:pPr>
              <w:widowControl w:val="0"/>
              <w:jc w:val="center"/>
              <w:rPr>
                <w:rFonts w:ascii="Arial" w:hAnsi="Arial" w:cs="Arial"/>
              </w:rPr>
            </w:pPr>
          </w:p>
          <w:p w:rsidR="00197CF5" w:rsidRPr="003952F4" w:rsidRDefault="00197CF5" w:rsidP="004B4F91">
            <w:pPr>
              <w:widowControl w:val="0"/>
              <w:jc w:val="center"/>
              <w:rPr>
                <w:rFonts w:ascii="Arial" w:hAnsi="Arial" w:cs="Arial"/>
              </w:rPr>
            </w:pPr>
            <w:r w:rsidRPr="003952F4">
              <w:rPr>
                <w:rFonts w:ascii="Arial" w:hAnsi="Arial" w:cs="Arial"/>
              </w:rPr>
              <w:t>14</w:t>
            </w:r>
          </w:p>
          <w:p w:rsidR="00197CF5" w:rsidRPr="003952F4" w:rsidRDefault="00197CF5" w:rsidP="004B4F91">
            <w:pPr>
              <w:widowControl w:val="0"/>
              <w:jc w:val="center"/>
              <w:rPr>
                <w:rFonts w:ascii="Arial" w:hAnsi="Arial" w:cs="Arial"/>
              </w:rPr>
            </w:pPr>
          </w:p>
        </w:tc>
        <w:tc>
          <w:tcPr>
            <w:tcW w:w="650" w:type="pct"/>
          </w:tcPr>
          <w:p w:rsidR="00197CF5" w:rsidRPr="003952F4" w:rsidRDefault="00197CF5" w:rsidP="004B4F91">
            <w:pPr>
              <w:widowControl w:val="0"/>
              <w:jc w:val="center"/>
              <w:rPr>
                <w:rFonts w:ascii="Arial" w:hAnsi="Arial" w:cs="Arial"/>
              </w:rPr>
            </w:pPr>
          </w:p>
          <w:p w:rsidR="00197CF5" w:rsidRPr="003952F4" w:rsidRDefault="00855C05" w:rsidP="004B4F91">
            <w:pPr>
              <w:widowControl w:val="0"/>
              <w:jc w:val="center"/>
              <w:rPr>
                <w:rFonts w:ascii="Arial" w:hAnsi="Arial" w:cs="Arial"/>
              </w:rPr>
            </w:pPr>
            <w:r w:rsidRPr="003952F4">
              <w:rPr>
                <w:rFonts w:ascii="Arial" w:hAnsi="Arial" w:cs="Arial"/>
              </w:rPr>
              <w:t>250</w:t>
            </w:r>
          </w:p>
          <w:p w:rsidR="00197CF5" w:rsidRPr="003952F4" w:rsidRDefault="00197CF5" w:rsidP="004B4F91">
            <w:pPr>
              <w:widowControl w:val="0"/>
              <w:jc w:val="center"/>
              <w:rPr>
                <w:rFonts w:ascii="Arial" w:hAnsi="Arial" w:cs="Arial"/>
              </w:rPr>
            </w:pPr>
          </w:p>
        </w:tc>
        <w:tc>
          <w:tcPr>
            <w:tcW w:w="430" w:type="pct"/>
          </w:tcPr>
          <w:p w:rsidR="00197CF5" w:rsidRPr="003952F4" w:rsidRDefault="00197CF5" w:rsidP="004B4F91">
            <w:pPr>
              <w:widowControl w:val="0"/>
              <w:jc w:val="center"/>
              <w:rPr>
                <w:rFonts w:ascii="Arial" w:hAnsi="Arial" w:cs="Arial"/>
              </w:rPr>
            </w:pPr>
          </w:p>
          <w:p w:rsidR="00197CF5" w:rsidRPr="003952F4" w:rsidRDefault="00855C05" w:rsidP="004B4F91">
            <w:pPr>
              <w:widowControl w:val="0"/>
              <w:jc w:val="center"/>
              <w:rPr>
                <w:rFonts w:ascii="Arial" w:hAnsi="Arial" w:cs="Arial"/>
              </w:rPr>
            </w:pPr>
            <w:r w:rsidRPr="003952F4">
              <w:rPr>
                <w:rFonts w:ascii="Arial" w:hAnsi="Arial" w:cs="Arial"/>
              </w:rPr>
              <w:t>264</w:t>
            </w:r>
          </w:p>
          <w:p w:rsidR="00197CF5" w:rsidRPr="003952F4" w:rsidRDefault="00197CF5" w:rsidP="004B4F91">
            <w:pPr>
              <w:widowControl w:val="0"/>
              <w:jc w:val="center"/>
              <w:rPr>
                <w:rFonts w:ascii="Arial" w:hAnsi="Arial" w:cs="Arial"/>
              </w:rPr>
            </w:pPr>
          </w:p>
        </w:tc>
      </w:tr>
      <w:tr w:rsidR="00197CF5" w:rsidRPr="003952F4" w:rsidTr="00197CF5">
        <w:trPr>
          <w:jc w:val="center"/>
        </w:trPr>
        <w:tc>
          <w:tcPr>
            <w:tcW w:w="1764" w:type="pct"/>
          </w:tcPr>
          <w:p w:rsidR="00197CF5" w:rsidRPr="003952F4" w:rsidRDefault="00197CF5" w:rsidP="004B4F91">
            <w:pPr>
              <w:widowControl w:val="0"/>
              <w:rPr>
                <w:rFonts w:ascii="Arial" w:hAnsi="Arial" w:cs="Arial"/>
              </w:rPr>
            </w:pPr>
            <w:r w:rsidRPr="003952F4">
              <w:rPr>
                <w:rFonts w:ascii="Arial" w:hAnsi="Arial" w:cs="Arial"/>
              </w:rPr>
              <w:t xml:space="preserve">   твердолиственнм</w:t>
            </w:r>
          </w:p>
        </w:tc>
        <w:tc>
          <w:tcPr>
            <w:tcW w:w="567" w:type="pct"/>
          </w:tcPr>
          <w:p w:rsidR="00197CF5" w:rsidRPr="003952F4" w:rsidRDefault="00197CF5" w:rsidP="004B4F91">
            <w:pPr>
              <w:widowControl w:val="0"/>
              <w:jc w:val="center"/>
              <w:rPr>
                <w:rFonts w:ascii="Arial" w:hAnsi="Arial" w:cs="Arial"/>
              </w:rPr>
            </w:pPr>
          </w:p>
        </w:tc>
        <w:tc>
          <w:tcPr>
            <w:tcW w:w="505" w:type="pct"/>
          </w:tcPr>
          <w:p w:rsidR="00197CF5" w:rsidRPr="003952F4" w:rsidRDefault="00197CF5" w:rsidP="004B4F91">
            <w:pPr>
              <w:widowControl w:val="0"/>
              <w:jc w:val="center"/>
              <w:rPr>
                <w:rFonts w:ascii="Arial" w:hAnsi="Arial" w:cs="Arial"/>
              </w:rPr>
            </w:pPr>
          </w:p>
        </w:tc>
        <w:tc>
          <w:tcPr>
            <w:tcW w:w="578" w:type="pct"/>
          </w:tcPr>
          <w:p w:rsidR="00197CF5" w:rsidRPr="003952F4" w:rsidRDefault="00197CF5" w:rsidP="004B4F91">
            <w:pPr>
              <w:widowControl w:val="0"/>
              <w:jc w:val="center"/>
              <w:rPr>
                <w:rFonts w:ascii="Arial" w:hAnsi="Arial" w:cs="Arial"/>
              </w:rPr>
            </w:pPr>
          </w:p>
        </w:tc>
        <w:tc>
          <w:tcPr>
            <w:tcW w:w="505" w:type="pct"/>
          </w:tcPr>
          <w:p w:rsidR="00197CF5" w:rsidRPr="003952F4" w:rsidRDefault="00197CF5" w:rsidP="004B4F91">
            <w:pPr>
              <w:widowControl w:val="0"/>
              <w:jc w:val="center"/>
              <w:rPr>
                <w:rFonts w:ascii="Arial" w:hAnsi="Arial" w:cs="Arial"/>
              </w:rPr>
            </w:pPr>
          </w:p>
        </w:tc>
        <w:tc>
          <w:tcPr>
            <w:tcW w:w="650" w:type="pct"/>
          </w:tcPr>
          <w:p w:rsidR="00197CF5" w:rsidRPr="003952F4" w:rsidRDefault="00197CF5" w:rsidP="004B4F91">
            <w:pPr>
              <w:widowControl w:val="0"/>
              <w:jc w:val="center"/>
              <w:rPr>
                <w:rFonts w:ascii="Arial" w:hAnsi="Arial" w:cs="Arial"/>
              </w:rPr>
            </w:pPr>
          </w:p>
        </w:tc>
        <w:tc>
          <w:tcPr>
            <w:tcW w:w="430" w:type="pct"/>
          </w:tcPr>
          <w:p w:rsidR="00197CF5" w:rsidRPr="003952F4" w:rsidRDefault="00197CF5" w:rsidP="004B4F91">
            <w:pPr>
              <w:widowControl w:val="0"/>
              <w:jc w:val="center"/>
              <w:rPr>
                <w:rFonts w:ascii="Arial" w:hAnsi="Arial" w:cs="Arial"/>
              </w:rPr>
            </w:pPr>
          </w:p>
        </w:tc>
      </w:tr>
      <w:tr w:rsidR="00197CF5" w:rsidRPr="003952F4" w:rsidTr="00197CF5">
        <w:trPr>
          <w:jc w:val="center"/>
        </w:trPr>
        <w:tc>
          <w:tcPr>
            <w:tcW w:w="1764" w:type="pct"/>
          </w:tcPr>
          <w:p w:rsidR="00197CF5" w:rsidRPr="003952F4" w:rsidRDefault="00197CF5" w:rsidP="004B4F91">
            <w:pPr>
              <w:widowControl w:val="0"/>
              <w:rPr>
                <w:rFonts w:ascii="Arial" w:hAnsi="Arial" w:cs="Arial"/>
              </w:rPr>
            </w:pPr>
            <w:r w:rsidRPr="003952F4">
              <w:rPr>
                <w:rFonts w:ascii="Arial" w:hAnsi="Arial" w:cs="Arial"/>
              </w:rPr>
              <w:t xml:space="preserve">   мягколиственным</w:t>
            </w:r>
          </w:p>
        </w:tc>
        <w:tc>
          <w:tcPr>
            <w:tcW w:w="567" w:type="pct"/>
          </w:tcPr>
          <w:p w:rsidR="00197CF5" w:rsidRPr="003952F4" w:rsidRDefault="00197CF5" w:rsidP="004B4F91">
            <w:pPr>
              <w:widowControl w:val="0"/>
              <w:jc w:val="center"/>
              <w:rPr>
                <w:rFonts w:ascii="Arial" w:hAnsi="Arial" w:cs="Arial"/>
              </w:rPr>
            </w:pPr>
          </w:p>
        </w:tc>
        <w:tc>
          <w:tcPr>
            <w:tcW w:w="505" w:type="pct"/>
          </w:tcPr>
          <w:p w:rsidR="00197CF5" w:rsidRPr="003952F4" w:rsidRDefault="00197CF5" w:rsidP="004B4F91">
            <w:pPr>
              <w:widowControl w:val="0"/>
              <w:jc w:val="center"/>
              <w:rPr>
                <w:rFonts w:ascii="Arial" w:hAnsi="Arial" w:cs="Arial"/>
              </w:rPr>
            </w:pPr>
          </w:p>
        </w:tc>
        <w:tc>
          <w:tcPr>
            <w:tcW w:w="578" w:type="pct"/>
          </w:tcPr>
          <w:p w:rsidR="00197CF5" w:rsidRPr="003952F4" w:rsidRDefault="00197CF5" w:rsidP="004B4F91">
            <w:pPr>
              <w:widowControl w:val="0"/>
              <w:jc w:val="center"/>
              <w:rPr>
                <w:rFonts w:ascii="Arial" w:hAnsi="Arial" w:cs="Arial"/>
              </w:rPr>
            </w:pPr>
          </w:p>
        </w:tc>
        <w:tc>
          <w:tcPr>
            <w:tcW w:w="505" w:type="pct"/>
          </w:tcPr>
          <w:p w:rsidR="00197CF5" w:rsidRPr="003952F4" w:rsidRDefault="00197CF5" w:rsidP="004B4F91">
            <w:pPr>
              <w:widowControl w:val="0"/>
              <w:jc w:val="center"/>
              <w:rPr>
                <w:rFonts w:ascii="Arial" w:hAnsi="Arial" w:cs="Arial"/>
              </w:rPr>
            </w:pPr>
          </w:p>
        </w:tc>
        <w:tc>
          <w:tcPr>
            <w:tcW w:w="650" w:type="pct"/>
          </w:tcPr>
          <w:p w:rsidR="00197CF5" w:rsidRPr="003952F4" w:rsidRDefault="00197CF5" w:rsidP="004B4F91">
            <w:pPr>
              <w:widowControl w:val="0"/>
              <w:jc w:val="center"/>
              <w:rPr>
                <w:rFonts w:ascii="Arial" w:hAnsi="Arial" w:cs="Arial"/>
              </w:rPr>
            </w:pPr>
          </w:p>
        </w:tc>
        <w:tc>
          <w:tcPr>
            <w:tcW w:w="430" w:type="pct"/>
          </w:tcPr>
          <w:p w:rsidR="00197CF5" w:rsidRPr="003952F4" w:rsidRDefault="00197CF5" w:rsidP="004B4F91">
            <w:pPr>
              <w:widowControl w:val="0"/>
              <w:jc w:val="center"/>
              <w:rPr>
                <w:rFonts w:ascii="Arial" w:hAnsi="Arial" w:cs="Arial"/>
              </w:rPr>
            </w:pPr>
          </w:p>
        </w:tc>
      </w:tr>
      <w:tr w:rsidR="00197CF5" w:rsidRPr="003952F4" w:rsidTr="00197CF5">
        <w:trPr>
          <w:jc w:val="center"/>
        </w:trPr>
        <w:tc>
          <w:tcPr>
            <w:tcW w:w="1764" w:type="pct"/>
          </w:tcPr>
          <w:p w:rsidR="00197CF5" w:rsidRPr="003952F4" w:rsidRDefault="00197CF5" w:rsidP="004B4F91">
            <w:pPr>
              <w:widowControl w:val="0"/>
              <w:rPr>
                <w:rFonts w:ascii="Arial" w:hAnsi="Arial" w:cs="Arial"/>
              </w:rPr>
            </w:pPr>
            <w:proofErr w:type="gramStart"/>
            <w:r w:rsidRPr="003952F4">
              <w:rPr>
                <w:rFonts w:ascii="Arial" w:hAnsi="Arial" w:cs="Arial"/>
              </w:rPr>
              <w:t>Комбинированное</w:t>
            </w:r>
            <w:proofErr w:type="gramEnd"/>
            <w:r w:rsidRPr="003952F4">
              <w:rPr>
                <w:rFonts w:ascii="Arial" w:hAnsi="Arial" w:cs="Arial"/>
              </w:rPr>
              <w:t>, всего</w:t>
            </w:r>
          </w:p>
        </w:tc>
        <w:tc>
          <w:tcPr>
            <w:tcW w:w="567" w:type="pct"/>
          </w:tcPr>
          <w:p w:rsidR="00197CF5" w:rsidRPr="003952F4" w:rsidRDefault="00197CF5" w:rsidP="004B4F91">
            <w:pPr>
              <w:widowControl w:val="0"/>
              <w:jc w:val="center"/>
              <w:rPr>
                <w:rFonts w:ascii="Arial" w:hAnsi="Arial" w:cs="Arial"/>
              </w:rPr>
            </w:pPr>
          </w:p>
        </w:tc>
        <w:tc>
          <w:tcPr>
            <w:tcW w:w="505" w:type="pct"/>
          </w:tcPr>
          <w:p w:rsidR="00197CF5" w:rsidRPr="003952F4" w:rsidRDefault="00197CF5" w:rsidP="004B4F91">
            <w:pPr>
              <w:widowControl w:val="0"/>
              <w:jc w:val="center"/>
              <w:rPr>
                <w:rFonts w:ascii="Arial" w:hAnsi="Arial" w:cs="Arial"/>
              </w:rPr>
            </w:pPr>
          </w:p>
        </w:tc>
        <w:tc>
          <w:tcPr>
            <w:tcW w:w="578" w:type="pct"/>
          </w:tcPr>
          <w:p w:rsidR="00197CF5" w:rsidRPr="003952F4" w:rsidRDefault="00197CF5" w:rsidP="004B4F91">
            <w:pPr>
              <w:widowControl w:val="0"/>
              <w:jc w:val="center"/>
              <w:rPr>
                <w:rFonts w:ascii="Arial" w:hAnsi="Arial" w:cs="Arial"/>
              </w:rPr>
            </w:pPr>
          </w:p>
        </w:tc>
        <w:tc>
          <w:tcPr>
            <w:tcW w:w="505" w:type="pct"/>
          </w:tcPr>
          <w:p w:rsidR="00197CF5" w:rsidRPr="003952F4" w:rsidRDefault="00197CF5" w:rsidP="004B4F91">
            <w:pPr>
              <w:widowControl w:val="0"/>
              <w:jc w:val="center"/>
              <w:rPr>
                <w:rFonts w:ascii="Arial" w:hAnsi="Arial" w:cs="Arial"/>
              </w:rPr>
            </w:pPr>
          </w:p>
        </w:tc>
        <w:tc>
          <w:tcPr>
            <w:tcW w:w="650" w:type="pct"/>
          </w:tcPr>
          <w:p w:rsidR="00197CF5" w:rsidRPr="003952F4" w:rsidRDefault="00197CF5" w:rsidP="004B4F91">
            <w:pPr>
              <w:widowControl w:val="0"/>
              <w:jc w:val="center"/>
              <w:rPr>
                <w:rFonts w:ascii="Arial" w:hAnsi="Arial" w:cs="Arial"/>
              </w:rPr>
            </w:pPr>
          </w:p>
        </w:tc>
        <w:tc>
          <w:tcPr>
            <w:tcW w:w="430" w:type="pct"/>
          </w:tcPr>
          <w:p w:rsidR="00197CF5" w:rsidRPr="003952F4" w:rsidRDefault="00197CF5" w:rsidP="004B4F91">
            <w:pPr>
              <w:widowControl w:val="0"/>
              <w:jc w:val="center"/>
              <w:rPr>
                <w:rFonts w:ascii="Arial" w:hAnsi="Arial" w:cs="Arial"/>
              </w:rPr>
            </w:pPr>
          </w:p>
        </w:tc>
      </w:tr>
      <w:tr w:rsidR="00197CF5" w:rsidRPr="003952F4" w:rsidTr="00197CF5">
        <w:trPr>
          <w:jc w:val="center"/>
        </w:trPr>
        <w:tc>
          <w:tcPr>
            <w:tcW w:w="1764" w:type="pct"/>
          </w:tcPr>
          <w:p w:rsidR="00197CF5" w:rsidRPr="003952F4" w:rsidRDefault="00197CF5" w:rsidP="00332546">
            <w:pPr>
              <w:widowControl w:val="0"/>
              <w:rPr>
                <w:rFonts w:ascii="Arial" w:hAnsi="Arial" w:cs="Arial"/>
              </w:rPr>
            </w:pPr>
            <w:r w:rsidRPr="003952F4">
              <w:rPr>
                <w:rFonts w:ascii="Arial" w:hAnsi="Arial" w:cs="Arial"/>
              </w:rPr>
              <w:t>из них по породам:</w:t>
            </w:r>
          </w:p>
        </w:tc>
        <w:tc>
          <w:tcPr>
            <w:tcW w:w="567" w:type="pct"/>
          </w:tcPr>
          <w:p w:rsidR="00197CF5" w:rsidRPr="003952F4" w:rsidRDefault="00197CF5" w:rsidP="00332546">
            <w:pPr>
              <w:widowControl w:val="0"/>
              <w:jc w:val="center"/>
              <w:rPr>
                <w:rFonts w:ascii="Arial" w:hAnsi="Arial" w:cs="Arial"/>
              </w:rPr>
            </w:pPr>
          </w:p>
        </w:tc>
        <w:tc>
          <w:tcPr>
            <w:tcW w:w="505" w:type="pct"/>
          </w:tcPr>
          <w:p w:rsidR="00197CF5" w:rsidRPr="003952F4" w:rsidRDefault="00197CF5" w:rsidP="00332546">
            <w:pPr>
              <w:widowControl w:val="0"/>
              <w:jc w:val="center"/>
              <w:rPr>
                <w:rFonts w:ascii="Arial" w:hAnsi="Arial" w:cs="Arial"/>
              </w:rPr>
            </w:pPr>
          </w:p>
        </w:tc>
        <w:tc>
          <w:tcPr>
            <w:tcW w:w="578" w:type="pct"/>
          </w:tcPr>
          <w:p w:rsidR="00197CF5" w:rsidRPr="003952F4" w:rsidRDefault="00197CF5" w:rsidP="00332546">
            <w:pPr>
              <w:widowControl w:val="0"/>
              <w:jc w:val="center"/>
              <w:rPr>
                <w:rFonts w:ascii="Arial" w:hAnsi="Arial" w:cs="Arial"/>
              </w:rPr>
            </w:pPr>
          </w:p>
        </w:tc>
        <w:tc>
          <w:tcPr>
            <w:tcW w:w="505" w:type="pct"/>
          </w:tcPr>
          <w:p w:rsidR="00197CF5" w:rsidRPr="003952F4" w:rsidRDefault="00197CF5" w:rsidP="00332546">
            <w:pPr>
              <w:widowControl w:val="0"/>
              <w:jc w:val="center"/>
              <w:rPr>
                <w:rFonts w:ascii="Arial" w:hAnsi="Arial" w:cs="Arial"/>
              </w:rPr>
            </w:pPr>
          </w:p>
        </w:tc>
        <w:tc>
          <w:tcPr>
            <w:tcW w:w="650" w:type="pct"/>
          </w:tcPr>
          <w:p w:rsidR="00197CF5" w:rsidRPr="003952F4" w:rsidRDefault="00197CF5" w:rsidP="00332546">
            <w:pPr>
              <w:widowControl w:val="0"/>
              <w:jc w:val="center"/>
              <w:rPr>
                <w:rFonts w:ascii="Arial" w:hAnsi="Arial" w:cs="Arial"/>
              </w:rPr>
            </w:pPr>
          </w:p>
        </w:tc>
        <w:tc>
          <w:tcPr>
            <w:tcW w:w="430" w:type="pct"/>
          </w:tcPr>
          <w:p w:rsidR="00197CF5" w:rsidRPr="003952F4" w:rsidRDefault="00197CF5" w:rsidP="00332546">
            <w:pPr>
              <w:widowControl w:val="0"/>
              <w:jc w:val="center"/>
              <w:rPr>
                <w:rFonts w:ascii="Arial" w:hAnsi="Arial" w:cs="Arial"/>
              </w:rPr>
            </w:pPr>
          </w:p>
        </w:tc>
      </w:tr>
      <w:tr w:rsidR="00197CF5" w:rsidRPr="003952F4" w:rsidTr="00197CF5">
        <w:trPr>
          <w:jc w:val="center"/>
        </w:trPr>
        <w:tc>
          <w:tcPr>
            <w:tcW w:w="1764" w:type="pct"/>
          </w:tcPr>
          <w:p w:rsidR="00197CF5" w:rsidRPr="003952F4" w:rsidRDefault="00197CF5" w:rsidP="00332546">
            <w:pPr>
              <w:widowControl w:val="0"/>
              <w:rPr>
                <w:rFonts w:ascii="Arial" w:hAnsi="Arial" w:cs="Arial"/>
              </w:rPr>
            </w:pPr>
            <w:r w:rsidRPr="003952F4">
              <w:rPr>
                <w:rFonts w:ascii="Arial" w:hAnsi="Arial" w:cs="Arial"/>
              </w:rPr>
              <w:t xml:space="preserve">   хвойным</w:t>
            </w:r>
          </w:p>
          <w:p w:rsidR="00197CF5" w:rsidRPr="003952F4" w:rsidRDefault="00197CF5" w:rsidP="00332546">
            <w:pPr>
              <w:widowControl w:val="0"/>
              <w:rPr>
                <w:rFonts w:ascii="Arial" w:hAnsi="Arial" w:cs="Arial"/>
              </w:rPr>
            </w:pPr>
            <w:r w:rsidRPr="003952F4">
              <w:rPr>
                <w:rFonts w:ascii="Arial" w:hAnsi="Arial" w:cs="Arial"/>
              </w:rPr>
              <w:t xml:space="preserve">     Сосна</w:t>
            </w:r>
          </w:p>
          <w:p w:rsidR="00197CF5" w:rsidRPr="003952F4" w:rsidRDefault="00197CF5" w:rsidP="00332546">
            <w:pPr>
              <w:widowControl w:val="0"/>
              <w:rPr>
                <w:rFonts w:ascii="Arial" w:hAnsi="Arial" w:cs="Arial"/>
              </w:rPr>
            </w:pPr>
            <w:r w:rsidRPr="003952F4">
              <w:rPr>
                <w:rFonts w:ascii="Arial" w:hAnsi="Arial" w:cs="Arial"/>
              </w:rPr>
              <w:t xml:space="preserve">     Ель, пихта</w:t>
            </w:r>
          </w:p>
        </w:tc>
        <w:tc>
          <w:tcPr>
            <w:tcW w:w="567" w:type="pct"/>
          </w:tcPr>
          <w:p w:rsidR="00197CF5" w:rsidRPr="003952F4" w:rsidRDefault="00197CF5" w:rsidP="00332546">
            <w:pPr>
              <w:widowControl w:val="0"/>
              <w:jc w:val="center"/>
              <w:rPr>
                <w:rFonts w:ascii="Arial" w:hAnsi="Arial" w:cs="Arial"/>
              </w:rPr>
            </w:pPr>
          </w:p>
        </w:tc>
        <w:tc>
          <w:tcPr>
            <w:tcW w:w="505" w:type="pct"/>
          </w:tcPr>
          <w:p w:rsidR="00197CF5" w:rsidRPr="003952F4" w:rsidRDefault="00197CF5" w:rsidP="00332546">
            <w:pPr>
              <w:widowControl w:val="0"/>
              <w:jc w:val="center"/>
              <w:rPr>
                <w:rFonts w:ascii="Arial" w:hAnsi="Arial" w:cs="Arial"/>
              </w:rPr>
            </w:pPr>
          </w:p>
          <w:p w:rsidR="00197CF5" w:rsidRPr="003952F4" w:rsidRDefault="00197CF5" w:rsidP="00332546">
            <w:pPr>
              <w:widowControl w:val="0"/>
              <w:jc w:val="center"/>
              <w:rPr>
                <w:rFonts w:ascii="Arial" w:hAnsi="Arial" w:cs="Arial"/>
              </w:rPr>
            </w:pPr>
            <w:r w:rsidRPr="003952F4">
              <w:rPr>
                <w:rFonts w:ascii="Arial" w:hAnsi="Arial" w:cs="Arial"/>
              </w:rPr>
              <w:t>5</w:t>
            </w:r>
          </w:p>
        </w:tc>
        <w:tc>
          <w:tcPr>
            <w:tcW w:w="578" w:type="pct"/>
          </w:tcPr>
          <w:p w:rsidR="00197CF5" w:rsidRPr="003952F4" w:rsidRDefault="00197CF5" w:rsidP="00332546">
            <w:pPr>
              <w:widowControl w:val="0"/>
              <w:jc w:val="center"/>
              <w:rPr>
                <w:rFonts w:ascii="Arial" w:hAnsi="Arial" w:cs="Arial"/>
              </w:rPr>
            </w:pPr>
          </w:p>
          <w:p w:rsidR="00197CF5" w:rsidRPr="003952F4" w:rsidRDefault="00197CF5" w:rsidP="00332546">
            <w:pPr>
              <w:widowControl w:val="0"/>
              <w:jc w:val="center"/>
              <w:rPr>
                <w:rFonts w:ascii="Arial" w:hAnsi="Arial" w:cs="Arial"/>
              </w:rPr>
            </w:pPr>
            <w:r w:rsidRPr="003952F4">
              <w:rPr>
                <w:rFonts w:ascii="Arial" w:hAnsi="Arial" w:cs="Arial"/>
              </w:rPr>
              <w:t>4</w:t>
            </w:r>
          </w:p>
        </w:tc>
        <w:tc>
          <w:tcPr>
            <w:tcW w:w="505" w:type="pct"/>
          </w:tcPr>
          <w:p w:rsidR="00197CF5" w:rsidRPr="003952F4" w:rsidRDefault="00197CF5" w:rsidP="00332546">
            <w:pPr>
              <w:widowControl w:val="0"/>
              <w:jc w:val="center"/>
              <w:rPr>
                <w:rFonts w:ascii="Arial" w:hAnsi="Arial" w:cs="Arial"/>
              </w:rPr>
            </w:pPr>
          </w:p>
          <w:p w:rsidR="00197CF5" w:rsidRPr="003952F4" w:rsidRDefault="00197CF5" w:rsidP="00332546">
            <w:pPr>
              <w:widowControl w:val="0"/>
              <w:jc w:val="center"/>
              <w:rPr>
                <w:rFonts w:ascii="Arial" w:hAnsi="Arial" w:cs="Arial"/>
              </w:rPr>
            </w:pPr>
            <w:r w:rsidRPr="003952F4">
              <w:rPr>
                <w:rFonts w:ascii="Arial" w:hAnsi="Arial" w:cs="Arial"/>
              </w:rPr>
              <w:t>9</w:t>
            </w:r>
          </w:p>
        </w:tc>
        <w:tc>
          <w:tcPr>
            <w:tcW w:w="650" w:type="pct"/>
          </w:tcPr>
          <w:p w:rsidR="00197CF5" w:rsidRPr="003952F4" w:rsidRDefault="00197CF5" w:rsidP="00332546">
            <w:pPr>
              <w:widowControl w:val="0"/>
              <w:jc w:val="center"/>
              <w:rPr>
                <w:rFonts w:ascii="Arial" w:hAnsi="Arial" w:cs="Arial"/>
              </w:rPr>
            </w:pPr>
          </w:p>
          <w:p w:rsidR="00197CF5" w:rsidRPr="003952F4" w:rsidRDefault="00197CF5" w:rsidP="00332546">
            <w:pPr>
              <w:widowControl w:val="0"/>
              <w:jc w:val="center"/>
              <w:rPr>
                <w:rFonts w:ascii="Arial" w:hAnsi="Arial" w:cs="Arial"/>
              </w:rPr>
            </w:pPr>
            <w:r w:rsidRPr="003952F4">
              <w:rPr>
                <w:rFonts w:ascii="Arial" w:hAnsi="Arial" w:cs="Arial"/>
              </w:rPr>
              <w:t>3</w:t>
            </w:r>
          </w:p>
        </w:tc>
        <w:tc>
          <w:tcPr>
            <w:tcW w:w="430" w:type="pct"/>
          </w:tcPr>
          <w:p w:rsidR="00197CF5" w:rsidRPr="003952F4" w:rsidRDefault="00197CF5" w:rsidP="00332546">
            <w:pPr>
              <w:widowControl w:val="0"/>
              <w:jc w:val="center"/>
              <w:rPr>
                <w:rFonts w:ascii="Arial" w:hAnsi="Arial" w:cs="Arial"/>
              </w:rPr>
            </w:pPr>
          </w:p>
          <w:p w:rsidR="00197CF5" w:rsidRPr="003952F4" w:rsidRDefault="003132AE" w:rsidP="00332546">
            <w:pPr>
              <w:widowControl w:val="0"/>
              <w:jc w:val="center"/>
              <w:rPr>
                <w:rFonts w:ascii="Arial" w:hAnsi="Arial" w:cs="Arial"/>
              </w:rPr>
            </w:pPr>
            <w:r w:rsidRPr="003952F4">
              <w:rPr>
                <w:rFonts w:ascii="Arial" w:hAnsi="Arial" w:cs="Arial"/>
              </w:rPr>
              <w:t>12</w:t>
            </w:r>
          </w:p>
        </w:tc>
      </w:tr>
      <w:tr w:rsidR="00197CF5" w:rsidRPr="003952F4" w:rsidTr="00197CF5">
        <w:trPr>
          <w:jc w:val="center"/>
        </w:trPr>
        <w:tc>
          <w:tcPr>
            <w:tcW w:w="1764" w:type="pct"/>
          </w:tcPr>
          <w:p w:rsidR="00197CF5" w:rsidRPr="003952F4" w:rsidRDefault="00197CF5" w:rsidP="00332546">
            <w:pPr>
              <w:widowControl w:val="0"/>
              <w:rPr>
                <w:rFonts w:ascii="Arial" w:hAnsi="Arial" w:cs="Arial"/>
              </w:rPr>
            </w:pPr>
            <w:r w:rsidRPr="003952F4">
              <w:rPr>
                <w:rFonts w:ascii="Arial" w:hAnsi="Arial" w:cs="Arial"/>
              </w:rPr>
              <w:t xml:space="preserve">   твердолиственнм</w:t>
            </w:r>
          </w:p>
        </w:tc>
        <w:tc>
          <w:tcPr>
            <w:tcW w:w="567" w:type="pct"/>
          </w:tcPr>
          <w:p w:rsidR="00197CF5" w:rsidRPr="003952F4" w:rsidRDefault="00197CF5" w:rsidP="00332546">
            <w:pPr>
              <w:widowControl w:val="0"/>
              <w:jc w:val="center"/>
              <w:rPr>
                <w:rFonts w:ascii="Arial" w:hAnsi="Arial" w:cs="Arial"/>
              </w:rPr>
            </w:pPr>
          </w:p>
        </w:tc>
        <w:tc>
          <w:tcPr>
            <w:tcW w:w="505" w:type="pct"/>
          </w:tcPr>
          <w:p w:rsidR="00197CF5" w:rsidRPr="003952F4" w:rsidRDefault="00197CF5" w:rsidP="00332546">
            <w:pPr>
              <w:widowControl w:val="0"/>
              <w:jc w:val="center"/>
              <w:rPr>
                <w:rFonts w:ascii="Arial" w:hAnsi="Arial" w:cs="Arial"/>
              </w:rPr>
            </w:pPr>
          </w:p>
        </w:tc>
        <w:tc>
          <w:tcPr>
            <w:tcW w:w="578" w:type="pct"/>
          </w:tcPr>
          <w:p w:rsidR="00197CF5" w:rsidRPr="003952F4" w:rsidRDefault="00197CF5" w:rsidP="00332546">
            <w:pPr>
              <w:widowControl w:val="0"/>
              <w:jc w:val="center"/>
              <w:rPr>
                <w:rFonts w:ascii="Arial" w:hAnsi="Arial" w:cs="Arial"/>
              </w:rPr>
            </w:pPr>
          </w:p>
        </w:tc>
        <w:tc>
          <w:tcPr>
            <w:tcW w:w="505" w:type="pct"/>
          </w:tcPr>
          <w:p w:rsidR="00197CF5" w:rsidRPr="003952F4" w:rsidRDefault="00197CF5" w:rsidP="00332546">
            <w:pPr>
              <w:widowControl w:val="0"/>
              <w:jc w:val="center"/>
              <w:rPr>
                <w:rFonts w:ascii="Arial" w:hAnsi="Arial" w:cs="Arial"/>
              </w:rPr>
            </w:pPr>
          </w:p>
        </w:tc>
        <w:tc>
          <w:tcPr>
            <w:tcW w:w="650" w:type="pct"/>
          </w:tcPr>
          <w:p w:rsidR="00197CF5" w:rsidRPr="003952F4" w:rsidRDefault="00197CF5" w:rsidP="00332546">
            <w:pPr>
              <w:widowControl w:val="0"/>
              <w:jc w:val="center"/>
              <w:rPr>
                <w:rFonts w:ascii="Arial" w:hAnsi="Arial" w:cs="Arial"/>
              </w:rPr>
            </w:pPr>
          </w:p>
        </w:tc>
        <w:tc>
          <w:tcPr>
            <w:tcW w:w="430" w:type="pct"/>
          </w:tcPr>
          <w:p w:rsidR="00197CF5" w:rsidRPr="003952F4" w:rsidRDefault="00197CF5" w:rsidP="00332546">
            <w:pPr>
              <w:widowControl w:val="0"/>
              <w:jc w:val="center"/>
              <w:rPr>
                <w:rFonts w:ascii="Arial" w:hAnsi="Arial" w:cs="Arial"/>
              </w:rPr>
            </w:pPr>
          </w:p>
        </w:tc>
      </w:tr>
      <w:tr w:rsidR="00197CF5" w:rsidRPr="003952F4" w:rsidTr="00197CF5">
        <w:trPr>
          <w:jc w:val="center"/>
        </w:trPr>
        <w:tc>
          <w:tcPr>
            <w:tcW w:w="1764" w:type="pct"/>
            <w:tcBorders>
              <w:bottom w:val="nil"/>
            </w:tcBorders>
          </w:tcPr>
          <w:p w:rsidR="00197CF5" w:rsidRPr="003952F4" w:rsidRDefault="00197CF5" w:rsidP="00332546">
            <w:pPr>
              <w:widowControl w:val="0"/>
              <w:rPr>
                <w:rFonts w:ascii="Arial" w:hAnsi="Arial" w:cs="Arial"/>
              </w:rPr>
            </w:pPr>
            <w:r w:rsidRPr="003952F4">
              <w:rPr>
                <w:rFonts w:ascii="Arial" w:hAnsi="Arial" w:cs="Arial"/>
              </w:rPr>
              <w:t xml:space="preserve">   мягколиственным</w:t>
            </w:r>
          </w:p>
        </w:tc>
        <w:tc>
          <w:tcPr>
            <w:tcW w:w="567" w:type="pct"/>
            <w:tcBorders>
              <w:bottom w:val="nil"/>
            </w:tcBorders>
          </w:tcPr>
          <w:p w:rsidR="00197CF5" w:rsidRPr="003952F4" w:rsidRDefault="00197CF5" w:rsidP="00332546">
            <w:pPr>
              <w:widowControl w:val="0"/>
              <w:jc w:val="center"/>
              <w:rPr>
                <w:rFonts w:ascii="Arial" w:hAnsi="Arial" w:cs="Arial"/>
              </w:rPr>
            </w:pPr>
          </w:p>
        </w:tc>
        <w:tc>
          <w:tcPr>
            <w:tcW w:w="505" w:type="pct"/>
            <w:tcBorders>
              <w:bottom w:val="nil"/>
            </w:tcBorders>
          </w:tcPr>
          <w:p w:rsidR="00197CF5" w:rsidRPr="003952F4" w:rsidRDefault="00197CF5" w:rsidP="00332546">
            <w:pPr>
              <w:widowControl w:val="0"/>
              <w:jc w:val="center"/>
              <w:rPr>
                <w:rFonts w:ascii="Arial" w:hAnsi="Arial" w:cs="Arial"/>
              </w:rPr>
            </w:pPr>
          </w:p>
        </w:tc>
        <w:tc>
          <w:tcPr>
            <w:tcW w:w="578" w:type="pct"/>
            <w:tcBorders>
              <w:bottom w:val="nil"/>
            </w:tcBorders>
          </w:tcPr>
          <w:p w:rsidR="00197CF5" w:rsidRPr="003952F4" w:rsidRDefault="00197CF5" w:rsidP="00332546">
            <w:pPr>
              <w:widowControl w:val="0"/>
              <w:jc w:val="center"/>
              <w:rPr>
                <w:rFonts w:ascii="Arial" w:hAnsi="Arial" w:cs="Arial"/>
              </w:rPr>
            </w:pPr>
          </w:p>
        </w:tc>
        <w:tc>
          <w:tcPr>
            <w:tcW w:w="505" w:type="pct"/>
            <w:tcBorders>
              <w:bottom w:val="nil"/>
            </w:tcBorders>
          </w:tcPr>
          <w:p w:rsidR="00197CF5" w:rsidRPr="003952F4" w:rsidRDefault="00197CF5" w:rsidP="00332546">
            <w:pPr>
              <w:widowControl w:val="0"/>
              <w:jc w:val="center"/>
              <w:rPr>
                <w:rFonts w:ascii="Arial" w:hAnsi="Arial" w:cs="Arial"/>
              </w:rPr>
            </w:pPr>
          </w:p>
        </w:tc>
        <w:tc>
          <w:tcPr>
            <w:tcW w:w="650" w:type="pct"/>
            <w:tcBorders>
              <w:bottom w:val="nil"/>
            </w:tcBorders>
          </w:tcPr>
          <w:p w:rsidR="00197CF5" w:rsidRPr="003952F4" w:rsidRDefault="00197CF5" w:rsidP="00332546">
            <w:pPr>
              <w:widowControl w:val="0"/>
              <w:jc w:val="center"/>
              <w:rPr>
                <w:rFonts w:ascii="Arial" w:hAnsi="Arial" w:cs="Arial"/>
              </w:rPr>
            </w:pPr>
          </w:p>
        </w:tc>
        <w:tc>
          <w:tcPr>
            <w:tcW w:w="430" w:type="pct"/>
            <w:tcBorders>
              <w:bottom w:val="nil"/>
            </w:tcBorders>
          </w:tcPr>
          <w:p w:rsidR="00197CF5" w:rsidRPr="003952F4" w:rsidRDefault="00197CF5" w:rsidP="00332546">
            <w:pPr>
              <w:widowControl w:val="0"/>
              <w:jc w:val="center"/>
              <w:rPr>
                <w:rFonts w:ascii="Arial" w:hAnsi="Arial" w:cs="Arial"/>
              </w:rPr>
            </w:pPr>
          </w:p>
        </w:tc>
      </w:tr>
      <w:tr w:rsidR="00197CF5" w:rsidRPr="003952F4" w:rsidTr="00197CF5">
        <w:trPr>
          <w:jc w:val="center"/>
        </w:trPr>
        <w:tc>
          <w:tcPr>
            <w:tcW w:w="1764" w:type="pct"/>
          </w:tcPr>
          <w:p w:rsidR="00197CF5" w:rsidRPr="003952F4" w:rsidRDefault="00197CF5" w:rsidP="00332546">
            <w:pPr>
              <w:widowControl w:val="0"/>
              <w:rPr>
                <w:rFonts w:ascii="Arial" w:hAnsi="Arial" w:cs="Arial"/>
              </w:rPr>
            </w:pPr>
            <w:r w:rsidRPr="003952F4">
              <w:rPr>
                <w:rFonts w:ascii="Arial" w:hAnsi="Arial" w:cs="Arial"/>
              </w:rPr>
              <w:lastRenderedPageBreak/>
              <w:t>Естественное заращивание, всего</w:t>
            </w:r>
          </w:p>
        </w:tc>
        <w:tc>
          <w:tcPr>
            <w:tcW w:w="567" w:type="pct"/>
          </w:tcPr>
          <w:p w:rsidR="00197CF5" w:rsidRPr="003952F4" w:rsidRDefault="00197CF5" w:rsidP="00332546">
            <w:pPr>
              <w:widowControl w:val="0"/>
              <w:jc w:val="center"/>
              <w:rPr>
                <w:rFonts w:ascii="Arial" w:hAnsi="Arial" w:cs="Arial"/>
              </w:rPr>
            </w:pPr>
          </w:p>
        </w:tc>
        <w:tc>
          <w:tcPr>
            <w:tcW w:w="505" w:type="pct"/>
          </w:tcPr>
          <w:p w:rsidR="00197CF5" w:rsidRPr="003952F4" w:rsidRDefault="00197CF5" w:rsidP="00332546">
            <w:pPr>
              <w:widowControl w:val="0"/>
              <w:jc w:val="center"/>
              <w:rPr>
                <w:rFonts w:ascii="Arial" w:hAnsi="Arial" w:cs="Arial"/>
              </w:rPr>
            </w:pPr>
            <w:r w:rsidRPr="003952F4">
              <w:rPr>
                <w:rFonts w:ascii="Arial" w:hAnsi="Arial" w:cs="Arial"/>
              </w:rPr>
              <w:t>34</w:t>
            </w:r>
          </w:p>
        </w:tc>
        <w:tc>
          <w:tcPr>
            <w:tcW w:w="578" w:type="pct"/>
          </w:tcPr>
          <w:p w:rsidR="00197CF5" w:rsidRPr="003952F4" w:rsidRDefault="00197CF5" w:rsidP="00332546">
            <w:pPr>
              <w:widowControl w:val="0"/>
              <w:jc w:val="center"/>
              <w:rPr>
                <w:rFonts w:ascii="Arial" w:hAnsi="Arial" w:cs="Arial"/>
              </w:rPr>
            </w:pPr>
          </w:p>
        </w:tc>
        <w:tc>
          <w:tcPr>
            <w:tcW w:w="505" w:type="pct"/>
          </w:tcPr>
          <w:p w:rsidR="00197CF5" w:rsidRPr="003952F4" w:rsidRDefault="00197CF5" w:rsidP="00332546">
            <w:pPr>
              <w:widowControl w:val="0"/>
              <w:jc w:val="center"/>
              <w:rPr>
                <w:rFonts w:ascii="Arial" w:hAnsi="Arial" w:cs="Arial"/>
              </w:rPr>
            </w:pPr>
            <w:r w:rsidRPr="003952F4">
              <w:rPr>
                <w:rFonts w:ascii="Arial" w:hAnsi="Arial" w:cs="Arial"/>
              </w:rPr>
              <w:t>34</w:t>
            </w:r>
          </w:p>
        </w:tc>
        <w:tc>
          <w:tcPr>
            <w:tcW w:w="650" w:type="pct"/>
          </w:tcPr>
          <w:p w:rsidR="00197CF5" w:rsidRPr="003952F4" w:rsidRDefault="00197CF5" w:rsidP="00332546">
            <w:pPr>
              <w:widowControl w:val="0"/>
              <w:jc w:val="center"/>
              <w:rPr>
                <w:rFonts w:ascii="Arial" w:hAnsi="Arial" w:cs="Arial"/>
              </w:rPr>
            </w:pPr>
            <w:r w:rsidRPr="003952F4">
              <w:rPr>
                <w:rFonts w:ascii="Arial" w:hAnsi="Arial" w:cs="Arial"/>
              </w:rPr>
              <w:t>80</w:t>
            </w:r>
          </w:p>
        </w:tc>
        <w:tc>
          <w:tcPr>
            <w:tcW w:w="430" w:type="pct"/>
          </w:tcPr>
          <w:p w:rsidR="00197CF5" w:rsidRPr="003952F4" w:rsidRDefault="00197CF5" w:rsidP="00332546">
            <w:pPr>
              <w:widowControl w:val="0"/>
              <w:jc w:val="center"/>
              <w:rPr>
                <w:rFonts w:ascii="Arial" w:hAnsi="Arial" w:cs="Arial"/>
              </w:rPr>
            </w:pPr>
            <w:r w:rsidRPr="003952F4">
              <w:rPr>
                <w:rFonts w:ascii="Arial" w:hAnsi="Arial" w:cs="Arial"/>
              </w:rPr>
              <w:t>114</w:t>
            </w:r>
          </w:p>
        </w:tc>
      </w:tr>
      <w:tr w:rsidR="00197CF5" w:rsidRPr="003952F4" w:rsidTr="00197CF5">
        <w:trPr>
          <w:jc w:val="center"/>
        </w:trPr>
        <w:tc>
          <w:tcPr>
            <w:tcW w:w="1764" w:type="pct"/>
          </w:tcPr>
          <w:p w:rsidR="00197CF5" w:rsidRPr="003952F4" w:rsidRDefault="00197CF5" w:rsidP="00332546">
            <w:pPr>
              <w:widowControl w:val="0"/>
              <w:rPr>
                <w:rFonts w:ascii="Arial" w:hAnsi="Arial" w:cs="Arial"/>
              </w:rPr>
            </w:pPr>
            <w:r w:rsidRPr="003952F4">
              <w:rPr>
                <w:rFonts w:ascii="Arial" w:hAnsi="Arial" w:cs="Arial"/>
              </w:rPr>
              <w:t>из них по породам:</w:t>
            </w:r>
          </w:p>
        </w:tc>
        <w:tc>
          <w:tcPr>
            <w:tcW w:w="567" w:type="pct"/>
          </w:tcPr>
          <w:p w:rsidR="00197CF5" w:rsidRPr="003952F4" w:rsidRDefault="00197CF5" w:rsidP="00332546">
            <w:pPr>
              <w:widowControl w:val="0"/>
              <w:jc w:val="center"/>
              <w:rPr>
                <w:rFonts w:ascii="Arial" w:hAnsi="Arial" w:cs="Arial"/>
              </w:rPr>
            </w:pPr>
          </w:p>
        </w:tc>
        <w:tc>
          <w:tcPr>
            <w:tcW w:w="505" w:type="pct"/>
          </w:tcPr>
          <w:p w:rsidR="00197CF5" w:rsidRPr="003952F4" w:rsidRDefault="00197CF5" w:rsidP="00332546">
            <w:pPr>
              <w:widowControl w:val="0"/>
              <w:jc w:val="center"/>
              <w:rPr>
                <w:rFonts w:ascii="Arial" w:hAnsi="Arial" w:cs="Arial"/>
              </w:rPr>
            </w:pPr>
          </w:p>
        </w:tc>
        <w:tc>
          <w:tcPr>
            <w:tcW w:w="578" w:type="pct"/>
          </w:tcPr>
          <w:p w:rsidR="00197CF5" w:rsidRPr="003952F4" w:rsidRDefault="00197CF5" w:rsidP="00332546">
            <w:pPr>
              <w:widowControl w:val="0"/>
              <w:jc w:val="center"/>
              <w:rPr>
                <w:rFonts w:ascii="Arial" w:hAnsi="Arial" w:cs="Arial"/>
              </w:rPr>
            </w:pPr>
          </w:p>
        </w:tc>
        <w:tc>
          <w:tcPr>
            <w:tcW w:w="505" w:type="pct"/>
          </w:tcPr>
          <w:p w:rsidR="00197CF5" w:rsidRPr="003952F4" w:rsidRDefault="00197CF5" w:rsidP="00332546">
            <w:pPr>
              <w:widowControl w:val="0"/>
              <w:jc w:val="center"/>
              <w:rPr>
                <w:rFonts w:ascii="Arial" w:hAnsi="Arial" w:cs="Arial"/>
              </w:rPr>
            </w:pPr>
          </w:p>
        </w:tc>
        <w:tc>
          <w:tcPr>
            <w:tcW w:w="650" w:type="pct"/>
          </w:tcPr>
          <w:p w:rsidR="00197CF5" w:rsidRPr="003952F4" w:rsidRDefault="00197CF5" w:rsidP="00332546">
            <w:pPr>
              <w:widowControl w:val="0"/>
              <w:jc w:val="center"/>
              <w:rPr>
                <w:rFonts w:ascii="Arial" w:hAnsi="Arial" w:cs="Arial"/>
              </w:rPr>
            </w:pPr>
          </w:p>
        </w:tc>
        <w:tc>
          <w:tcPr>
            <w:tcW w:w="430" w:type="pct"/>
          </w:tcPr>
          <w:p w:rsidR="00197CF5" w:rsidRPr="003952F4" w:rsidRDefault="00197CF5" w:rsidP="00332546">
            <w:pPr>
              <w:widowControl w:val="0"/>
              <w:jc w:val="center"/>
              <w:rPr>
                <w:rFonts w:ascii="Arial" w:hAnsi="Arial" w:cs="Arial"/>
              </w:rPr>
            </w:pPr>
          </w:p>
        </w:tc>
      </w:tr>
      <w:tr w:rsidR="00197CF5" w:rsidRPr="003952F4" w:rsidTr="00197CF5">
        <w:trPr>
          <w:jc w:val="center"/>
        </w:trPr>
        <w:tc>
          <w:tcPr>
            <w:tcW w:w="1764" w:type="pct"/>
          </w:tcPr>
          <w:p w:rsidR="00197CF5" w:rsidRPr="003952F4" w:rsidRDefault="00197CF5" w:rsidP="00332546">
            <w:pPr>
              <w:widowControl w:val="0"/>
              <w:rPr>
                <w:rFonts w:ascii="Arial" w:hAnsi="Arial" w:cs="Arial"/>
              </w:rPr>
            </w:pPr>
            <w:r w:rsidRPr="003952F4">
              <w:rPr>
                <w:rFonts w:ascii="Arial" w:hAnsi="Arial" w:cs="Arial"/>
              </w:rPr>
              <w:t xml:space="preserve">   хвойным</w:t>
            </w:r>
          </w:p>
          <w:p w:rsidR="00197CF5" w:rsidRPr="003952F4" w:rsidRDefault="00197CF5" w:rsidP="00332546">
            <w:pPr>
              <w:widowControl w:val="0"/>
              <w:rPr>
                <w:rFonts w:ascii="Arial" w:hAnsi="Arial" w:cs="Arial"/>
              </w:rPr>
            </w:pPr>
            <w:r w:rsidRPr="003952F4">
              <w:rPr>
                <w:rFonts w:ascii="Arial" w:hAnsi="Arial" w:cs="Arial"/>
              </w:rPr>
              <w:t xml:space="preserve">     Сосна</w:t>
            </w:r>
          </w:p>
          <w:p w:rsidR="00197CF5" w:rsidRPr="003952F4" w:rsidRDefault="00197CF5" w:rsidP="00332546">
            <w:pPr>
              <w:widowControl w:val="0"/>
              <w:rPr>
                <w:rFonts w:ascii="Arial" w:hAnsi="Arial" w:cs="Arial"/>
              </w:rPr>
            </w:pPr>
            <w:r w:rsidRPr="003952F4">
              <w:rPr>
                <w:rFonts w:ascii="Arial" w:hAnsi="Arial" w:cs="Arial"/>
              </w:rPr>
              <w:t xml:space="preserve">     Ель, пихта</w:t>
            </w:r>
          </w:p>
        </w:tc>
        <w:tc>
          <w:tcPr>
            <w:tcW w:w="567" w:type="pct"/>
          </w:tcPr>
          <w:p w:rsidR="00197CF5" w:rsidRPr="003952F4" w:rsidRDefault="00197CF5" w:rsidP="00332546">
            <w:pPr>
              <w:widowControl w:val="0"/>
              <w:jc w:val="center"/>
              <w:rPr>
                <w:rFonts w:ascii="Arial" w:hAnsi="Arial" w:cs="Arial"/>
              </w:rPr>
            </w:pPr>
          </w:p>
        </w:tc>
        <w:tc>
          <w:tcPr>
            <w:tcW w:w="505" w:type="pct"/>
          </w:tcPr>
          <w:p w:rsidR="00197CF5" w:rsidRPr="003952F4" w:rsidRDefault="00197CF5" w:rsidP="00332546">
            <w:pPr>
              <w:widowControl w:val="0"/>
              <w:jc w:val="center"/>
              <w:rPr>
                <w:rFonts w:ascii="Arial" w:hAnsi="Arial" w:cs="Arial"/>
              </w:rPr>
            </w:pPr>
          </w:p>
          <w:p w:rsidR="00197CF5" w:rsidRPr="003952F4" w:rsidRDefault="00197CF5" w:rsidP="00332546">
            <w:pPr>
              <w:widowControl w:val="0"/>
              <w:jc w:val="center"/>
              <w:rPr>
                <w:rFonts w:ascii="Arial" w:hAnsi="Arial" w:cs="Arial"/>
              </w:rPr>
            </w:pPr>
            <w:r w:rsidRPr="003952F4">
              <w:rPr>
                <w:rFonts w:ascii="Arial" w:hAnsi="Arial" w:cs="Arial"/>
              </w:rPr>
              <w:t>26</w:t>
            </w:r>
          </w:p>
          <w:p w:rsidR="00197CF5" w:rsidRPr="003952F4" w:rsidRDefault="00C47A14" w:rsidP="00332546">
            <w:pPr>
              <w:widowControl w:val="0"/>
              <w:jc w:val="center"/>
              <w:rPr>
                <w:rFonts w:ascii="Arial" w:hAnsi="Arial" w:cs="Arial"/>
              </w:rPr>
            </w:pPr>
            <w:r w:rsidRPr="003952F4">
              <w:rPr>
                <w:rFonts w:ascii="Arial" w:hAnsi="Arial" w:cs="Arial"/>
              </w:rPr>
              <w:t>8</w:t>
            </w:r>
          </w:p>
        </w:tc>
        <w:tc>
          <w:tcPr>
            <w:tcW w:w="578" w:type="pct"/>
          </w:tcPr>
          <w:p w:rsidR="00197CF5" w:rsidRPr="003952F4" w:rsidRDefault="00197CF5" w:rsidP="00332546">
            <w:pPr>
              <w:widowControl w:val="0"/>
              <w:jc w:val="center"/>
              <w:rPr>
                <w:rFonts w:ascii="Arial" w:hAnsi="Arial" w:cs="Arial"/>
              </w:rPr>
            </w:pPr>
          </w:p>
        </w:tc>
        <w:tc>
          <w:tcPr>
            <w:tcW w:w="505" w:type="pct"/>
          </w:tcPr>
          <w:p w:rsidR="00197CF5" w:rsidRPr="003952F4" w:rsidRDefault="00197CF5" w:rsidP="00332546">
            <w:pPr>
              <w:widowControl w:val="0"/>
              <w:jc w:val="center"/>
              <w:rPr>
                <w:rFonts w:ascii="Arial" w:hAnsi="Arial" w:cs="Arial"/>
              </w:rPr>
            </w:pPr>
          </w:p>
          <w:p w:rsidR="00197CF5" w:rsidRPr="003952F4" w:rsidRDefault="00197CF5" w:rsidP="00332546">
            <w:pPr>
              <w:widowControl w:val="0"/>
              <w:jc w:val="center"/>
              <w:rPr>
                <w:rFonts w:ascii="Arial" w:hAnsi="Arial" w:cs="Arial"/>
              </w:rPr>
            </w:pPr>
            <w:r w:rsidRPr="003952F4">
              <w:rPr>
                <w:rFonts w:ascii="Arial" w:hAnsi="Arial" w:cs="Arial"/>
              </w:rPr>
              <w:t>26</w:t>
            </w:r>
          </w:p>
          <w:p w:rsidR="00197CF5" w:rsidRPr="003952F4" w:rsidRDefault="00C47A14" w:rsidP="00332546">
            <w:pPr>
              <w:widowControl w:val="0"/>
              <w:jc w:val="center"/>
              <w:rPr>
                <w:rFonts w:ascii="Arial" w:hAnsi="Arial" w:cs="Arial"/>
              </w:rPr>
            </w:pPr>
            <w:r w:rsidRPr="003952F4">
              <w:rPr>
                <w:rFonts w:ascii="Arial" w:hAnsi="Arial" w:cs="Arial"/>
              </w:rPr>
              <w:t>8</w:t>
            </w:r>
          </w:p>
        </w:tc>
        <w:tc>
          <w:tcPr>
            <w:tcW w:w="650" w:type="pct"/>
          </w:tcPr>
          <w:p w:rsidR="00197CF5" w:rsidRPr="003952F4" w:rsidRDefault="00197CF5" w:rsidP="00332546">
            <w:pPr>
              <w:widowControl w:val="0"/>
              <w:jc w:val="center"/>
              <w:rPr>
                <w:rFonts w:ascii="Arial" w:hAnsi="Arial" w:cs="Arial"/>
              </w:rPr>
            </w:pPr>
          </w:p>
          <w:p w:rsidR="00197CF5" w:rsidRPr="003952F4" w:rsidRDefault="00197CF5" w:rsidP="00332546">
            <w:pPr>
              <w:widowControl w:val="0"/>
              <w:jc w:val="center"/>
              <w:rPr>
                <w:rFonts w:ascii="Arial" w:hAnsi="Arial" w:cs="Arial"/>
              </w:rPr>
            </w:pPr>
            <w:r w:rsidRPr="003952F4">
              <w:rPr>
                <w:rFonts w:ascii="Arial" w:hAnsi="Arial" w:cs="Arial"/>
              </w:rPr>
              <w:t>17</w:t>
            </w:r>
          </w:p>
          <w:p w:rsidR="00197CF5" w:rsidRPr="003952F4" w:rsidRDefault="00C47A14" w:rsidP="00332546">
            <w:pPr>
              <w:widowControl w:val="0"/>
              <w:jc w:val="center"/>
              <w:rPr>
                <w:rFonts w:ascii="Arial" w:hAnsi="Arial" w:cs="Arial"/>
              </w:rPr>
            </w:pPr>
            <w:r w:rsidRPr="003952F4">
              <w:rPr>
                <w:rFonts w:ascii="Arial" w:hAnsi="Arial" w:cs="Arial"/>
              </w:rPr>
              <w:t>4</w:t>
            </w:r>
          </w:p>
        </w:tc>
        <w:tc>
          <w:tcPr>
            <w:tcW w:w="430" w:type="pct"/>
          </w:tcPr>
          <w:p w:rsidR="00197CF5" w:rsidRPr="003952F4" w:rsidRDefault="00197CF5" w:rsidP="00332546">
            <w:pPr>
              <w:widowControl w:val="0"/>
              <w:jc w:val="center"/>
              <w:rPr>
                <w:rFonts w:ascii="Arial" w:hAnsi="Arial" w:cs="Arial"/>
              </w:rPr>
            </w:pPr>
          </w:p>
          <w:p w:rsidR="00197CF5" w:rsidRPr="003952F4" w:rsidRDefault="00197CF5" w:rsidP="00332546">
            <w:pPr>
              <w:widowControl w:val="0"/>
              <w:jc w:val="center"/>
              <w:rPr>
                <w:rFonts w:ascii="Arial" w:hAnsi="Arial" w:cs="Arial"/>
              </w:rPr>
            </w:pPr>
            <w:r w:rsidRPr="003952F4">
              <w:rPr>
                <w:rFonts w:ascii="Arial" w:hAnsi="Arial" w:cs="Arial"/>
              </w:rPr>
              <w:t>43</w:t>
            </w:r>
          </w:p>
          <w:p w:rsidR="00197CF5" w:rsidRPr="003952F4" w:rsidRDefault="00C47A14" w:rsidP="00332546">
            <w:pPr>
              <w:widowControl w:val="0"/>
              <w:jc w:val="center"/>
              <w:rPr>
                <w:rFonts w:ascii="Arial" w:hAnsi="Arial" w:cs="Arial"/>
              </w:rPr>
            </w:pPr>
            <w:r w:rsidRPr="003952F4">
              <w:rPr>
                <w:rFonts w:ascii="Arial" w:hAnsi="Arial" w:cs="Arial"/>
              </w:rPr>
              <w:t>12</w:t>
            </w:r>
          </w:p>
        </w:tc>
      </w:tr>
      <w:tr w:rsidR="00197CF5" w:rsidRPr="003952F4" w:rsidTr="00197CF5">
        <w:trPr>
          <w:jc w:val="center"/>
        </w:trPr>
        <w:tc>
          <w:tcPr>
            <w:tcW w:w="1764" w:type="pct"/>
          </w:tcPr>
          <w:p w:rsidR="00197CF5" w:rsidRPr="003952F4" w:rsidRDefault="00197CF5" w:rsidP="00332546">
            <w:pPr>
              <w:widowControl w:val="0"/>
              <w:rPr>
                <w:rFonts w:ascii="Arial" w:hAnsi="Arial" w:cs="Arial"/>
              </w:rPr>
            </w:pPr>
            <w:r w:rsidRPr="003952F4">
              <w:rPr>
                <w:rFonts w:ascii="Arial" w:hAnsi="Arial" w:cs="Arial"/>
              </w:rPr>
              <w:t xml:space="preserve">   твердолиственнм</w:t>
            </w:r>
          </w:p>
        </w:tc>
        <w:tc>
          <w:tcPr>
            <w:tcW w:w="567" w:type="pct"/>
          </w:tcPr>
          <w:p w:rsidR="00197CF5" w:rsidRPr="003952F4" w:rsidRDefault="00197CF5" w:rsidP="00332546">
            <w:pPr>
              <w:widowControl w:val="0"/>
              <w:jc w:val="center"/>
              <w:rPr>
                <w:rFonts w:ascii="Arial" w:hAnsi="Arial" w:cs="Arial"/>
              </w:rPr>
            </w:pPr>
          </w:p>
        </w:tc>
        <w:tc>
          <w:tcPr>
            <w:tcW w:w="505" w:type="pct"/>
          </w:tcPr>
          <w:p w:rsidR="00197CF5" w:rsidRPr="003952F4" w:rsidRDefault="00197CF5" w:rsidP="00332546">
            <w:pPr>
              <w:widowControl w:val="0"/>
              <w:jc w:val="center"/>
              <w:rPr>
                <w:rFonts w:ascii="Arial" w:hAnsi="Arial" w:cs="Arial"/>
              </w:rPr>
            </w:pPr>
          </w:p>
        </w:tc>
        <w:tc>
          <w:tcPr>
            <w:tcW w:w="578" w:type="pct"/>
          </w:tcPr>
          <w:p w:rsidR="00197CF5" w:rsidRPr="003952F4" w:rsidRDefault="00197CF5" w:rsidP="00332546">
            <w:pPr>
              <w:widowControl w:val="0"/>
              <w:jc w:val="center"/>
              <w:rPr>
                <w:rFonts w:ascii="Arial" w:hAnsi="Arial" w:cs="Arial"/>
              </w:rPr>
            </w:pPr>
          </w:p>
        </w:tc>
        <w:tc>
          <w:tcPr>
            <w:tcW w:w="505" w:type="pct"/>
          </w:tcPr>
          <w:p w:rsidR="00197CF5" w:rsidRPr="003952F4" w:rsidRDefault="00197CF5" w:rsidP="00332546">
            <w:pPr>
              <w:widowControl w:val="0"/>
              <w:jc w:val="center"/>
              <w:rPr>
                <w:rFonts w:ascii="Arial" w:hAnsi="Arial" w:cs="Arial"/>
              </w:rPr>
            </w:pPr>
          </w:p>
        </w:tc>
        <w:tc>
          <w:tcPr>
            <w:tcW w:w="650" w:type="pct"/>
          </w:tcPr>
          <w:p w:rsidR="00197CF5" w:rsidRPr="003952F4" w:rsidRDefault="00197CF5" w:rsidP="00332546">
            <w:pPr>
              <w:widowControl w:val="0"/>
              <w:jc w:val="center"/>
              <w:rPr>
                <w:rFonts w:ascii="Arial" w:hAnsi="Arial" w:cs="Arial"/>
              </w:rPr>
            </w:pPr>
          </w:p>
        </w:tc>
        <w:tc>
          <w:tcPr>
            <w:tcW w:w="430" w:type="pct"/>
          </w:tcPr>
          <w:p w:rsidR="00197CF5" w:rsidRPr="003952F4" w:rsidRDefault="00197CF5" w:rsidP="00332546">
            <w:pPr>
              <w:widowControl w:val="0"/>
              <w:jc w:val="center"/>
              <w:rPr>
                <w:rFonts w:ascii="Arial" w:hAnsi="Arial" w:cs="Arial"/>
              </w:rPr>
            </w:pPr>
          </w:p>
        </w:tc>
      </w:tr>
      <w:tr w:rsidR="00197CF5" w:rsidRPr="003952F4" w:rsidTr="00197CF5">
        <w:trPr>
          <w:jc w:val="center"/>
        </w:trPr>
        <w:tc>
          <w:tcPr>
            <w:tcW w:w="1764" w:type="pct"/>
          </w:tcPr>
          <w:p w:rsidR="00197CF5" w:rsidRPr="003952F4" w:rsidRDefault="00197CF5" w:rsidP="00332546">
            <w:pPr>
              <w:widowControl w:val="0"/>
              <w:rPr>
                <w:rFonts w:ascii="Arial" w:hAnsi="Arial" w:cs="Arial"/>
              </w:rPr>
            </w:pPr>
            <w:r w:rsidRPr="003952F4">
              <w:rPr>
                <w:rFonts w:ascii="Arial" w:hAnsi="Arial" w:cs="Arial"/>
              </w:rPr>
              <w:t xml:space="preserve">   мягколиственным</w:t>
            </w:r>
          </w:p>
        </w:tc>
        <w:tc>
          <w:tcPr>
            <w:tcW w:w="567" w:type="pct"/>
          </w:tcPr>
          <w:p w:rsidR="00197CF5" w:rsidRPr="003952F4" w:rsidRDefault="00197CF5" w:rsidP="00332546">
            <w:pPr>
              <w:widowControl w:val="0"/>
              <w:jc w:val="center"/>
              <w:rPr>
                <w:rFonts w:ascii="Arial" w:hAnsi="Arial" w:cs="Arial"/>
              </w:rPr>
            </w:pPr>
          </w:p>
        </w:tc>
        <w:tc>
          <w:tcPr>
            <w:tcW w:w="505" w:type="pct"/>
          </w:tcPr>
          <w:p w:rsidR="00197CF5" w:rsidRPr="003952F4" w:rsidRDefault="00197CF5" w:rsidP="00332546">
            <w:pPr>
              <w:widowControl w:val="0"/>
              <w:jc w:val="center"/>
              <w:rPr>
                <w:rFonts w:ascii="Arial" w:hAnsi="Arial" w:cs="Arial"/>
              </w:rPr>
            </w:pPr>
          </w:p>
        </w:tc>
        <w:tc>
          <w:tcPr>
            <w:tcW w:w="578" w:type="pct"/>
          </w:tcPr>
          <w:p w:rsidR="00197CF5" w:rsidRPr="003952F4" w:rsidRDefault="00197CF5" w:rsidP="00332546">
            <w:pPr>
              <w:widowControl w:val="0"/>
              <w:jc w:val="center"/>
              <w:rPr>
                <w:rFonts w:ascii="Arial" w:hAnsi="Arial" w:cs="Arial"/>
              </w:rPr>
            </w:pPr>
          </w:p>
        </w:tc>
        <w:tc>
          <w:tcPr>
            <w:tcW w:w="505" w:type="pct"/>
          </w:tcPr>
          <w:p w:rsidR="00197CF5" w:rsidRPr="003952F4" w:rsidRDefault="00197CF5" w:rsidP="00332546">
            <w:pPr>
              <w:widowControl w:val="0"/>
              <w:jc w:val="center"/>
              <w:rPr>
                <w:rFonts w:ascii="Arial" w:hAnsi="Arial" w:cs="Arial"/>
              </w:rPr>
            </w:pPr>
          </w:p>
        </w:tc>
        <w:tc>
          <w:tcPr>
            <w:tcW w:w="650" w:type="pct"/>
          </w:tcPr>
          <w:p w:rsidR="00197CF5" w:rsidRPr="003952F4" w:rsidRDefault="00197CF5" w:rsidP="00332546">
            <w:pPr>
              <w:widowControl w:val="0"/>
              <w:jc w:val="center"/>
              <w:rPr>
                <w:rFonts w:ascii="Arial" w:hAnsi="Arial" w:cs="Arial"/>
              </w:rPr>
            </w:pPr>
          </w:p>
        </w:tc>
        <w:tc>
          <w:tcPr>
            <w:tcW w:w="430" w:type="pct"/>
          </w:tcPr>
          <w:p w:rsidR="00197CF5" w:rsidRPr="003952F4" w:rsidRDefault="00197CF5" w:rsidP="00332546">
            <w:pPr>
              <w:widowControl w:val="0"/>
              <w:jc w:val="center"/>
              <w:rPr>
                <w:rFonts w:ascii="Arial" w:hAnsi="Arial" w:cs="Arial"/>
              </w:rPr>
            </w:pPr>
          </w:p>
        </w:tc>
      </w:tr>
    </w:tbl>
    <w:p w:rsidR="004B4F91" w:rsidRPr="003952F4" w:rsidRDefault="004B4F91" w:rsidP="00B31473">
      <w:pPr>
        <w:widowControl w:val="0"/>
        <w:spacing w:after="240"/>
        <w:jc w:val="right"/>
        <w:rPr>
          <w:rFonts w:ascii="Arial" w:hAnsi="Arial" w:cs="Arial"/>
        </w:rPr>
      </w:pPr>
    </w:p>
    <w:p w:rsidR="00A912DF" w:rsidRPr="003952F4" w:rsidRDefault="00A912DF" w:rsidP="00B31473">
      <w:pPr>
        <w:pStyle w:val="a5"/>
        <w:widowControl w:val="0"/>
        <w:tabs>
          <w:tab w:val="clear" w:pos="4677"/>
          <w:tab w:val="clear" w:pos="9355"/>
        </w:tabs>
        <w:jc w:val="center"/>
        <w:rPr>
          <w:rFonts w:ascii="Arial" w:hAnsi="Arial" w:cs="Arial"/>
          <w:b/>
        </w:rPr>
        <w:sectPr w:rsidR="00A912DF" w:rsidRPr="003952F4" w:rsidSect="00937FAC">
          <w:pgSz w:w="16834" w:h="11909" w:orient="landscape" w:code="9"/>
          <w:pgMar w:top="1134" w:right="1134" w:bottom="567" w:left="1134" w:header="720" w:footer="720" w:gutter="567"/>
          <w:cols w:space="708"/>
          <w:docGrid w:linePitch="360"/>
        </w:sectPr>
      </w:pPr>
    </w:p>
    <w:p w:rsidR="00A912DF" w:rsidRPr="003952F4" w:rsidRDefault="00A912DF" w:rsidP="00B31473">
      <w:pPr>
        <w:pStyle w:val="aa"/>
        <w:widowControl w:val="0"/>
        <w:spacing w:after="240"/>
        <w:jc w:val="center"/>
        <w:rPr>
          <w:rFonts w:ascii="Arial" w:hAnsi="Arial" w:cs="Arial"/>
          <w:sz w:val="24"/>
          <w:szCs w:val="24"/>
        </w:rPr>
      </w:pPr>
      <w:r w:rsidRPr="003952F4">
        <w:rPr>
          <w:rFonts w:ascii="Arial" w:hAnsi="Arial" w:cs="Arial"/>
          <w:sz w:val="24"/>
          <w:szCs w:val="24"/>
        </w:rPr>
        <w:lastRenderedPageBreak/>
        <w:t>Типы леса и способы лесовосстановления</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4" w:type="dxa"/>
          <w:right w:w="14" w:type="dxa"/>
        </w:tblCellMar>
        <w:tblLook w:val="0000"/>
      </w:tblPr>
      <w:tblGrid>
        <w:gridCol w:w="462"/>
        <w:gridCol w:w="1420"/>
        <w:gridCol w:w="829"/>
        <w:gridCol w:w="1302"/>
        <w:gridCol w:w="1420"/>
        <w:gridCol w:w="1066"/>
        <w:gridCol w:w="1303"/>
        <w:gridCol w:w="1421"/>
        <w:gridCol w:w="1539"/>
        <w:gridCol w:w="1184"/>
        <w:gridCol w:w="948"/>
        <w:gridCol w:w="948"/>
        <w:gridCol w:w="1184"/>
      </w:tblGrid>
      <w:tr w:rsidR="00D73B6A" w:rsidRPr="003952F4" w:rsidTr="00CD6282">
        <w:trPr>
          <w:cantSplit/>
          <w:trHeight w:val="310"/>
          <w:jc w:val="center"/>
        </w:trPr>
        <w:tc>
          <w:tcPr>
            <w:tcW w:w="454" w:type="dxa"/>
            <w:vMerge w:val="restart"/>
          </w:tcPr>
          <w:p w:rsidR="00A912DF" w:rsidRPr="003952F4" w:rsidRDefault="00A912DF" w:rsidP="00B31473">
            <w:pPr>
              <w:widowControl w:val="0"/>
              <w:jc w:val="center"/>
              <w:rPr>
                <w:rFonts w:ascii="Arial" w:hAnsi="Arial" w:cs="Arial"/>
              </w:rPr>
            </w:pPr>
            <w:r w:rsidRPr="003952F4">
              <w:rPr>
                <w:rFonts w:ascii="Arial" w:hAnsi="Arial" w:cs="Arial"/>
              </w:rPr>
              <w:t>№</w:t>
            </w:r>
          </w:p>
          <w:p w:rsidR="00A912DF" w:rsidRPr="003952F4" w:rsidRDefault="00A912DF" w:rsidP="00B31473">
            <w:pPr>
              <w:widowControl w:val="0"/>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1393" w:type="dxa"/>
            <w:vMerge w:val="restart"/>
          </w:tcPr>
          <w:p w:rsidR="00A912DF" w:rsidRPr="003952F4" w:rsidRDefault="00A912DF" w:rsidP="00B31473">
            <w:pPr>
              <w:widowControl w:val="0"/>
              <w:jc w:val="center"/>
              <w:rPr>
                <w:rFonts w:ascii="Arial" w:hAnsi="Arial" w:cs="Arial"/>
              </w:rPr>
            </w:pPr>
            <w:r w:rsidRPr="003952F4">
              <w:rPr>
                <w:rFonts w:ascii="Arial" w:hAnsi="Arial" w:cs="Arial"/>
              </w:rPr>
              <w:t>Тип леса, тип</w:t>
            </w:r>
            <w:r w:rsidR="00937FAC" w:rsidRPr="003952F4">
              <w:rPr>
                <w:rFonts w:ascii="Arial" w:hAnsi="Arial" w:cs="Arial"/>
              </w:rPr>
              <w:t xml:space="preserve"> </w:t>
            </w:r>
            <w:r w:rsidRPr="003952F4">
              <w:rPr>
                <w:rFonts w:ascii="Arial" w:hAnsi="Arial" w:cs="Arial"/>
              </w:rPr>
              <w:t>условий место</w:t>
            </w:r>
            <w:r w:rsidR="00937FAC" w:rsidRPr="003952F4">
              <w:rPr>
                <w:rFonts w:ascii="Arial" w:hAnsi="Arial" w:cs="Arial"/>
              </w:rPr>
              <w:t xml:space="preserve"> </w:t>
            </w:r>
            <w:r w:rsidRPr="003952F4">
              <w:rPr>
                <w:rFonts w:ascii="Arial" w:hAnsi="Arial" w:cs="Arial"/>
              </w:rPr>
              <w:t>произрастания,</w:t>
            </w:r>
            <w:r w:rsidR="00CD6282" w:rsidRPr="003952F4">
              <w:rPr>
                <w:rFonts w:ascii="Arial" w:hAnsi="Arial" w:cs="Arial"/>
              </w:rPr>
              <w:t xml:space="preserve"> </w:t>
            </w:r>
            <w:r w:rsidRPr="003952F4">
              <w:rPr>
                <w:rFonts w:ascii="Arial" w:hAnsi="Arial" w:cs="Arial"/>
              </w:rPr>
              <w:t>класс бонитета</w:t>
            </w:r>
          </w:p>
        </w:tc>
        <w:tc>
          <w:tcPr>
            <w:tcW w:w="813" w:type="dxa"/>
            <w:vMerge w:val="restart"/>
          </w:tcPr>
          <w:p w:rsidR="00A912DF" w:rsidRPr="003952F4" w:rsidRDefault="00A912DF" w:rsidP="00B31473">
            <w:pPr>
              <w:widowControl w:val="0"/>
              <w:jc w:val="center"/>
              <w:rPr>
                <w:rFonts w:ascii="Arial" w:hAnsi="Arial" w:cs="Arial"/>
              </w:rPr>
            </w:pPr>
            <w:r w:rsidRPr="003952F4">
              <w:rPr>
                <w:rFonts w:ascii="Arial" w:hAnsi="Arial" w:cs="Arial"/>
              </w:rPr>
              <w:t>Средний</w:t>
            </w:r>
            <w:r w:rsidR="00CD6282" w:rsidRPr="003952F4">
              <w:rPr>
                <w:rFonts w:ascii="Arial" w:hAnsi="Arial" w:cs="Arial"/>
              </w:rPr>
              <w:t xml:space="preserve"> </w:t>
            </w:r>
            <w:r w:rsidRPr="003952F4">
              <w:rPr>
                <w:rFonts w:ascii="Arial" w:hAnsi="Arial" w:cs="Arial"/>
              </w:rPr>
              <w:t>состав</w:t>
            </w:r>
            <w:r w:rsidR="00CD6282" w:rsidRPr="003952F4">
              <w:rPr>
                <w:rFonts w:ascii="Arial" w:hAnsi="Arial" w:cs="Arial"/>
              </w:rPr>
              <w:t xml:space="preserve"> </w:t>
            </w:r>
            <w:r w:rsidR="00575F75" w:rsidRPr="003952F4">
              <w:rPr>
                <w:rFonts w:ascii="Arial" w:hAnsi="Arial" w:cs="Arial"/>
              </w:rPr>
              <w:t>насажения</w:t>
            </w:r>
          </w:p>
        </w:tc>
        <w:tc>
          <w:tcPr>
            <w:tcW w:w="1277" w:type="dxa"/>
            <w:vMerge w:val="restart"/>
          </w:tcPr>
          <w:p w:rsidR="00A912DF" w:rsidRPr="003952F4" w:rsidRDefault="00DE7DE6" w:rsidP="00B31473">
            <w:pPr>
              <w:widowControl w:val="0"/>
              <w:jc w:val="center"/>
              <w:rPr>
                <w:rFonts w:ascii="Arial" w:hAnsi="Arial" w:cs="Arial"/>
              </w:rPr>
            </w:pPr>
            <w:r w:rsidRPr="003952F4">
              <w:rPr>
                <w:rFonts w:ascii="Arial" w:hAnsi="Arial" w:cs="Arial"/>
              </w:rPr>
              <w:t>Положение в</w:t>
            </w:r>
            <w:r w:rsidR="00CD6282" w:rsidRPr="003952F4">
              <w:rPr>
                <w:rFonts w:ascii="Arial" w:hAnsi="Arial" w:cs="Arial"/>
              </w:rPr>
              <w:t xml:space="preserve"> </w:t>
            </w:r>
            <w:r w:rsidR="00A912DF" w:rsidRPr="003952F4">
              <w:rPr>
                <w:rFonts w:ascii="Arial" w:hAnsi="Arial" w:cs="Arial"/>
              </w:rPr>
              <w:t>рельефе</w:t>
            </w:r>
          </w:p>
        </w:tc>
        <w:tc>
          <w:tcPr>
            <w:tcW w:w="1393" w:type="dxa"/>
            <w:vMerge w:val="restart"/>
          </w:tcPr>
          <w:p w:rsidR="00A912DF" w:rsidRPr="003952F4" w:rsidRDefault="00A912DF" w:rsidP="00B31473">
            <w:pPr>
              <w:widowControl w:val="0"/>
              <w:jc w:val="center"/>
              <w:rPr>
                <w:rFonts w:ascii="Arial" w:hAnsi="Arial" w:cs="Arial"/>
              </w:rPr>
            </w:pPr>
            <w:r w:rsidRPr="003952F4">
              <w:rPr>
                <w:rFonts w:ascii="Arial" w:hAnsi="Arial" w:cs="Arial"/>
              </w:rPr>
              <w:t>Почва</w:t>
            </w:r>
          </w:p>
        </w:tc>
        <w:tc>
          <w:tcPr>
            <w:tcW w:w="1046" w:type="dxa"/>
            <w:vMerge w:val="restart"/>
          </w:tcPr>
          <w:p w:rsidR="00A912DF" w:rsidRPr="003952F4" w:rsidRDefault="00A912DF" w:rsidP="00B31473">
            <w:pPr>
              <w:widowControl w:val="0"/>
              <w:jc w:val="center"/>
              <w:rPr>
                <w:rFonts w:ascii="Arial" w:hAnsi="Arial" w:cs="Arial"/>
              </w:rPr>
            </w:pPr>
            <w:r w:rsidRPr="003952F4">
              <w:rPr>
                <w:rFonts w:ascii="Arial" w:hAnsi="Arial" w:cs="Arial"/>
              </w:rPr>
              <w:t>Подрост</w:t>
            </w:r>
          </w:p>
        </w:tc>
        <w:tc>
          <w:tcPr>
            <w:tcW w:w="1278" w:type="dxa"/>
            <w:vMerge w:val="restart"/>
          </w:tcPr>
          <w:p w:rsidR="00A912DF" w:rsidRPr="003952F4" w:rsidRDefault="00A912DF" w:rsidP="00B31473">
            <w:pPr>
              <w:widowControl w:val="0"/>
              <w:jc w:val="center"/>
              <w:rPr>
                <w:rFonts w:ascii="Arial" w:hAnsi="Arial" w:cs="Arial"/>
              </w:rPr>
            </w:pPr>
            <w:r w:rsidRPr="003952F4">
              <w:rPr>
                <w:rFonts w:ascii="Arial" w:hAnsi="Arial" w:cs="Arial"/>
              </w:rPr>
              <w:t>Подлесок</w:t>
            </w:r>
          </w:p>
        </w:tc>
        <w:tc>
          <w:tcPr>
            <w:tcW w:w="2904" w:type="dxa"/>
            <w:gridSpan w:val="2"/>
            <w:tcBorders>
              <w:top w:val="single" w:sz="4" w:space="0" w:color="auto"/>
              <w:bottom w:val="single" w:sz="4" w:space="0" w:color="auto"/>
            </w:tcBorders>
          </w:tcPr>
          <w:p w:rsidR="00A912DF" w:rsidRPr="003952F4" w:rsidRDefault="00A912DF" w:rsidP="00B31473">
            <w:pPr>
              <w:widowControl w:val="0"/>
              <w:jc w:val="center"/>
              <w:rPr>
                <w:rFonts w:ascii="Arial" w:hAnsi="Arial" w:cs="Arial"/>
              </w:rPr>
            </w:pPr>
            <w:r w:rsidRPr="003952F4">
              <w:rPr>
                <w:rFonts w:ascii="Arial" w:hAnsi="Arial" w:cs="Arial"/>
              </w:rPr>
              <w:t>Покров</w:t>
            </w:r>
          </w:p>
        </w:tc>
        <w:tc>
          <w:tcPr>
            <w:tcW w:w="1162" w:type="dxa"/>
            <w:vMerge w:val="restart"/>
          </w:tcPr>
          <w:p w:rsidR="00A912DF" w:rsidRPr="003952F4" w:rsidRDefault="00A912DF" w:rsidP="00B31473">
            <w:pPr>
              <w:widowControl w:val="0"/>
              <w:jc w:val="center"/>
              <w:rPr>
                <w:rFonts w:ascii="Arial" w:hAnsi="Arial" w:cs="Arial"/>
              </w:rPr>
            </w:pPr>
            <w:r w:rsidRPr="003952F4">
              <w:rPr>
                <w:rFonts w:ascii="Arial" w:hAnsi="Arial" w:cs="Arial"/>
              </w:rPr>
              <w:t>Возобновление</w:t>
            </w:r>
          </w:p>
        </w:tc>
        <w:tc>
          <w:tcPr>
            <w:tcW w:w="930" w:type="dxa"/>
            <w:vMerge w:val="restart"/>
          </w:tcPr>
          <w:p w:rsidR="00A912DF" w:rsidRPr="003952F4" w:rsidRDefault="00A912DF" w:rsidP="00B31473">
            <w:pPr>
              <w:widowControl w:val="0"/>
              <w:jc w:val="center"/>
              <w:rPr>
                <w:rFonts w:ascii="Arial" w:hAnsi="Arial" w:cs="Arial"/>
              </w:rPr>
            </w:pPr>
            <w:r w:rsidRPr="003952F4">
              <w:rPr>
                <w:rFonts w:ascii="Arial" w:hAnsi="Arial" w:cs="Arial"/>
              </w:rPr>
              <w:t>Производныенасаждения</w:t>
            </w:r>
          </w:p>
        </w:tc>
        <w:tc>
          <w:tcPr>
            <w:tcW w:w="930" w:type="dxa"/>
            <w:vMerge w:val="restart"/>
          </w:tcPr>
          <w:p w:rsidR="00A912DF" w:rsidRPr="003952F4" w:rsidRDefault="00A912DF" w:rsidP="00B31473">
            <w:pPr>
              <w:widowControl w:val="0"/>
              <w:jc w:val="center"/>
              <w:rPr>
                <w:rFonts w:ascii="Arial" w:hAnsi="Arial" w:cs="Arial"/>
              </w:rPr>
            </w:pPr>
            <w:r w:rsidRPr="003952F4">
              <w:rPr>
                <w:rFonts w:ascii="Arial" w:hAnsi="Arial" w:cs="Arial"/>
              </w:rPr>
              <w:t>Тип</w:t>
            </w:r>
            <w:r w:rsidR="00CD6282" w:rsidRPr="003952F4">
              <w:rPr>
                <w:rFonts w:ascii="Arial" w:hAnsi="Arial" w:cs="Arial"/>
              </w:rPr>
              <w:t xml:space="preserve"> </w:t>
            </w:r>
            <w:r w:rsidRPr="003952F4">
              <w:rPr>
                <w:rFonts w:ascii="Arial" w:hAnsi="Arial" w:cs="Arial"/>
              </w:rPr>
              <w:t>вырубки</w:t>
            </w:r>
          </w:p>
        </w:tc>
        <w:tc>
          <w:tcPr>
            <w:tcW w:w="1162" w:type="dxa"/>
            <w:vMerge w:val="restart"/>
          </w:tcPr>
          <w:p w:rsidR="00A912DF" w:rsidRPr="003952F4" w:rsidRDefault="00A912DF" w:rsidP="00B31473">
            <w:pPr>
              <w:widowControl w:val="0"/>
              <w:jc w:val="center"/>
              <w:rPr>
                <w:rFonts w:ascii="Arial" w:hAnsi="Arial" w:cs="Arial"/>
              </w:rPr>
            </w:pPr>
            <w:r w:rsidRPr="003952F4">
              <w:rPr>
                <w:rFonts w:ascii="Arial" w:hAnsi="Arial" w:cs="Arial"/>
                <w:spacing w:val="-20"/>
              </w:rPr>
              <w:t>Сп</w:t>
            </w:r>
            <w:r w:rsidR="00575F75" w:rsidRPr="003952F4">
              <w:rPr>
                <w:rFonts w:ascii="Arial" w:hAnsi="Arial" w:cs="Arial"/>
                <w:spacing w:val="-20"/>
              </w:rPr>
              <w:t>особ</w:t>
            </w:r>
            <w:r w:rsidRPr="003952F4">
              <w:rPr>
                <w:rFonts w:ascii="Arial" w:hAnsi="Arial" w:cs="Arial"/>
                <w:spacing w:val="-20"/>
              </w:rPr>
              <w:t xml:space="preserve"> рубок</w:t>
            </w:r>
            <w:r w:rsidR="00CD6282" w:rsidRPr="003952F4">
              <w:rPr>
                <w:rFonts w:ascii="Arial" w:hAnsi="Arial" w:cs="Arial"/>
                <w:spacing w:val="-20"/>
              </w:rPr>
              <w:t xml:space="preserve"> </w:t>
            </w:r>
            <w:r w:rsidRPr="003952F4">
              <w:rPr>
                <w:rFonts w:ascii="Arial" w:hAnsi="Arial" w:cs="Arial"/>
              </w:rPr>
              <w:t>способ</w:t>
            </w:r>
          </w:p>
          <w:p w:rsidR="00A912DF" w:rsidRPr="003952F4" w:rsidRDefault="00A912DF" w:rsidP="00B31473">
            <w:pPr>
              <w:widowControl w:val="0"/>
              <w:jc w:val="center"/>
              <w:rPr>
                <w:rFonts w:ascii="Arial" w:hAnsi="Arial" w:cs="Arial"/>
              </w:rPr>
            </w:pPr>
            <w:r w:rsidRPr="003952F4">
              <w:rPr>
                <w:rFonts w:ascii="Arial" w:hAnsi="Arial" w:cs="Arial"/>
              </w:rPr>
              <w:t>лесо</w:t>
            </w:r>
            <w:r w:rsidR="00575F75" w:rsidRPr="003952F4">
              <w:rPr>
                <w:rFonts w:ascii="Arial" w:hAnsi="Arial" w:cs="Arial"/>
              </w:rPr>
              <w:t>восстановления</w:t>
            </w:r>
          </w:p>
        </w:tc>
      </w:tr>
      <w:tr w:rsidR="00D73B6A" w:rsidRPr="003952F4" w:rsidTr="00CD6282">
        <w:trPr>
          <w:cantSplit/>
          <w:trHeight w:val="615"/>
          <w:jc w:val="center"/>
        </w:trPr>
        <w:tc>
          <w:tcPr>
            <w:tcW w:w="454" w:type="dxa"/>
            <w:vMerge/>
            <w:tcBorders>
              <w:bottom w:val="nil"/>
            </w:tcBorders>
          </w:tcPr>
          <w:p w:rsidR="00A912DF" w:rsidRPr="003952F4" w:rsidRDefault="00A912DF" w:rsidP="00B31473">
            <w:pPr>
              <w:widowControl w:val="0"/>
              <w:jc w:val="center"/>
              <w:rPr>
                <w:rFonts w:ascii="Arial" w:hAnsi="Arial" w:cs="Arial"/>
              </w:rPr>
            </w:pPr>
          </w:p>
        </w:tc>
        <w:tc>
          <w:tcPr>
            <w:tcW w:w="1393" w:type="dxa"/>
            <w:vMerge/>
            <w:tcBorders>
              <w:bottom w:val="nil"/>
            </w:tcBorders>
          </w:tcPr>
          <w:p w:rsidR="00A912DF" w:rsidRPr="003952F4" w:rsidRDefault="00A912DF" w:rsidP="00B31473">
            <w:pPr>
              <w:widowControl w:val="0"/>
              <w:jc w:val="center"/>
              <w:rPr>
                <w:rFonts w:ascii="Arial" w:hAnsi="Arial" w:cs="Arial"/>
              </w:rPr>
            </w:pPr>
          </w:p>
        </w:tc>
        <w:tc>
          <w:tcPr>
            <w:tcW w:w="813" w:type="dxa"/>
            <w:vMerge/>
            <w:tcBorders>
              <w:bottom w:val="nil"/>
            </w:tcBorders>
          </w:tcPr>
          <w:p w:rsidR="00A912DF" w:rsidRPr="003952F4" w:rsidRDefault="00A912DF" w:rsidP="00B31473">
            <w:pPr>
              <w:widowControl w:val="0"/>
              <w:jc w:val="center"/>
              <w:rPr>
                <w:rFonts w:ascii="Arial" w:hAnsi="Arial" w:cs="Arial"/>
              </w:rPr>
            </w:pPr>
          </w:p>
        </w:tc>
        <w:tc>
          <w:tcPr>
            <w:tcW w:w="1277" w:type="dxa"/>
            <w:vMerge/>
            <w:tcBorders>
              <w:bottom w:val="nil"/>
            </w:tcBorders>
          </w:tcPr>
          <w:p w:rsidR="00A912DF" w:rsidRPr="003952F4" w:rsidRDefault="00A912DF" w:rsidP="00B31473">
            <w:pPr>
              <w:widowControl w:val="0"/>
              <w:jc w:val="center"/>
              <w:rPr>
                <w:rFonts w:ascii="Arial" w:hAnsi="Arial" w:cs="Arial"/>
              </w:rPr>
            </w:pPr>
          </w:p>
        </w:tc>
        <w:tc>
          <w:tcPr>
            <w:tcW w:w="1393" w:type="dxa"/>
            <w:vMerge/>
            <w:tcBorders>
              <w:bottom w:val="nil"/>
            </w:tcBorders>
          </w:tcPr>
          <w:p w:rsidR="00A912DF" w:rsidRPr="003952F4" w:rsidRDefault="00A912DF" w:rsidP="00B31473">
            <w:pPr>
              <w:widowControl w:val="0"/>
              <w:jc w:val="center"/>
              <w:rPr>
                <w:rFonts w:ascii="Arial" w:hAnsi="Arial" w:cs="Arial"/>
              </w:rPr>
            </w:pPr>
          </w:p>
        </w:tc>
        <w:tc>
          <w:tcPr>
            <w:tcW w:w="1046" w:type="dxa"/>
            <w:vMerge/>
            <w:tcBorders>
              <w:bottom w:val="nil"/>
            </w:tcBorders>
          </w:tcPr>
          <w:p w:rsidR="00A912DF" w:rsidRPr="003952F4" w:rsidRDefault="00A912DF" w:rsidP="00B31473">
            <w:pPr>
              <w:widowControl w:val="0"/>
              <w:jc w:val="center"/>
              <w:rPr>
                <w:rFonts w:ascii="Arial" w:hAnsi="Arial" w:cs="Arial"/>
              </w:rPr>
            </w:pPr>
          </w:p>
        </w:tc>
        <w:tc>
          <w:tcPr>
            <w:tcW w:w="1278" w:type="dxa"/>
            <w:vMerge/>
            <w:tcBorders>
              <w:bottom w:val="nil"/>
            </w:tcBorders>
          </w:tcPr>
          <w:p w:rsidR="00A912DF" w:rsidRPr="003952F4" w:rsidRDefault="00A912DF" w:rsidP="00B31473">
            <w:pPr>
              <w:widowControl w:val="0"/>
              <w:jc w:val="center"/>
              <w:rPr>
                <w:rFonts w:ascii="Arial" w:hAnsi="Arial" w:cs="Arial"/>
              </w:rPr>
            </w:pPr>
          </w:p>
        </w:tc>
        <w:tc>
          <w:tcPr>
            <w:tcW w:w="1394" w:type="dxa"/>
            <w:tcBorders>
              <w:top w:val="single" w:sz="4" w:space="0" w:color="auto"/>
              <w:bottom w:val="nil"/>
            </w:tcBorders>
          </w:tcPr>
          <w:p w:rsidR="00A912DF" w:rsidRPr="003952F4" w:rsidRDefault="00A912DF" w:rsidP="00B31473">
            <w:pPr>
              <w:widowControl w:val="0"/>
              <w:jc w:val="center"/>
              <w:rPr>
                <w:rFonts w:ascii="Arial" w:hAnsi="Arial" w:cs="Arial"/>
              </w:rPr>
            </w:pPr>
            <w:r w:rsidRPr="003952F4">
              <w:rPr>
                <w:rFonts w:ascii="Arial" w:hAnsi="Arial" w:cs="Arial"/>
              </w:rPr>
              <w:t>Травяной</w:t>
            </w:r>
          </w:p>
        </w:tc>
        <w:tc>
          <w:tcPr>
            <w:tcW w:w="1510" w:type="dxa"/>
            <w:tcBorders>
              <w:top w:val="single" w:sz="4" w:space="0" w:color="auto"/>
              <w:bottom w:val="nil"/>
            </w:tcBorders>
          </w:tcPr>
          <w:p w:rsidR="00A912DF" w:rsidRPr="003952F4" w:rsidRDefault="00A912DF" w:rsidP="00B31473">
            <w:pPr>
              <w:widowControl w:val="0"/>
              <w:jc w:val="center"/>
              <w:rPr>
                <w:rFonts w:ascii="Arial" w:hAnsi="Arial" w:cs="Arial"/>
              </w:rPr>
            </w:pPr>
            <w:r w:rsidRPr="003952F4">
              <w:rPr>
                <w:rFonts w:ascii="Arial" w:hAnsi="Arial" w:cs="Arial"/>
              </w:rPr>
              <w:t>Моховой,</w:t>
            </w:r>
            <w:r w:rsidR="00CD6282" w:rsidRPr="003952F4">
              <w:rPr>
                <w:rFonts w:ascii="Arial" w:hAnsi="Arial" w:cs="Arial"/>
              </w:rPr>
              <w:t xml:space="preserve"> </w:t>
            </w:r>
            <w:proofErr w:type="gramStart"/>
            <w:r w:rsidRPr="003952F4">
              <w:rPr>
                <w:rFonts w:ascii="Arial" w:hAnsi="Arial" w:cs="Arial"/>
              </w:rPr>
              <w:t>лишайник</w:t>
            </w:r>
            <w:r w:rsidR="00575F75" w:rsidRPr="003952F4">
              <w:rPr>
                <w:rFonts w:ascii="Arial" w:hAnsi="Arial" w:cs="Arial"/>
              </w:rPr>
              <w:t>овый</w:t>
            </w:r>
            <w:proofErr w:type="gramEnd"/>
          </w:p>
        </w:tc>
        <w:tc>
          <w:tcPr>
            <w:tcW w:w="1162" w:type="dxa"/>
            <w:vMerge/>
            <w:tcBorders>
              <w:bottom w:val="nil"/>
            </w:tcBorders>
          </w:tcPr>
          <w:p w:rsidR="00A912DF" w:rsidRPr="003952F4" w:rsidRDefault="00A912DF" w:rsidP="00B31473">
            <w:pPr>
              <w:widowControl w:val="0"/>
              <w:jc w:val="center"/>
              <w:rPr>
                <w:rFonts w:ascii="Arial" w:hAnsi="Arial" w:cs="Arial"/>
              </w:rPr>
            </w:pPr>
          </w:p>
        </w:tc>
        <w:tc>
          <w:tcPr>
            <w:tcW w:w="930" w:type="dxa"/>
            <w:vMerge/>
            <w:tcBorders>
              <w:bottom w:val="nil"/>
            </w:tcBorders>
          </w:tcPr>
          <w:p w:rsidR="00A912DF" w:rsidRPr="003952F4" w:rsidRDefault="00A912DF" w:rsidP="00B31473">
            <w:pPr>
              <w:widowControl w:val="0"/>
              <w:jc w:val="center"/>
              <w:rPr>
                <w:rFonts w:ascii="Arial" w:hAnsi="Arial" w:cs="Arial"/>
              </w:rPr>
            </w:pPr>
          </w:p>
        </w:tc>
        <w:tc>
          <w:tcPr>
            <w:tcW w:w="930" w:type="dxa"/>
            <w:vMerge/>
            <w:tcBorders>
              <w:bottom w:val="nil"/>
            </w:tcBorders>
          </w:tcPr>
          <w:p w:rsidR="00A912DF" w:rsidRPr="003952F4" w:rsidRDefault="00A912DF" w:rsidP="00B31473">
            <w:pPr>
              <w:widowControl w:val="0"/>
              <w:jc w:val="center"/>
              <w:rPr>
                <w:rFonts w:ascii="Arial" w:hAnsi="Arial" w:cs="Arial"/>
              </w:rPr>
            </w:pPr>
          </w:p>
        </w:tc>
        <w:tc>
          <w:tcPr>
            <w:tcW w:w="1162" w:type="dxa"/>
            <w:vMerge/>
            <w:tcBorders>
              <w:bottom w:val="nil"/>
            </w:tcBorders>
          </w:tcPr>
          <w:p w:rsidR="00A912DF" w:rsidRPr="003952F4" w:rsidRDefault="00A912DF" w:rsidP="00B31473">
            <w:pPr>
              <w:widowControl w:val="0"/>
              <w:jc w:val="center"/>
              <w:rPr>
                <w:rFonts w:ascii="Arial" w:hAnsi="Arial" w:cs="Arial"/>
              </w:rPr>
            </w:pPr>
          </w:p>
        </w:tc>
      </w:tr>
      <w:tr w:rsidR="00D73B6A" w:rsidRPr="003952F4" w:rsidTr="00CD6282">
        <w:trPr>
          <w:cantSplit/>
          <w:jc w:val="center"/>
        </w:trPr>
        <w:tc>
          <w:tcPr>
            <w:tcW w:w="454" w:type="dxa"/>
            <w:tcBorders>
              <w:top w:val="single" w:sz="4" w:space="0" w:color="auto"/>
              <w:bottom w:val="nil"/>
            </w:tcBorders>
          </w:tcPr>
          <w:p w:rsidR="00A912DF" w:rsidRPr="003952F4" w:rsidRDefault="00A912DF" w:rsidP="00B31473">
            <w:pPr>
              <w:widowControl w:val="0"/>
              <w:jc w:val="center"/>
              <w:rPr>
                <w:rFonts w:ascii="Arial" w:hAnsi="Arial" w:cs="Arial"/>
              </w:rPr>
            </w:pPr>
            <w:r w:rsidRPr="003952F4">
              <w:rPr>
                <w:rFonts w:ascii="Arial" w:hAnsi="Arial" w:cs="Arial"/>
              </w:rPr>
              <w:t>1</w:t>
            </w:r>
          </w:p>
        </w:tc>
        <w:tc>
          <w:tcPr>
            <w:tcW w:w="1393" w:type="dxa"/>
            <w:tcBorders>
              <w:top w:val="single" w:sz="4" w:space="0" w:color="auto"/>
              <w:bottom w:val="nil"/>
            </w:tcBorders>
          </w:tcPr>
          <w:p w:rsidR="00A912DF" w:rsidRPr="003952F4" w:rsidRDefault="00A912DF" w:rsidP="00B31473">
            <w:pPr>
              <w:widowControl w:val="0"/>
              <w:jc w:val="center"/>
              <w:rPr>
                <w:rFonts w:ascii="Arial" w:hAnsi="Arial" w:cs="Arial"/>
              </w:rPr>
            </w:pPr>
            <w:r w:rsidRPr="003952F4">
              <w:rPr>
                <w:rFonts w:ascii="Arial" w:hAnsi="Arial" w:cs="Arial"/>
              </w:rPr>
              <w:t>2</w:t>
            </w:r>
          </w:p>
        </w:tc>
        <w:tc>
          <w:tcPr>
            <w:tcW w:w="813" w:type="dxa"/>
            <w:tcBorders>
              <w:top w:val="single" w:sz="4" w:space="0" w:color="auto"/>
              <w:bottom w:val="nil"/>
            </w:tcBorders>
          </w:tcPr>
          <w:p w:rsidR="00A912DF" w:rsidRPr="003952F4" w:rsidRDefault="00A912DF" w:rsidP="00B31473">
            <w:pPr>
              <w:widowControl w:val="0"/>
              <w:jc w:val="center"/>
              <w:rPr>
                <w:rFonts w:ascii="Arial" w:hAnsi="Arial" w:cs="Arial"/>
              </w:rPr>
            </w:pPr>
            <w:r w:rsidRPr="003952F4">
              <w:rPr>
                <w:rFonts w:ascii="Arial" w:hAnsi="Arial" w:cs="Arial"/>
              </w:rPr>
              <w:t>3</w:t>
            </w:r>
          </w:p>
        </w:tc>
        <w:tc>
          <w:tcPr>
            <w:tcW w:w="1277" w:type="dxa"/>
            <w:tcBorders>
              <w:top w:val="single" w:sz="4" w:space="0" w:color="auto"/>
              <w:bottom w:val="nil"/>
            </w:tcBorders>
          </w:tcPr>
          <w:p w:rsidR="00A912DF" w:rsidRPr="003952F4" w:rsidRDefault="00A912DF" w:rsidP="00B31473">
            <w:pPr>
              <w:widowControl w:val="0"/>
              <w:jc w:val="center"/>
              <w:rPr>
                <w:rFonts w:ascii="Arial" w:hAnsi="Arial" w:cs="Arial"/>
              </w:rPr>
            </w:pPr>
            <w:r w:rsidRPr="003952F4">
              <w:rPr>
                <w:rFonts w:ascii="Arial" w:hAnsi="Arial" w:cs="Arial"/>
              </w:rPr>
              <w:t>4</w:t>
            </w:r>
          </w:p>
        </w:tc>
        <w:tc>
          <w:tcPr>
            <w:tcW w:w="1393" w:type="dxa"/>
            <w:tcBorders>
              <w:top w:val="single" w:sz="4" w:space="0" w:color="auto"/>
              <w:bottom w:val="nil"/>
            </w:tcBorders>
          </w:tcPr>
          <w:p w:rsidR="00A912DF" w:rsidRPr="003952F4" w:rsidRDefault="00A912DF" w:rsidP="00B31473">
            <w:pPr>
              <w:widowControl w:val="0"/>
              <w:jc w:val="center"/>
              <w:rPr>
                <w:rFonts w:ascii="Arial" w:hAnsi="Arial" w:cs="Arial"/>
              </w:rPr>
            </w:pPr>
            <w:r w:rsidRPr="003952F4">
              <w:rPr>
                <w:rFonts w:ascii="Arial" w:hAnsi="Arial" w:cs="Arial"/>
              </w:rPr>
              <w:t>5</w:t>
            </w:r>
          </w:p>
        </w:tc>
        <w:tc>
          <w:tcPr>
            <w:tcW w:w="1046" w:type="dxa"/>
            <w:tcBorders>
              <w:top w:val="single" w:sz="4" w:space="0" w:color="auto"/>
              <w:bottom w:val="nil"/>
            </w:tcBorders>
          </w:tcPr>
          <w:p w:rsidR="00A912DF" w:rsidRPr="003952F4" w:rsidRDefault="00A912DF" w:rsidP="00B31473">
            <w:pPr>
              <w:widowControl w:val="0"/>
              <w:jc w:val="center"/>
              <w:rPr>
                <w:rFonts w:ascii="Arial" w:hAnsi="Arial" w:cs="Arial"/>
              </w:rPr>
            </w:pPr>
            <w:r w:rsidRPr="003952F4">
              <w:rPr>
                <w:rFonts w:ascii="Arial" w:hAnsi="Arial" w:cs="Arial"/>
              </w:rPr>
              <w:t>6</w:t>
            </w:r>
          </w:p>
        </w:tc>
        <w:tc>
          <w:tcPr>
            <w:tcW w:w="1278" w:type="dxa"/>
            <w:tcBorders>
              <w:top w:val="single" w:sz="4" w:space="0" w:color="auto"/>
              <w:bottom w:val="nil"/>
            </w:tcBorders>
          </w:tcPr>
          <w:p w:rsidR="00A912DF" w:rsidRPr="003952F4" w:rsidRDefault="00A912DF" w:rsidP="00B31473">
            <w:pPr>
              <w:widowControl w:val="0"/>
              <w:jc w:val="center"/>
              <w:rPr>
                <w:rFonts w:ascii="Arial" w:hAnsi="Arial" w:cs="Arial"/>
              </w:rPr>
            </w:pPr>
            <w:r w:rsidRPr="003952F4">
              <w:rPr>
                <w:rFonts w:ascii="Arial" w:hAnsi="Arial" w:cs="Arial"/>
              </w:rPr>
              <w:t>7</w:t>
            </w:r>
          </w:p>
        </w:tc>
        <w:tc>
          <w:tcPr>
            <w:tcW w:w="1394" w:type="dxa"/>
            <w:tcBorders>
              <w:top w:val="single" w:sz="4" w:space="0" w:color="auto"/>
              <w:bottom w:val="nil"/>
            </w:tcBorders>
          </w:tcPr>
          <w:p w:rsidR="00A912DF" w:rsidRPr="003952F4" w:rsidRDefault="00A912DF" w:rsidP="00B31473">
            <w:pPr>
              <w:widowControl w:val="0"/>
              <w:jc w:val="center"/>
              <w:rPr>
                <w:rFonts w:ascii="Arial" w:hAnsi="Arial" w:cs="Arial"/>
              </w:rPr>
            </w:pPr>
            <w:r w:rsidRPr="003952F4">
              <w:rPr>
                <w:rFonts w:ascii="Arial" w:hAnsi="Arial" w:cs="Arial"/>
              </w:rPr>
              <w:t>8</w:t>
            </w:r>
          </w:p>
        </w:tc>
        <w:tc>
          <w:tcPr>
            <w:tcW w:w="1510" w:type="dxa"/>
            <w:tcBorders>
              <w:top w:val="single" w:sz="4" w:space="0" w:color="auto"/>
              <w:bottom w:val="nil"/>
            </w:tcBorders>
          </w:tcPr>
          <w:p w:rsidR="00A912DF" w:rsidRPr="003952F4" w:rsidRDefault="00A912DF" w:rsidP="00B31473">
            <w:pPr>
              <w:widowControl w:val="0"/>
              <w:jc w:val="center"/>
              <w:rPr>
                <w:rFonts w:ascii="Arial" w:hAnsi="Arial" w:cs="Arial"/>
              </w:rPr>
            </w:pPr>
            <w:r w:rsidRPr="003952F4">
              <w:rPr>
                <w:rFonts w:ascii="Arial" w:hAnsi="Arial" w:cs="Arial"/>
              </w:rPr>
              <w:t>9</w:t>
            </w:r>
          </w:p>
        </w:tc>
        <w:tc>
          <w:tcPr>
            <w:tcW w:w="1162" w:type="dxa"/>
            <w:tcBorders>
              <w:top w:val="single" w:sz="4" w:space="0" w:color="auto"/>
              <w:bottom w:val="nil"/>
            </w:tcBorders>
          </w:tcPr>
          <w:p w:rsidR="00A912DF" w:rsidRPr="003952F4" w:rsidRDefault="00A912DF" w:rsidP="00B31473">
            <w:pPr>
              <w:widowControl w:val="0"/>
              <w:jc w:val="center"/>
              <w:rPr>
                <w:rFonts w:ascii="Arial" w:hAnsi="Arial" w:cs="Arial"/>
              </w:rPr>
            </w:pPr>
            <w:r w:rsidRPr="003952F4">
              <w:rPr>
                <w:rFonts w:ascii="Arial" w:hAnsi="Arial" w:cs="Arial"/>
              </w:rPr>
              <w:t>10</w:t>
            </w:r>
          </w:p>
        </w:tc>
        <w:tc>
          <w:tcPr>
            <w:tcW w:w="930" w:type="dxa"/>
            <w:tcBorders>
              <w:top w:val="single" w:sz="4" w:space="0" w:color="auto"/>
              <w:bottom w:val="nil"/>
            </w:tcBorders>
          </w:tcPr>
          <w:p w:rsidR="00A912DF" w:rsidRPr="003952F4" w:rsidRDefault="00A912DF" w:rsidP="00B31473">
            <w:pPr>
              <w:widowControl w:val="0"/>
              <w:jc w:val="center"/>
              <w:rPr>
                <w:rFonts w:ascii="Arial" w:hAnsi="Arial" w:cs="Arial"/>
              </w:rPr>
            </w:pPr>
            <w:r w:rsidRPr="003952F4">
              <w:rPr>
                <w:rFonts w:ascii="Arial" w:hAnsi="Arial" w:cs="Arial"/>
              </w:rPr>
              <w:t>11</w:t>
            </w:r>
          </w:p>
        </w:tc>
        <w:tc>
          <w:tcPr>
            <w:tcW w:w="930" w:type="dxa"/>
            <w:tcBorders>
              <w:top w:val="single" w:sz="4" w:space="0" w:color="auto"/>
              <w:bottom w:val="nil"/>
            </w:tcBorders>
          </w:tcPr>
          <w:p w:rsidR="00A912DF" w:rsidRPr="003952F4" w:rsidRDefault="00A912DF" w:rsidP="00B31473">
            <w:pPr>
              <w:widowControl w:val="0"/>
              <w:jc w:val="center"/>
              <w:rPr>
                <w:rFonts w:ascii="Arial" w:hAnsi="Arial" w:cs="Arial"/>
              </w:rPr>
            </w:pPr>
            <w:r w:rsidRPr="003952F4">
              <w:rPr>
                <w:rFonts w:ascii="Arial" w:hAnsi="Arial" w:cs="Arial"/>
              </w:rPr>
              <w:t>12</w:t>
            </w:r>
          </w:p>
        </w:tc>
        <w:tc>
          <w:tcPr>
            <w:tcW w:w="1162" w:type="dxa"/>
            <w:tcBorders>
              <w:top w:val="single" w:sz="4" w:space="0" w:color="auto"/>
              <w:bottom w:val="nil"/>
            </w:tcBorders>
          </w:tcPr>
          <w:p w:rsidR="00A912DF" w:rsidRPr="003952F4" w:rsidRDefault="00A912DF" w:rsidP="00B31473">
            <w:pPr>
              <w:widowControl w:val="0"/>
              <w:jc w:val="center"/>
              <w:rPr>
                <w:rFonts w:ascii="Arial" w:hAnsi="Arial" w:cs="Arial"/>
              </w:rPr>
            </w:pPr>
            <w:r w:rsidRPr="003952F4">
              <w:rPr>
                <w:rFonts w:ascii="Arial" w:hAnsi="Arial" w:cs="Arial"/>
              </w:rPr>
              <w:t>13</w:t>
            </w:r>
          </w:p>
        </w:tc>
      </w:tr>
      <w:tr w:rsidR="00CD6282" w:rsidRPr="003952F4" w:rsidTr="00CD6282">
        <w:trPr>
          <w:cantSplit/>
          <w:trHeight w:val="340"/>
          <w:jc w:val="center"/>
        </w:trPr>
        <w:tc>
          <w:tcPr>
            <w:tcW w:w="14742" w:type="dxa"/>
            <w:gridSpan w:val="13"/>
            <w:tcBorders>
              <w:top w:val="single" w:sz="4" w:space="0" w:color="auto"/>
              <w:bottom w:val="single" w:sz="4" w:space="0" w:color="auto"/>
            </w:tcBorders>
            <w:vAlign w:val="center"/>
          </w:tcPr>
          <w:p w:rsidR="00CD6282" w:rsidRPr="003952F4" w:rsidRDefault="00CD6282" w:rsidP="00B31473">
            <w:pPr>
              <w:widowControl w:val="0"/>
              <w:jc w:val="center"/>
              <w:rPr>
                <w:rFonts w:ascii="Arial" w:hAnsi="Arial" w:cs="Arial"/>
              </w:rPr>
            </w:pPr>
            <w:r w:rsidRPr="003952F4">
              <w:rPr>
                <w:rFonts w:ascii="Arial" w:hAnsi="Arial" w:cs="Arial"/>
                <w:b/>
              </w:rPr>
              <w:t>Сосновые типы леса</w:t>
            </w:r>
          </w:p>
        </w:tc>
      </w:tr>
      <w:tr w:rsidR="00D73B6A" w:rsidRPr="003952F4" w:rsidTr="00CD6282">
        <w:trPr>
          <w:cantSplit/>
          <w:trHeight w:val="1515"/>
          <w:jc w:val="center"/>
        </w:trPr>
        <w:tc>
          <w:tcPr>
            <w:tcW w:w="454" w:type="dxa"/>
            <w:tcBorders>
              <w:top w:val="single" w:sz="4" w:space="0" w:color="auto"/>
              <w:bottom w:val="single" w:sz="4" w:space="0" w:color="auto"/>
            </w:tcBorders>
          </w:tcPr>
          <w:p w:rsidR="00A912DF" w:rsidRPr="003952F4" w:rsidRDefault="00A912DF" w:rsidP="00B31473">
            <w:pPr>
              <w:widowControl w:val="0"/>
              <w:jc w:val="center"/>
              <w:rPr>
                <w:rFonts w:ascii="Arial" w:hAnsi="Arial" w:cs="Arial"/>
              </w:rPr>
            </w:pPr>
            <w:r w:rsidRPr="003952F4">
              <w:rPr>
                <w:rFonts w:ascii="Arial" w:hAnsi="Arial" w:cs="Arial"/>
              </w:rPr>
              <w:t>1</w:t>
            </w:r>
          </w:p>
        </w:tc>
        <w:tc>
          <w:tcPr>
            <w:tcW w:w="1393" w:type="dxa"/>
            <w:tcBorders>
              <w:top w:val="single" w:sz="4" w:space="0" w:color="auto"/>
              <w:bottom w:val="single" w:sz="4" w:space="0" w:color="auto"/>
            </w:tcBorders>
          </w:tcPr>
          <w:p w:rsidR="00A912DF" w:rsidRPr="003952F4" w:rsidRDefault="00A912DF" w:rsidP="00B31473">
            <w:pPr>
              <w:widowControl w:val="0"/>
              <w:jc w:val="center"/>
              <w:rPr>
                <w:rFonts w:ascii="Arial" w:hAnsi="Arial" w:cs="Arial"/>
              </w:rPr>
            </w:pPr>
            <w:r w:rsidRPr="003952F4">
              <w:rPr>
                <w:rFonts w:ascii="Arial" w:hAnsi="Arial" w:cs="Arial"/>
              </w:rPr>
              <w:t>Сосняк</w:t>
            </w:r>
            <w:r w:rsidR="00CD6282" w:rsidRPr="003952F4">
              <w:rPr>
                <w:rFonts w:ascii="Arial" w:hAnsi="Arial" w:cs="Arial"/>
              </w:rPr>
              <w:t xml:space="preserve"> </w:t>
            </w:r>
            <w:r w:rsidR="00AB5683" w:rsidRPr="003952F4">
              <w:rPr>
                <w:rFonts w:ascii="Arial" w:hAnsi="Arial" w:cs="Arial"/>
              </w:rPr>
              <w:t>лишайниковый</w:t>
            </w:r>
            <w:r w:rsidR="00CD6282" w:rsidRPr="003952F4">
              <w:rPr>
                <w:rFonts w:ascii="Arial" w:hAnsi="Arial" w:cs="Arial"/>
              </w:rPr>
              <w:t xml:space="preserve"> </w:t>
            </w:r>
            <w:r w:rsidR="00AB5683" w:rsidRPr="003952F4">
              <w:rPr>
                <w:rFonts w:ascii="Arial" w:hAnsi="Arial" w:cs="Arial"/>
              </w:rPr>
              <w:t>(С лш</w:t>
            </w:r>
            <w:proofErr w:type="gramStart"/>
            <w:r w:rsidRPr="003952F4">
              <w:rPr>
                <w:rFonts w:ascii="Arial" w:hAnsi="Arial" w:cs="Arial"/>
              </w:rPr>
              <w:t>.</w:t>
            </w:r>
            <w:r w:rsidR="00CB29C0" w:rsidRPr="003952F4">
              <w:rPr>
                <w:rFonts w:ascii="Arial" w:hAnsi="Arial" w:cs="Arial"/>
              </w:rPr>
              <w:t>л</w:t>
            </w:r>
            <w:proofErr w:type="gramEnd"/>
            <w:r w:rsidR="00CB29C0" w:rsidRPr="003952F4">
              <w:rPr>
                <w:rFonts w:ascii="Arial" w:hAnsi="Arial" w:cs="Arial"/>
              </w:rPr>
              <w:t>шбр.</w:t>
            </w:r>
            <w:r w:rsidRPr="003952F4">
              <w:rPr>
                <w:rFonts w:ascii="Arial" w:hAnsi="Arial" w:cs="Arial"/>
              </w:rPr>
              <w:t>)</w:t>
            </w:r>
          </w:p>
          <w:p w:rsidR="00A912DF" w:rsidRPr="003952F4" w:rsidRDefault="00A912DF" w:rsidP="00B31473">
            <w:pPr>
              <w:widowControl w:val="0"/>
              <w:jc w:val="center"/>
              <w:rPr>
                <w:rFonts w:ascii="Arial" w:hAnsi="Arial" w:cs="Arial"/>
              </w:rPr>
            </w:pPr>
            <w:r w:rsidRPr="003952F4">
              <w:rPr>
                <w:rFonts w:ascii="Arial" w:hAnsi="Arial" w:cs="Arial"/>
              </w:rPr>
              <w:t>ТУМ: А</w:t>
            </w:r>
            <w:proofErr w:type="gramStart"/>
            <w:r w:rsidRPr="003952F4">
              <w:rPr>
                <w:rFonts w:ascii="Arial" w:hAnsi="Arial" w:cs="Arial"/>
              </w:rPr>
              <w:t>1</w:t>
            </w:r>
            <w:proofErr w:type="gramEnd"/>
            <w:r w:rsidRPr="003952F4">
              <w:rPr>
                <w:rFonts w:ascii="Arial" w:hAnsi="Arial" w:cs="Arial"/>
              </w:rPr>
              <w:t>, А0</w:t>
            </w:r>
            <w:r w:rsidR="00CD6282" w:rsidRPr="003952F4">
              <w:rPr>
                <w:rFonts w:ascii="Arial" w:hAnsi="Arial" w:cs="Arial"/>
              </w:rPr>
              <w:t xml:space="preserve"> </w:t>
            </w:r>
            <w:r w:rsidRPr="003952F4">
              <w:rPr>
                <w:rFonts w:ascii="Arial" w:hAnsi="Arial" w:cs="Arial"/>
              </w:rPr>
              <w:t>Бонитет 3 (4)</w:t>
            </w:r>
          </w:p>
          <w:p w:rsidR="00A912DF" w:rsidRPr="003952F4" w:rsidRDefault="00A912DF" w:rsidP="00B31473">
            <w:pPr>
              <w:widowControl w:val="0"/>
              <w:jc w:val="center"/>
              <w:rPr>
                <w:rFonts w:ascii="Arial" w:hAnsi="Arial" w:cs="Arial"/>
              </w:rPr>
            </w:pPr>
            <w:r w:rsidRPr="003952F4">
              <w:rPr>
                <w:rFonts w:ascii="Arial" w:hAnsi="Arial" w:cs="Arial"/>
              </w:rPr>
              <w:t>Сухой бор</w:t>
            </w:r>
          </w:p>
        </w:tc>
        <w:tc>
          <w:tcPr>
            <w:tcW w:w="813" w:type="dxa"/>
            <w:tcBorders>
              <w:top w:val="single" w:sz="4" w:space="0" w:color="auto"/>
              <w:bottom w:val="single" w:sz="4" w:space="0" w:color="auto"/>
            </w:tcBorders>
          </w:tcPr>
          <w:p w:rsidR="00A912DF" w:rsidRPr="003952F4" w:rsidRDefault="00A912DF" w:rsidP="00B31473">
            <w:pPr>
              <w:widowControl w:val="0"/>
              <w:jc w:val="center"/>
              <w:rPr>
                <w:rFonts w:ascii="Arial" w:hAnsi="Arial" w:cs="Arial"/>
              </w:rPr>
            </w:pPr>
            <w:r w:rsidRPr="003952F4">
              <w:rPr>
                <w:rFonts w:ascii="Arial" w:hAnsi="Arial" w:cs="Arial"/>
              </w:rPr>
              <w:t>10С</w:t>
            </w:r>
          </w:p>
        </w:tc>
        <w:tc>
          <w:tcPr>
            <w:tcW w:w="1277" w:type="dxa"/>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Вершины</w:t>
            </w:r>
            <w:r w:rsidR="00965C00" w:rsidRPr="003952F4">
              <w:rPr>
                <w:rFonts w:ascii="Arial" w:hAnsi="Arial" w:cs="Arial"/>
              </w:rPr>
              <w:t xml:space="preserve"> </w:t>
            </w:r>
            <w:proofErr w:type="gramStart"/>
            <w:r w:rsidRPr="003952F4">
              <w:rPr>
                <w:rFonts w:ascii="Arial" w:hAnsi="Arial" w:cs="Arial"/>
              </w:rPr>
              <w:t>дюнных</w:t>
            </w:r>
            <w:proofErr w:type="gramEnd"/>
            <w:r w:rsidR="00CD6282" w:rsidRPr="003952F4">
              <w:rPr>
                <w:rFonts w:ascii="Arial" w:hAnsi="Arial" w:cs="Arial"/>
              </w:rPr>
              <w:t xml:space="preserve"> </w:t>
            </w:r>
            <w:r w:rsidR="00965C00" w:rsidRPr="003952F4">
              <w:rPr>
                <w:rFonts w:ascii="Arial" w:hAnsi="Arial" w:cs="Arial"/>
              </w:rPr>
              <w:t>всхолм</w:t>
            </w:r>
            <w:r w:rsidRPr="003952F4">
              <w:rPr>
                <w:rFonts w:ascii="Arial" w:hAnsi="Arial" w:cs="Arial"/>
              </w:rPr>
              <w:t>лений</w:t>
            </w:r>
          </w:p>
        </w:tc>
        <w:tc>
          <w:tcPr>
            <w:tcW w:w="1393" w:type="dxa"/>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Слабоподзолистая</w:t>
            </w:r>
            <w:r w:rsidR="00CD6282" w:rsidRPr="003952F4">
              <w:rPr>
                <w:rFonts w:ascii="Arial" w:hAnsi="Arial" w:cs="Arial"/>
              </w:rPr>
              <w:t xml:space="preserve"> </w:t>
            </w:r>
            <w:r w:rsidR="00965C00" w:rsidRPr="003952F4">
              <w:rPr>
                <w:rFonts w:ascii="Arial" w:hAnsi="Arial" w:cs="Arial"/>
              </w:rPr>
              <w:t>П</w:t>
            </w:r>
            <w:r w:rsidRPr="003952F4">
              <w:rPr>
                <w:rFonts w:ascii="Arial" w:hAnsi="Arial" w:cs="Arial"/>
              </w:rPr>
              <w:t>есчаная</w:t>
            </w:r>
            <w:r w:rsidR="00965C00" w:rsidRPr="003952F4">
              <w:rPr>
                <w:rFonts w:ascii="Arial" w:hAnsi="Arial" w:cs="Arial"/>
              </w:rPr>
              <w:t xml:space="preserve"> </w:t>
            </w:r>
            <w:r w:rsidRPr="003952F4">
              <w:rPr>
                <w:rFonts w:ascii="Arial" w:hAnsi="Arial" w:cs="Arial"/>
              </w:rPr>
              <w:t>сухая.</w:t>
            </w:r>
            <w:r w:rsidR="00965C00" w:rsidRPr="003952F4">
              <w:rPr>
                <w:rFonts w:ascii="Arial" w:hAnsi="Arial" w:cs="Arial"/>
              </w:rPr>
              <w:t xml:space="preserve"> </w:t>
            </w:r>
            <w:r w:rsidRPr="003952F4">
              <w:rPr>
                <w:rFonts w:ascii="Arial" w:hAnsi="Arial" w:cs="Arial"/>
              </w:rPr>
              <w:t>Гориз. А</w:t>
            </w:r>
            <w:proofErr w:type="gramStart"/>
            <w:r w:rsidRPr="003952F4">
              <w:rPr>
                <w:rFonts w:ascii="Arial" w:hAnsi="Arial" w:cs="Arial"/>
              </w:rPr>
              <w:t>1</w:t>
            </w:r>
            <w:proofErr w:type="gramEnd"/>
            <w:r w:rsidR="00965C00" w:rsidRPr="003952F4">
              <w:rPr>
                <w:rFonts w:ascii="Arial" w:hAnsi="Arial" w:cs="Arial"/>
              </w:rPr>
              <w:t xml:space="preserve"> </w:t>
            </w:r>
            <w:r w:rsidRPr="003952F4">
              <w:rPr>
                <w:rFonts w:ascii="Arial" w:hAnsi="Arial" w:cs="Arial"/>
              </w:rPr>
              <w:t>от</w:t>
            </w:r>
            <w:r w:rsidR="00965C00" w:rsidRPr="003952F4">
              <w:rPr>
                <w:rFonts w:ascii="Arial" w:hAnsi="Arial" w:cs="Arial"/>
              </w:rPr>
              <w:t>сутствует</w:t>
            </w:r>
          </w:p>
        </w:tc>
        <w:tc>
          <w:tcPr>
            <w:tcW w:w="1046" w:type="dxa"/>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Сосновый</w:t>
            </w:r>
            <w:r w:rsidR="00CD6282" w:rsidRPr="003952F4">
              <w:rPr>
                <w:rFonts w:ascii="Arial" w:hAnsi="Arial" w:cs="Arial"/>
              </w:rPr>
              <w:t xml:space="preserve"> </w:t>
            </w:r>
            <w:r w:rsidRPr="003952F4">
              <w:rPr>
                <w:rFonts w:ascii="Arial" w:hAnsi="Arial" w:cs="Arial"/>
              </w:rPr>
              <w:t>редкий</w:t>
            </w:r>
            <w:r w:rsidR="00CD6282" w:rsidRPr="003952F4">
              <w:rPr>
                <w:rFonts w:ascii="Arial" w:hAnsi="Arial" w:cs="Arial"/>
              </w:rPr>
              <w:t xml:space="preserve"> </w:t>
            </w:r>
            <w:r w:rsidR="00E552DA" w:rsidRPr="003952F4">
              <w:rPr>
                <w:rFonts w:ascii="Arial" w:hAnsi="Arial" w:cs="Arial"/>
              </w:rPr>
              <w:t>угнетен</w:t>
            </w:r>
            <w:r w:rsidRPr="003952F4">
              <w:rPr>
                <w:rFonts w:ascii="Arial" w:hAnsi="Arial" w:cs="Arial"/>
              </w:rPr>
              <w:t xml:space="preserve"> в</w:t>
            </w:r>
            <w:r w:rsidR="00CD6282" w:rsidRPr="003952F4">
              <w:rPr>
                <w:rFonts w:ascii="Arial" w:hAnsi="Arial" w:cs="Arial"/>
              </w:rPr>
              <w:t xml:space="preserve"> </w:t>
            </w:r>
            <w:r w:rsidRPr="003952F4">
              <w:rPr>
                <w:rFonts w:ascii="Arial" w:hAnsi="Arial" w:cs="Arial"/>
              </w:rPr>
              <w:t>микропонижениях</w:t>
            </w:r>
          </w:p>
        </w:tc>
        <w:tc>
          <w:tcPr>
            <w:tcW w:w="1278" w:type="dxa"/>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Отсут</w:t>
            </w:r>
            <w:r w:rsidR="00E552DA" w:rsidRPr="003952F4">
              <w:rPr>
                <w:rFonts w:ascii="Arial" w:hAnsi="Arial" w:cs="Arial"/>
              </w:rPr>
              <w:t>мтвует</w:t>
            </w:r>
            <w:r w:rsidR="004C3534" w:rsidRPr="003952F4">
              <w:rPr>
                <w:rFonts w:ascii="Arial" w:hAnsi="Arial" w:cs="Arial"/>
              </w:rPr>
              <w:t xml:space="preserve"> </w:t>
            </w:r>
            <w:r w:rsidRPr="003952F4">
              <w:rPr>
                <w:rFonts w:ascii="Arial" w:hAnsi="Arial" w:cs="Arial"/>
              </w:rPr>
              <w:t>или</w:t>
            </w:r>
            <w:r w:rsidR="00CD6282" w:rsidRPr="003952F4">
              <w:rPr>
                <w:rFonts w:ascii="Arial" w:hAnsi="Arial" w:cs="Arial"/>
              </w:rPr>
              <w:t xml:space="preserve"> </w:t>
            </w:r>
            <w:r w:rsidR="00E552DA" w:rsidRPr="003952F4">
              <w:rPr>
                <w:rFonts w:ascii="Arial" w:hAnsi="Arial" w:cs="Arial"/>
              </w:rPr>
              <w:t xml:space="preserve">редко - </w:t>
            </w:r>
            <w:r w:rsidR="00B35041" w:rsidRPr="003952F4">
              <w:rPr>
                <w:rFonts w:ascii="Arial" w:hAnsi="Arial" w:cs="Arial"/>
              </w:rPr>
              <w:t>ольха</w:t>
            </w:r>
            <w:r w:rsidRPr="003952F4">
              <w:rPr>
                <w:rFonts w:ascii="Arial" w:hAnsi="Arial" w:cs="Arial"/>
              </w:rPr>
              <w:t>,</w:t>
            </w:r>
            <w:r w:rsidR="00E552DA" w:rsidRPr="003952F4">
              <w:rPr>
                <w:rFonts w:ascii="Arial" w:hAnsi="Arial" w:cs="Arial"/>
              </w:rPr>
              <w:t xml:space="preserve"> спирея,</w:t>
            </w:r>
            <w:r w:rsidR="00CD6282" w:rsidRPr="003952F4">
              <w:rPr>
                <w:rFonts w:ascii="Arial" w:hAnsi="Arial" w:cs="Arial"/>
              </w:rPr>
              <w:t xml:space="preserve"> </w:t>
            </w:r>
            <w:r w:rsidRPr="003952F4">
              <w:rPr>
                <w:rFonts w:ascii="Arial" w:hAnsi="Arial" w:cs="Arial"/>
              </w:rPr>
              <w:t>можжевельник</w:t>
            </w:r>
          </w:p>
        </w:tc>
        <w:tc>
          <w:tcPr>
            <w:tcW w:w="1394" w:type="dxa"/>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Кошачья</w:t>
            </w:r>
            <w:r w:rsidR="00CD6282" w:rsidRPr="003952F4">
              <w:rPr>
                <w:rFonts w:ascii="Arial" w:hAnsi="Arial" w:cs="Arial"/>
              </w:rPr>
              <w:t xml:space="preserve"> </w:t>
            </w:r>
            <w:r w:rsidRPr="003952F4">
              <w:rPr>
                <w:rFonts w:ascii="Arial" w:hAnsi="Arial" w:cs="Arial"/>
              </w:rPr>
              <w:t>лапка,</w:t>
            </w:r>
            <w:r w:rsidR="00CD6282" w:rsidRPr="003952F4">
              <w:rPr>
                <w:rFonts w:ascii="Arial" w:hAnsi="Arial" w:cs="Arial"/>
              </w:rPr>
              <w:t xml:space="preserve"> </w:t>
            </w:r>
            <w:r w:rsidRPr="003952F4">
              <w:rPr>
                <w:rFonts w:ascii="Arial" w:hAnsi="Arial" w:cs="Arial"/>
              </w:rPr>
              <w:t>толокнян</w:t>
            </w:r>
            <w:r w:rsidR="00B35041" w:rsidRPr="003952F4">
              <w:rPr>
                <w:rFonts w:ascii="Arial" w:hAnsi="Arial" w:cs="Arial"/>
              </w:rPr>
              <w:t>ка,</w:t>
            </w:r>
            <w:r w:rsidR="004C3534" w:rsidRPr="003952F4">
              <w:rPr>
                <w:rFonts w:ascii="Arial" w:hAnsi="Arial" w:cs="Arial"/>
              </w:rPr>
              <w:t xml:space="preserve"> </w:t>
            </w:r>
            <w:r w:rsidR="00B35041" w:rsidRPr="003952F4">
              <w:rPr>
                <w:rFonts w:ascii="Arial" w:hAnsi="Arial" w:cs="Arial"/>
              </w:rPr>
              <w:t>брусника</w:t>
            </w:r>
          </w:p>
        </w:tc>
        <w:tc>
          <w:tcPr>
            <w:tcW w:w="1510" w:type="dxa"/>
            <w:tcBorders>
              <w:top w:val="single" w:sz="4" w:space="0" w:color="auto"/>
              <w:bottom w:val="single" w:sz="4" w:space="0" w:color="auto"/>
            </w:tcBorders>
          </w:tcPr>
          <w:p w:rsidR="00A912DF" w:rsidRPr="003952F4" w:rsidRDefault="00A912DF" w:rsidP="00B31473">
            <w:pPr>
              <w:widowControl w:val="0"/>
              <w:rPr>
                <w:rFonts w:ascii="Arial" w:hAnsi="Arial" w:cs="Arial"/>
              </w:rPr>
            </w:pPr>
            <w:proofErr w:type="gramStart"/>
            <w:r w:rsidRPr="003952F4">
              <w:rPr>
                <w:rFonts w:ascii="Arial" w:hAnsi="Arial" w:cs="Arial"/>
              </w:rPr>
              <w:t>Сплошной</w:t>
            </w:r>
            <w:proofErr w:type="gramEnd"/>
            <w:r w:rsidR="00CD6282" w:rsidRPr="003952F4">
              <w:rPr>
                <w:rFonts w:ascii="Arial" w:hAnsi="Arial" w:cs="Arial"/>
              </w:rPr>
              <w:t xml:space="preserve"> </w:t>
            </w:r>
            <w:r w:rsidRPr="003952F4">
              <w:rPr>
                <w:rFonts w:ascii="Arial" w:hAnsi="Arial" w:cs="Arial"/>
              </w:rPr>
              <w:t xml:space="preserve">из </w:t>
            </w:r>
            <w:r w:rsidR="00B35041" w:rsidRPr="003952F4">
              <w:rPr>
                <w:rFonts w:ascii="Arial" w:hAnsi="Arial" w:cs="Arial"/>
              </w:rPr>
              <w:t>лишайников</w:t>
            </w:r>
            <w:r w:rsidRPr="003952F4">
              <w:rPr>
                <w:rFonts w:ascii="Arial" w:hAnsi="Arial" w:cs="Arial"/>
              </w:rPr>
              <w:t>, пятнами</w:t>
            </w:r>
            <w:r w:rsidR="00CD6282" w:rsidRPr="003952F4">
              <w:rPr>
                <w:rFonts w:ascii="Arial" w:hAnsi="Arial" w:cs="Arial"/>
              </w:rPr>
              <w:t xml:space="preserve"> </w:t>
            </w:r>
            <w:r w:rsidRPr="003952F4">
              <w:rPr>
                <w:rFonts w:ascii="Arial" w:hAnsi="Arial" w:cs="Arial"/>
              </w:rPr>
              <w:t>плевроциум</w:t>
            </w:r>
            <w:r w:rsidR="00CD6282" w:rsidRPr="003952F4">
              <w:rPr>
                <w:rFonts w:ascii="Arial" w:hAnsi="Arial" w:cs="Arial"/>
              </w:rPr>
              <w:t xml:space="preserve"> </w:t>
            </w:r>
            <w:r w:rsidRPr="003952F4">
              <w:rPr>
                <w:rFonts w:ascii="Arial" w:hAnsi="Arial" w:cs="Arial"/>
              </w:rPr>
              <w:t>Шребера</w:t>
            </w:r>
          </w:p>
        </w:tc>
        <w:tc>
          <w:tcPr>
            <w:tcW w:w="1162" w:type="dxa"/>
            <w:tcBorders>
              <w:top w:val="single" w:sz="4" w:space="0" w:color="auto"/>
              <w:bottom w:val="single" w:sz="4" w:space="0" w:color="auto"/>
            </w:tcBorders>
          </w:tcPr>
          <w:p w:rsidR="00A912DF" w:rsidRPr="003952F4" w:rsidRDefault="007C38FE" w:rsidP="00B31473">
            <w:pPr>
              <w:widowControl w:val="0"/>
              <w:rPr>
                <w:rFonts w:ascii="Arial" w:hAnsi="Arial" w:cs="Arial"/>
              </w:rPr>
            </w:pPr>
            <w:proofErr w:type="gramStart"/>
            <w:r w:rsidRPr="003952F4">
              <w:rPr>
                <w:rFonts w:ascii="Arial" w:hAnsi="Arial" w:cs="Arial"/>
              </w:rPr>
              <w:t>Удовлетворительное</w:t>
            </w:r>
            <w:proofErr w:type="gramEnd"/>
            <w:r w:rsidRPr="003952F4">
              <w:rPr>
                <w:rFonts w:ascii="Arial" w:hAnsi="Arial" w:cs="Arial"/>
              </w:rPr>
              <w:t>,</w:t>
            </w:r>
            <w:r w:rsidR="00CD6282" w:rsidRPr="003952F4">
              <w:rPr>
                <w:rFonts w:ascii="Arial" w:hAnsi="Arial" w:cs="Arial"/>
              </w:rPr>
              <w:t xml:space="preserve"> </w:t>
            </w:r>
            <w:r w:rsidRPr="003952F4">
              <w:rPr>
                <w:rFonts w:ascii="Arial" w:hAnsi="Arial" w:cs="Arial"/>
              </w:rPr>
              <w:t>сосной</w:t>
            </w:r>
          </w:p>
        </w:tc>
        <w:tc>
          <w:tcPr>
            <w:tcW w:w="930" w:type="dxa"/>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Не</w:t>
            </w:r>
            <w:r w:rsidR="00CD6282" w:rsidRPr="003952F4">
              <w:rPr>
                <w:rFonts w:ascii="Arial" w:hAnsi="Arial" w:cs="Arial"/>
              </w:rPr>
              <w:t xml:space="preserve"> </w:t>
            </w:r>
            <w:r w:rsidRPr="003952F4">
              <w:rPr>
                <w:rFonts w:ascii="Arial" w:hAnsi="Arial" w:cs="Arial"/>
              </w:rPr>
              <w:t>образуются</w:t>
            </w:r>
          </w:p>
        </w:tc>
        <w:tc>
          <w:tcPr>
            <w:tcW w:w="930" w:type="dxa"/>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Лишайниковый</w:t>
            </w:r>
          </w:p>
        </w:tc>
        <w:tc>
          <w:tcPr>
            <w:tcW w:w="1162" w:type="dxa"/>
            <w:tcBorders>
              <w:top w:val="single" w:sz="4" w:space="0" w:color="auto"/>
              <w:bottom w:val="single" w:sz="4" w:space="0" w:color="auto"/>
            </w:tcBorders>
          </w:tcPr>
          <w:p w:rsidR="00CD6282" w:rsidRPr="003952F4" w:rsidRDefault="00A912DF" w:rsidP="00B31473">
            <w:pPr>
              <w:widowControl w:val="0"/>
              <w:jc w:val="center"/>
              <w:rPr>
                <w:rFonts w:ascii="Arial" w:hAnsi="Arial" w:cs="Arial"/>
                <w:caps/>
              </w:rPr>
            </w:pPr>
            <w:r w:rsidRPr="003952F4">
              <w:rPr>
                <w:rFonts w:ascii="Arial" w:hAnsi="Arial" w:cs="Arial"/>
                <w:caps/>
              </w:rPr>
              <w:t>С</w:t>
            </w:r>
            <w:r w:rsidR="00CB29C0" w:rsidRPr="003952F4">
              <w:rPr>
                <w:rFonts w:ascii="Arial" w:hAnsi="Arial" w:cs="Arial"/>
                <w:caps/>
              </w:rPr>
              <w:t>.</w:t>
            </w:r>
            <w:r w:rsidRPr="003952F4">
              <w:rPr>
                <w:rFonts w:ascii="Arial" w:hAnsi="Arial" w:cs="Arial"/>
                <w:caps/>
              </w:rPr>
              <w:t>р</w:t>
            </w:r>
            <w:r w:rsidR="00CB29C0" w:rsidRPr="003952F4">
              <w:rPr>
                <w:rFonts w:ascii="Arial" w:hAnsi="Arial" w:cs="Arial"/>
                <w:caps/>
              </w:rPr>
              <w:t>.</w:t>
            </w:r>
            <w:r w:rsidR="00CD6282" w:rsidRPr="003952F4">
              <w:rPr>
                <w:rFonts w:ascii="Arial" w:hAnsi="Arial" w:cs="Arial"/>
                <w:caps/>
              </w:rPr>
              <w:t xml:space="preserve"> </w:t>
            </w:r>
          </w:p>
          <w:p w:rsidR="00A912DF" w:rsidRPr="003952F4" w:rsidRDefault="00575F75" w:rsidP="00B31473">
            <w:pPr>
              <w:widowControl w:val="0"/>
              <w:jc w:val="center"/>
              <w:rPr>
                <w:rFonts w:ascii="Arial" w:hAnsi="Arial" w:cs="Arial"/>
              </w:rPr>
            </w:pPr>
            <w:r w:rsidRPr="003952F4">
              <w:rPr>
                <w:rFonts w:ascii="Arial" w:hAnsi="Arial" w:cs="Arial"/>
              </w:rPr>
              <w:t>Л/К</w:t>
            </w:r>
          </w:p>
          <w:p w:rsidR="00A912DF" w:rsidRPr="003952F4" w:rsidRDefault="00575F75" w:rsidP="00B31473">
            <w:pPr>
              <w:widowControl w:val="0"/>
              <w:jc w:val="center"/>
              <w:rPr>
                <w:rFonts w:ascii="Arial" w:hAnsi="Arial" w:cs="Arial"/>
                <w:caps/>
              </w:rPr>
            </w:pPr>
            <w:r w:rsidRPr="003952F4">
              <w:rPr>
                <w:rFonts w:ascii="Arial" w:hAnsi="Arial" w:cs="Arial"/>
              </w:rPr>
              <w:t>Е. З</w:t>
            </w:r>
            <w:r w:rsidR="00A912DF" w:rsidRPr="003952F4">
              <w:rPr>
                <w:rFonts w:ascii="Arial" w:hAnsi="Arial" w:cs="Arial"/>
              </w:rPr>
              <w:t>.</w:t>
            </w:r>
          </w:p>
        </w:tc>
      </w:tr>
      <w:tr w:rsidR="00D73B6A" w:rsidRPr="003952F4" w:rsidTr="00CD6282">
        <w:trPr>
          <w:cantSplit/>
          <w:trHeight w:val="1183"/>
          <w:jc w:val="center"/>
        </w:trPr>
        <w:tc>
          <w:tcPr>
            <w:tcW w:w="454" w:type="dxa"/>
            <w:tcBorders>
              <w:top w:val="single" w:sz="4" w:space="0" w:color="auto"/>
              <w:bottom w:val="single" w:sz="4" w:space="0" w:color="auto"/>
            </w:tcBorders>
          </w:tcPr>
          <w:p w:rsidR="00A912DF" w:rsidRPr="003952F4" w:rsidRDefault="00A912DF" w:rsidP="00B31473">
            <w:pPr>
              <w:widowControl w:val="0"/>
              <w:jc w:val="center"/>
              <w:rPr>
                <w:rFonts w:ascii="Arial" w:hAnsi="Arial" w:cs="Arial"/>
              </w:rPr>
            </w:pPr>
            <w:r w:rsidRPr="003952F4">
              <w:rPr>
                <w:rFonts w:ascii="Arial" w:hAnsi="Arial" w:cs="Arial"/>
              </w:rPr>
              <w:t>2</w:t>
            </w:r>
          </w:p>
        </w:tc>
        <w:tc>
          <w:tcPr>
            <w:tcW w:w="1393" w:type="dxa"/>
            <w:tcBorders>
              <w:top w:val="single" w:sz="4" w:space="0" w:color="auto"/>
              <w:bottom w:val="single" w:sz="4" w:space="0" w:color="auto"/>
            </w:tcBorders>
            <w:vAlign w:val="center"/>
          </w:tcPr>
          <w:p w:rsidR="00A912DF" w:rsidRPr="003952F4" w:rsidRDefault="00B35041" w:rsidP="00B31473">
            <w:pPr>
              <w:widowControl w:val="0"/>
              <w:rPr>
                <w:rFonts w:ascii="Arial" w:hAnsi="Arial" w:cs="Arial"/>
              </w:rPr>
            </w:pPr>
            <w:proofErr w:type="gramStart"/>
            <w:r w:rsidRPr="003952F4">
              <w:rPr>
                <w:rFonts w:ascii="Arial" w:hAnsi="Arial" w:cs="Arial"/>
              </w:rPr>
              <w:t>Сосняк</w:t>
            </w:r>
            <w:r w:rsidR="00CD6282" w:rsidRPr="003952F4">
              <w:rPr>
                <w:rFonts w:ascii="Arial" w:hAnsi="Arial" w:cs="Arial"/>
              </w:rPr>
              <w:t xml:space="preserve"> </w:t>
            </w:r>
            <w:r w:rsidRPr="003952F4">
              <w:rPr>
                <w:rFonts w:ascii="Arial" w:hAnsi="Arial" w:cs="Arial"/>
              </w:rPr>
              <w:t>зеленомошный</w:t>
            </w:r>
            <w:r w:rsidR="00CD6282" w:rsidRPr="003952F4">
              <w:rPr>
                <w:rFonts w:ascii="Arial" w:hAnsi="Arial" w:cs="Arial"/>
              </w:rPr>
              <w:t xml:space="preserve"> </w:t>
            </w:r>
            <w:r w:rsidRPr="003952F4">
              <w:rPr>
                <w:rFonts w:ascii="Arial" w:hAnsi="Arial" w:cs="Arial"/>
              </w:rPr>
              <w:t>(С зм</w:t>
            </w:r>
            <w:r w:rsidR="00CB29C0" w:rsidRPr="003952F4">
              <w:rPr>
                <w:rFonts w:ascii="Arial" w:hAnsi="Arial" w:cs="Arial"/>
              </w:rPr>
              <w:t>.</w:t>
            </w:r>
            <w:proofErr w:type="gramEnd"/>
            <w:r w:rsidRPr="003952F4">
              <w:rPr>
                <w:rFonts w:ascii="Arial" w:hAnsi="Arial" w:cs="Arial"/>
              </w:rPr>
              <w:t xml:space="preserve"> С</w:t>
            </w:r>
            <w:r w:rsidR="00CB29C0" w:rsidRPr="003952F4">
              <w:rPr>
                <w:rFonts w:ascii="Arial" w:hAnsi="Arial" w:cs="Arial"/>
              </w:rPr>
              <w:t xml:space="preserve"> </w:t>
            </w:r>
            <w:r w:rsidRPr="003952F4">
              <w:rPr>
                <w:rFonts w:ascii="Arial" w:hAnsi="Arial" w:cs="Arial"/>
              </w:rPr>
              <w:t>бр</w:t>
            </w:r>
            <w:r w:rsidR="00CB29C0" w:rsidRPr="003952F4">
              <w:rPr>
                <w:rFonts w:ascii="Arial" w:hAnsi="Arial" w:cs="Arial"/>
              </w:rPr>
              <w:t>.</w:t>
            </w:r>
            <w:r w:rsidRPr="003952F4">
              <w:rPr>
                <w:rFonts w:ascii="Arial" w:hAnsi="Arial" w:cs="Arial"/>
              </w:rPr>
              <w:t xml:space="preserve"> </w:t>
            </w:r>
            <w:proofErr w:type="gramStart"/>
            <w:r w:rsidRPr="003952F4">
              <w:rPr>
                <w:rFonts w:ascii="Arial" w:hAnsi="Arial" w:cs="Arial"/>
              </w:rPr>
              <w:t>С</w:t>
            </w:r>
            <w:r w:rsidR="00CB29C0" w:rsidRPr="003952F4">
              <w:rPr>
                <w:rFonts w:ascii="Arial" w:hAnsi="Arial" w:cs="Arial"/>
              </w:rPr>
              <w:t xml:space="preserve"> </w:t>
            </w:r>
            <w:r w:rsidRPr="003952F4">
              <w:rPr>
                <w:rFonts w:ascii="Arial" w:hAnsi="Arial" w:cs="Arial"/>
              </w:rPr>
              <w:t>чер</w:t>
            </w:r>
            <w:r w:rsidR="00CB29C0" w:rsidRPr="003952F4">
              <w:rPr>
                <w:rFonts w:ascii="Arial" w:hAnsi="Arial" w:cs="Arial"/>
              </w:rPr>
              <w:t>.</w:t>
            </w:r>
            <w:r w:rsidRPr="003952F4">
              <w:rPr>
                <w:rFonts w:ascii="Arial" w:hAnsi="Arial" w:cs="Arial"/>
              </w:rPr>
              <w:t>)</w:t>
            </w:r>
            <w:proofErr w:type="gramEnd"/>
            <w:r w:rsidR="00CD6282" w:rsidRPr="003952F4">
              <w:rPr>
                <w:rFonts w:ascii="Arial" w:hAnsi="Arial" w:cs="Arial"/>
              </w:rPr>
              <w:t xml:space="preserve"> </w:t>
            </w:r>
            <w:r w:rsidRPr="003952F4">
              <w:rPr>
                <w:rFonts w:ascii="Arial" w:hAnsi="Arial" w:cs="Arial"/>
              </w:rPr>
              <w:t>ТУМ: Б</w:t>
            </w:r>
            <w:proofErr w:type="gramStart"/>
            <w:r w:rsidRPr="003952F4">
              <w:rPr>
                <w:rFonts w:ascii="Arial" w:hAnsi="Arial" w:cs="Arial"/>
              </w:rPr>
              <w:t>2</w:t>
            </w:r>
            <w:proofErr w:type="gramEnd"/>
            <w:r w:rsidRPr="003952F4">
              <w:rPr>
                <w:rFonts w:ascii="Arial" w:hAnsi="Arial" w:cs="Arial"/>
              </w:rPr>
              <w:t>, С2</w:t>
            </w:r>
            <w:r w:rsidR="00CD6282" w:rsidRPr="003952F4">
              <w:rPr>
                <w:rFonts w:ascii="Arial" w:hAnsi="Arial" w:cs="Arial"/>
              </w:rPr>
              <w:t xml:space="preserve"> </w:t>
            </w:r>
            <w:r w:rsidRPr="003952F4">
              <w:rPr>
                <w:rFonts w:ascii="Arial" w:hAnsi="Arial" w:cs="Arial"/>
              </w:rPr>
              <w:t>Бонитет</w:t>
            </w:r>
            <w:r w:rsidR="00CB29C0" w:rsidRPr="003952F4">
              <w:rPr>
                <w:rFonts w:ascii="Arial" w:hAnsi="Arial" w:cs="Arial"/>
              </w:rPr>
              <w:t xml:space="preserve"> </w:t>
            </w:r>
            <w:r w:rsidRPr="003952F4">
              <w:rPr>
                <w:rFonts w:ascii="Arial" w:hAnsi="Arial" w:cs="Arial"/>
              </w:rPr>
              <w:t>2- 3 (4)</w:t>
            </w:r>
          </w:p>
        </w:tc>
        <w:tc>
          <w:tcPr>
            <w:tcW w:w="813" w:type="dxa"/>
            <w:tcBorders>
              <w:top w:val="single" w:sz="4" w:space="0" w:color="auto"/>
              <w:bottom w:val="single" w:sz="4" w:space="0" w:color="auto"/>
            </w:tcBorders>
            <w:vAlign w:val="center"/>
          </w:tcPr>
          <w:p w:rsidR="00A912DF" w:rsidRPr="003952F4" w:rsidRDefault="00B35041" w:rsidP="00B31473">
            <w:pPr>
              <w:widowControl w:val="0"/>
              <w:jc w:val="center"/>
              <w:rPr>
                <w:rFonts w:ascii="Arial" w:hAnsi="Arial" w:cs="Arial"/>
              </w:rPr>
            </w:pPr>
            <w:r w:rsidRPr="003952F4">
              <w:rPr>
                <w:rFonts w:ascii="Arial" w:hAnsi="Arial" w:cs="Arial"/>
              </w:rPr>
              <w:t>9С1Б</w:t>
            </w:r>
          </w:p>
        </w:tc>
        <w:tc>
          <w:tcPr>
            <w:tcW w:w="1277" w:type="dxa"/>
            <w:tcBorders>
              <w:top w:val="single" w:sz="4" w:space="0" w:color="auto"/>
              <w:bottom w:val="single" w:sz="4" w:space="0" w:color="auto"/>
            </w:tcBorders>
          </w:tcPr>
          <w:p w:rsidR="00A912DF" w:rsidRPr="003952F4" w:rsidRDefault="00B20CB0" w:rsidP="00B31473">
            <w:pPr>
              <w:widowControl w:val="0"/>
              <w:rPr>
                <w:rFonts w:ascii="Arial" w:hAnsi="Arial" w:cs="Arial"/>
              </w:rPr>
            </w:pPr>
            <w:r w:rsidRPr="003952F4">
              <w:rPr>
                <w:rFonts w:ascii="Arial" w:hAnsi="Arial" w:cs="Arial"/>
              </w:rPr>
              <w:t>Возвыш</w:t>
            </w:r>
            <w:proofErr w:type="gramStart"/>
            <w:r w:rsidRPr="003952F4">
              <w:rPr>
                <w:rFonts w:ascii="Arial" w:hAnsi="Arial" w:cs="Arial"/>
              </w:rPr>
              <w:t>.р</w:t>
            </w:r>
            <w:proofErr w:type="gramEnd"/>
            <w:r w:rsidRPr="003952F4">
              <w:rPr>
                <w:rFonts w:ascii="Arial" w:hAnsi="Arial" w:cs="Arial"/>
              </w:rPr>
              <w:t>ельеф</w:t>
            </w:r>
            <w:r w:rsidR="00CD6282" w:rsidRPr="003952F4">
              <w:rPr>
                <w:rFonts w:ascii="Arial" w:hAnsi="Arial" w:cs="Arial"/>
              </w:rPr>
              <w:t xml:space="preserve"> </w:t>
            </w:r>
            <w:r w:rsidRPr="003952F4">
              <w:rPr>
                <w:rFonts w:ascii="Arial" w:hAnsi="Arial" w:cs="Arial"/>
              </w:rPr>
              <w:t>ровныйили слегка волнистый</w:t>
            </w:r>
          </w:p>
        </w:tc>
        <w:tc>
          <w:tcPr>
            <w:tcW w:w="1393" w:type="dxa"/>
            <w:tcBorders>
              <w:top w:val="single" w:sz="4" w:space="0" w:color="auto"/>
              <w:bottom w:val="single" w:sz="4" w:space="0" w:color="auto"/>
            </w:tcBorders>
          </w:tcPr>
          <w:p w:rsidR="00A912DF" w:rsidRPr="003952F4" w:rsidRDefault="00B20CB0" w:rsidP="00B31473">
            <w:pPr>
              <w:widowControl w:val="0"/>
              <w:rPr>
                <w:rFonts w:ascii="Arial" w:hAnsi="Arial" w:cs="Arial"/>
              </w:rPr>
            </w:pPr>
            <w:r w:rsidRPr="003952F4">
              <w:rPr>
                <w:rFonts w:ascii="Arial" w:hAnsi="Arial" w:cs="Arial"/>
              </w:rPr>
              <w:t>Слабо-подзоли-стая,</w:t>
            </w:r>
            <w:r w:rsidR="00DE7DE6" w:rsidRPr="003952F4">
              <w:rPr>
                <w:rFonts w:ascii="Arial" w:hAnsi="Arial" w:cs="Arial"/>
              </w:rPr>
              <w:t xml:space="preserve"> </w:t>
            </w:r>
            <w:proofErr w:type="gramStart"/>
            <w:r w:rsidRPr="003952F4">
              <w:rPr>
                <w:rFonts w:ascii="Arial" w:hAnsi="Arial" w:cs="Arial"/>
              </w:rPr>
              <w:t>пес-чаная</w:t>
            </w:r>
            <w:proofErr w:type="gramEnd"/>
            <w:r w:rsidRPr="003952F4">
              <w:rPr>
                <w:rFonts w:ascii="Arial" w:hAnsi="Arial" w:cs="Arial"/>
              </w:rPr>
              <w:t>,</w:t>
            </w:r>
            <w:r w:rsidR="00965C00" w:rsidRPr="003952F4">
              <w:rPr>
                <w:rFonts w:ascii="Arial" w:hAnsi="Arial" w:cs="Arial"/>
              </w:rPr>
              <w:t xml:space="preserve"> </w:t>
            </w:r>
            <w:r w:rsidRPr="003952F4">
              <w:rPr>
                <w:rFonts w:ascii="Arial" w:hAnsi="Arial" w:cs="Arial"/>
              </w:rPr>
              <w:t>Свежая.</w:t>
            </w:r>
            <w:r w:rsidR="00965C00" w:rsidRPr="003952F4">
              <w:rPr>
                <w:rFonts w:ascii="Arial" w:hAnsi="Arial" w:cs="Arial"/>
              </w:rPr>
              <w:t xml:space="preserve"> </w:t>
            </w:r>
            <w:proofErr w:type="gramStart"/>
            <w:r w:rsidRPr="003952F4">
              <w:rPr>
                <w:rFonts w:ascii="Arial" w:hAnsi="Arial" w:cs="Arial"/>
              </w:rPr>
              <w:t>П</w:t>
            </w:r>
            <w:proofErr w:type="gramEnd"/>
            <w:r w:rsidRPr="003952F4">
              <w:rPr>
                <w:rFonts w:ascii="Arial" w:hAnsi="Arial" w:cs="Arial"/>
              </w:rPr>
              <w:t xml:space="preserve">/почва </w:t>
            </w:r>
            <w:r w:rsidR="00965C00" w:rsidRPr="003952F4">
              <w:rPr>
                <w:rFonts w:ascii="Arial" w:hAnsi="Arial" w:cs="Arial"/>
              </w:rPr>
              <w:t>–</w:t>
            </w:r>
            <w:r w:rsidRPr="003952F4">
              <w:rPr>
                <w:rFonts w:ascii="Arial" w:hAnsi="Arial" w:cs="Arial"/>
              </w:rPr>
              <w:t>глубокие</w:t>
            </w:r>
            <w:r w:rsidR="00965C00" w:rsidRPr="003952F4">
              <w:rPr>
                <w:rFonts w:ascii="Arial" w:hAnsi="Arial" w:cs="Arial"/>
              </w:rPr>
              <w:t xml:space="preserve"> </w:t>
            </w:r>
            <w:r w:rsidRPr="003952F4">
              <w:rPr>
                <w:rFonts w:ascii="Arial" w:hAnsi="Arial" w:cs="Arial"/>
              </w:rPr>
              <w:t>пески</w:t>
            </w:r>
          </w:p>
        </w:tc>
        <w:tc>
          <w:tcPr>
            <w:tcW w:w="1046" w:type="dxa"/>
            <w:tcBorders>
              <w:top w:val="single" w:sz="4" w:space="0" w:color="auto"/>
              <w:bottom w:val="single" w:sz="4" w:space="0" w:color="auto"/>
            </w:tcBorders>
          </w:tcPr>
          <w:p w:rsidR="00A912DF" w:rsidRPr="003952F4" w:rsidRDefault="00B20CB0" w:rsidP="00B31473">
            <w:pPr>
              <w:widowControl w:val="0"/>
              <w:rPr>
                <w:rFonts w:ascii="Arial" w:hAnsi="Arial" w:cs="Arial"/>
              </w:rPr>
            </w:pPr>
            <w:r w:rsidRPr="003952F4">
              <w:rPr>
                <w:rFonts w:ascii="Arial" w:hAnsi="Arial" w:cs="Arial"/>
              </w:rPr>
              <w:t>Сосновый</w:t>
            </w:r>
            <w:r w:rsidR="00CD6282" w:rsidRPr="003952F4">
              <w:rPr>
                <w:rFonts w:ascii="Arial" w:hAnsi="Arial" w:cs="Arial"/>
              </w:rPr>
              <w:t xml:space="preserve"> </w:t>
            </w:r>
            <w:r w:rsidRPr="003952F4">
              <w:rPr>
                <w:rFonts w:ascii="Arial" w:hAnsi="Arial" w:cs="Arial"/>
              </w:rPr>
              <w:t>групповой</w:t>
            </w:r>
            <w:r w:rsidR="00CD6282" w:rsidRPr="003952F4">
              <w:rPr>
                <w:rFonts w:ascii="Arial" w:hAnsi="Arial" w:cs="Arial"/>
              </w:rPr>
              <w:t xml:space="preserve"> </w:t>
            </w:r>
            <w:r w:rsidRPr="003952F4">
              <w:rPr>
                <w:rFonts w:ascii="Arial" w:hAnsi="Arial" w:cs="Arial"/>
              </w:rPr>
              <w:t>густой</w:t>
            </w:r>
            <w:r w:rsidR="00CD6282" w:rsidRPr="003952F4">
              <w:rPr>
                <w:rFonts w:ascii="Arial" w:hAnsi="Arial" w:cs="Arial"/>
              </w:rPr>
              <w:t xml:space="preserve"> </w:t>
            </w:r>
            <w:r w:rsidRPr="003952F4">
              <w:rPr>
                <w:rFonts w:ascii="Arial" w:hAnsi="Arial" w:cs="Arial"/>
              </w:rPr>
              <w:t>благонадежный</w:t>
            </w:r>
          </w:p>
        </w:tc>
        <w:tc>
          <w:tcPr>
            <w:tcW w:w="1278" w:type="dxa"/>
            <w:tcBorders>
              <w:top w:val="single" w:sz="4" w:space="0" w:color="auto"/>
              <w:bottom w:val="single" w:sz="4" w:space="0" w:color="auto"/>
            </w:tcBorders>
          </w:tcPr>
          <w:p w:rsidR="00A912DF" w:rsidRPr="003952F4" w:rsidRDefault="00B20CB0" w:rsidP="00B31473">
            <w:pPr>
              <w:widowControl w:val="0"/>
              <w:rPr>
                <w:rFonts w:ascii="Arial" w:hAnsi="Arial" w:cs="Arial"/>
              </w:rPr>
            </w:pPr>
            <w:r w:rsidRPr="003952F4">
              <w:rPr>
                <w:rFonts w:ascii="Arial" w:hAnsi="Arial" w:cs="Arial"/>
              </w:rPr>
              <w:t>Редкий -</w:t>
            </w:r>
            <w:r w:rsidR="00E552DA" w:rsidRPr="003952F4">
              <w:rPr>
                <w:rFonts w:ascii="Arial" w:hAnsi="Arial" w:cs="Arial"/>
              </w:rPr>
              <w:t xml:space="preserve"> </w:t>
            </w:r>
            <w:r w:rsidRPr="003952F4">
              <w:rPr>
                <w:rFonts w:ascii="Arial" w:hAnsi="Arial" w:cs="Arial"/>
              </w:rPr>
              <w:t>рябина,</w:t>
            </w:r>
            <w:r w:rsidR="00CD6282" w:rsidRPr="003952F4">
              <w:rPr>
                <w:rFonts w:ascii="Arial" w:hAnsi="Arial" w:cs="Arial"/>
              </w:rPr>
              <w:t xml:space="preserve"> </w:t>
            </w:r>
            <w:r w:rsidR="00E552DA" w:rsidRPr="003952F4">
              <w:rPr>
                <w:rFonts w:ascii="Arial" w:hAnsi="Arial" w:cs="Arial"/>
              </w:rPr>
              <w:t xml:space="preserve">спирея, </w:t>
            </w:r>
            <w:r w:rsidRPr="003952F4">
              <w:rPr>
                <w:rFonts w:ascii="Arial" w:hAnsi="Arial" w:cs="Arial"/>
              </w:rPr>
              <w:t>можжевельник</w:t>
            </w:r>
          </w:p>
        </w:tc>
        <w:tc>
          <w:tcPr>
            <w:tcW w:w="1394" w:type="dxa"/>
            <w:tcBorders>
              <w:top w:val="single" w:sz="4" w:space="0" w:color="auto"/>
              <w:bottom w:val="single" w:sz="4" w:space="0" w:color="auto"/>
            </w:tcBorders>
          </w:tcPr>
          <w:p w:rsidR="00A912DF" w:rsidRPr="003952F4" w:rsidRDefault="004C3534" w:rsidP="00B31473">
            <w:pPr>
              <w:widowControl w:val="0"/>
              <w:rPr>
                <w:rFonts w:ascii="Arial" w:hAnsi="Arial" w:cs="Arial"/>
              </w:rPr>
            </w:pPr>
            <w:r w:rsidRPr="003952F4">
              <w:rPr>
                <w:rFonts w:ascii="Arial" w:hAnsi="Arial" w:cs="Arial"/>
              </w:rPr>
              <w:t xml:space="preserve">Черника, </w:t>
            </w:r>
            <w:r w:rsidR="00B20CB0" w:rsidRPr="003952F4">
              <w:rPr>
                <w:rFonts w:ascii="Arial" w:hAnsi="Arial" w:cs="Arial"/>
              </w:rPr>
              <w:t>б</w:t>
            </w:r>
            <w:r w:rsidRPr="003952F4">
              <w:rPr>
                <w:rFonts w:ascii="Arial" w:hAnsi="Arial" w:cs="Arial"/>
              </w:rPr>
              <w:t>рус</w:t>
            </w:r>
            <w:r w:rsidR="00B20CB0" w:rsidRPr="003952F4">
              <w:rPr>
                <w:rFonts w:ascii="Arial" w:hAnsi="Arial" w:cs="Arial"/>
              </w:rPr>
              <w:t>ни</w:t>
            </w:r>
            <w:r w:rsidRPr="003952F4">
              <w:rPr>
                <w:rFonts w:ascii="Arial" w:hAnsi="Arial" w:cs="Arial"/>
              </w:rPr>
              <w:t>к</w:t>
            </w:r>
            <w:r w:rsidR="00B20CB0" w:rsidRPr="003952F4">
              <w:rPr>
                <w:rFonts w:ascii="Arial" w:hAnsi="Arial" w:cs="Arial"/>
              </w:rPr>
              <w:t>а,</w:t>
            </w:r>
            <w:r w:rsidR="00CD6282" w:rsidRPr="003952F4">
              <w:rPr>
                <w:rFonts w:ascii="Arial" w:hAnsi="Arial" w:cs="Arial"/>
              </w:rPr>
              <w:t xml:space="preserve"> </w:t>
            </w:r>
            <w:r w:rsidR="00B20CB0" w:rsidRPr="003952F4">
              <w:rPr>
                <w:rFonts w:ascii="Arial" w:hAnsi="Arial" w:cs="Arial"/>
              </w:rPr>
              <w:t>вейник,</w:t>
            </w:r>
            <w:r w:rsidR="00CD6282" w:rsidRPr="003952F4">
              <w:rPr>
                <w:rFonts w:ascii="Arial" w:hAnsi="Arial" w:cs="Arial"/>
              </w:rPr>
              <w:t xml:space="preserve"> </w:t>
            </w:r>
            <w:r w:rsidRPr="003952F4">
              <w:rPr>
                <w:rFonts w:ascii="Arial" w:hAnsi="Arial" w:cs="Arial"/>
              </w:rPr>
              <w:t>майник</w:t>
            </w:r>
            <w:r w:rsidR="00B20CB0" w:rsidRPr="003952F4">
              <w:rPr>
                <w:rFonts w:ascii="Arial" w:hAnsi="Arial" w:cs="Arial"/>
              </w:rPr>
              <w:t>, золотарник обыкн.</w:t>
            </w:r>
            <w:r w:rsidR="00CD6282" w:rsidRPr="003952F4">
              <w:rPr>
                <w:rFonts w:ascii="Arial" w:hAnsi="Arial" w:cs="Arial"/>
              </w:rPr>
              <w:t xml:space="preserve"> </w:t>
            </w:r>
            <w:r w:rsidR="00B20CB0" w:rsidRPr="003952F4">
              <w:rPr>
                <w:rFonts w:ascii="Arial" w:hAnsi="Arial" w:cs="Arial"/>
              </w:rPr>
              <w:t>плаун</w:t>
            </w:r>
          </w:p>
        </w:tc>
        <w:tc>
          <w:tcPr>
            <w:tcW w:w="1510" w:type="dxa"/>
            <w:tcBorders>
              <w:top w:val="single" w:sz="4" w:space="0" w:color="auto"/>
              <w:bottom w:val="single" w:sz="4" w:space="0" w:color="auto"/>
            </w:tcBorders>
          </w:tcPr>
          <w:p w:rsidR="00A912DF" w:rsidRPr="003952F4" w:rsidRDefault="00B20CB0" w:rsidP="00B31473">
            <w:pPr>
              <w:widowControl w:val="0"/>
              <w:rPr>
                <w:rFonts w:ascii="Arial" w:hAnsi="Arial" w:cs="Arial"/>
              </w:rPr>
            </w:pPr>
            <w:r w:rsidRPr="003952F4">
              <w:rPr>
                <w:rFonts w:ascii="Arial" w:hAnsi="Arial" w:cs="Arial"/>
              </w:rPr>
              <w:t>Пятнами зеленые мхи, иногда покрывают</w:t>
            </w:r>
            <w:r w:rsidR="00CD6282" w:rsidRPr="003952F4">
              <w:rPr>
                <w:rFonts w:ascii="Arial" w:hAnsi="Arial" w:cs="Arial"/>
              </w:rPr>
              <w:t xml:space="preserve"> </w:t>
            </w:r>
            <w:r w:rsidRPr="003952F4">
              <w:rPr>
                <w:rFonts w:ascii="Arial" w:hAnsi="Arial" w:cs="Arial"/>
              </w:rPr>
              <w:t>40-50% площ.</w:t>
            </w:r>
            <w:r w:rsidR="00CD6282" w:rsidRPr="003952F4">
              <w:rPr>
                <w:rFonts w:ascii="Arial" w:hAnsi="Arial" w:cs="Arial"/>
              </w:rPr>
              <w:t xml:space="preserve"> местами </w:t>
            </w:r>
            <w:r w:rsidRPr="003952F4">
              <w:rPr>
                <w:rFonts w:ascii="Arial" w:hAnsi="Arial" w:cs="Arial"/>
              </w:rPr>
              <w:t>лишайник</w:t>
            </w:r>
          </w:p>
        </w:tc>
        <w:tc>
          <w:tcPr>
            <w:tcW w:w="1162" w:type="dxa"/>
            <w:tcBorders>
              <w:top w:val="single" w:sz="4" w:space="0" w:color="auto"/>
              <w:bottom w:val="single" w:sz="4" w:space="0" w:color="auto"/>
            </w:tcBorders>
          </w:tcPr>
          <w:p w:rsidR="00A912DF" w:rsidRPr="003952F4" w:rsidRDefault="00B20CB0" w:rsidP="00B31473">
            <w:pPr>
              <w:widowControl w:val="0"/>
              <w:rPr>
                <w:rFonts w:ascii="Arial" w:hAnsi="Arial" w:cs="Arial"/>
              </w:rPr>
            </w:pPr>
            <w:proofErr w:type="gramStart"/>
            <w:r w:rsidRPr="003952F4">
              <w:rPr>
                <w:rFonts w:ascii="Arial" w:hAnsi="Arial" w:cs="Arial"/>
              </w:rPr>
              <w:t>Удовлетворительное</w:t>
            </w:r>
            <w:proofErr w:type="gramEnd"/>
            <w:r w:rsidRPr="003952F4">
              <w:rPr>
                <w:rFonts w:ascii="Arial" w:hAnsi="Arial" w:cs="Arial"/>
              </w:rPr>
              <w:t>,</w:t>
            </w:r>
            <w:r w:rsidR="00CD6282" w:rsidRPr="003952F4">
              <w:rPr>
                <w:rFonts w:ascii="Arial" w:hAnsi="Arial" w:cs="Arial"/>
              </w:rPr>
              <w:t xml:space="preserve"> </w:t>
            </w:r>
            <w:r w:rsidRPr="003952F4">
              <w:rPr>
                <w:rFonts w:ascii="Arial" w:hAnsi="Arial" w:cs="Arial"/>
              </w:rPr>
              <w:t>сосной и</w:t>
            </w:r>
            <w:r w:rsidR="00CD6282" w:rsidRPr="003952F4">
              <w:rPr>
                <w:rFonts w:ascii="Arial" w:hAnsi="Arial" w:cs="Arial"/>
              </w:rPr>
              <w:t xml:space="preserve"> </w:t>
            </w:r>
            <w:r w:rsidRPr="003952F4">
              <w:rPr>
                <w:rFonts w:ascii="Arial" w:hAnsi="Arial" w:cs="Arial"/>
              </w:rPr>
              <w:t>березой</w:t>
            </w:r>
          </w:p>
        </w:tc>
        <w:tc>
          <w:tcPr>
            <w:tcW w:w="930" w:type="dxa"/>
            <w:tcBorders>
              <w:top w:val="single" w:sz="4" w:space="0" w:color="auto"/>
              <w:bottom w:val="single" w:sz="4" w:space="0" w:color="auto"/>
            </w:tcBorders>
          </w:tcPr>
          <w:p w:rsidR="00B20CB0" w:rsidRPr="003952F4" w:rsidRDefault="00B20CB0" w:rsidP="00B31473">
            <w:pPr>
              <w:widowControl w:val="0"/>
              <w:rPr>
                <w:rFonts w:ascii="Arial" w:hAnsi="Arial" w:cs="Arial"/>
              </w:rPr>
            </w:pPr>
            <w:r w:rsidRPr="003952F4">
              <w:rPr>
                <w:rFonts w:ascii="Arial" w:hAnsi="Arial" w:cs="Arial"/>
              </w:rPr>
              <w:t>Берез.</w:t>
            </w:r>
            <w:r w:rsidR="00CD6282" w:rsidRPr="003952F4">
              <w:rPr>
                <w:rFonts w:ascii="Arial" w:hAnsi="Arial" w:cs="Arial"/>
              </w:rPr>
              <w:t xml:space="preserve"> </w:t>
            </w:r>
            <w:r w:rsidRPr="003952F4">
              <w:rPr>
                <w:rFonts w:ascii="Arial" w:hAnsi="Arial" w:cs="Arial"/>
              </w:rPr>
              <w:t>Бонитет</w:t>
            </w:r>
          </w:p>
          <w:p w:rsidR="00A912DF" w:rsidRPr="003952F4" w:rsidRDefault="00B20CB0" w:rsidP="00B31473">
            <w:pPr>
              <w:widowControl w:val="0"/>
              <w:rPr>
                <w:rFonts w:ascii="Arial" w:hAnsi="Arial" w:cs="Arial"/>
              </w:rPr>
            </w:pPr>
            <w:r w:rsidRPr="003952F4">
              <w:rPr>
                <w:rFonts w:ascii="Arial" w:hAnsi="Arial" w:cs="Arial"/>
              </w:rPr>
              <w:t>2(3)</w:t>
            </w:r>
          </w:p>
        </w:tc>
        <w:tc>
          <w:tcPr>
            <w:tcW w:w="930" w:type="dxa"/>
            <w:tcBorders>
              <w:top w:val="single" w:sz="4" w:space="0" w:color="auto"/>
              <w:bottom w:val="single" w:sz="4" w:space="0" w:color="auto"/>
            </w:tcBorders>
          </w:tcPr>
          <w:p w:rsidR="00A912DF" w:rsidRPr="003952F4" w:rsidRDefault="00B20CB0" w:rsidP="00B31473">
            <w:pPr>
              <w:widowControl w:val="0"/>
              <w:rPr>
                <w:rFonts w:ascii="Arial" w:hAnsi="Arial" w:cs="Arial"/>
              </w:rPr>
            </w:pPr>
            <w:r w:rsidRPr="003952F4">
              <w:rPr>
                <w:rFonts w:ascii="Arial" w:hAnsi="Arial" w:cs="Arial"/>
              </w:rPr>
              <w:t>Вейниковый</w:t>
            </w:r>
            <w:r w:rsidR="00CD6282" w:rsidRPr="003952F4">
              <w:rPr>
                <w:rFonts w:ascii="Arial" w:hAnsi="Arial" w:cs="Arial"/>
              </w:rPr>
              <w:t xml:space="preserve"> </w:t>
            </w:r>
            <w:r w:rsidRPr="003952F4">
              <w:rPr>
                <w:rFonts w:ascii="Arial" w:hAnsi="Arial" w:cs="Arial"/>
              </w:rPr>
              <w:t>Щучковый</w:t>
            </w:r>
          </w:p>
        </w:tc>
        <w:tc>
          <w:tcPr>
            <w:tcW w:w="1162" w:type="dxa"/>
            <w:tcBorders>
              <w:top w:val="single" w:sz="4" w:space="0" w:color="auto"/>
              <w:bottom w:val="single" w:sz="4" w:space="0" w:color="auto"/>
            </w:tcBorders>
            <w:vAlign w:val="center"/>
          </w:tcPr>
          <w:p w:rsidR="00B20CB0" w:rsidRPr="003952F4" w:rsidRDefault="00B20CB0" w:rsidP="00B31473">
            <w:pPr>
              <w:widowControl w:val="0"/>
              <w:jc w:val="center"/>
              <w:rPr>
                <w:rFonts w:ascii="Arial" w:hAnsi="Arial" w:cs="Arial"/>
              </w:rPr>
            </w:pPr>
            <w:r w:rsidRPr="003952F4">
              <w:rPr>
                <w:rFonts w:ascii="Arial" w:hAnsi="Arial" w:cs="Arial"/>
              </w:rPr>
              <w:t>С</w:t>
            </w:r>
            <w:r w:rsidR="00CB29C0" w:rsidRPr="003952F4">
              <w:rPr>
                <w:rFonts w:ascii="Arial" w:hAnsi="Arial" w:cs="Arial"/>
              </w:rPr>
              <w:t>.</w:t>
            </w:r>
            <w:r w:rsidRPr="003952F4">
              <w:rPr>
                <w:rFonts w:ascii="Arial" w:hAnsi="Arial" w:cs="Arial"/>
              </w:rPr>
              <w:t>Р</w:t>
            </w:r>
            <w:r w:rsidR="00CB29C0" w:rsidRPr="003952F4">
              <w:rPr>
                <w:rFonts w:ascii="Arial" w:hAnsi="Arial" w:cs="Arial"/>
              </w:rPr>
              <w:t>.</w:t>
            </w:r>
          </w:p>
          <w:p w:rsidR="00B20CB0" w:rsidRPr="003952F4" w:rsidRDefault="00575F75" w:rsidP="00B31473">
            <w:pPr>
              <w:widowControl w:val="0"/>
              <w:jc w:val="center"/>
              <w:rPr>
                <w:rFonts w:ascii="Arial" w:hAnsi="Arial" w:cs="Arial"/>
              </w:rPr>
            </w:pPr>
            <w:r w:rsidRPr="003952F4">
              <w:rPr>
                <w:rFonts w:ascii="Arial" w:hAnsi="Arial" w:cs="Arial"/>
              </w:rPr>
              <w:t>Е.З</w:t>
            </w:r>
            <w:r w:rsidR="00CB29C0" w:rsidRPr="003952F4">
              <w:rPr>
                <w:rFonts w:ascii="Arial" w:hAnsi="Arial" w:cs="Arial"/>
              </w:rPr>
              <w:t>.</w:t>
            </w:r>
          </w:p>
          <w:p w:rsidR="00A912DF" w:rsidRPr="003952F4" w:rsidRDefault="00575F75" w:rsidP="00B31473">
            <w:pPr>
              <w:widowControl w:val="0"/>
              <w:jc w:val="center"/>
              <w:rPr>
                <w:rFonts w:ascii="Arial" w:hAnsi="Arial" w:cs="Arial"/>
              </w:rPr>
            </w:pPr>
            <w:r w:rsidRPr="003952F4">
              <w:rPr>
                <w:rFonts w:ascii="Arial" w:hAnsi="Arial" w:cs="Arial"/>
              </w:rPr>
              <w:t>Л/К</w:t>
            </w:r>
          </w:p>
        </w:tc>
      </w:tr>
      <w:tr w:rsidR="00D73B6A" w:rsidRPr="003952F4" w:rsidTr="00CD6282">
        <w:trPr>
          <w:cantSplit/>
          <w:trHeight w:val="1220"/>
          <w:jc w:val="center"/>
        </w:trPr>
        <w:tc>
          <w:tcPr>
            <w:tcW w:w="454" w:type="dxa"/>
            <w:tcBorders>
              <w:top w:val="single" w:sz="4" w:space="0" w:color="auto"/>
              <w:bottom w:val="single" w:sz="4" w:space="0" w:color="auto"/>
            </w:tcBorders>
          </w:tcPr>
          <w:p w:rsidR="00B20CB0" w:rsidRPr="003952F4" w:rsidRDefault="00B20CB0" w:rsidP="00B31473">
            <w:pPr>
              <w:widowControl w:val="0"/>
              <w:jc w:val="center"/>
              <w:rPr>
                <w:rFonts w:ascii="Arial" w:hAnsi="Arial" w:cs="Arial"/>
              </w:rPr>
            </w:pPr>
            <w:r w:rsidRPr="003952F4">
              <w:rPr>
                <w:rFonts w:ascii="Arial" w:hAnsi="Arial" w:cs="Arial"/>
              </w:rPr>
              <w:lastRenderedPageBreak/>
              <w:t>3</w:t>
            </w:r>
          </w:p>
        </w:tc>
        <w:tc>
          <w:tcPr>
            <w:tcW w:w="1393" w:type="dxa"/>
            <w:tcBorders>
              <w:top w:val="single" w:sz="4" w:space="0" w:color="auto"/>
              <w:bottom w:val="single" w:sz="4" w:space="0" w:color="auto"/>
            </w:tcBorders>
          </w:tcPr>
          <w:p w:rsidR="00B20CB0" w:rsidRPr="003952F4" w:rsidRDefault="00B20CB0" w:rsidP="00B31473">
            <w:pPr>
              <w:widowControl w:val="0"/>
              <w:rPr>
                <w:rFonts w:ascii="Arial" w:hAnsi="Arial" w:cs="Arial"/>
              </w:rPr>
            </w:pPr>
            <w:r w:rsidRPr="003952F4">
              <w:rPr>
                <w:rFonts w:ascii="Arial" w:hAnsi="Arial" w:cs="Arial"/>
              </w:rPr>
              <w:t>Сосняк долгомошный</w:t>
            </w:r>
          </w:p>
          <w:p w:rsidR="00B20CB0" w:rsidRPr="003952F4" w:rsidRDefault="00B20CB0" w:rsidP="00B31473">
            <w:pPr>
              <w:widowControl w:val="0"/>
              <w:rPr>
                <w:rFonts w:ascii="Arial" w:hAnsi="Arial" w:cs="Arial"/>
              </w:rPr>
            </w:pPr>
            <w:r w:rsidRPr="003952F4">
              <w:rPr>
                <w:rFonts w:ascii="Arial" w:hAnsi="Arial" w:cs="Arial"/>
              </w:rPr>
              <w:t>(С.д</w:t>
            </w:r>
            <w:r w:rsidR="005F720B" w:rsidRPr="003952F4">
              <w:rPr>
                <w:rFonts w:ascii="Arial" w:hAnsi="Arial" w:cs="Arial"/>
              </w:rPr>
              <w:t>мш.</w:t>
            </w:r>
            <w:r w:rsidRPr="003952F4">
              <w:rPr>
                <w:rFonts w:ascii="Arial" w:hAnsi="Arial" w:cs="Arial"/>
              </w:rPr>
              <w:t>)</w:t>
            </w:r>
          </w:p>
          <w:p w:rsidR="00B20CB0" w:rsidRPr="003952F4" w:rsidRDefault="00B20CB0" w:rsidP="00B31473">
            <w:pPr>
              <w:widowControl w:val="0"/>
              <w:rPr>
                <w:rFonts w:ascii="Arial" w:hAnsi="Arial" w:cs="Arial"/>
              </w:rPr>
            </w:pPr>
            <w:r w:rsidRPr="003952F4">
              <w:rPr>
                <w:rFonts w:ascii="Arial" w:hAnsi="Arial" w:cs="Arial"/>
              </w:rPr>
              <w:t>ТУМ: А</w:t>
            </w:r>
            <w:proofErr w:type="gramStart"/>
            <w:r w:rsidRPr="003952F4">
              <w:rPr>
                <w:rFonts w:ascii="Arial" w:hAnsi="Arial" w:cs="Arial"/>
              </w:rPr>
              <w:t>4</w:t>
            </w:r>
            <w:proofErr w:type="gramEnd"/>
          </w:p>
          <w:p w:rsidR="00B20CB0" w:rsidRPr="003952F4" w:rsidRDefault="00B20CB0" w:rsidP="00B31473">
            <w:pPr>
              <w:widowControl w:val="0"/>
              <w:rPr>
                <w:rFonts w:ascii="Arial" w:hAnsi="Arial" w:cs="Arial"/>
              </w:rPr>
            </w:pPr>
            <w:r w:rsidRPr="003952F4">
              <w:rPr>
                <w:rFonts w:ascii="Arial" w:hAnsi="Arial" w:cs="Arial"/>
              </w:rPr>
              <w:t>Бонитет: 3 (4)</w:t>
            </w:r>
          </w:p>
          <w:p w:rsidR="00B20CB0" w:rsidRPr="003952F4" w:rsidRDefault="00B20CB0" w:rsidP="00B31473">
            <w:pPr>
              <w:widowControl w:val="0"/>
              <w:rPr>
                <w:rFonts w:ascii="Arial" w:hAnsi="Arial" w:cs="Arial"/>
              </w:rPr>
            </w:pPr>
            <w:r w:rsidRPr="003952F4">
              <w:rPr>
                <w:rFonts w:ascii="Arial" w:hAnsi="Arial" w:cs="Arial"/>
              </w:rPr>
              <w:t xml:space="preserve">Сырой бор </w:t>
            </w:r>
          </w:p>
        </w:tc>
        <w:tc>
          <w:tcPr>
            <w:tcW w:w="813" w:type="dxa"/>
            <w:tcBorders>
              <w:top w:val="single" w:sz="4" w:space="0" w:color="auto"/>
              <w:bottom w:val="single" w:sz="4" w:space="0" w:color="auto"/>
            </w:tcBorders>
          </w:tcPr>
          <w:p w:rsidR="00B20CB0" w:rsidRPr="003952F4" w:rsidRDefault="00B20CB0" w:rsidP="00B31473">
            <w:pPr>
              <w:widowControl w:val="0"/>
              <w:rPr>
                <w:rFonts w:ascii="Arial" w:hAnsi="Arial" w:cs="Arial"/>
              </w:rPr>
            </w:pPr>
            <w:r w:rsidRPr="003952F4">
              <w:rPr>
                <w:rFonts w:ascii="Arial" w:hAnsi="Arial" w:cs="Arial"/>
              </w:rPr>
              <w:t>10С + Б</w:t>
            </w:r>
          </w:p>
          <w:p w:rsidR="00B20CB0" w:rsidRPr="003952F4" w:rsidRDefault="00B20CB0" w:rsidP="00B31473">
            <w:pPr>
              <w:widowControl w:val="0"/>
              <w:rPr>
                <w:rFonts w:ascii="Arial" w:hAnsi="Arial" w:cs="Arial"/>
              </w:rPr>
            </w:pPr>
            <w:r w:rsidRPr="003952F4">
              <w:rPr>
                <w:rFonts w:ascii="Arial" w:hAnsi="Arial" w:cs="Arial"/>
              </w:rPr>
              <w:t>ед. Е</w:t>
            </w:r>
          </w:p>
        </w:tc>
        <w:tc>
          <w:tcPr>
            <w:tcW w:w="1277" w:type="dxa"/>
            <w:tcBorders>
              <w:top w:val="single" w:sz="4" w:space="0" w:color="auto"/>
              <w:bottom w:val="single" w:sz="4" w:space="0" w:color="auto"/>
            </w:tcBorders>
          </w:tcPr>
          <w:p w:rsidR="00B20CB0" w:rsidRPr="003952F4" w:rsidRDefault="00B20CB0" w:rsidP="00B31473">
            <w:pPr>
              <w:widowControl w:val="0"/>
              <w:rPr>
                <w:rFonts w:ascii="Arial" w:hAnsi="Arial" w:cs="Arial"/>
              </w:rPr>
            </w:pPr>
            <w:r w:rsidRPr="003952F4">
              <w:rPr>
                <w:rFonts w:ascii="Arial" w:hAnsi="Arial" w:cs="Arial"/>
              </w:rPr>
              <w:t>Плоские западины</w:t>
            </w:r>
            <w:r w:rsidR="00CD6282" w:rsidRPr="003952F4">
              <w:rPr>
                <w:rFonts w:ascii="Arial" w:hAnsi="Arial" w:cs="Arial"/>
              </w:rPr>
              <w:t xml:space="preserve"> </w:t>
            </w:r>
            <w:r w:rsidRPr="003952F4">
              <w:rPr>
                <w:rFonts w:ascii="Arial" w:hAnsi="Arial" w:cs="Arial"/>
              </w:rPr>
              <w:t>окраины болот, иногда нижние части склонов, микрорельеф кочковатый</w:t>
            </w:r>
          </w:p>
        </w:tc>
        <w:tc>
          <w:tcPr>
            <w:tcW w:w="1393" w:type="dxa"/>
            <w:tcBorders>
              <w:top w:val="single" w:sz="4" w:space="0" w:color="auto"/>
              <w:bottom w:val="single" w:sz="4" w:space="0" w:color="auto"/>
            </w:tcBorders>
          </w:tcPr>
          <w:p w:rsidR="00B20CB0" w:rsidRPr="003952F4" w:rsidRDefault="00B20CB0" w:rsidP="00B27B34">
            <w:pPr>
              <w:widowControl w:val="0"/>
              <w:rPr>
                <w:rFonts w:ascii="Arial" w:hAnsi="Arial" w:cs="Arial"/>
              </w:rPr>
            </w:pPr>
            <w:proofErr w:type="gramStart"/>
            <w:r w:rsidRPr="003952F4">
              <w:rPr>
                <w:rFonts w:ascii="Arial" w:hAnsi="Arial" w:cs="Arial"/>
              </w:rPr>
              <w:t>Сильно-подзол</w:t>
            </w:r>
            <w:proofErr w:type="gramEnd"/>
            <w:r w:rsidRPr="003952F4">
              <w:rPr>
                <w:rFonts w:ascii="Arial" w:hAnsi="Arial" w:cs="Arial"/>
              </w:rPr>
              <w:t>. песча</w:t>
            </w:r>
            <w:r w:rsidR="004C3534" w:rsidRPr="003952F4">
              <w:rPr>
                <w:rFonts w:ascii="Arial" w:hAnsi="Arial" w:cs="Arial"/>
              </w:rPr>
              <w:t xml:space="preserve">ная, </w:t>
            </w:r>
            <w:r w:rsidRPr="003952F4">
              <w:rPr>
                <w:rFonts w:ascii="Arial" w:hAnsi="Arial" w:cs="Arial"/>
              </w:rPr>
              <w:t>с просл. Ортштейна,</w:t>
            </w:r>
            <w:r w:rsidR="004C3534" w:rsidRPr="003952F4">
              <w:rPr>
                <w:rFonts w:ascii="Arial" w:hAnsi="Arial" w:cs="Arial"/>
              </w:rPr>
              <w:t xml:space="preserve"> </w:t>
            </w:r>
            <w:r w:rsidRPr="003952F4">
              <w:rPr>
                <w:rFonts w:ascii="Arial" w:hAnsi="Arial" w:cs="Arial"/>
              </w:rPr>
              <w:t>иногда тор</w:t>
            </w:r>
            <w:r w:rsidR="00DE7DE6" w:rsidRPr="003952F4">
              <w:rPr>
                <w:rFonts w:ascii="Arial" w:hAnsi="Arial" w:cs="Arial"/>
              </w:rPr>
              <w:t xml:space="preserve">фянистая сырая </w:t>
            </w:r>
            <w:r w:rsidRPr="003952F4">
              <w:rPr>
                <w:rFonts w:ascii="Arial" w:hAnsi="Arial" w:cs="Arial"/>
              </w:rPr>
              <w:t>с близким залеган. грунт</w:t>
            </w:r>
            <w:proofErr w:type="gramStart"/>
            <w:r w:rsidRPr="003952F4">
              <w:rPr>
                <w:rFonts w:ascii="Arial" w:hAnsi="Arial" w:cs="Arial"/>
              </w:rPr>
              <w:t>.</w:t>
            </w:r>
            <w:proofErr w:type="gramEnd"/>
            <w:r w:rsidR="00CD6282" w:rsidRPr="003952F4">
              <w:rPr>
                <w:rFonts w:ascii="Arial" w:hAnsi="Arial" w:cs="Arial"/>
              </w:rPr>
              <w:t xml:space="preserve"> </w:t>
            </w:r>
            <w:proofErr w:type="gramStart"/>
            <w:r w:rsidRPr="003952F4">
              <w:rPr>
                <w:rFonts w:ascii="Arial" w:hAnsi="Arial" w:cs="Arial"/>
              </w:rPr>
              <w:t>в</w:t>
            </w:r>
            <w:proofErr w:type="gramEnd"/>
            <w:r w:rsidRPr="003952F4">
              <w:rPr>
                <w:rFonts w:ascii="Arial" w:hAnsi="Arial" w:cs="Arial"/>
              </w:rPr>
              <w:t>од</w:t>
            </w:r>
          </w:p>
        </w:tc>
        <w:tc>
          <w:tcPr>
            <w:tcW w:w="1046" w:type="dxa"/>
            <w:tcBorders>
              <w:top w:val="single" w:sz="4" w:space="0" w:color="auto"/>
              <w:bottom w:val="single" w:sz="4" w:space="0" w:color="auto"/>
            </w:tcBorders>
          </w:tcPr>
          <w:p w:rsidR="00B20CB0" w:rsidRPr="003952F4" w:rsidRDefault="00E552DA" w:rsidP="00B31473">
            <w:pPr>
              <w:widowControl w:val="0"/>
              <w:rPr>
                <w:rFonts w:ascii="Arial" w:hAnsi="Arial" w:cs="Arial"/>
              </w:rPr>
            </w:pPr>
            <w:r w:rsidRPr="003952F4">
              <w:rPr>
                <w:rFonts w:ascii="Arial" w:hAnsi="Arial" w:cs="Arial"/>
              </w:rPr>
              <w:t>Средней густоты,</w:t>
            </w:r>
            <w:r w:rsidR="00B20CB0" w:rsidRPr="003952F4">
              <w:rPr>
                <w:rFonts w:ascii="Arial" w:hAnsi="Arial" w:cs="Arial"/>
              </w:rPr>
              <w:t xml:space="preserve"> </w:t>
            </w:r>
            <w:proofErr w:type="gramStart"/>
            <w:r w:rsidR="00B20CB0" w:rsidRPr="003952F4">
              <w:rPr>
                <w:rFonts w:ascii="Arial" w:hAnsi="Arial" w:cs="Arial"/>
              </w:rPr>
              <w:t>сосно</w:t>
            </w:r>
            <w:r w:rsidRPr="003952F4">
              <w:rPr>
                <w:rFonts w:ascii="Arial" w:hAnsi="Arial" w:cs="Arial"/>
              </w:rPr>
              <w:t>вый</w:t>
            </w:r>
            <w:proofErr w:type="gramEnd"/>
            <w:r w:rsidRPr="003952F4">
              <w:rPr>
                <w:rFonts w:ascii="Arial" w:hAnsi="Arial" w:cs="Arial"/>
              </w:rPr>
              <w:t xml:space="preserve"> с</w:t>
            </w:r>
            <w:r w:rsidR="00B20CB0" w:rsidRPr="003952F4">
              <w:rPr>
                <w:rFonts w:ascii="Arial" w:hAnsi="Arial" w:cs="Arial"/>
              </w:rPr>
              <w:t xml:space="preserve"> примесью бе</w:t>
            </w:r>
            <w:r w:rsidRPr="003952F4">
              <w:rPr>
                <w:rFonts w:ascii="Arial" w:hAnsi="Arial" w:cs="Arial"/>
              </w:rPr>
              <w:t>резы, пихты и</w:t>
            </w:r>
            <w:r w:rsidR="00B20CB0" w:rsidRPr="003952F4">
              <w:rPr>
                <w:rFonts w:ascii="Arial" w:hAnsi="Arial" w:cs="Arial"/>
              </w:rPr>
              <w:t xml:space="preserve"> ели</w:t>
            </w:r>
          </w:p>
        </w:tc>
        <w:tc>
          <w:tcPr>
            <w:tcW w:w="1278" w:type="dxa"/>
            <w:tcBorders>
              <w:top w:val="single" w:sz="4" w:space="0" w:color="auto"/>
              <w:bottom w:val="single" w:sz="4" w:space="0" w:color="auto"/>
            </w:tcBorders>
          </w:tcPr>
          <w:p w:rsidR="00B20CB0" w:rsidRPr="003952F4" w:rsidRDefault="004C3534" w:rsidP="00B31473">
            <w:pPr>
              <w:widowControl w:val="0"/>
              <w:rPr>
                <w:rFonts w:ascii="Arial" w:hAnsi="Arial" w:cs="Arial"/>
              </w:rPr>
            </w:pPr>
            <w:proofErr w:type="gramStart"/>
            <w:r w:rsidRPr="003952F4">
              <w:rPr>
                <w:rFonts w:ascii="Arial" w:hAnsi="Arial" w:cs="Arial"/>
              </w:rPr>
              <w:t>Редкий</w:t>
            </w:r>
            <w:proofErr w:type="gramEnd"/>
            <w:r w:rsidRPr="003952F4">
              <w:rPr>
                <w:rFonts w:ascii="Arial" w:hAnsi="Arial" w:cs="Arial"/>
              </w:rPr>
              <w:t xml:space="preserve"> – ива, </w:t>
            </w:r>
            <w:r w:rsidR="00E552DA" w:rsidRPr="003952F4">
              <w:rPr>
                <w:rFonts w:ascii="Arial" w:hAnsi="Arial" w:cs="Arial"/>
              </w:rPr>
              <w:t xml:space="preserve">спирея, </w:t>
            </w:r>
            <w:r w:rsidRPr="003952F4">
              <w:rPr>
                <w:rFonts w:ascii="Arial" w:hAnsi="Arial" w:cs="Arial"/>
              </w:rPr>
              <w:t>ольха</w:t>
            </w:r>
            <w:r w:rsidR="00B20CB0" w:rsidRPr="003952F4">
              <w:rPr>
                <w:rFonts w:ascii="Arial" w:hAnsi="Arial" w:cs="Arial"/>
              </w:rPr>
              <w:t xml:space="preserve"> иногда рябина</w:t>
            </w:r>
          </w:p>
        </w:tc>
        <w:tc>
          <w:tcPr>
            <w:tcW w:w="1394" w:type="dxa"/>
            <w:tcBorders>
              <w:top w:val="single" w:sz="4" w:space="0" w:color="auto"/>
              <w:bottom w:val="single" w:sz="4" w:space="0" w:color="auto"/>
            </w:tcBorders>
          </w:tcPr>
          <w:p w:rsidR="00B20CB0" w:rsidRPr="003952F4" w:rsidRDefault="00B20CB0" w:rsidP="00B31473">
            <w:pPr>
              <w:widowControl w:val="0"/>
              <w:rPr>
                <w:rFonts w:ascii="Arial" w:hAnsi="Arial" w:cs="Arial"/>
              </w:rPr>
            </w:pPr>
            <w:r w:rsidRPr="003952F4">
              <w:rPr>
                <w:rFonts w:ascii="Arial" w:hAnsi="Arial" w:cs="Arial"/>
              </w:rPr>
              <w:t>Кассандра, голубика, в понижениях багульник, пушица, на кочках черника, брусника</w:t>
            </w:r>
          </w:p>
        </w:tc>
        <w:tc>
          <w:tcPr>
            <w:tcW w:w="1510" w:type="dxa"/>
            <w:tcBorders>
              <w:top w:val="single" w:sz="4" w:space="0" w:color="auto"/>
              <w:bottom w:val="single" w:sz="4" w:space="0" w:color="auto"/>
            </w:tcBorders>
          </w:tcPr>
          <w:p w:rsidR="00B20CB0" w:rsidRPr="003952F4" w:rsidRDefault="00B20CB0" w:rsidP="00B31473">
            <w:pPr>
              <w:widowControl w:val="0"/>
              <w:rPr>
                <w:rFonts w:ascii="Arial" w:hAnsi="Arial" w:cs="Arial"/>
              </w:rPr>
            </w:pPr>
            <w:r w:rsidRPr="003952F4">
              <w:rPr>
                <w:rFonts w:ascii="Arial" w:hAnsi="Arial" w:cs="Arial"/>
              </w:rPr>
              <w:t>Кукушкин лен на микровозвышениях зеленые мхи, в понижениях сфагнум</w:t>
            </w:r>
          </w:p>
        </w:tc>
        <w:tc>
          <w:tcPr>
            <w:tcW w:w="1162" w:type="dxa"/>
            <w:tcBorders>
              <w:top w:val="single" w:sz="4" w:space="0" w:color="auto"/>
              <w:bottom w:val="single" w:sz="4" w:space="0" w:color="auto"/>
            </w:tcBorders>
          </w:tcPr>
          <w:p w:rsidR="00B20CB0" w:rsidRPr="003952F4" w:rsidRDefault="00B20CB0" w:rsidP="00B27B34">
            <w:pPr>
              <w:widowControl w:val="0"/>
              <w:rPr>
                <w:rFonts w:ascii="Arial" w:hAnsi="Arial" w:cs="Arial"/>
              </w:rPr>
            </w:pPr>
            <w:r w:rsidRPr="003952F4">
              <w:rPr>
                <w:rFonts w:ascii="Arial" w:hAnsi="Arial" w:cs="Arial"/>
              </w:rPr>
              <w:t>Удовлетвор. Сосной, березой. После пожаров березой</w:t>
            </w:r>
          </w:p>
        </w:tc>
        <w:tc>
          <w:tcPr>
            <w:tcW w:w="930" w:type="dxa"/>
            <w:tcBorders>
              <w:top w:val="single" w:sz="4" w:space="0" w:color="auto"/>
              <w:bottom w:val="single" w:sz="4" w:space="0" w:color="auto"/>
            </w:tcBorders>
          </w:tcPr>
          <w:p w:rsidR="00B20CB0" w:rsidRPr="003952F4" w:rsidRDefault="00B20CB0" w:rsidP="00B31473">
            <w:pPr>
              <w:widowControl w:val="0"/>
              <w:rPr>
                <w:rFonts w:ascii="Arial" w:hAnsi="Arial" w:cs="Arial"/>
              </w:rPr>
            </w:pPr>
            <w:r w:rsidRPr="003952F4">
              <w:rPr>
                <w:rFonts w:ascii="Arial" w:hAnsi="Arial" w:cs="Arial"/>
              </w:rPr>
              <w:t>Березовый.</w:t>
            </w:r>
            <w:r w:rsidR="00CD6282" w:rsidRPr="003952F4">
              <w:rPr>
                <w:rFonts w:ascii="Arial" w:hAnsi="Arial" w:cs="Arial"/>
              </w:rPr>
              <w:t xml:space="preserve"> </w:t>
            </w:r>
            <w:r w:rsidRPr="003952F4">
              <w:rPr>
                <w:rFonts w:ascii="Arial" w:hAnsi="Arial" w:cs="Arial"/>
              </w:rPr>
              <w:t>Бонитет: 3 (4)</w:t>
            </w:r>
          </w:p>
        </w:tc>
        <w:tc>
          <w:tcPr>
            <w:tcW w:w="930" w:type="dxa"/>
            <w:tcBorders>
              <w:top w:val="single" w:sz="4" w:space="0" w:color="auto"/>
              <w:bottom w:val="single" w:sz="4" w:space="0" w:color="auto"/>
            </w:tcBorders>
          </w:tcPr>
          <w:p w:rsidR="00B20CB0" w:rsidRPr="003952F4" w:rsidRDefault="00B20CB0" w:rsidP="00B31473">
            <w:pPr>
              <w:widowControl w:val="0"/>
              <w:rPr>
                <w:rFonts w:ascii="Arial" w:hAnsi="Arial" w:cs="Arial"/>
              </w:rPr>
            </w:pPr>
            <w:r w:rsidRPr="003952F4">
              <w:rPr>
                <w:rFonts w:ascii="Arial" w:hAnsi="Arial" w:cs="Arial"/>
              </w:rPr>
              <w:t>Долгомош-ный (щучковый)</w:t>
            </w:r>
          </w:p>
        </w:tc>
        <w:tc>
          <w:tcPr>
            <w:tcW w:w="1162" w:type="dxa"/>
            <w:tcBorders>
              <w:top w:val="single" w:sz="4" w:space="0" w:color="auto"/>
              <w:bottom w:val="single" w:sz="4" w:space="0" w:color="auto"/>
            </w:tcBorders>
          </w:tcPr>
          <w:p w:rsidR="00B20CB0" w:rsidRPr="003952F4" w:rsidRDefault="00B20CB0" w:rsidP="00B31473">
            <w:pPr>
              <w:widowControl w:val="0"/>
              <w:jc w:val="center"/>
              <w:rPr>
                <w:rFonts w:ascii="Arial" w:hAnsi="Arial" w:cs="Arial"/>
              </w:rPr>
            </w:pPr>
            <w:r w:rsidRPr="003952F4">
              <w:rPr>
                <w:rFonts w:ascii="Arial" w:hAnsi="Arial" w:cs="Arial"/>
              </w:rPr>
              <w:t>С</w:t>
            </w:r>
            <w:r w:rsidR="00CB29C0" w:rsidRPr="003952F4">
              <w:rPr>
                <w:rFonts w:ascii="Arial" w:hAnsi="Arial" w:cs="Arial"/>
              </w:rPr>
              <w:t>.</w:t>
            </w:r>
            <w:r w:rsidRPr="003952F4">
              <w:rPr>
                <w:rFonts w:ascii="Arial" w:hAnsi="Arial" w:cs="Arial"/>
              </w:rPr>
              <w:t>Р</w:t>
            </w:r>
            <w:r w:rsidR="00CB29C0" w:rsidRPr="003952F4">
              <w:rPr>
                <w:rFonts w:ascii="Arial" w:hAnsi="Arial" w:cs="Arial"/>
              </w:rPr>
              <w:t>.</w:t>
            </w:r>
          </w:p>
          <w:p w:rsidR="00B20CB0" w:rsidRPr="003952F4" w:rsidRDefault="00B20CB0" w:rsidP="00B31473">
            <w:pPr>
              <w:widowControl w:val="0"/>
              <w:jc w:val="center"/>
              <w:rPr>
                <w:rFonts w:ascii="Arial" w:hAnsi="Arial" w:cs="Arial"/>
              </w:rPr>
            </w:pPr>
          </w:p>
          <w:p w:rsidR="00B20CB0" w:rsidRPr="003952F4" w:rsidRDefault="00575F75" w:rsidP="00B31473">
            <w:pPr>
              <w:widowControl w:val="0"/>
              <w:jc w:val="center"/>
              <w:rPr>
                <w:rFonts w:ascii="Arial" w:hAnsi="Arial" w:cs="Arial"/>
              </w:rPr>
            </w:pPr>
            <w:r w:rsidRPr="003952F4">
              <w:rPr>
                <w:rFonts w:ascii="Arial" w:hAnsi="Arial" w:cs="Arial"/>
              </w:rPr>
              <w:t>Е.</w:t>
            </w:r>
            <w:proofErr w:type="gramStart"/>
            <w:r w:rsidRPr="003952F4">
              <w:rPr>
                <w:rFonts w:ascii="Arial" w:hAnsi="Arial" w:cs="Arial"/>
              </w:rPr>
              <w:t>З</w:t>
            </w:r>
            <w:proofErr w:type="gramEnd"/>
          </w:p>
          <w:p w:rsidR="00CB29C0" w:rsidRPr="003952F4" w:rsidRDefault="00CB29C0" w:rsidP="00B31473">
            <w:pPr>
              <w:widowControl w:val="0"/>
              <w:jc w:val="center"/>
              <w:rPr>
                <w:rFonts w:ascii="Arial" w:hAnsi="Arial" w:cs="Arial"/>
              </w:rPr>
            </w:pPr>
            <w:r w:rsidRPr="003952F4">
              <w:rPr>
                <w:rFonts w:ascii="Arial" w:hAnsi="Arial" w:cs="Arial"/>
              </w:rPr>
              <w:t>Л/К</w:t>
            </w:r>
          </w:p>
        </w:tc>
      </w:tr>
    </w:tbl>
    <w:p w:rsidR="00CD6282" w:rsidRPr="003952F4" w:rsidRDefault="00836B38" w:rsidP="00B31473">
      <w:pPr>
        <w:widowControl w:val="0"/>
        <w:spacing w:after="240"/>
        <w:ind w:firstLine="907"/>
        <w:jc w:val="right"/>
        <w:rPr>
          <w:rFonts w:ascii="Arial" w:hAnsi="Arial" w:cs="Arial"/>
        </w:rPr>
      </w:pPr>
      <w:r w:rsidRPr="003952F4">
        <w:rPr>
          <w:rFonts w:ascii="Arial" w:hAnsi="Arial" w:cs="Arial"/>
        </w:rPr>
        <w:br w:type="page"/>
      </w:r>
      <w:r w:rsidR="00B1406E" w:rsidRPr="003952F4">
        <w:rPr>
          <w:rFonts w:ascii="Arial" w:hAnsi="Arial" w:cs="Arial"/>
        </w:rPr>
        <w:lastRenderedPageBreak/>
        <w:t>Продолжение таблицы</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4" w:type="dxa"/>
          <w:right w:w="14" w:type="dxa"/>
        </w:tblCellMar>
        <w:tblLook w:val="0000"/>
      </w:tblPr>
      <w:tblGrid>
        <w:gridCol w:w="412"/>
        <w:gridCol w:w="47"/>
        <w:gridCol w:w="1419"/>
        <w:gridCol w:w="49"/>
        <w:gridCol w:w="780"/>
        <w:gridCol w:w="71"/>
        <w:gridCol w:w="1231"/>
        <w:gridCol w:w="45"/>
        <w:gridCol w:w="1375"/>
        <w:gridCol w:w="42"/>
        <w:gridCol w:w="992"/>
        <w:gridCol w:w="32"/>
        <w:gridCol w:w="1244"/>
        <w:gridCol w:w="59"/>
        <w:gridCol w:w="1421"/>
        <w:gridCol w:w="79"/>
        <w:gridCol w:w="1418"/>
        <w:gridCol w:w="42"/>
        <w:gridCol w:w="1138"/>
        <w:gridCol w:w="46"/>
        <w:gridCol w:w="1046"/>
        <w:gridCol w:w="850"/>
        <w:gridCol w:w="1188"/>
      </w:tblGrid>
      <w:tr w:rsidR="00B1406E" w:rsidRPr="003952F4" w:rsidTr="00B1406E">
        <w:trPr>
          <w:cantSplit/>
          <w:trHeight w:val="310"/>
          <w:jc w:val="center"/>
        </w:trPr>
        <w:tc>
          <w:tcPr>
            <w:tcW w:w="459" w:type="dxa"/>
            <w:gridSpan w:val="2"/>
            <w:vMerge w:val="restart"/>
          </w:tcPr>
          <w:p w:rsidR="00B1406E" w:rsidRPr="003952F4" w:rsidRDefault="00B1406E" w:rsidP="00B31473">
            <w:pPr>
              <w:widowControl w:val="0"/>
              <w:jc w:val="center"/>
              <w:rPr>
                <w:rFonts w:ascii="Arial" w:hAnsi="Arial" w:cs="Arial"/>
              </w:rPr>
            </w:pPr>
            <w:r w:rsidRPr="003952F4">
              <w:rPr>
                <w:rFonts w:ascii="Arial" w:hAnsi="Arial" w:cs="Arial"/>
              </w:rPr>
              <w:t>№</w:t>
            </w:r>
          </w:p>
          <w:p w:rsidR="00B1406E" w:rsidRPr="003952F4" w:rsidRDefault="00B1406E" w:rsidP="00B31473">
            <w:pPr>
              <w:widowControl w:val="0"/>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1419" w:type="dxa"/>
            <w:vMerge w:val="restart"/>
          </w:tcPr>
          <w:p w:rsidR="00B1406E" w:rsidRPr="003952F4" w:rsidRDefault="00B1406E" w:rsidP="00B31473">
            <w:pPr>
              <w:widowControl w:val="0"/>
              <w:jc w:val="center"/>
              <w:rPr>
                <w:rFonts w:ascii="Arial" w:hAnsi="Arial" w:cs="Arial"/>
              </w:rPr>
            </w:pPr>
            <w:r w:rsidRPr="003952F4">
              <w:rPr>
                <w:rFonts w:ascii="Arial" w:hAnsi="Arial" w:cs="Arial"/>
              </w:rPr>
              <w:t>Тип леса, тип условий место произрастания, класс бонитета</w:t>
            </w:r>
          </w:p>
        </w:tc>
        <w:tc>
          <w:tcPr>
            <w:tcW w:w="829" w:type="dxa"/>
            <w:gridSpan w:val="2"/>
            <w:vMerge w:val="restart"/>
          </w:tcPr>
          <w:p w:rsidR="00B1406E" w:rsidRPr="003952F4" w:rsidRDefault="00B1406E" w:rsidP="00B31473">
            <w:pPr>
              <w:widowControl w:val="0"/>
              <w:jc w:val="center"/>
              <w:rPr>
                <w:rFonts w:ascii="Arial" w:hAnsi="Arial" w:cs="Arial"/>
              </w:rPr>
            </w:pPr>
            <w:r w:rsidRPr="003952F4">
              <w:rPr>
                <w:rFonts w:ascii="Arial" w:hAnsi="Arial" w:cs="Arial"/>
              </w:rPr>
              <w:t>Средний состав насажения</w:t>
            </w:r>
          </w:p>
        </w:tc>
        <w:tc>
          <w:tcPr>
            <w:tcW w:w="1302" w:type="dxa"/>
            <w:gridSpan w:val="2"/>
            <w:vMerge w:val="restart"/>
          </w:tcPr>
          <w:p w:rsidR="00B1406E" w:rsidRPr="003952F4" w:rsidRDefault="00B1406E" w:rsidP="00B31473">
            <w:pPr>
              <w:widowControl w:val="0"/>
              <w:jc w:val="center"/>
              <w:rPr>
                <w:rFonts w:ascii="Arial" w:hAnsi="Arial" w:cs="Arial"/>
              </w:rPr>
            </w:pPr>
            <w:r w:rsidRPr="003952F4">
              <w:rPr>
                <w:rFonts w:ascii="Arial" w:hAnsi="Arial" w:cs="Arial"/>
              </w:rPr>
              <w:t>Положение  в рельефе</w:t>
            </w:r>
          </w:p>
        </w:tc>
        <w:tc>
          <w:tcPr>
            <w:tcW w:w="1420" w:type="dxa"/>
            <w:gridSpan w:val="2"/>
            <w:vMerge w:val="restart"/>
          </w:tcPr>
          <w:p w:rsidR="00B1406E" w:rsidRPr="003952F4" w:rsidRDefault="00B1406E" w:rsidP="00B31473">
            <w:pPr>
              <w:widowControl w:val="0"/>
              <w:jc w:val="center"/>
              <w:rPr>
                <w:rFonts w:ascii="Arial" w:hAnsi="Arial" w:cs="Arial"/>
              </w:rPr>
            </w:pPr>
            <w:r w:rsidRPr="003952F4">
              <w:rPr>
                <w:rFonts w:ascii="Arial" w:hAnsi="Arial" w:cs="Arial"/>
              </w:rPr>
              <w:t>Почва</w:t>
            </w:r>
          </w:p>
        </w:tc>
        <w:tc>
          <w:tcPr>
            <w:tcW w:w="1066" w:type="dxa"/>
            <w:gridSpan w:val="3"/>
            <w:vMerge w:val="restart"/>
          </w:tcPr>
          <w:p w:rsidR="00B1406E" w:rsidRPr="003952F4" w:rsidRDefault="00B1406E" w:rsidP="00B31473">
            <w:pPr>
              <w:widowControl w:val="0"/>
              <w:jc w:val="center"/>
              <w:rPr>
                <w:rFonts w:ascii="Arial" w:hAnsi="Arial" w:cs="Arial"/>
              </w:rPr>
            </w:pPr>
            <w:r w:rsidRPr="003952F4">
              <w:rPr>
                <w:rFonts w:ascii="Arial" w:hAnsi="Arial" w:cs="Arial"/>
              </w:rPr>
              <w:t>Подрост</w:t>
            </w:r>
          </w:p>
        </w:tc>
        <w:tc>
          <w:tcPr>
            <w:tcW w:w="1303" w:type="dxa"/>
            <w:gridSpan w:val="2"/>
            <w:vMerge w:val="restart"/>
          </w:tcPr>
          <w:p w:rsidR="00B1406E" w:rsidRPr="003952F4" w:rsidRDefault="00B1406E" w:rsidP="00B31473">
            <w:pPr>
              <w:widowControl w:val="0"/>
              <w:jc w:val="center"/>
              <w:rPr>
                <w:rFonts w:ascii="Arial" w:hAnsi="Arial" w:cs="Arial"/>
              </w:rPr>
            </w:pPr>
            <w:r w:rsidRPr="003952F4">
              <w:rPr>
                <w:rFonts w:ascii="Arial" w:hAnsi="Arial" w:cs="Arial"/>
              </w:rPr>
              <w:t>Подлесок</w:t>
            </w:r>
          </w:p>
        </w:tc>
        <w:tc>
          <w:tcPr>
            <w:tcW w:w="2960" w:type="dxa"/>
            <w:gridSpan w:val="4"/>
            <w:tcBorders>
              <w:top w:val="single" w:sz="4" w:space="0" w:color="auto"/>
              <w:bottom w:val="single" w:sz="4" w:space="0" w:color="auto"/>
            </w:tcBorders>
          </w:tcPr>
          <w:p w:rsidR="00B1406E" w:rsidRPr="003952F4" w:rsidRDefault="00B1406E" w:rsidP="00B31473">
            <w:pPr>
              <w:widowControl w:val="0"/>
              <w:jc w:val="center"/>
              <w:rPr>
                <w:rFonts w:ascii="Arial" w:hAnsi="Arial" w:cs="Arial"/>
              </w:rPr>
            </w:pPr>
            <w:r w:rsidRPr="003952F4">
              <w:rPr>
                <w:rFonts w:ascii="Arial" w:hAnsi="Arial" w:cs="Arial"/>
              </w:rPr>
              <w:t>Покров</w:t>
            </w:r>
          </w:p>
        </w:tc>
        <w:tc>
          <w:tcPr>
            <w:tcW w:w="1184" w:type="dxa"/>
            <w:gridSpan w:val="2"/>
            <w:vMerge w:val="restart"/>
          </w:tcPr>
          <w:p w:rsidR="00B1406E" w:rsidRPr="003952F4" w:rsidRDefault="00B1406E" w:rsidP="00B31473">
            <w:pPr>
              <w:widowControl w:val="0"/>
              <w:jc w:val="center"/>
              <w:rPr>
                <w:rFonts w:ascii="Arial" w:hAnsi="Arial" w:cs="Arial"/>
              </w:rPr>
            </w:pPr>
            <w:r w:rsidRPr="003952F4">
              <w:rPr>
                <w:rFonts w:ascii="Arial" w:hAnsi="Arial" w:cs="Arial"/>
              </w:rPr>
              <w:t>Возобновление</w:t>
            </w:r>
          </w:p>
        </w:tc>
        <w:tc>
          <w:tcPr>
            <w:tcW w:w="1046" w:type="dxa"/>
            <w:vMerge w:val="restart"/>
          </w:tcPr>
          <w:p w:rsidR="00B1406E" w:rsidRPr="003952F4" w:rsidRDefault="00B1406E" w:rsidP="00B31473">
            <w:pPr>
              <w:widowControl w:val="0"/>
              <w:jc w:val="center"/>
              <w:rPr>
                <w:rFonts w:ascii="Arial" w:hAnsi="Arial" w:cs="Arial"/>
              </w:rPr>
            </w:pPr>
            <w:r w:rsidRPr="003952F4">
              <w:rPr>
                <w:rFonts w:ascii="Arial" w:hAnsi="Arial" w:cs="Arial"/>
              </w:rPr>
              <w:t>Производныенасаждения</w:t>
            </w:r>
          </w:p>
        </w:tc>
        <w:tc>
          <w:tcPr>
            <w:tcW w:w="850" w:type="dxa"/>
            <w:vMerge w:val="restart"/>
          </w:tcPr>
          <w:p w:rsidR="00B1406E" w:rsidRPr="003952F4" w:rsidRDefault="00B1406E" w:rsidP="00B31473">
            <w:pPr>
              <w:widowControl w:val="0"/>
              <w:jc w:val="center"/>
              <w:rPr>
                <w:rFonts w:ascii="Arial" w:hAnsi="Arial" w:cs="Arial"/>
              </w:rPr>
            </w:pPr>
            <w:r w:rsidRPr="003952F4">
              <w:rPr>
                <w:rFonts w:ascii="Arial" w:hAnsi="Arial" w:cs="Arial"/>
              </w:rPr>
              <w:t>Тип вырубки</w:t>
            </w:r>
          </w:p>
        </w:tc>
        <w:tc>
          <w:tcPr>
            <w:tcW w:w="1188" w:type="dxa"/>
            <w:vMerge w:val="restart"/>
          </w:tcPr>
          <w:p w:rsidR="00B1406E" w:rsidRPr="003952F4" w:rsidRDefault="00B1406E" w:rsidP="00B31473">
            <w:pPr>
              <w:widowControl w:val="0"/>
              <w:jc w:val="center"/>
              <w:rPr>
                <w:rFonts w:ascii="Arial" w:hAnsi="Arial" w:cs="Arial"/>
              </w:rPr>
            </w:pPr>
            <w:r w:rsidRPr="003952F4">
              <w:rPr>
                <w:rFonts w:ascii="Arial" w:hAnsi="Arial" w:cs="Arial"/>
                <w:spacing w:val="-20"/>
              </w:rPr>
              <w:t xml:space="preserve">Способ рубок </w:t>
            </w:r>
            <w:r w:rsidRPr="003952F4">
              <w:rPr>
                <w:rFonts w:ascii="Arial" w:hAnsi="Arial" w:cs="Arial"/>
              </w:rPr>
              <w:t>способ</w:t>
            </w:r>
          </w:p>
          <w:p w:rsidR="00B1406E" w:rsidRPr="003952F4" w:rsidRDefault="00B1406E" w:rsidP="00B31473">
            <w:pPr>
              <w:widowControl w:val="0"/>
              <w:jc w:val="center"/>
              <w:rPr>
                <w:rFonts w:ascii="Arial" w:hAnsi="Arial" w:cs="Arial"/>
              </w:rPr>
            </w:pPr>
            <w:r w:rsidRPr="003952F4">
              <w:rPr>
                <w:rFonts w:ascii="Arial" w:hAnsi="Arial" w:cs="Arial"/>
              </w:rPr>
              <w:t>лесовосстановления</w:t>
            </w:r>
          </w:p>
        </w:tc>
      </w:tr>
      <w:tr w:rsidR="00B1406E" w:rsidRPr="003952F4" w:rsidTr="00B1406E">
        <w:trPr>
          <w:cantSplit/>
          <w:trHeight w:val="615"/>
          <w:jc w:val="center"/>
        </w:trPr>
        <w:tc>
          <w:tcPr>
            <w:tcW w:w="459" w:type="dxa"/>
            <w:gridSpan w:val="2"/>
            <w:vMerge/>
            <w:tcBorders>
              <w:bottom w:val="nil"/>
            </w:tcBorders>
          </w:tcPr>
          <w:p w:rsidR="00B1406E" w:rsidRPr="003952F4" w:rsidRDefault="00B1406E" w:rsidP="00B31473">
            <w:pPr>
              <w:widowControl w:val="0"/>
              <w:jc w:val="center"/>
              <w:rPr>
                <w:rFonts w:ascii="Arial" w:hAnsi="Arial" w:cs="Arial"/>
              </w:rPr>
            </w:pPr>
          </w:p>
        </w:tc>
        <w:tc>
          <w:tcPr>
            <w:tcW w:w="1419" w:type="dxa"/>
            <w:vMerge/>
            <w:tcBorders>
              <w:bottom w:val="nil"/>
            </w:tcBorders>
          </w:tcPr>
          <w:p w:rsidR="00B1406E" w:rsidRPr="003952F4" w:rsidRDefault="00B1406E" w:rsidP="00B31473">
            <w:pPr>
              <w:widowControl w:val="0"/>
              <w:jc w:val="center"/>
              <w:rPr>
                <w:rFonts w:ascii="Arial" w:hAnsi="Arial" w:cs="Arial"/>
              </w:rPr>
            </w:pPr>
          </w:p>
        </w:tc>
        <w:tc>
          <w:tcPr>
            <w:tcW w:w="829" w:type="dxa"/>
            <w:gridSpan w:val="2"/>
            <w:vMerge/>
            <w:tcBorders>
              <w:bottom w:val="nil"/>
            </w:tcBorders>
          </w:tcPr>
          <w:p w:rsidR="00B1406E" w:rsidRPr="003952F4" w:rsidRDefault="00B1406E" w:rsidP="00B31473">
            <w:pPr>
              <w:widowControl w:val="0"/>
              <w:jc w:val="center"/>
              <w:rPr>
                <w:rFonts w:ascii="Arial" w:hAnsi="Arial" w:cs="Arial"/>
              </w:rPr>
            </w:pPr>
          </w:p>
        </w:tc>
        <w:tc>
          <w:tcPr>
            <w:tcW w:w="1302" w:type="dxa"/>
            <w:gridSpan w:val="2"/>
            <w:vMerge/>
            <w:tcBorders>
              <w:bottom w:val="nil"/>
            </w:tcBorders>
          </w:tcPr>
          <w:p w:rsidR="00B1406E" w:rsidRPr="003952F4" w:rsidRDefault="00B1406E" w:rsidP="00B31473">
            <w:pPr>
              <w:widowControl w:val="0"/>
              <w:jc w:val="center"/>
              <w:rPr>
                <w:rFonts w:ascii="Arial" w:hAnsi="Arial" w:cs="Arial"/>
              </w:rPr>
            </w:pPr>
          </w:p>
        </w:tc>
        <w:tc>
          <w:tcPr>
            <w:tcW w:w="1420" w:type="dxa"/>
            <w:gridSpan w:val="2"/>
            <w:vMerge/>
            <w:tcBorders>
              <w:bottom w:val="nil"/>
            </w:tcBorders>
          </w:tcPr>
          <w:p w:rsidR="00B1406E" w:rsidRPr="003952F4" w:rsidRDefault="00B1406E" w:rsidP="00B31473">
            <w:pPr>
              <w:widowControl w:val="0"/>
              <w:jc w:val="center"/>
              <w:rPr>
                <w:rFonts w:ascii="Arial" w:hAnsi="Arial" w:cs="Arial"/>
              </w:rPr>
            </w:pPr>
          </w:p>
        </w:tc>
        <w:tc>
          <w:tcPr>
            <w:tcW w:w="1066" w:type="dxa"/>
            <w:gridSpan w:val="3"/>
            <w:vMerge/>
            <w:tcBorders>
              <w:bottom w:val="nil"/>
            </w:tcBorders>
          </w:tcPr>
          <w:p w:rsidR="00B1406E" w:rsidRPr="003952F4" w:rsidRDefault="00B1406E" w:rsidP="00B31473">
            <w:pPr>
              <w:widowControl w:val="0"/>
              <w:jc w:val="center"/>
              <w:rPr>
                <w:rFonts w:ascii="Arial" w:hAnsi="Arial" w:cs="Arial"/>
              </w:rPr>
            </w:pPr>
          </w:p>
        </w:tc>
        <w:tc>
          <w:tcPr>
            <w:tcW w:w="1303" w:type="dxa"/>
            <w:gridSpan w:val="2"/>
            <w:vMerge/>
            <w:tcBorders>
              <w:bottom w:val="nil"/>
            </w:tcBorders>
          </w:tcPr>
          <w:p w:rsidR="00B1406E" w:rsidRPr="003952F4" w:rsidRDefault="00B1406E" w:rsidP="00B31473">
            <w:pPr>
              <w:widowControl w:val="0"/>
              <w:jc w:val="center"/>
              <w:rPr>
                <w:rFonts w:ascii="Arial" w:hAnsi="Arial" w:cs="Arial"/>
              </w:rPr>
            </w:pPr>
          </w:p>
        </w:tc>
        <w:tc>
          <w:tcPr>
            <w:tcW w:w="1421"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Травяной</w:t>
            </w:r>
          </w:p>
        </w:tc>
        <w:tc>
          <w:tcPr>
            <w:tcW w:w="1539" w:type="dxa"/>
            <w:gridSpan w:val="3"/>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 xml:space="preserve">Моховой, </w:t>
            </w:r>
            <w:proofErr w:type="gramStart"/>
            <w:r w:rsidRPr="003952F4">
              <w:rPr>
                <w:rFonts w:ascii="Arial" w:hAnsi="Arial" w:cs="Arial"/>
              </w:rPr>
              <w:t>лишайниковый</w:t>
            </w:r>
            <w:proofErr w:type="gramEnd"/>
          </w:p>
        </w:tc>
        <w:tc>
          <w:tcPr>
            <w:tcW w:w="1184" w:type="dxa"/>
            <w:gridSpan w:val="2"/>
            <w:vMerge/>
            <w:tcBorders>
              <w:bottom w:val="nil"/>
            </w:tcBorders>
          </w:tcPr>
          <w:p w:rsidR="00B1406E" w:rsidRPr="003952F4" w:rsidRDefault="00B1406E" w:rsidP="00B31473">
            <w:pPr>
              <w:widowControl w:val="0"/>
              <w:jc w:val="center"/>
              <w:rPr>
                <w:rFonts w:ascii="Arial" w:hAnsi="Arial" w:cs="Arial"/>
              </w:rPr>
            </w:pPr>
          </w:p>
        </w:tc>
        <w:tc>
          <w:tcPr>
            <w:tcW w:w="1046" w:type="dxa"/>
            <w:vMerge/>
            <w:tcBorders>
              <w:bottom w:val="nil"/>
            </w:tcBorders>
          </w:tcPr>
          <w:p w:rsidR="00B1406E" w:rsidRPr="003952F4" w:rsidRDefault="00B1406E" w:rsidP="00B31473">
            <w:pPr>
              <w:widowControl w:val="0"/>
              <w:jc w:val="center"/>
              <w:rPr>
                <w:rFonts w:ascii="Arial" w:hAnsi="Arial" w:cs="Arial"/>
              </w:rPr>
            </w:pPr>
          </w:p>
        </w:tc>
        <w:tc>
          <w:tcPr>
            <w:tcW w:w="850" w:type="dxa"/>
            <w:vMerge/>
            <w:tcBorders>
              <w:bottom w:val="nil"/>
            </w:tcBorders>
          </w:tcPr>
          <w:p w:rsidR="00B1406E" w:rsidRPr="003952F4" w:rsidRDefault="00B1406E" w:rsidP="00B31473">
            <w:pPr>
              <w:widowControl w:val="0"/>
              <w:jc w:val="center"/>
              <w:rPr>
                <w:rFonts w:ascii="Arial" w:hAnsi="Arial" w:cs="Arial"/>
              </w:rPr>
            </w:pPr>
          </w:p>
        </w:tc>
        <w:tc>
          <w:tcPr>
            <w:tcW w:w="1188" w:type="dxa"/>
            <w:vMerge/>
            <w:tcBorders>
              <w:bottom w:val="nil"/>
            </w:tcBorders>
          </w:tcPr>
          <w:p w:rsidR="00B1406E" w:rsidRPr="003952F4" w:rsidRDefault="00B1406E" w:rsidP="00B31473">
            <w:pPr>
              <w:widowControl w:val="0"/>
              <w:jc w:val="center"/>
              <w:rPr>
                <w:rFonts w:ascii="Arial" w:hAnsi="Arial" w:cs="Arial"/>
              </w:rPr>
            </w:pPr>
          </w:p>
        </w:tc>
      </w:tr>
      <w:tr w:rsidR="00B1406E" w:rsidRPr="003952F4" w:rsidTr="00B1406E">
        <w:trPr>
          <w:cantSplit/>
          <w:jc w:val="center"/>
        </w:trPr>
        <w:tc>
          <w:tcPr>
            <w:tcW w:w="459" w:type="dxa"/>
            <w:gridSpan w:val="2"/>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1</w:t>
            </w:r>
          </w:p>
        </w:tc>
        <w:tc>
          <w:tcPr>
            <w:tcW w:w="1419"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2</w:t>
            </w:r>
          </w:p>
        </w:tc>
        <w:tc>
          <w:tcPr>
            <w:tcW w:w="829" w:type="dxa"/>
            <w:gridSpan w:val="2"/>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3</w:t>
            </w:r>
          </w:p>
        </w:tc>
        <w:tc>
          <w:tcPr>
            <w:tcW w:w="1302" w:type="dxa"/>
            <w:gridSpan w:val="2"/>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4</w:t>
            </w:r>
          </w:p>
        </w:tc>
        <w:tc>
          <w:tcPr>
            <w:tcW w:w="1420" w:type="dxa"/>
            <w:gridSpan w:val="2"/>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5</w:t>
            </w:r>
          </w:p>
        </w:tc>
        <w:tc>
          <w:tcPr>
            <w:tcW w:w="1066" w:type="dxa"/>
            <w:gridSpan w:val="3"/>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6</w:t>
            </w:r>
          </w:p>
        </w:tc>
        <w:tc>
          <w:tcPr>
            <w:tcW w:w="1303" w:type="dxa"/>
            <w:gridSpan w:val="2"/>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7</w:t>
            </w:r>
          </w:p>
        </w:tc>
        <w:tc>
          <w:tcPr>
            <w:tcW w:w="1421"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8</w:t>
            </w:r>
          </w:p>
        </w:tc>
        <w:tc>
          <w:tcPr>
            <w:tcW w:w="1539" w:type="dxa"/>
            <w:gridSpan w:val="3"/>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9</w:t>
            </w:r>
          </w:p>
        </w:tc>
        <w:tc>
          <w:tcPr>
            <w:tcW w:w="1184" w:type="dxa"/>
            <w:gridSpan w:val="2"/>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10</w:t>
            </w:r>
          </w:p>
        </w:tc>
        <w:tc>
          <w:tcPr>
            <w:tcW w:w="1046"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11</w:t>
            </w:r>
          </w:p>
        </w:tc>
        <w:tc>
          <w:tcPr>
            <w:tcW w:w="850"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12</w:t>
            </w:r>
          </w:p>
        </w:tc>
        <w:tc>
          <w:tcPr>
            <w:tcW w:w="1188"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13</w:t>
            </w:r>
          </w:p>
        </w:tc>
      </w:tr>
      <w:tr w:rsidR="00D73B6A" w:rsidRPr="003952F4" w:rsidTr="00B1406E">
        <w:trPr>
          <w:cantSplit/>
          <w:trHeight w:val="1417"/>
          <w:jc w:val="center"/>
        </w:trPr>
        <w:tc>
          <w:tcPr>
            <w:tcW w:w="459" w:type="dxa"/>
            <w:gridSpan w:val="2"/>
            <w:tcBorders>
              <w:top w:val="single" w:sz="4" w:space="0" w:color="auto"/>
            </w:tcBorders>
          </w:tcPr>
          <w:p w:rsidR="00B20CB0" w:rsidRPr="003952F4" w:rsidRDefault="00B20CB0" w:rsidP="00B31473">
            <w:pPr>
              <w:widowControl w:val="0"/>
              <w:jc w:val="center"/>
              <w:rPr>
                <w:rFonts w:ascii="Arial" w:hAnsi="Arial" w:cs="Arial"/>
              </w:rPr>
            </w:pPr>
            <w:r w:rsidRPr="003952F4">
              <w:rPr>
                <w:rFonts w:ascii="Arial" w:hAnsi="Arial" w:cs="Arial"/>
              </w:rPr>
              <w:t>4</w:t>
            </w:r>
          </w:p>
        </w:tc>
        <w:tc>
          <w:tcPr>
            <w:tcW w:w="1419" w:type="dxa"/>
            <w:tcBorders>
              <w:top w:val="single" w:sz="4" w:space="0" w:color="auto"/>
            </w:tcBorders>
          </w:tcPr>
          <w:p w:rsidR="00B20CB0" w:rsidRPr="003952F4" w:rsidRDefault="00B20CB0" w:rsidP="00B31473">
            <w:pPr>
              <w:widowControl w:val="0"/>
              <w:rPr>
                <w:rFonts w:ascii="Arial" w:hAnsi="Arial" w:cs="Arial"/>
              </w:rPr>
            </w:pPr>
            <w:r w:rsidRPr="003952F4">
              <w:rPr>
                <w:rFonts w:ascii="Arial" w:hAnsi="Arial" w:cs="Arial"/>
              </w:rPr>
              <w:t xml:space="preserve"> Сосняк </w:t>
            </w:r>
            <w:r w:rsidR="005F720B" w:rsidRPr="003952F4">
              <w:rPr>
                <w:rFonts w:ascii="Arial" w:hAnsi="Arial" w:cs="Arial"/>
              </w:rPr>
              <w:t>разнотравный</w:t>
            </w:r>
            <w:r w:rsidR="007C38FE" w:rsidRPr="003952F4">
              <w:rPr>
                <w:rFonts w:ascii="Arial" w:hAnsi="Arial" w:cs="Arial"/>
              </w:rPr>
              <w:t xml:space="preserve"> и крупнотравный</w:t>
            </w:r>
          </w:p>
          <w:p w:rsidR="00B20CB0" w:rsidRPr="003952F4" w:rsidRDefault="00B20CB0" w:rsidP="00B31473">
            <w:pPr>
              <w:widowControl w:val="0"/>
              <w:rPr>
                <w:rFonts w:ascii="Arial" w:hAnsi="Arial" w:cs="Arial"/>
              </w:rPr>
            </w:pPr>
            <w:r w:rsidRPr="003952F4">
              <w:rPr>
                <w:rFonts w:ascii="Arial" w:hAnsi="Arial" w:cs="Arial"/>
              </w:rPr>
              <w:t xml:space="preserve">(С </w:t>
            </w:r>
            <w:r w:rsidR="005F720B" w:rsidRPr="003952F4">
              <w:rPr>
                <w:rFonts w:ascii="Arial" w:hAnsi="Arial" w:cs="Arial"/>
              </w:rPr>
              <w:t>р</w:t>
            </w:r>
            <w:r w:rsidRPr="003952F4">
              <w:rPr>
                <w:rFonts w:ascii="Arial" w:hAnsi="Arial" w:cs="Arial"/>
              </w:rPr>
              <w:t>тр.</w:t>
            </w:r>
            <w:r w:rsidR="00CB29C0" w:rsidRPr="003952F4">
              <w:rPr>
                <w:rFonts w:ascii="Arial" w:hAnsi="Arial" w:cs="Arial"/>
              </w:rPr>
              <w:t xml:space="preserve"> кт</w:t>
            </w:r>
            <w:proofErr w:type="gramStart"/>
            <w:r w:rsidR="00CB29C0" w:rsidRPr="003952F4">
              <w:rPr>
                <w:rFonts w:ascii="Arial" w:hAnsi="Arial" w:cs="Arial"/>
              </w:rPr>
              <w:t>.</w:t>
            </w:r>
            <w:proofErr w:type="gramEnd"/>
            <w:r w:rsidR="00CB29C0" w:rsidRPr="003952F4">
              <w:rPr>
                <w:rFonts w:ascii="Arial" w:hAnsi="Arial" w:cs="Arial"/>
              </w:rPr>
              <w:t xml:space="preserve"> </w:t>
            </w:r>
            <w:proofErr w:type="gramStart"/>
            <w:r w:rsidR="00CB29C0" w:rsidRPr="003952F4">
              <w:rPr>
                <w:rFonts w:ascii="Arial" w:hAnsi="Arial" w:cs="Arial"/>
              </w:rPr>
              <w:t>к</w:t>
            </w:r>
            <w:proofErr w:type="gramEnd"/>
            <w:r w:rsidR="00CB29C0" w:rsidRPr="003952F4">
              <w:rPr>
                <w:rFonts w:ascii="Arial" w:hAnsi="Arial" w:cs="Arial"/>
              </w:rPr>
              <w:t>рт.</w:t>
            </w:r>
            <w:r w:rsidRPr="003952F4">
              <w:rPr>
                <w:rFonts w:ascii="Arial" w:hAnsi="Arial" w:cs="Arial"/>
              </w:rPr>
              <w:t>)</w:t>
            </w:r>
          </w:p>
          <w:p w:rsidR="00B20CB0" w:rsidRPr="003952F4" w:rsidRDefault="00B20CB0" w:rsidP="00B31473">
            <w:pPr>
              <w:widowControl w:val="0"/>
              <w:rPr>
                <w:rFonts w:ascii="Arial" w:hAnsi="Arial" w:cs="Arial"/>
              </w:rPr>
            </w:pPr>
            <w:r w:rsidRPr="003952F4">
              <w:rPr>
                <w:rFonts w:ascii="Arial" w:hAnsi="Arial" w:cs="Arial"/>
              </w:rPr>
              <w:t>ТУМ: В</w:t>
            </w:r>
            <w:proofErr w:type="gramStart"/>
            <w:r w:rsidRPr="003952F4">
              <w:rPr>
                <w:rFonts w:ascii="Arial" w:hAnsi="Arial" w:cs="Arial"/>
              </w:rPr>
              <w:t>2</w:t>
            </w:r>
            <w:proofErr w:type="gramEnd"/>
          </w:p>
          <w:p w:rsidR="00B20CB0" w:rsidRPr="003952F4" w:rsidRDefault="00B20CB0" w:rsidP="00B31473">
            <w:pPr>
              <w:widowControl w:val="0"/>
              <w:rPr>
                <w:rFonts w:ascii="Arial" w:hAnsi="Arial" w:cs="Arial"/>
              </w:rPr>
            </w:pPr>
            <w:r w:rsidRPr="003952F4">
              <w:rPr>
                <w:rFonts w:ascii="Arial" w:hAnsi="Arial" w:cs="Arial"/>
              </w:rPr>
              <w:t>Бонитет 1 – 2(3)</w:t>
            </w:r>
          </w:p>
          <w:p w:rsidR="00B20CB0" w:rsidRPr="003952F4" w:rsidRDefault="00B20CB0" w:rsidP="00B31473">
            <w:pPr>
              <w:widowControl w:val="0"/>
              <w:rPr>
                <w:rFonts w:ascii="Arial" w:hAnsi="Arial" w:cs="Arial"/>
              </w:rPr>
            </w:pPr>
            <w:r w:rsidRPr="003952F4">
              <w:rPr>
                <w:rFonts w:ascii="Arial" w:hAnsi="Arial" w:cs="Arial"/>
              </w:rPr>
              <w:t>Свежая суборь</w:t>
            </w:r>
          </w:p>
        </w:tc>
        <w:tc>
          <w:tcPr>
            <w:tcW w:w="829" w:type="dxa"/>
            <w:gridSpan w:val="2"/>
            <w:tcBorders>
              <w:top w:val="single" w:sz="4" w:space="0" w:color="auto"/>
            </w:tcBorders>
          </w:tcPr>
          <w:p w:rsidR="00B20CB0" w:rsidRPr="003952F4" w:rsidRDefault="00B20CB0" w:rsidP="00B31473">
            <w:pPr>
              <w:widowControl w:val="0"/>
              <w:jc w:val="center"/>
              <w:rPr>
                <w:rFonts w:ascii="Arial" w:hAnsi="Arial" w:cs="Arial"/>
              </w:rPr>
            </w:pPr>
            <w:r w:rsidRPr="003952F4">
              <w:rPr>
                <w:rFonts w:ascii="Arial" w:hAnsi="Arial" w:cs="Arial"/>
              </w:rPr>
              <w:t xml:space="preserve">8С 2Б ед. Ос, Е, </w:t>
            </w:r>
          </w:p>
          <w:p w:rsidR="00B20CB0" w:rsidRPr="003952F4" w:rsidRDefault="00B20CB0" w:rsidP="00B31473">
            <w:pPr>
              <w:widowControl w:val="0"/>
              <w:jc w:val="center"/>
              <w:rPr>
                <w:rFonts w:ascii="Arial" w:hAnsi="Arial" w:cs="Arial"/>
              </w:rPr>
            </w:pPr>
            <w:r w:rsidRPr="003952F4">
              <w:rPr>
                <w:rFonts w:ascii="Arial" w:hAnsi="Arial" w:cs="Arial"/>
              </w:rPr>
              <w:t>Л и</w:t>
            </w:r>
            <w:proofErr w:type="gramStart"/>
            <w:r w:rsidRPr="003952F4">
              <w:rPr>
                <w:rFonts w:ascii="Arial" w:hAnsi="Arial" w:cs="Arial"/>
              </w:rPr>
              <w:t xml:space="preserve"> Е</w:t>
            </w:r>
            <w:proofErr w:type="gramEnd"/>
            <w:r w:rsidRPr="003952F4">
              <w:rPr>
                <w:rFonts w:ascii="Arial" w:hAnsi="Arial" w:cs="Arial"/>
              </w:rPr>
              <w:t xml:space="preserve"> иногда </w:t>
            </w:r>
          </w:p>
          <w:p w:rsidR="00B20CB0" w:rsidRPr="003952F4" w:rsidRDefault="00B20CB0" w:rsidP="00B31473">
            <w:pPr>
              <w:widowControl w:val="0"/>
              <w:jc w:val="center"/>
              <w:rPr>
                <w:rFonts w:ascii="Arial" w:hAnsi="Arial" w:cs="Arial"/>
              </w:rPr>
            </w:pPr>
            <w:r w:rsidRPr="003952F4">
              <w:rPr>
                <w:rFonts w:ascii="Arial" w:hAnsi="Arial" w:cs="Arial"/>
              </w:rPr>
              <w:t>до 0.1</w:t>
            </w:r>
          </w:p>
        </w:tc>
        <w:tc>
          <w:tcPr>
            <w:tcW w:w="1302" w:type="dxa"/>
            <w:gridSpan w:val="2"/>
            <w:tcBorders>
              <w:top w:val="single" w:sz="4" w:space="0" w:color="auto"/>
            </w:tcBorders>
          </w:tcPr>
          <w:p w:rsidR="00B20CB0" w:rsidRPr="003952F4" w:rsidRDefault="00B20CB0" w:rsidP="00B31473">
            <w:pPr>
              <w:widowControl w:val="0"/>
              <w:jc w:val="center"/>
              <w:rPr>
                <w:rFonts w:ascii="Arial" w:hAnsi="Arial" w:cs="Arial"/>
              </w:rPr>
            </w:pPr>
            <w:r w:rsidRPr="003952F4">
              <w:rPr>
                <w:rFonts w:ascii="Arial" w:hAnsi="Arial" w:cs="Arial"/>
              </w:rPr>
              <w:t>Пологие склоны или слегка пониженные равнинные</w:t>
            </w:r>
          </w:p>
        </w:tc>
        <w:tc>
          <w:tcPr>
            <w:tcW w:w="1420" w:type="dxa"/>
            <w:gridSpan w:val="2"/>
            <w:tcBorders>
              <w:top w:val="single" w:sz="4" w:space="0" w:color="auto"/>
            </w:tcBorders>
          </w:tcPr>
          <w:p w:rsidR="00B20CB0" w:rsidRPr="003952F4" w:rsidRDefault="00B20CB0" w:rsidP="00B31473">
            <w:pPr>
              <w:widowControl w:val="0"/>
              <w:rPr>
                <w:rFonts w:ascii="Arial" w:hAnsi="Arial" w:cs="Arial"/>
              </w:rPr>
            </w:pPr>
            <w:r w:rsidRPr="003952F4">
              <w:rPr>
                <w:rFonts w:ascii="Arial" w:hAnsi="Arial" w:cs="Arial"/>
              </w:rPr>
              <w:t>Супесчаная и суглинистая дерновопод-золистая свежая и влажная</w:t>
            </w:r>
            <w:r w:rsidR="00CD6282" w:rsidRPr="003952F4">
              <w:rPr>
                <w:rFonts w:ascii="Arial" w:hAnsi="Arial" w:cs="Arial"/>
              </w:rPr>
              <w:t xml:space="preserve">, </w:t>
            </w:r>
            <w:r w:rsidRPr="003952F4">
              <w:rPr>
                <w:rFonts w:ascii="Arial" w:hAnsi="Arial" w:cs="Arial"/>
              </w:rPr>
              <w:t>но без застоя воды</w:t>
            </w:r>
          </w:p>
        </w:tc>
        <w:tc>
          <w:tcPr>
            <w:tcW w:w="1066" w:type="dxa"/>
            <w:gridSpan w:val="3"/>
            <w:tcBorders>
              <w:top w:val="single" w:sz="4" w:space="0" w:color="auto"/>
            </w:tcBorders>
          </w:tcPr>
          <w:p w:rsidR="00B20CB0" w:rsidRPr="003952F4" w:rsidRDefault="00E552DA" w:rsidP="00B31473">
            <w:pPr>
              <w:widowControl w:val="0"/>
              <w:jc w:val="center"/>
              <w:rPr>
                <w:rFonts w:ascii="Arial" w:hAnsi="Arial" w:cs="Arial"/>
              </w:rPr>
            </w:pPr>
            <w:r w:rsidRPr="003952F4">
              <w:rPr>
                <w:rFonts w:ascii="Arial" w:hAnsi="Arial" w:cs="Arial"/>
              </w:rPr>
              <w:t xml:space="preserve">Средней </w:t>
            </w:r>
            <w:r w:rsidR="00CB29C0" w:rsidRPr="003952F4">
              <w:rPr>
                <w:rFonts w:ascii="Arial" w:hAnsi="Arial" w:cs="Arial"/>
              </w:rPr>
              <w:pgNum/>
            </w:r>
            <w:r w:rsidR="00CB29C0" w:rsidRPr="003952F4">
              <w:rPr>
                <w:rFonts w:ascii="Arial" w:hAnsi="Arial" w:cs="Arial"/>
              </w:rPr>
              <w:t>ер</w:t>
            </w:r>
            <w:r w:rsidRPr="003952F4">
              <w:rPr>
                <w:rFonts w:ascii="Arial" w:hAnsi="Arial" w:cs="Arial"/>
              </w:rPr>
              <w:t xml:space="preserve">тоты </w:t>
            </w:r>
            <w:proofErr w:type="gramStart"/>
            <w:r w:rsidRPr="003952F4">
              <w:rPr>
                <w:rFonts w:ascii="Arial" w:hAnsi="Arial" w:cs="Arial"/>
              </w:rPr>
              <w:t>сосновый</w:t>
            </w:r>
            <w:proofErr w:type="gramEnd"/>
            <w:r w:rsidRPr="003952F4">
              <w:rPr>
                <w:rFonts w:ascii="Arial" w:hAnsi="Arial" w:cs="Arial"/>
              </w:rPr>
              <w:t>, пихтовый</w:t>
            </w:r>
            <w:r w:rsidR="00B20CB0" w:rsidRPr="003952F4">
              <w:rPr>
                <w:rFonts w:ascii="Arial" w:hAnsi="Arial" w:cs="Arial"/>
              </w:rPr>
              <w:t xml:space="preserve">, </w:t>
            </w:r>
            <w:r w:rsidRPr="003952F4">
              <w:rPr>
                <w:rFonts w:ascii="Arial" w:hAnsi="Arial" w:cs="Arial"/>
              </w:rPr>
              <w:t xml:space="preserve">иногда с </w:t>
            </w:r>
            <w:r w:rsidR="00CB29C0" w:rsidRPr="003952F4">
              <w:rPr>
                <w:rFonts w:ascii="Arial" w:hAnsi="Arial" w:cs="Arial"/>
              </w:rPr>
              <w:pgNum/>
            </w:r>
            <w:r w:rsidR="00CB29C0" w:rsidRPr="003952F4">
              <w:rPr>
                <w:rFonts w:ascii="Arial" w:hAnsi="Arial" w:cs="Arial"/>
              </w:rPr>
              <w:t>ере</w:t>
            </w:r>
            <w:r w:rsidR="00B20CB0" w:rsidRPr="003952F4">
              <w:rPr>
                <w:rFonts w:ascii="Arial" w:hAnsi="Arial" w:cs="Arial"/>
              </w:rPr>
              <w:t>з</w:t>
            </w:r>
            <w:r w:rsidRPr="003952F4">
              <w:rPr>
                <w:rFonts w:ascii="Arial" w:hAnsi="Arial" w:cs="Arial"/>
              </w:rPr>
              <w:t>ой</w:t>
            </w:r>
            <w:r w:rsidR="00B20CB0" w:rsidRPr="003952F4">
              <w:rPr>
                <w:rFonts w:ascii="Arial" w:hAnsi="Arial" w:cs="Arial"/>
              </w:rPr>
              <w:t>, осин</w:t>
            </w:r>
            <w:r w:rsidRPr="003952F4">
              <w:rPr>
                <w:rFonts w:ascii="Arial" w:hAnsi="Arial" w:cs="Arial"/>
              </w:rPr>
              <w:t>ой</w:t>
            </w:r>
          </w:p>
        </w:tc>
        <w:tc>
          <w:tcPr>
            <w:tcW w:w="1303" w:type="dxa"/>
            <w:gridSpan w:val="2"/>
            <w:tcBorders>
              <w:top w:val="single" w:sz="4" w:space="0" w:color="auto"/>
            </w:tcBorders>
          </w:tcPr>
          <w:p w:rsidR="00B20CB0" w:rsidRPr="003952F4" w:rsidRDefault="00B20CB0" w:rsidP="00B31473">
            <w:pPr>
              <w:widowControl w:val="0"/>
              <w:rPr>
                <w:rFonts w:ascii="Arial" w:hAnsi="Arial" w:cs="Arial"/>
              </w:rPr>
            </w:pPr>
            <w:proofErr w:type="gramStart"/>
            <w:r w:rsidRPr="003952F4">
              <w:rPr>
                <w:rFonts w:ascii="Arial" w:hAnsi="Arial" w:cs="Arial"/>
              </w:rPr>
              <w:t>Редкий</w:t>
            </w:r>
            <w:proofErr w:type="gramEnd"/>
            <w:r w:rsidR="00E552DA" w:rsidRPr="003952F4">
              <w:rPr>
                <w:rFonts w:ascii="Arial" w:hAnsi="Arial" w:cs="Arial"/>
              </w:rPr>
              <w:t xml:space="preserve"> или средней густоты </w:t>
            </w:r>
            <w:r w:rsidR="00CB29C0" w:rsidRPr="003952F4">
              <w:rPr>
                <w:rFonts w:ascii="Arial" w:hAnsi="Arial" w:cs="Arial"/>
              </w:rPr>
              <w:t>–</w:t>
            </w:r>
            <w:r w:rsidRPr="003952F4">
              <w:rPr>
                <w:rFonts w:ascii="Arial" w:hAnsi="Arial" w:cs="Arial"/>
              </w:rPr>
              <w:t xml:space="preserve"> </w:t>
            </w:r>
            <w:r w:rsidR="00E552DA" w:rsidRPr="003952F4">
              <w:rPr>
                <w:rFonts w:ascii="Arial" w:hAnsi="Arial" w:cs="Arial"/>
              </w:rPr>
              <w:t>спирея</w:t>
            </w:r>
            <w:r w:rsidRPr="003952F4">
              <w:rPr>
                <w:rFonts w:ascii="Arial" w:hAnsi="Arial" w:cs="Arial"/>
              </w:rPr>
              <w:t>, рябина</w:t>
            </w:r>
            <w:r w:rsidR="00E552DA" w:rsidRPr="003952F4">
              <w:rPr>
                <w:rFonts w:ascii="Arial" w:hAnsi="Arial" w:cs="Arial"/>
              </w:rPr>
              <w:t>, ольха</w:t>
            </w:r>
          </w:p>
        </w:tc>
        <w:tc>
          <w:tcPr>
            <w:tcW w:w="1421" w:type="dxa"/>
            <w:tcBorders>
              <w:top w:val="single" w:sz="4" w:space="0" w:color="auto"/>
            </w:tcBorders>
          </w:tcPr>
          <w:p w:rsidR="00B20CB0" w:rsidRPr="003952F4" w:rsidRDefault="00B20CB0" w:rsidP="00B31473">
            <w:pPr>
              <w:widowControl w:val="0"/>
              <w:jc w:val="center"/>
              <w:rPr>
                <w:rFonts w:ascii="Arial" w:hAnsi="Arial" w:cs="Arial"/>
              </w:rPr>
            </w:pPr>
            <w:proofErr w:type="gramStart"/>
            <w:r w:rsidRPr="003952F4">
              <w:rPr>
                <w:rFonts w:ascii="Arial" w:hAnsi="Arial" w:cs="Arial"/>
              </w:rPr>
              <w:t>Черника, брусника и богатый травяной, майник, костяника, ландыш, седмичник, орляк,</w:t>
            </w:r>
            <w:r w:rsidR="00CD6282" w:rsidRPr="003952F4">
              <w:rPr>
                <w:rFonts w:ascii="Arial" w:hAnsi="Arial" w:cs="Arial"/>
              </w:rPr>
              <w:t xml:space="preserve"> </w:t>
            </w:r>
            <w:r w:rsidRPr="003952F4">
              <w:rPr>
                <w:rFonts w:ascii="Arial" w:hAnsi="Arial" w:cs="Arial"/>
              </w:rPr>
              <w:t>линнея</w:t>
            </w:r>
            <w:proofErr w:type="gramEnd"/>
          </w:p>
        </w:tc>
        <w:tc>
          <w:tcPr>
            <w:tcW w:w="1539" w:type="dxa"/>
            <w:gridSpan w:val="3"/>
            <w:tcBorders>
              <w:top w:val="single" w:sz="4" w:space="0" w:color="auto"/>
            </w:tcBorders>
          </w:tcPr>
          <w:p w:rsidR="00B20CB0" w:rsidRPr="003952F4" w:rsidRDefault="00B20CB0" w:rsidP="00B31473">
            <w:pPr>
              <w:widowControl w:val="0"/>
              <w:jc w:val="center"/>
              <w:rPr>
                <w:rFonts w:ascii="Arial" w:hAnsi="Arial" w:cs="Arial"/>
              </w:rPr>
            </w:pPr>
            <w:r w:rsidRPr="003952F4">
              <w:rPr>
                <w:rFonts w:ascii="Arial" w:hAnsi="Arial" w:cs="Arial"/>
              </w:rPr>
              <w:t>Зеленые мхи и кукушкин лен</w:t>
            </w:r>
          </w:p>
        </w:tc>
        <w:tc>
          <w:tcPr>
            <w:tcW w:w="1184" w:type="dxa"/>
            <w:gridSpan w:val="2"/>
            <w:tcBorders>
              <w:top w:val="single" w:sz="4" w:space="0" w:color="auto"/>
            </w:tcBorders>
          </w:tcPr>
          <w:p w:rsidR="00B20CB0" w:rsidRPr="003952F4" w:rsidRDefault="00B20CB0" w:rsidP="00B31473">
            <w:pPr>
              <w:widowControl w:val="0"/>
              <w:rPr>
                <w:rFonts w:ascii="Arial" w:hAnsi="Arial" w:cs="Arial"/>
              </w:rPr>
            </w:pPr>
            <w:r w:rsidRPr="003952F4">
              <w:rPr>
                <w:rFonts w:ascii="Arial" w:hAnsi="Arial" w:cs="Arial"/>
              </w:rPr>
              <w:t>Обычно со сменой на</w:t>
            </w:r>
            <w:proofErr w:type="gramStart"/>
            <w:r w:rsidRPr="003952F4">
              <w:rPr>
                <w:rFonts w:ascii="Arial" w:hAnsi="Arial" w:cs="Arial"/>
              </w:rPr>
              <w:t xml:space="preserve"> Б</w:t>
            </w:r>
            <w:proofErr w:type="gramEnd"/>
            <w:r w:rsidRPr="003952F4">
              <w:rPr>
                <w:rFonts w:ascii="Arial" w:hAnsi="Arial" w:cs="Arial"/>
              </w:rPr>
              <w:t xml:space="preserve"> и Ос</w:t>
            </w:r>
          </w:p>
        </w:tc>
        <w:tc>
          <w:tcPr>
            <w:tcW w:w="1046" w:type="dxa"/>
            <w:tcBorders>
              <w:top w:val="single" w:sz="4" w:space="0" w:color="auto"/>
            </w:tcBorders>
          </w:tcPr>
          <w:p w:rsidR="00B20CB0" w:rsidRPr="003952F4" w:rsidRDefault="00B20CB0" w:rsidP="00B31473">
            <w:pPr>
              <w:widowControl w:val="0"/>
              <w:rPr>
                <w:rFonts w:ascii="Arial" w:hAnsi="Arial" w:cs="Arial"/>
              </w:rPr>
            </w:pPr>
            <w:r w:rsidRPr="003952F4">
              <w:rPr>
                <w:rFonts w:ascii="Arial" w:hAnsi="Arial" w:cs="Arial"/>
              </w:rPr>
              <w:t xml:space="preserve">Березняк </w:t>
            </w:r>
            <w:r w:rsidR="004C3534" w:rsidRPr="003952F4">
              <w:rPr>
                <w:rFonts w:ascii="Arial" w:hAnsi="Arial" w:cs="Arial"/>
              </w:rPr>
              <w:t>1</w:t>
            </w:r>
            <w:r w:rsidRPr="003952F4">
              <w:rPr>
                <w:rFonts w:ascii="Arial" w:hAnsi="Arial" w:cs="Arial"/>
              </w:rPr>
              <w:t xml:space="preserve"> – 2 (3)</w:t>
            </w:r>
          </w:p>
          <w:p w:rsidR="00B20CB0" w:rsidRPr="003952F4" w:rsidRDefault="00B20CB0" w:rsidP="00B31473">
            <w:pPr>
              <w:widowControl w:val="0"/>
              <w:rPr>
                <w:rFonts w:ascii="Arial" w:hAnsi="Arial" w:cs="Arial"/>
              </w:rPr>
            </w:pPr>
            <w:r w:rsidRPr="003952F4">
              <w:rPr>
                <w:rFonts w:ascii="Arial" w:hAnsi="Arial" w:cs="Arial"/>
              </w:rPr>
              <w:t>Осинники 2 – 3</w:t>
            </w:r>
          </w:p>
        </w:tc>
        <w:tc>
          <w:tcPr>
            <w:tcW w:w="850" w:type="dxa"/>
            <w:tcBorders>
              <w:top w:val="single" w:sz="4" w:space="0" w:color="auto"/>
            </w:tcBorders>
          </w:tcPr>
          <w:p w:rsidR="00B20CB0" w:rsidRPr="003952F4" w:rsidRDefault="00B20CB0" w:rsidP="00B31473">
            <w:pPr>
              <w:widowControl w:val="0"/>
              <w:rPr>
                <w:rFonts w:ascii="Arial" w:hAnsi="Arial" w:cs="Arial"/>
              </w:rPr>
            </w:pPr>
            <w:r w:rsidRPr="003952F4">
              <w:rPr>
                <w:rFonts w:ascii="Arial" w:hAnsi="Arial" w:cs="Arial"/>
              </w:rPr>
              <w:t>Злаковый</w:t>
            </w:r>
          </w:p>
        </w:tc>
        <w:tc>
          <w:tcPr>
            <w:tcW w:w="1188" w:type="dxa"/>
            <w:tcBorders>
              <w:top w:val="single" w:sz="4" w:space="0" w:color="auto"/>
            </w:tcBorders>
          </w:tcPr>
          <w:p w:rsidR="00B20CB0" w:rsidRPr="003952F4" w:rsidRDefault="00B20CB0" w:rsidP="00B31473">
            <w:pPr>
              <w:widowControl w:val="0"/>
              <w:jc w:val="center"/>
              <w:rPr>
                <w:rFonts w:ascii="Arial" w:hAnsi="Arial" w:cs="Arial"/>
              </w:rPr>
            </w:pPr>
            <w:r w:rsidRPr="003952F4">
              <w:rPr>
                <w:rFonts w:ascii="Arial" w:hAnsi="Arial" w:cs="Arial"/>
              </w:rPr>
              <w:t>С</w:t>
            </w:r>
            <w:r w:rsidR="00CB29C0" w:rsidRPr="003952F4">
              <w:rPr>
                <w:rFonts w:ascii="Arial" w:hAnsi="Arial" w:cs="Arial"/>
              </w:rPr>
              <w:t>.</w:t>
            </w:r>
            <w:r w:rsidRPr="003952F4">
              <w:rPr>
                <w:rFonts w:ascii="Arial" w:hAnsi="Arial" w:cs="Arial"/>
              </w:rPr>
              <w:t>Р</w:t>
            </w:r>
            <w:r w:rsidR="00CB29C0" w:rsidRPr="003952F4">
              <w:rPr>
                <w:rFonts w:ascii="Arial" w:hAnsi="Arial" w:cs="Arial"/>
              </w:rPr>
              <w:t>.</w:t>
            </w:r>
          </w:p>
          <w:p w:rsidR="00B20CB0" w:rsidRPr="003952F4" w:rsidRDefault="00CB29C0" w:rsidP="00B31473">
            <w:pPr>
              <w:widowControl w:val="0"/>
              <w:jc w:val="center"/>
              <w:rPr>
                <w:rFonts w:ascii="Arial" w:hAnsi="Arial" w:cs="Arial"/>
              </w:rPr>
            </w:pPr>
            <w:r w:rsidRPr="003952F4">
              <w:rPr>
                <w:rFonts w:ascii="Arial" w:hAnsi="Arial" w:cs="Arial"/>
              </w:rPr>
              <w:t>Е.З.</w:t>
            </w:r>
          </w:p>
          <w:p w:rsidR="00B20CB0" w:rsidRPr="003952F4" w:rsidRDefault="00575F75" w:rsidP="00B31473">
            <w:pPr>
              <w:widowControl w:val="0"/>
              <w:jc w:val="center"/>
              <w:rPr>
                <w:rFonts w:ascii="Arial" w:hAnsi="Arial" w:cs="Arial"/>
              </w:rPr>
            </w:pPr>
            <w:r w:rsidRPr="003952F4">
              <w:rPr>
                <w:rFonts w:ascii="Arial" w:hAnsi="Arial" w:cs="Arial"/>
              </w:rPr>
              <w:t>Л/К</w:t>
            </w:r>
          </w:p>
        </w:tc>
      </w:tr>
      <w:tr w:rsidR="00A912DF" w:rsidRPr="003952F4" w:rsidTr="00B1406E">
        <w:trPr>
          <w:cantSplit/>
          <w:trHeight w:val="340"/>
          <w:jc w:val="center"/>
        </w:trPr>
        <w:tc>
          <w:tcPr>
            <w:tcW w:w="15026" w:type="dxa"/>
            <w:gridSpan w:val="23"/>
            <w:tcBorders>
              <w:top w:val="single" w:sz="4" w:space="0" w:color="auto"/>
              <w:bottom w:val="single" w:sz="4" w:space="0" w:color="auto"/>
            </w:tcBorders>
            <w:vAlign w:val="center"/>
          </w:tcPr>
          <w:p w:rsidR="00A912DF" w:rsidRPr="003952F4" w:rsidRDefault="00A912DF" w:rsidP="00B31473">
            <w:pPr>
              <w:widowControl w:val="0"/>
              <w:jc w:val="center"/>
              <w:rPr>
                <w:rFonts w:ascii="Arial" w:hAnsi="Arial" w:cs="Arial"/>
              </w:rPr>
            </w:pPr>
            <w:r w:rsidRPr="003952F4">
              <w:rPr>
                <w:rFonts w:ascii="Arial" w:hAnsi="Arial" w:cs="Arial"/>
                <w:b/>
              </w:rPr>
              <w:t>Еловые типы леса</w:t>
            </w:r>
          </w:p>
        </w:tc>
      </w:tr>
      <w:tr w:rsidR="00B1406E" w:rsidRPr="003952F4" w:rsidTr="00B1406E">
        <w:trPr>
          <w:cantSplit/>
          <w:trHeight w:val="1742"/>
          <w:jc w:val="center"/>
        </w:trPr>
        <w:tc>
          <w:tcPr>
            <w:tcW w:w="412" w:type="dxa"/>
            <w:tcBorders>
              <w:top w:val="single" w:sz="4" w:space="0" w:color="auto"/>
              <w:bottom w:val="single" w:sz="4" w:space="0" w:color="auto"/>
            </w:tcBorders>
          </w:tcPr>
          <w:p w:rsidR="00A912DF" w:rsidRPr="003952F4" w:rsidRDefault="00B20CB0" w:rsidP="00B31473">
            <w:pPr>
              <w:widowControl w:val="0"/>
              <w:jc w:val="center"/>
              <w:rPr>
                <w:rFonts w:ascii="Arial" w:hAnsi="Arial" w:cs="Arial"/>
              </w:rPr>
            </w:pPr>
            <w:r w:rsidRPr="003952F4">
              <w:rPr>
                <w:rFonts w:ascii="Arial" w:hAnsi="Arial" w:cs="Arial"/>
              </w:rPr>
              <w:lastRenderedPageBreak/>
              <w:t>1</w:t>
            </w:r>
          </w:p>
        </w:tc>
        <w:tc>
          <w:tcPr>
            <w:tcW w:w="1515" w:type="dxa"/>
            <w:gridSpan w:val="3"/>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Ельник черничный</w:t>
            </w:r>
          </w:p>
          <w:p w:rsidR="00A912DF" w:rsidRPr="003952F4" w:rsidRDefault="00A912DF" w:rsidP="00B31473">
            <w:pPr>
              <w:widowControl w:val="0"/>
              <w:rPr>
                <w:rFonts w:ascii="Arial" w:hAnsi="Arial" w:cs="Arial"/>
              </w:rPr>
            </w:pPr>
            <w:proofErr w:type="gramStart"/>
            <w:r w:rsidRPr="003952F4">
              <w:rPr>
                <w:rFonts w:ascii="Arial" w:hAnsi="Arial" w:cs="Arial"/>
              </w:rPr>
              <w:t>(Е ч</w:t>
            </w:r>
            <w:r w:rsidR="005F720B" w:rsidRPr="003952F4">
              <w:rPr>
                <w:rFonts w:ascii="Arial" w:hAnsi="Arial" w:cs="Arial"/>
              </w:rPr>
              <w:t>ер</w:t>
            </w:r>
            <w:r w:rsidRPr="003952F4">
              <w:rPr>
                <w:rFonts w:ascii="Arial" w:hAnsi="Arial" w:cs="Arial"/>
              </w:rPr>
              <w:t>.</w:t>
            </w:r>
            <w:proofErr w:type="gramEnd"/>
            <w:r w:rsidR="00CB29C0" w:rsidRPr="003952F4">
              <w:rPr>
                <w:rFonts w:ascii="Arial" w:hAnsi="Arial" w:cs="Arial"/>
              </w:rPr>
              <w:t xml:space="preserve"> </w:t>
            </w:r>
            <w:proofErr w:type="gramStart"/>
            <w:r w:rsidR="00CB29C0" w:rsidRPr="003952F4">
              <w:rPr>
                <w:rFonts w:ascii="Arial" w:hAnsi="Arial" w:cs="Arial"/>
              </w:rPr>
              <w:t>Бр.</w:t>
            </w:r>
            <w:r w:rsidRPr="003952F4">
              <w:rPr>
                <w:rFonts w:ascii="Arial" w:hAnsi="Arial" w:cs="Arial"/>
              </w:rPr>
              <w:t>)</w:t>
            </w:r>
            <w:proofErr w:type="gramEnd"/>
          </w:p>
          <w:p w:rsidR="00A912DF" w:rsidRPr="003952F4" w:rsidRDefault="00A912DF" w:rsidP="00B31473">
            <w:pPr>
              <w:widowControl w:val="0"/>
              <w:rPr>
                <w:rFonts w:ascii="Arial" w:hAnsi="Arial" w:cs="Arial"/>
              </w:rPr>
            </w:pPr>
            <w:r w:rsidRPr="003952F4">
              <w:rPr>
                <w:rFonts w:ascii="Arial" w:hAnsi="Arial" w:cs="Arial"/>
              </w:rPr>
              <w:t>ТУМ: В3</w:t>
            </w:r>
          </w:p>
          <w:p w:rsidR="00A912DF" w:rsidRPr="003952F4" w:rsidRDefault="00A912DF" w:rsidP="00B31473">
            <w:pPr>
              <w:widowControl w:val="0"/>
              <w:rPr>
                <w:rFonts w:ascii="Arial" w:hAnsi="Arial" w:cs="Arial"/>
              </w:rPr>
            </w:pPr>
            <w:r w:rsidRPr="003952F4">
              <w:rPr>
                <w:rFonts w:ascii="Arial" w:hAnsi="Arial" w:cs="Arial"/>
              </w:rPr>
              <w:t>Бонитет: 2 (3)</w:t>
            </w:r>
          </w:p>
          <w:p w:rsidR="00A912DF" w:rsidRPr="003952F4" w:rsidRDefault="00A912DF" w:rsidP="00B31473">
            <w:pPr>
              <w:widowControl w:val="0"/>
              <w:rPr>
                <w:rFonts w:ascii="Arial" w:hAnsi="Arial" w:cs="Arial"/>
              </w:rPr>
            </w:pPr>
            <w:r w:rsidRPr="003952F4">
              <w:rPr>
                <w:rFonts w:ascii="Arial" w:hAnsi="Arial" w:cs="Arial"/>
              </w:rPr>
              <w:t>Влажная суборь</w:t>
            </w:r>
          </w:p>
        </w:tc>
        <w:tc>
          <w:tcPr>
            <w:tcW w:w="851" w:type="dxa"/>
            <w:gridSpan w:val="2"/>
            <w:tcBorders>
              <w:top w:val="single" w:sz="4" w:space="0" w:color="auto"/>
              <w:bottom w:val="single" w:sz="4" w:space="0" w:color="auto"/>
            </w:tcBorders>
          </w:tcPr>
          <w:p w:rsidR="00A912DF" w:rsidRPr="003952F4" w:rsidRDefault="00A912DF" w:rsidP="00B31473">
            <w:pPr>
              <w:widowControl w:val="0"/>
              <w:jc w:val="center"/>
              <w:rPr>
                <w:rFonts w:ascii="Arial" w:hAnsi="Arial" w:cs="Arial"/>
              </w:rPr>
            </w:pPr>
            <w:r w:rsidRPr="003952F4">
              <w:rPr>
                <w:rFonts w:ascii="Arial" w:hAnsi="Arial" w:cs="Arial"/>
              </w:rPr>
              <w:t>8Е1С</w:t>
            </w:r>
          </w:p>
          <w:p w:rsidR="00A912DF" w:rsidRPr="003952F4" w:rsidRDefault="00A912DF" w:rsidP="00B31473">
            <w:pPr>
              <w:widowControl w:val="0"/>
              <w:jc w:val="center"/>
              <w:rPr>
                <w:rFonts w:ascii="Arial" w:hAnsi="Arial" w:cs="Arial"/>
              </w:rPr>
            </w:pPr>
            <w:r w:rsidRPr="003952F4">
              <w:rPr>
                <w:rFonts w:ascii="Arial" w:hAnsi="Arial" w:cs="Arial"/>
              </w:rPr>
              <w:t>1Б+Ос</w:t>
            </w:r>
          </w:p>
          <w:p w:rsidR="00A912DF" w:rsidRPr="003952F4" w:rsidRDefault="00A912DF" w:rsidP="00B31473">
            <w:pPr>
              <w:widowControl w:val="0"/>
              <w:jc w:val="center"/>
              <w:rPr>
                <w:rFonts w:ascii="Arial" w:hAnsi="Arial" w:cs="Arial"/>
              </w:rPr>
            </w:pPr>
            <w:r w:rsidRPr="003952F4">
              <w:rPr>
                <w:rFonts w:ascii="Arial" w:hAnsi="Arial" w:cs="Arial"/>
              </w:rPr>
              <w:t>при</w:t>
            </w:r>
            <w:r w:rsidR="00575F75" w:rsidRPr="003952F4">
              <w:rPr>
                <w:rFonts w:ascii="Arial" w:hAnsi="Arial" w:cs="Arial"/>
              </w:rPr>
              <w:t>м</w:t>
            </w:r>
            <w:r w:rsidRPr="003952F4">
              <w:rPr>
                <w:rFonts w:ascii="Arial" w:hAnsi="Arial" w:cs="Arial"/>
              </w:rPr>
              <w:t>е</w:t>
            </w:r>
            <w:r w:rsidR="00575F75" w:rsidRPr="003952F4">
              <w:rPr>
                <w:rFonts w:ascii="Arial" w:hAnsi="Arial" w:cs="Arial"/>
              </w:rPr>
              <w:t>с</w:t>
            </w:r>
            <w:r w:rsidRPr="003952F4">
              <w:rPr>
                <w:rFonts w:ascii="Arial" w:hAnsi="Arial" w:cs="Arial"/>
              </w:rPr>
              <w:t>ь</w:t>
            </w:r>
            <w:proofErr w:type="gramStart"/>
            <w:r w:rsidRPr="003952F4">
              <w:rPr>
                <w:rFonts w:ascii="Arial" w:hAnsi="Arial" w:cs="Arial"/>
              </w:rPr>
              <w:t xml:space="preserve"> С</w:t>
            </w:r>
            <w:proofErr w:type="gramEnd"/>
            <w:r w:rsidRPr="003952F4">
              <w:rPr>
                <w:rFonts w:ascii="Arial" w:hAnsi="Arial" w:cs="Arial"/>
              </w:rPr>
              <w:t xml:space="preserve"> и лист-венных пород до 4 ед.</w:t>
            </w:r>
          </w:p>
        </w:tc>
        <w:tc>
          <w:tcPr>
            <w:tcW w:w="1276" w:type="dxa"/>
            <w:gridSpan w:val="2"/>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 xml:space="preserve">Пониженые равнины и нижние части склонов. Микрорельеф </w:t>
            </w:r>
            <w:proofErr w:type="gramStart"/>
            <w:r w:rsidRPr="003952F4">
              <w:rPr>
                <w:rFonts w:ascii="Arial" w:hAnsi="Arial" w:cs="Arial"/>
              </w:rPr>
              <w:t>волнистые</w:t>
            </w:r>
            <w:proofErr w:type="gramEnd"/>
            <w:r w:rsidRPr="003952F4">
              <w:rPr>
                <w:rFonts w:ascii="Arial" w:hAnsi="Arial" w:cs="Arial"/>
              </w:rPr>
              <w:t xml:space="preserve"> или бугристый</w:t>
            </w:r>
          </w:p>
        </w:tc>
        <w:tc>
          <w:tcPr>
            <w:tcW w:w="1417" w:type="dxa"/>
            <w:gridSpan w:val="2"/>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Ср</w:t>
            </w:r>
            <w:proofErr w:type="gramStart"/>
            <w:r w:rsidRPr="003952F4">
              <w:rPr>
                <w:rFonts w:ascii="Arial" w:hAnsi="Arial" w:cs="Arial"/>
              </w:rPr>
              <w:t>.п</w:t>
            </w:r>
            <w:proofErr w:type="gramEnd"/>
            <w:r w:rsidRPr="003952F4">
              <w:rPr>
                <w:rFonts w:ascii="Arial" w:hAnsi="Arial" w:cs="Arial"/>
              </w:rPr>
              <w:t>одзо-листая супесча-ная или легко-суглинистая часто с призна-ками оглеения</w:t>
            </w:r>
          </w:p>
        </w:tc>
        <w:tc>
          <w:tcPr>
            <w:tcW w:w="992" w:type="dxa"/>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 xml:space="preserve">Редкий и </w:t>
            </w:r>
            <w:proofErr w:type="gramStart"/>
            <w:r w:rsidRPr="003952F4">
              <w:rPr>
                <w:rFonts w:ascii="Arial" w:hAnsi="Arial" w:cs="Arial"/>
              </w:rPr>
              <w:t>ср</w:t>
            </w:r>
            <w:proofErr w:type="gramEnd"/>
            <w:r w:rsidRPr="003952F4">
              <w:rPr>
                <w:rFonts w:ascii="Arial" w:hAnsi="Arial" w:cs="Arial"/>
              </w:rPr>
              <w:t>. густоты</w:t>
            </w:r>
            <w:r w:rsidR="00E552DA" w:rsidRPr="003952F4">
              <w:rPr>
                <w:rFonts w:ascii="Arial" w:hAnsi="Arial" w:cs="Arial"/>
              </w:rPr>
              <w:t xml:space="preserve"> пихтовый,</w:t>
            </w:r>
            <w:r w:rsidRPr="003952F4">
              <w:rPr>
                <w:rFonts w:ascii="Arial" w:hAnsi="Arial" w:cs="Arial"/>
              </w:rPr>
              <w:t xml:space="preserve"> еловый, групповой</w:t>
            </w:r>
          </w:p>
        </w:tc>
        <w:tc>
          <w:tcPr>
            <w:tcW w:w="1276" w:type="dxa"/>
            <w:gridSpan w:val="2"/>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Отсутству</w:t>
            </w:r>
            <w:r w:rsidR="00CB29C0" w:rsidRPr="003952F4">
              <w:rPr>
                <w:rFonts w:ascii="Arial" w:hAnsi="Arial" w:cs="Arial"/>
              </w:rPr>
              <w:t xml:space="preserve">ет или </w:t>
            </w:r>
            <w:proofErr w:type="gramStart"/>
            <w:r w:rsidR="00CB29C0" w:rsidRPr="003952F4">
              <w:rPr>
                <w:rFonts w:ascii="Arial" w:hAnsi="Arial" w:cs="Arial"/>
              </w:rPr>
              <w:t>редкий</w:t>
            </w:r>
            <w:proofErr w:type="gramEnd"/>
            <w:r w:rsidR="00CB29C0" w:rsidRPr="003952F4">
              <w:rPr>
                <w:rFonts w:ascii="Arial" w:hAnsi="Arial" w:cs="Arial"/>
              </w:rPr>
              <w:t xml:space="preserve"> - </w:t>
            </w:r>
            <w:r w:rsidR="00E552DA" w:rsidRPr="003952F4">
              <w:rPr>
                <w:rFonts w:ascii="Arial" w:hAnsi="Arial" w:cs="Arial"/>
              </w:rPr>
              <w:t>рябина, спирея, ольха</w:t>
            </w:r>
          </w:p>
        </w:tc>
        <w:tc>
          <w:tcPr>
            <w:tcW w:w="1559" w:type="dxa"/>
            <w:gridSpan w:val="3"/>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Черника, грушанка, ландыш на более богатых почвах, переходных к С3 – С</w:t>
            </w:r>
            <w:proofErr w:type="gramStart"/>
            <w:r w:rsidRPr="003952F4">
              <w:rPr>
                <w:rFonts w:ascii="Arial" w:hAnsi="Arial" w:cs="Arial"/>
              </w:rPr>
              <w:t>4</w:t>
            </w:r>
            <w:proofErr w:type="gramEnd"/>
            <w:r w:rsidRPr="003952F4">
              <w:rPr>
                <w:rFonts w:ascii="Arial" w:hAnsi="Arial" w:cs="Arial"/>
              </w:rPr>
              <w:t>, на микровозвышенностях кислица, звездчатка, брусника</w:t>
            </w:r>
          </w:p>
        </w:tc>
        <w:tc>
          <w:tcPr>
            <w:tcW w:w="1418" w:type="dxa"/>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Кукушкин лен, в понижениях сфагнум, на возвышениях зеленые мхи, ярусный мох</w:t>
            </w:r>
          </w:p>
        </w:tc>
        <w:tc>
          <w:tcPr>
            <w:tcW w:w="1180" w:type="dxa"/>
            <w:gridSpan w:val="2"/>
            <w:tcBorders>
              <w:top w:val="single" w:sz="4" w:space="0" w:color="auto"/>
              <w:bottom w:val="single" w:sz="4" w:space="0" w:color="auto"/>
            </w:tcBorders>
          </w:tcPr>
          <w:p w:rsidR="00A912DF" w:rsidRPr="003952F4" w:rsidRDefault="00A912DF" w:rsidP="00B31473">
            <w:pPr>
              <w:widowControl w:val="0"/>
              <w:rPr>
                <w:rFonts w:ascii="Arial" w:hAnsi="Arial" w:cs="Arial"/>
              </w:rPr>
            </w:pPr>
            <w:proofErr w:type="gramStart"/>
            <w:r w:rsidRPr="003952F4">
              <w:rPr>
                <w:rFonts w:ascii="Arial" w:hAnsi="Arial" w:cs="Arial"/>
              </w:rPr>
              <w:t>Удовлет-ворительное</w:t>
            </w:r>
            <w:proofErr w:type="gramEnd"/>
            <w:r w:rsidRPr="003952F4">
              <w:rPr>
                <w:rFonts w:ascii="Arial" w:hAnsi="Arial" w:cs="Arial"/>
              </w:rPr>
              <w:t>, со сменой на мягколис-твенные</w:t>
            </w:r>
          </w:p>
        </w:tc>
        <w:tc>
          <w:tcPr>
            <w:tcW w:w="1092" w:type="dxa"/>
            <w:gridSpan w:val="2"/>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 xml:space="preserve">Осина </w:t>
            </w:r>
          </w:p>
          <w:p w:rsidR="00B1406E" w:rsidRPr="003952F4" w:rsidRDefault="00A912DF" w:rsidP="00B31473">
            <w:pPr>
              <w:widowControl w:val="0"/>
              <w:rPr>
                <w:rFonts w:ascii="Arial" w:hAnsi="Arial" w:cs="Arial"/>
              </w:rPr>
            </w:pPr>
            <w:r w:rsidRPr="003952F4">
              <w:rPr>
                <w:rFonts w:ascii="Arial" w:hAnsi="Arial" w:cs="Arial"/>
              </w:rPr>
              <w:t>Бони</w:t>
            </w:r>
            <w:r w:rsidR="00B1406E" w:rsidRPr="003952F4">
              <w:rPr>
                <w:rFonts w:ascii="Arial" w:hAnsi="Arial" w:cs="Arial"/>
              </w:rPr>
              <w:t xml:space="preserve">тет:2 </w:t>
            </w:r>
          </w:p>
          <w:p w:rsidR="00A912DF" w:rsidRPr="003952F4" w:rsidRDefault="00A912DF" w:rsidP="00B31473">
            <w:pPr>
              <w:widowControl w:val="0"/>
              <w:rPr>
                <w:rFonts w:ascii="Arial" w:hAnsi="Arial" w:cs="Arial"/>
              </w:rPr>
            </w:pPr>
            <w:r w:rsidRPr="003952F4">
              <w:rPr>
                <w:rFonts w:ascii="Arial" w:hAnsi="Arial" w:cs="Arial"/>
              </w:rPr>
              <w:t>Береза</w:t>
            </w:r>
          </w:p>
          <w:p w:rsidR="00A912DF" w:rsidRPr="003952F4" w:rsidRDefault="00A912DF" w:rsidP="00B31473">
            <w:pPr>
              <w:widowControl w:val="0"/>
              <w:rPr>
                <w:rFonts w:ascii="Arial" w:hAnsi="Arial" w:cs="Arial"/>
              </w:rPr>
            </w:pPr>
            <w:r w:rsidRPr="003952F4">
              <w:rPr>
                <w:rFonts w:ascii="Arial" w:hAnsi="Arial" w:cs="Arial"/>
              </w:rPr>
              <w:t>Бонитет: 2, 1</w:t>
            </w:r>
          </w:p>
        </w:tc>
        <w:tc>
          <w:tcPr>
            <w:tcW w:w="850" w:type="dxa"/>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Щучковый</w:t>
            </w:r>
          </w:p>
        </w:tc>
        <w:tc>
          <w:tcPr>
            <w:tcW w:w="1188" w:type="dxa"/>
            <w:tcBorders>
              <w:top w:val="single" w:sz="4" w:space="0" w:color="auto"/>
              <w:bottom w:val="single" w:sz="4" w:space="0" w:color="auto"/>
            </w:tcBorders>
          </w:tcPr>
          <w:p w:rsidR="00A912DF" w:rsidRPr="003952F4" w:rsidRDefault="00A912DF" w:rsidP="00B31473">
            <w:pPr>
              <w:widowControl w:val="0"/>
              <w:jc w:val="center"/>
              <w:rPr>
                <w:rFonts w:ascii="Arial" w:hAnsi="Arial" w:cs="Arial"/>
              </w:rPr>
            </w:pPr>
          </w:p>
          <w:p w:rsidR="00A912DF" w:rsidRPr="003952F4" w:rsidRDefault="00A912DF" w:rsidP="00B31473">
            <w:pPr>
              <w:widowControl w:val="0"/>
              <w:jc w:val="center"/>
              <w:rPr>
                <w:rFonts w:ascii="Arial" w:hAnsi="Arial" w:cs="Arial"/>
              </w:rPr>
            </w:pPr>
            <w:r w:rsidRPr="003952F4">
              <w:rPr>
                <w:rFonts w:ascii="Arial" w:hAnsi="Arial" w:cs="Arial"/>
              </w:rPr>
              <w:t>СР</w:t>
            </w:r>
          </w:p>
          <w:p w:rsidR="00A912DF" w:rsidRPr="003952F4" w:rsidRDefault="00575F75" w:rsidP="00B31473">
            <w:pPr>
              <w:widowControl w:val="0"/>
              <w:jc w:val="center"/>
              <w:rPr>
                <w:rFonts w:ascii="Arial" w:hAnsi="Arial" w:cs="Arial"/>
              </w:rPr>
            </w:pPr>
            <w:r w:rsidRPr="003952F4">
              <w:rPr>
                <w:rFonts w:ascii="Arial" w:hAnsi="Arial" w:cs="Arial"/>
              </w:rPr>
              <w:t>Е.</w:t>
            </w:r>
            <w:proofErr w:type="gramStart"/>
            <w:r w:rsidRPr="003952F4">
              <w:rPr>
                <w:rFonts w:ascii="Arial" w:hAnsi="Arial" w:cs="Arial"/>
              </w:rPr>
              <w:t>З</w:t>
            </w:r>
            <w:proofErr w:type="gramEnd"/>
          </w:p>
          <w:p w:rsidR="00A912DF" w:rsidRPr="003952F4" w:rsidRDefault="00575F75" w:rsidP="00B31473">
            <w:pPr>
              <w:widowControl w:val="0"/>
              <w:jc w:val="center"/>
              <w:rPr>
                <w:rFonts w:ascii="Arial" w:hAnsi="Arial" w:cs="Arial"/>
              </w:rPr>
            </w:pPr>
            <w:r w:rsidRPr="003952F4">
              <w:rPr>
                <w:rFonts w:ascii="Arial" w:hAnsi="Arial" w:cs="Arial"/>
              </w:rPr>
              <w:t>Л/К</w:t>
            </w:r>
          </w:p>
        </w:tc>
      </w:tr>
    </w:tbl>
    <w:p w:rsidR="00B1406E" w:rsidRPr="003952F4" w:rsidRDefault="00B1406E" w:rsidP="00B31473">
      <w:pPr>
        <w:widowControl w:val="0"/>
        <w:ind w:firstLine="907"/>
        <w:jc w:val="both"/>
        <w:rPr>
          <w:rFonts w:ascii="Arial" w:hAnsi="Arial" w:cs="Arial"/>
        </w:rPr>
      </w:pPr>
    </w:p>
    <w:p w:rsidR="00B1406E" w:rsidRPr="003952F4" w:rsidRDefault="00836B38" w:rsidP="00B31473">
      <w:pPr>
        <w:widowControl w:val="0"/>
        <w:spacing w:after="240"/>
        <w:ind w:firstLine="907"/>
        <w:jc w:val="right"/>
        <w:rPr>
          <w:rFonts w:ascii="Arial" w:hAnsi="Arial" w:cs="Arial"/>
        </w:rPr>
      </w:pPr>
      <w:r w:rsidRPr="003952F4">
        <w:rPr>
          <w:rFonts w:ascii="Arial" w:hAnsi="Arial" w:cs="Arial"/>
        </w:rPr>
        <w:br w:type="page"/>
      </w:r>
      <w:r w:rsidR="00B1406E" w:rsidRPr="003952F4">
        <w:rPr>
          <w:rFonts w:ascii="Arial" w:hAnsi="Arial" w:cs="Arial"/>
        </w:rPr>
        <w:lastRenderedPageBreak/>
        <w:t>Продолжение таблицы</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4" w:type="dxa"/>
          <w:right w:w="14" w:type="dxa"/>
        </w:tblCellMar>
        <w:tblLook w:val="0000"/>
      </w:tblPr>
      <w:tblGrid>
        <w:gridCol w:w="421"/>
        <w:gridCol w:w="34"/>
        <w:gridCol w:w="1417"/>
        <w:gridCol w:w="47"/>
        <w:gridCol w:w="780"/>
        <w:gridCol w:w="71"/>
        <w:gridCol w:w="1231"/>
        <w:gridCol w:w="45"/>
        <w:gridCol w:w="1375"/>
        <w:gridCol w:w="42"/>
        <w:gridCol w:w="992"/>
        <w:gridCol w:w="32"/>
        <w:gridCol w:w="1248"/>
        <w:gridCol w:w="1563"/>
        <w:gridCol w:w="1422"/>
        <w:gridCol w:w="1134"/>
        <w:gridCol w:w="1134"/>
        <w:gridCol w:w="850"/>
        <w:gridCol w:w="1188"/>
      </w:tblGrid>
      <w:tr w:rsidR="00B1406E" w:rsidRPr="003952F4" w:rsidTr="00B1406E">
        <w:trPr>
          <w:cantSplit/>
          <w:trHeight w:val="310"/>
          <w:jc w:val="center"/>
        </w:trPr>
        <w:tc>
          <w:tcPr>
            <w:tcW w:w="455" w:type="dxa"/>
            <w:gridSpan w:val="2"/>
            <w:vMerge w:val="restart"/>
          </w:tcPr>
          <w:p w:rsidR="00B1406E" w:rsidRPr="003952F4" w:rsidRDefault="00B1406E" w:rsidP="00B31473">
            <w:pPr>
              <w:widowControl w:val="0"/>
              <w:jc w:val="center"/>
              <w:rPr>
                <w:rFonts w:ascii="Arial" w:hAnsi="Arial" w:cs="Arial"/>
              </w:rPr>
            </w:pPr>
            <w:r w:rsidRPr="003952F4">
              <w:rPr>
                <w:rFonts w:ascii="Arial" w:hAnsi="Arial" w:cs="Arial"/>
              </w:rPr>
              <w:t>№</w:t>
            </w:r>
          </w:p>
          <w:p w:rsidR="00B1406E" w:rsidRPr="003952F4" w:rsidRDefault="00B1406E" w:rsidP="00B31473">
            <w:pPr>
              <w:widowControl w:val="0"/>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1417" w:type="dxa"/>
            <w:vMerge w:val="restart"/>
          </w:tcPr>
          <w:p w:rsidR="00B1406E" w:rsidRPr="003952F4" w:rsidRDefault="00B1406E" w:rsidP="00B31473">
            <w:pPr>
              <w:widowControl w:val="0"/>
              <w:jc w:val="center"/>
              <w:rPr>
                <w:rFonts w:ascii="Arial" w:hAnsi="Arial" w:cs="Arial"/>
              </w:rPr>
            </w:pPr>
            <w:r w:rsidRPr="003952F4">
              <w:rPr>
                <w:rFonts w:ascii="Arial" w:hAnsi="Arial" w:cs="Arial"/>
              </w:rPr>
              <w:t>Тип леса, тип условий место произрастания, класс бонитета</w:t>
            </w:r>
          </w:p>
        </w:tc>
        <w:tc>
          <w:tcPr>
            <w:tcW w:w="827" w:type="dxa"/>
            <w:gridSpan w:val="2"/>
            <w:vMerge w:val="restart"/>
          </w:tcPr>
          <w:p w:rsidR="00B1406E" w:rsidRPr="003952F4" w:rsidRDefault="00B1406E" w:rsidP="00B31473">
            <w:pPr>
              <w:widowControl w:val="0"/>
              <w:jc w:val="center"/>
              <w:rPr>
                <w:rFonts w:ascii="Arial" w:hAnsi="Arial" w:cs="Arial"/>
              </w:rPr>
            </w:pPr>
            <w:r w:rsidRPr="003952F4">
              <w:rPr>
                <w:rFonts w:ascii="Arial" w:hAnsi="Arial" w:cs="Arial"/>
              </w:rPr>
              <w:t>Средний состав насажения</w:t>
            </w:r>
          </w:p>
        </w:tc>
        <w:tc>
          <w:tcPr>
            <w:tcW w:w="1302" w:type="dxa"/>
            <w:gridSpan w:val="2"/>
            <w:vMerge w:val="restart"/>
          </w:tcPr>
          <w:p w:rsidR="00B1406E" w:rsidRPr="003952F4" w:rsidRDefault="00DE7DE6" w:rsidP="00B31473">
            <w:pPr>
              <w:widowControl w:val="0"/>
              <w:jc w:val="center"/>
              <w:rPr>
                <w:rFonts w:ascii="Arial" w:hAnsi="Arial" w:cs="Arial"/>
              </w:rPr>
            </w:pPr>
            <w:r w:rsidRPr="003952F4">
              <w:rPr>
                <w:rFonts w:ascii="Arial" w:hAnsi="Arial" w:cs="Arial"/>
              </w:rPr>
              <w:t>Положение в</w:t>
            </w:r>
            <w:r w:rsidR="00B1406E" w:rsidRPr="003952F4">
              <w:rPr>
                <w:rFonts w:ascii="Arial" w:hAnsi="Arial" w:cs="Arial"/>
              </w:rPr>
              <w:t xml:space="preserve"> рельефе</w:t>
            </w:r>
          </w:p>
        </w:tc>
        <w:tc>
          <w:tcPr>
            <w:tcW w:w="1420" w:type="dxa"/>
            <w:gridSpan w:val="2"/>
            <w:vMerge w:val="restart"/>
          </w:tcPr>
          <w:p w:rsidR="00B1406E" w:rsidRPr="003952F4" w:rsidRDefault="00B1406E" w:rsidP="00B31473">
            <w:pPr>
              <w:widowControl w:val="0"/>
              <w:jc w:val="center"/>
              <w:rPr>
                <w:rFonts w:ascii="Arial" w:hAnsi="Arial" w:cs="Arial"/>
              </w:rPr>
            </w:pPr>
            <w:r w:rsidRPr="003952F4">
              <w:rPr>
                <w:rFonts w:ascii="Arial" w:hAnsi="Arial" w:cs="Arial"/>
              </w:rPr>
              <w:t>Почва</w:t>
            </w:r>
          </w:p>
        </w:tc>
        <w:tc>
          <w:tcPr>
            <w:tcW w:w="1066" w:type="dxa"/>
            <w:gridSpan w:val="3"/>
            <w:vMerge w:val="restart"/>
          </w:tcPr>
          <w:p w:rsidR="00B1406E" w:rsidRPr="003952F4" w:rsidRDefault="00B1406E" w:rsidP="00B31473">
            <w:pPr>
              <w:widowControl w:val="0"/>
              <w:jc w:val="center"/>
              <w:rPr>
                <w:rFonts w:ascii="Arial" w:hAnsi="Arial" w:cs="Arial"/>
              </w:rPr>
            </w:pPr>
            <w:r w:rsidRPr="003952F4">
              <w:rPr>
                <w:rFonts w:ascii="Arial" w:hAnsi="Arial" w:cs="Arial"/>
              </w:rPr>
              <w:t>Подрост</w:t>
            </w:r>
          </w:p>
        </w:tc>
        <w:tc>
          <w:tcPr>
            <w:tcW w:w="1248" w:type="dxa"/>
            <w:vMerge w:val="restart"/>
          </w:tcPr>
          <w:p w:rsidR="00B1406E" w:rsidRPr="003952F4" w:rsidRDefault="00B1406E" w:rsidP="00B31473">
            <w:pPr>
              <w:widowControl w:val="0"/>
              <w:jc w:val="center"/>
              <w:rPr>
                <w:rFonts w:ascii="Arial" w:hAnsi="Arial" w:cs="Arial"/>
              </w:rPr>
            </w:pPr>
            <w:r w:rsidRPr="003952F4">
              <w:rPr>
                <w:rFonts w:ascii="Arial" w:hAnsi="Arial" w:cs="Arial"/>
              </w:rPr>
              <w:t>Подлесок</w:t>
            </w:r>
          </w:p>
        </w:tc>
        <w:tc>
          <w:tcPr>
            <w:tcW w:w="2985" w:type="dxa"/>
            <w:gridSpan w:val="2"/>
            <w:tcBorders>
              <w:top w:val="single" w:sz="4" w:space="0" w:color="auto"/>
              <w:bottom w:val="single" w:sz="4" w:space="0" w:color="auto"/>
            </w:tcBorders>
          </w:tcPr>
          <w:p w:rsidR="00B1406E" w:rsidRPr="003952F4" w:rsidRDefault="00B1406E" w:rsidP="00B31473">
            <w:pPr>
              <w:widowControl w:val="0"/>
              <w:jc w:val="center"/>
              <w:rPr>
                <w:rFonts w:ascii="Arial" w:hAnsi="Arial" w:cs="Arial"/>
              </w:rPr>
            </w:pPr>
            <w:r w:rsidRPr="003952F4">
              <w:rPr>
                <w:rFonts w:ascii="Arial" w:hAnsi="Arial" w:cs="Arial"/>
              </w:rPr>
              <w:t>Покров</w:t>
            </w:r>
          </w:p>
        </w:tc>
        <w:tc>
          <w:tcPr>
            <w:tcW w:w="1134" w:type="dxa"/>
            <w:vMerge w:val="restart"/>
          </w:tcPr>
          <w:p w:rsidR="00B1406E" w:rsidRPr="003952F4" w:rsidRDefault="00B1406E" w:rsidP="00B31473">
            <w:pPr>
              <w:widowControl w:val="0"/>
              <w:jc w:val="center"/>
              <w:rPr>
                <w:rFonts w:ascii="Arial" w:hAnsi="Arial" w:cs="Arial"/>
              </w:rPr>
            </w:pPr>
            <w:r w:rsidRPr="003952F4">
              <w:rPr>
                <w:rFonts w:ascii="Arial" w:hAnsi="Arial" w:cs="Arial"/>
              </w:rPr>
              <w:t>Возобновление</w:t>
            </w:r>
          </w:p>
        </w:tc>
        <w:tc>
          <w:tcPr>
            <w:tcW w:w="1134" w:type="dxa"/>
            <w:vMerge w:val="restart"/>
          </w:tcPr>
          <w:p w:rsidR="00B1406E" w:rsidRPr="003952F4" w:rsidRDefault="00B1406E" w:rsidP="00B31473">
            <w:pPr>
              <w:widowControl w:val="0"/>
              <w:jc w:val="center"/>
              <w:rPr>
                <w:rFonts w:ascii="Arial" w:hAnsi="Arial" w:cs="Arial"/>
              </w:rPr>
            </w:pPr>
            <w:r w:rsidRPr="003952F4">
              <w:rPr>
                <w:rFonts w:ascii="Arial" w:hAnsi="Arial" w:cs="Arial"/>
              </w:rPr>
              <w:t>Производныенасаждения</w:t>
            </w:r>
          </w:p>
        </w:tc>
        <w:tc>
          <w:tcPr>
            <w:tcW w:w="850" w:type="dxa"/>
            <w:vMerge w:val="restart"/>
          </w:tcPr>
          <w:p w:rsidR="00B1406E" w:rsidRPr="003952F4" w:rsidRDefault="00B1406E" w:rsidP="00B31473">
            <w:pPr>
              <w:widowControl w:val="0"/>
              <w:jc w:val="center"/>
              <w:rPr>
                <w:rFonts w:ascii="Arial" w:hAnsi="Arial" w:cs="Arial"/>
              </w:rPr>
            </w:pPr>
            <w:r w:rsidRPr="003952F4">
              <w:rPr>
                <w:rFonts w:ascii="Arial" w:hAnsi="Arial" w:cs="Arial"/>
              </w:rPr>
              <w:t>Тип вырубки</w:t>
            </w:r>
          </w:p>
        </w:tc>
        <w:tc>
          <w:tcPr>
            <w:tcW w:w="1188" w:type="dxa"/>
            <w:vMerge w:val="restart"/>
          </w:tcPr>
          <w:p w:rsidR="00B1406E" w:rsidRPr="003952F4" w:rsidRDefault="00B1406E" w:rsidP="00B31473">
            <w:pPr>
              <w:widowControl w:val="0"/>
              <w:jc w:val="center"/>
              <w:rPr>
                <w:rFonts w:ascii="Arial" w:hAnsi="Arial" w:cs="Arial"/>
              </w:rPr>
            </w:pPr>
            <w:r w:rsidRPr="003952F4">
              <w:rPr>
                <w:rFonts w:ascii="Arial" w:hAnsi="Arial" w:cs="Arial"/>
                <w:spacing w:val="-20"/>
              </w:rPr>
              <w:t xml:space="preserve">Способ рубок </w:t>
            </w:r>
            <w:r w:rsidRPr="003952F4">
              <w:rPr>
                <w:rFonts w:ascii="Arial" w:hAnsi="Arial" w:cs="Arial"/>
              </w:rPr>
              <w:t>способ</w:t>
            </w:r>
          </w:p>
          <w:p w:rsidR="00B1406E" w:rsidRPr="003952F4" w:rsidRDefault="00B1406E" w:rsidP="00B31473">
            <w:pPr>
              <w:widowControl w:val="0"/>
              <w:jc w:val="center"/>
              <w:rPr>
                <w:rFonts w:ascii="Arial" w:hAnsi="Arial" w:cs="Arial"/>
              </w:rPr>
            </w:pPr>
            <w:r w:rsidRPr="003952F4">
              <w:rPr>
                <w:rFonts w:ascii="Arial" w:hAnsi="Arial" w:cs="Arial"/>
              </w:rPr>
              <w:t>лесовосстановления</w:t>
            </w:r>
          </w:p>
        </w:tc>
      </w:tr>
      <w:tr w:rsidR="00B1406E" w:rsidRPr="003952F4" w:rsidTr="00B1406E">
        <w:trPr>
          <w:cantSplit/>
          <w:trHeight w:val="615"/>
          <w:jc w:val="center"/>
        </w:trPr>
        <w:tc>
          <w:tcPr>
            <w:tcW w:w="455" w:type="dxa"/>
            <w:gridSpan w:val="2"/>
            <w:vMerge/>
            <w:tcBorders>
              <w:bottom w:val="nil"/>
            </w:tcBorders>
          </w:tcPr>
          <w:p w:rsidR="00B1406E" w:rsidRPr="003952F4" w:rsidRDefault="00B1406E" w:rsidP="00B31473">
            <w:pPr>
              <w:widowControl w:val="0"/>
              <w:jc w:val="center"/>
              <w:rPr>
                <w:rFonts w:ascii="Arial" w:hAnsi="Arial" w:cs="Arial"/>
              </w:rPr>
            </w:pPr>
          </w:p>
        </w:tc>
        <w:tc>
          <w:tcPr>
            <w:tcW w:w="1417" w:type="dxa"/>
            <w:vMerge/>
            <w:tcBorders>
              <w:bottom w:val="nil"/>
            </w:tcBorders>
          </w:tcPr>
          <w:p w:rsidR="00B1406E" w:rsidRPr="003952F4" w:rsidRDefault="00B1406E" w:rsidP="00B31473">
            <w:pPr>
              <w:widowControl w:val="0"/>
              <w:jc w:val="center"/>
              <w:rPr>
                <w:rFonts w:ascii="Arial" w:hAnsi="Arial" w:cs="Arial"/>
              </w:rPr>
            </w:pPr>
          </w:p>
        </w:tc>
        <w:tc>
          <w:tcPr>
            <w:tcW w:w="827" w:type="dxa"/>
            <w:gridSpan w:val="2"/>
            <w:vMerge/>
            <w:tcBorders>
              <w:bottom w:val="nil"/>
            </w:tcBorders>
          </w:tcPr>
          <w:p w:rsidR="00B1406E" w:rsidRPr="003952F4" w:rsidRDefault="00B1406E" w:rsidP="00B31473">
            <w:pPr>
              <w:widowControl w:val="0"/>
              <w:jc w:val="center"/>
              <w:rPr>
                <w:rFonts w:ascii="Arial" w:hAnsi="Arial" w:cs="Arial"/>
              </w:rPr>
            </w:pPr>
          </w:p>
        </w:tc>
        <w:tc>
          <w:tcPr>
            <w:tcW w:w="1302" w:type="dxa"/>
            <w:gridSpan w:val="2"/>
            <w:vMerge/>
            <w:tcBorders>
              <w:bottom w:val="nil"/>
            </w:tcBorders>
          </w:tcPr>
          <w:p w:rsidR="00B1406E" w:rsidRPr="003952F4" w:rsidRDefault="00B1406E" w:rsidP="00B31473">
            <w:pPr>
              <w:widowControl w:val="0"/>
              <w:jc w:val="center"/>
              <w:rPr>
                <w:rFonts w:ascii="Arial" w:hAnsi="Arial" w:cs="Arial"/>
              </w:rPr>
            </w:pPr>
          </w:p>
        </w:tc>
        <w:tc>
          <w:tcPr>
            <w:tcW w:w="1420" w:type="dxa"/>
            <w:gridSpan w:val="2"/>
            <w:vMerge/>
            <w:tcBorders>
              <w:bottom w:val="nil"/>
            </w:tcBorders>
          </w:tcPr>
          <w:p w:rsidR="00B1406E" w:rsidRPr="003952F4" w:rsidRDefault="00B1406E" w:rsidP="00B31473">
            <w:pPr>
              <w:widowControl w:val="0"/>
              <w:jc w:val="center"/>
              <w:rPr>
                <w:rFonts w:ascii="Arial" w:hAnsi="Arial" w:cs="Arial"/>
              </w:rPr>
            </w:pPr>
          </w:p>
        </w:tc>
        <w:tc>
          <w:tcPr>
            <w:tcW w:w="1066" w:type="dxa"/>
            <w:gridSpan w:val="3"/>
            <w:vMerge/>
            <w:tcBorders>
              <w:bottom w:val="nil"/>
            </w:tcBorders>
          </w:tcPr>
          <w:p w:rsidR="00B1406E" w:rsidRPr="003952F4" w:rsidRDefault="00B1406E" w:rsidP="00B31473">
            <w:pPr>
              <w:widowControl w:val="0"/>
              <w:jc w:val="center"/>
              <w:rPr>
                <w:rFonts w:ascii="Arial" w:hAnsi="Arial" w:cs="Arial"/>
              </w:rPr>
            </w:pPr>
          </w:p>
        </w:tc>
        <w:tc>
          <w:tcPr>
            <w:tcW w:w="1248" w:type="dxa"/>
            <w:vMerge/>
            <w:tcBorders>
              <w:bottom w:val="nil"/>
            </w:tcBorders>
          </w:tcPr>
          <w:p w:rsidR="00B1406E" w:rsidRPr="003952F4" w:rsidRDefault="00B1406E" w:rsidP="00B31473">
            <w:pPr>
              <w:widowControl w:val="0"/>
              <w:jc w:val="center"/>
              <w:rPr>
                <w:rFonts w:ascii="Arial" w:hAnsi="Arial" w:cs="Arial"/>
              </w:rPr>
            </w:pPr>
          </w:p>
        </w:tc>
        <w:tc>
          <w:tcPr>
            <w:tcW w:w="1563"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Травяной</w:t>
            </w:r>
          </w:p>
        </w:tc>
        <w:tc>
          <w:tcPr>
            <w:tcW w:w="1422"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 xml:space="preserve">Моховой, </w:t>
            </w:r>
            <w:proofErr w:type="gramStart"/>
            <w:r w:rsidRPr="003952F4">
              <w:rPr>
                <w:rFonts w:ascii="Arial" w:hAnsi="Arial" w:cs="Arial"/>
              </w:rPr>
              <w:t>лишайниковый</w:t>
            </w:r>
            <w:proofErr w:type="gramEnd"/>
          </w:p>
        </w:tc>
        <w:tc>
          <w:tcPr>
            <w:tcW w:w="1134" w:type="dxa"/>
            <w:vMerge/>
            <w:tcBorders>
              <w:bottom w:val="nil"/>
            </w:tcBorders>
          </w:tcPr>
          <w:p w:rsidR="00B1406E" w:rsidRPr="003952F4" w:rsidRDefault="00B1406E" w:rsidP="00B31473">
            <w:pPr>
              <w:widowControl w:val="0"/>
              <w:jc w:val="center"/>
              <w:rPr>
                <w:rFonts w:ascii="Arial" w:hAnsi="Arial" w:cs="Arial"/>
              </w:rPr>
            </w:pPr>
          </w:p>
        </w:tc>
        <w:tc>
          <w:tcPr>
            <w:tcW w:w="1134" w:type="dxa"/>
            <w:vMerge/>
            <w:tcBorders>
              <w:bottom w:val="nil"/>
            </w:tcBorders>
          </w:tcPr>
          <w:p w:rsidR="00B1406E" w:rsidRPr="003952F4" w:rsidRDefault="00B1406E" w:rsidP="00B31473">
            <w:pPr>
              <w:widowControl w:val="0"/>
              <w:jc w:val="center"/>
              <w:rPr>
                <w:rFonts w:ascii="Arial" w:hAnsi="Arial" w:cs="Arial"/>
              </w:rPr>
            </w:pPr>
          </w:p>
        </w:tc>
        <w:tc>
          <w:tcPr>
            <w:tcW w:w="850" w:type="dxa"/>
            <w:vMerge/>
            <w:tcBorders>
              <w:bottom w:val="nil"/>
            </w:tcBorders>
          </w:tcPr>
          <w:p w:rsidR="00B1406E" w:rsidRPr="003952F4" w:rsidRDefault="00B1406E" w:rsidP="00B31473">
            <w:pPr>
              <w:widowControl w:val="0"/>
              <w:jc w:val="center"/>
              <w:rPr>
                <w:rFonts w:ascii="Arial" w:hAnsi="Arial" w:cs="Arial"/>
              </w:rPr>
            </w:pPr>
          </w:p>
        </w:tc>
        <w:tc>
          <w:tcPr>
            <w:tcW w:w="1188" w:type="dxa"/>
            <w:vMerge/>
            <w:tcBorders>
              <w:bottom w:val="nil"/>
            </w:tcBorders>
          </w:tcPr>
          <w:p w:rsidR="00B1406E" w:rsidRPr="003952F4" w:rsidRDefault="00B1406E" w:rsidP="00B31473">
            <w:pPr>
              <w:widowControl w:val="0"/>
              <w:jc w:val="center"/>
              <w:rPr>
                <w:rFonts w:ascii="Arial" w:hAnsi="Arial" w:cs="Arial"/>
              </w:rPr>
            </w:pPr>
          </w:p>
        </w:tc>
      </w:tr>
      <w:tr w:rsidR="00B1406E" w:rsidRPr="003952F4" w:rsidTr="00B1406E">
        <w:trPr>
          <w:cantSplit/>
          <w:jc w:val="center"/>
        </w:trPr>
        <w:tc>
          <w:tcPr>
            <w:tcW w:w="455" w:type="dxa"/>
            <w:gridSpan w:val="2"/>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1</w:t>
            </w:r>
          </w:p>
        </w:tc>
        <w:tc>
          <w:tcPr>
            <w:tcW w:w="1417"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2</w:t>
            </w:r>
          </w:p>
        </w:tc>
        <w:tc>
          <w:tcPr>
            <w:tcW w:w="827" w:type="dxa"/>
            <w:gridSpan w:val="2"/>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3</w:t>
            </w:r>
          </w:p>
        </w:tc>
        <w:tc>
          <w:tcPr>
            <w:tcW w:w="1302" w:type="dxa"/>
            <w:gridSpan w:val="2"/>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4</w:t>
            </w:r>
          </w:p>
        </w:tc>
        <w:tc>
          <w:tcPr>
            <w:tcW w:w="1420" w:type="dxa"/>
            <w:gridSpan w:val="2"/>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5</w:t>
            </w:r>
          </w:p>
        </w:tc>
        <w:tc>
          <w:tcPr>
            <w:tcW w:w="1066" w:type="dxa"/>
            <w:gridSpan w:val="3"/>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6</w:t>
            </w:r>
          </w:p>
        </w:tc>
        <w:tc>
          <w:tcPr>
            <w:tcW w:w="1248"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7</w:t>
            </w:r>
          </w:p>
        </w:tc>
        <w:tc>
          <w:tcPr>
            <w:tcW w:w="1563"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8</w:t>
            </w:r>
          </w:p>
        </w:tc>
        <w:tc>
          <w:tcPr>
            <w:tcW w:w="1422"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9</w:t>
            </w:r>
          </w:p>
        </w:tc>
        <w:tc>
          <w:tcPr>
            <w:tcW w:w="1134" w:type="dxa"/>
            <w:tcBorders>
              <w:top w:val="single" w:sz="4" w:space="0" w:color="auto"/>
              <w:bottom w:val="single" w:sz="4" w:space="0" w:color="auto"/>
            </w:tcBorders>
          </w:tcPr>
          <w:p w:rsidR="00B1406E" w:rsidRPr="003952F4" w:rsidRDefault="00B1406E" w:rsidP="00B31473">
            <w:pPr>
              <w:widowControl w:val="0"/>
              <w:jc w:val="center"/>
              <w:rPr>
                <w:rFonts w:ascii="Arial" w:hAnsi="Arial" w:cs="Arial"/>
              </w:rPr>
            </w:pPr>
            <w:r w:rsidRPr="003952F4">
              <w:rPr>
                <w:rFonts w:ascii="Arial" w:hAnsi="Arial" w:cs="Arial"/>
              </w:rPr>
              <w:t>10</w:t>
            </w:r>
          </w:p>
        </w:tc>
        <w:tc>
          <w:tcPr>
            <w:tcW w:w="1134" w:type="dxa"/>
            <w:tcBorders>
              <w:top w:val="single" w:sz="4" w:space="0" w:color="auto"/>
              <w:bottom w:val="single" w:sz="4" w:space="0" w:color="auto"/>
            </w:tcBorders>
          </w:tcPr>
          <w:p w:rsidR="00B1406E" w:rsidRPr="003952F4" w:rsidRDefault="00B1406E" w:rsidP="00B31473">
            <w:pPr>
              <w:widowControl w:val="0"/>
              <w:jc w:val="center"/>
              <w:rPr>
                <w:rFonts w:ascii="Arial" w:hAnsi="Arial" w:cs="Arial"/>
              </w:rPr>
            </w:pPr>
            <w:r w:rsidRPr="003952F4">
              <w:rPr>
                <w:rFonts w:ascii="Arial" w:hAnsi="Arial" w:cs="Arial"/>
              </w:rPr>
              <w:t>11</w:t>
            </w:r>
          </w:p>
        </w:tc>
        <w:tc>
          <w:tcPr>
            <w:tcW w:w="850" w:type="dxa"/>
            <w:tcBorders>
              <w:top w:val="single" w:sz="4" w:space="0" w:color="auto"/>
              <w:bottom w:val="single" w:sz="4" w:space="0" w:color="auto"/>
            </w:tcBorders>
          </w:tcPr>
          <w:p w:rsidR="00B1406E" w:rsidRPr="003952F4" w:rsidRDefault="00B1406E" w:rsidP="00B31473">
            <w:pPr>
              <w:widowControl w:val="0"/>
              <w:jc w:val="center"/>
              <w:rPr>
                <w:rFonts w:ascii="Arial" w:hAnsi="Arial" w:cs="Arial"/>
              </w:rPr>
            </w:pPr>
            <w:r w:rsidRPr="003952F4">
              <w:rPr>
                <w:rFonts w:ascii="Arial" w:hAnsi="Arial" w:cs="Arial"/>
              </w:rPr>
              <w:t>12</w:t>
            </w:r>
          </w:p>
        </w:tc>
        <w:tc>
          <w:tcPr>
            <w:tcW w:w="1188" w:type="dxa"/>
            <w:tcBorders>
              <w:top w:val="single" w:sz="4" w:space="0" w:color="auto"/>
              <w:bottom w:val="single" w:sz="4" w:space="0" w:color="auto"/>
            </w:tcBorders>
          </w:tcPr>
          <w:p w:rsidR="00B1406E" w:rsidRPr="003952F4" w:rsidRDefault="00B1406E" w:rsidP="00B31473">
            <w:pPr>
              <w:widowControl w:val="0"/>
              <w:jc w:val="center"/>
              <w:rPr>
                <w:rFonts w:ascii="Arial" w:hAnsi="Arial" w:cs="Arial"/>
              </w:rPr>
            </w:pPr>
            <w:r w:rsidRPr="003952F4">
              <w:rPr>
                <w:rFonts w:ascii="Arial" w:hAnsi="Arial" w:cs="Arial"/>
              </w:rPr>
              <w:t>13</w:t>
            </w:r>
          </w:p>
        </w:tc>
      </w:tr>
      <w:tr w:rsidR="00B1406E" w:rsidRPr="003952F4" w:rsidTr="00B1406E">
        <w:trPr>
          <w:cantSplit/>
          <w:trHeight w:val="2540"/>
          <w:jc w:val="center"/>
        </w:trPr>
        <w:tc>
          <w:tcPr>
            <w:tcW w:w="421" w:type="dxa"/>
            <w:tcBorders>
              <w:top w:val="single" w:sz="4" w:space="0" w:color="auto"/>
            </w:tcBorders>
          </w:tcPr>
          <w:p w:rsidR="00B1406E" w:rsidRPr="003952F4" w:rsidRDefault="00B1406E" w:rsidP="00B31473">
            <w:pPr>
              <w:widowControl w:val="0"/>
              <w:jc w:val="center"/>
              <w:rPr>
                <w:rFonts w:ascii="Arial" w:hAnsi="Arial" w:cs="Arial"/>
              </w:rPr>
            </w:pPr>
            <w:r w:rsidRPr="003952F4">
              <w:rPr>
                <w:rFonts w:ascii="Arial" w:hAnsi="Arial" w:cs="Arial"/>
              </w:rPr>
              <w:t>2</w:t>
            </w:r>
          </w:p>
        </w:tc>
        <w:tc>
          <w:tcPr>
            <w:tcW w:w="1498" w:type="dxa"/>
            <w:gridSpan w:val="3"/>
            <w:tcBorders>
              <w:top w:val="single" w:sz="4" w:space="0" w:color="auto"/>
            </w:tcBorders>
          </w:tcPr>
          <w:p w:rsidR="00B1406E" w:rsidRPr="003952F4" w:rsidRDefault="00B1406E" w:rsidP="00B31473">
            <w:pPr>
              <w:widowControl w:val="0"/>
              <w:rPr>
                <w:rFonts w:ascii="Arial" w:hAnsi="Arial" w:cs="Arial"/>
              </w:rPr>
            </w:pPr>
            <w:r w:rsidRPr="003952F4">
              <w:rPr>
                <w:rFonts w:ascii="Arial" w:hAnsi="Arial" w:cs="Arial"/>
              </w:rPr>
              <w:t>Ельник</w:t>
            </w:r>
          </w:p>
          <w:p w:rsidR="00B1406E" w:rsidRPr="003952F4" w:rsidRDefault="00B1406E" w:rsidP="00B31473">
            <w:pPr>
              <w:widowControl w:val="0"/>
              <w:rPr>
                <w:rFonts w:ascii="Arial" w:hAnsi="Arial" w:cs="Arial"/>
              </w:rPr>
            </w:pPr>
            <w:r w:rsidRPr="003952F4">
              <w:rPr>
                <w:rFonts w:ascii="Arial" w:hAnsi="Arial" w:cs="Arial"/>
              </w:rPr>
              <w:t>долгомошный</w:t>
            </w:r>
          </w:p>
          <w:p w:rsidR="00B1406E" w:rsidRPr="003952F4" w:rsidRDefault="00B1406E" w:rsidP="00B31473">
            <w:pPr>
              <w:widowControl w:val="0"/>
              <w:rPr>
                <w:rFonts w:ascii="Arial" w:hAnsi="Arial" w:cs="Arial"/>
              </w:rPr>
            </w:pPr>
            <w:r w:rsidRPr="003952F4">
              <w:rPr>
                <w:rFonts w:ascii="Arial" w:hAnsi="Arial" w:cs="Arial"/>
              </w:rPr>
              <w:t>(Е дмш.)</w:t>
            </w:r>
          </w:p>
          <w:p w:rsidR="00B1406E" w:rsidRPr="003952F4" w:rsidRDefault="00B1406E" w:rsidP="00B31473">
            <w:pPr>
              <w:widowControl w:val="0"/>
              <w:rPr>
                <w:rFonts w:ascii="Arial" w:hAnsi="Arial" w:cs="Arial"/>
              </w:rPr>
            </w:pPr>
            <w:r w:rsidRPr="003952F4">
              <w:rPr>
                <w:rFonts w:ascii="Arial" w:hAnsi="Arial" w:cs="Arial"/>
              </w:rPr>
              <w:t>ТУМ: В</w:t>
            </w:r>
            <w:proofErr w:type="gramStart"/>
            <w:r w:rsidRPr="003952F4">
              <w:rPr>
                <w:rFonts w:ascii="Arial" w:hAnsi="Arial" w:cs="Arial"/>
              </w:rPr>
              <w:t>4</w:t>
            </w:r>
            <w:proofErr w:type="gramEnd"/>
          </w:p>
          <w:p w:rsidR="00B1406E" w:rsidRPr="003952F4" w:rsidRDefault="00B1406E" w:rsidP="00B31473">
            <w:pPr>
              <w:widowControl w:val="0"/>
              <w:rPr>
                <w:rFonts w:ascii="Arial" w:hAnsi="Arial" w:cs="Arial"/>
              </w:rPr>
            </w:pPr>
            <w:r w:rsidRPr="003952F4">
              <w:rPr>
                <w:rFonts w:ascii="Arial" w:hAnsi="Arial" w:cs="Arial"/>
              </w:rPr>
              <w:t>Бонитет: 3 (4)</w:t>
            </w:r>
          </w:p>
          <w:p w:rsidR="00B1406E" w:rsidRPr="003952F4" w:rsidRDefault="00B1406E" w:rsidP="00B31473">
            <w:pPr>
              <w:widowControl w:val="0"/>
              <w:rPr>
                <w:rFonts w:ascii="Arial" w:hAnsi="Arial" w:cs="Arial"/>
              </w:rPr>
            </w:pPr>
            <w:r w:rsidRPr="003952F4">
              <w:rPr>
                <w:rFonts w:ascii="Arial" w:hAnsi="Arial" w:cs="Arial"/>
              </w:rPr>
              <w:t>Сырая   суборь</w:t>
            </w:r>
          </w:p>
        </w:tc>
        <w:tc>
          <w:tcPr>
            <w:tcW w:w="851" w:type="dxa"/>
            <w:gridSpan w:val="2"/>
            <w:tcBorders>
              <w:top w:val="single" w:sz="4" w:space="0" w:color="auto"/>
            </w:tcBorders>
          </w:tcPr>
          <w:p w:rsidR="00B1406E" w:rsidRPr="003952F4" w:rsidRDefault="00B1406E" w:rsidP="00B31473">
            <w:pPr>
              <w:widowControl w:val="0"/>
              <w:jc w:val="center"/>
              <w:rPr>
                <w:rFonts w:ascii="Arial" w:hAnsi="Arial" w:cs="Arial"/>
              </w:rPr>
            </w:pPr>
            <w:r w:rsidRPr="003952F4">
              <w:rPr>
                <w:rFonts w:ascii="Arial" w:hAnsi="Arial" w:cs="Arial"/>
              </w:rPr>
              <w:t xml:space="preserve">8Е2Б </w:t>
            </w:r>
          </w:p>
          <w:p w:rsidR="00B1406E" w:rsidRPr="003952F4" w:rsidRDefault="00B1406E" w:rsidP="00B31473">
            <w:pPr>
              <w:widowControl w:val="0"/>
              <w:jc w:val="center"/>
              <w:rPr>
                <w:rFonts w:ascii="Arial" w:hAnsi="Arial" w:cs="Arial"/>
              </w:rPr>
            </w:pPr>
            <w:r w:rsidRPr="003952F4">
              <w:rPr>
                <w:rFonts w:ascii="Arial" w:hAnsi="Arial" w:cs="Arial"/>
              </w:rPr>
              <w:t>+ С</w:t>
            </w:r>
          </w:p>
          <w:p w:rsidR="00B1406E" w:rsidRPr="003952F4" w:rsidRDefault="00B1406E" w:rsidP="00B31473">
            <w:pPr>
              <w:widowControl w:val="0"/>
              <w:jc w:val="center"/>
              <w:rPr>
                <w:rFonts w:ascii="Arial" w:hAnsi="Arial" w:cs="Arial"/>
              </w:rPr>
            </w:pPr>
            <w:r w:rsidRPr="003952F4">
              <w:rPr>
                <w:rFonts w:ascii="Arial" w:hAnsi="Arial" w:cs="Arial"/>
              </w:rPr>
              <w:t>примесь</w:t>
            </w:r>
          </w:p>
          <w:p w:rsidR="00B1406E" w:rsidRPr="003952F4" w:rsidRDefault="00B1406E" w:rsidP="00B31473">
            <w:pPr>
              <w:widowControl w:val="0"/>
              <w:jc w:val="center"/>
              <w:rPr>
                <w:rFonts w:ascii="Arial" w:hAnsi="Arial" w:cs="Arial"/>
              </w:rPr>
            </w:pPr>
            <w:r w:rsidRPr="003952F4">
              <w:rPr>
                <w:rFonts w:ascii="Arial" w:hAnsi="Arial" w:cs="Arial"/>
              </w:rPr>
              <w:t xml:space="preserve"> С до </w:t>
            </w:r>
          </w:p>
          <w:p w:rsidR="00B1406E" w:rsidRPr="003952F4" w:rsidRDefault="00B1406E" w:rsidP="00B31473">
            <w:pPr>
              <w:widowControl w:val="0"/>
              <w:jc w:val="center"/>
              <w:rPr>
                <w:rFonts w:ascii="Arial" w:hAnsi="Arial" w:cs="Arial"/>
              </w:rPr>
            </w:pPr>
            <w:r w:rsidRPr="003952F4">
              <w:rPr>
                <w:rFonts w:ascii="Arial" w:hAnsi="Arial" w:cs="Arial"/>
              </w:rPr>
              <w:t>4 ед.</w:t>
            </w:r>
          </w:p>
        </w:tc>
        <w:tc>
          <w:tcPr>
            <w:tcW w:w="1276" w:type="dxa"/>
            <w:gridSpan w:val="2"/>
            <w:tcBorders>
              <w:top w:val="single" w:sz="4" w:space="0" w:color="auto"/>
            </w:tcBorders>
          </w:tcPr>
          <w:p w:rsidR="00B1406E" w:rsidRPr="003952F4" w:rsidRDefault="00B1406E" w:rsidP="00B31473">
            <w:pPr>
              <w:widowControl w:val="0"/>
              <w:rPr>
                <w:rFonts w:ascii="Arial" w:hAnsi="Arial" w:cs="Arial"/>
              </w:rPr>
            </w:pPr>
            <w:r w:rsidRPr="003952F4">
              <w:rPr>
                <w:rFonts w:ascii="Arial" w:hAnsi="Arial" w:cs="Arial"/>
              </w:rPr>
              <w:t>Ровные понижен. места, пл. западины окр</w:t>
            </w:r>
            <w:proofErr w:type="gramStart"/>
            <w:r w:rsidRPr="003952F4">
              <w:rPr>
                <w:rFonts w:ascii="Arial" w:hAnsi="Arial" w:cs="Arial"/>
              </w:rPr>
              <w:t>.б</w:t>
            </w:r>
            <w:proofErr w:type="gramEnd"/>
            <w:r w:rsidRPr="003952F4">
              <w:rPr>
                <w:rFonts w:ascii="Arial" w:hAnsi="Arial" w:cs="Arial"/>
              </w:rPr>
              <w:t>олот ниж. ч. скл.  м/р.кочков</w:t>
            </w:r>
          </w:p>
        </w:tc>
        <w:tc>
          <w:tcPr>
            <w:tcW w:w="1417" w:type="dxa"/>
            <w:gridSpan w:val="2"/>
            <w:tcBorders>
              <w:top w:val="single" w:sz="4" w:space="0" w:color="auto"/>
            </w:tcBorders>
          </w:tcPr>
          <w:p w:rsidR="00B1406E" w:rsidRPr="003952F4" w:rsidRDefault="00B1406E" w:rsidP="00B31473">
            <w:pPr>
              <w:widowControl w:val="0"/>
              <w:rPr>
                <w:rFonts w:ascii="Arial" w:hAnsi="Arial" w:cs="Arial"/>
              </w:rPr>
            </w:pPr>
            <w:r w:rsidRPr="003952F4">
              <w:rPr>
                <w:rFonts w:ascii="Arial" w:hAnsi="Arial" w:cs="Arial"/>
              </w:rPr>
              <w:t>Ср</w:t>
            </w:r>
            <w:proofErr w:type="gramStart"/>
            <w:r w:rsidRPr="003952F4">
              <w:rPr>
                <w:rFonts w:ascii="Arial" w:hAnsi="Arial" w:cs="Arial"/>
              </w:rPr>
              <w:t>.п</w:t>
            </w:r>
            <w:proofErr w:type="gramEnd"/>
            <w:r w:rsidRPr="003952F4">
              <w:rPr>
                <w:rFonts w:ascii="Arial" w:hAnsi="Arial" w:cs="Arial"/>
              </w:rPr>
              <w:t>од-зол. супесч. или торфян.-подз с глеевым гориз. Подпочва – глина</w:t>
            </w:r>
          </w:p>
        </w:tc>
        <w:tc>
          <w:tcPr>
            <w:tcW w:w="992" w:type="dxa"/>
            <w:tcBorders>
              <w:top w:val="single" w:sz="4" w:space="0" w:color="auto"/>
            </w:tcBorders>
          </w:tcPr>
          <w:p w:rsidR="00B1406E" w:rsidRPr="003952F4" w:rsidRDefault="00B1406E" w:rsidP="00B31473">
            <w:pPr>
              <w:widowControl w:val="0"/>
              <w:rPr>
                <w:rFonts w:ascii="Arial" w:hAnsi="Arial" w:cs="Arial"/>
              </w:rPr>
            </w:pPr>
            <w:proofErr w:type="gramStart"/>
            <w:r w:rsidRPr="003952F4">
              <w:rPr>
                <w:rFonts w:ascii="Arial" w:hAnsi="Arial" w:cs="Arial"/>
              </w:rPr>
              <w:t>Редкий</w:t>
            </w:r>
            <w:proofErr w:type="gramEnd"/>
            <w:r w:rsidRPr="003952F4">
              <w:rPr>
                <w:rFonts w:ascii="Arial" w:hAnsi="Arial" w:cs="Arial"/>
              </w:rPr>
              <w:t xml:space="preserve"> или средней густоты,  еловый, пихтовый с берёзой</w:t>
            </w:r>
          </w:p>
        </w:tc>
        <w:tc>
          <w:tcPr>
            <w:tcW w:w="1280" w:type="dxa"/>
            <w:gridSpan w:val="2"/>
            <w:tcBorders>
              <w:top w:val="single" w:sz="4" w:space="0" w:color="auto"/>
            </w:tcBorders>
          </w:tcPr>
          <w:p w:rsidR="00B1406E" w:rsidRPr="003952F4" w:rsidRDefault="00B1406E" w:rsidP="00B31473">
            <w:pPr>
              <w:widowControl w:val="0"/>
              <w:rPr>
                <w:rFonts w:ascii="Arial" w:hAnsi="Arial" w:cs="Arial"/>
              </w:rPr>
            </w:pPr>
            <w:r w:rsidRPr="003952F4">
              <w:rPr>
                <w:rFonts w:ascii="Arial" w:hAnsi="Arial" w:cs="Arial"/>
              </w:rPr>
              <w:t>Редкий: рябина, ива, спирея, можжевельник, иногда отсутствует</w:t>
            </w:r>
          </w:p>
        </w:tc>
        <w:tc>
          <w:tcPr>
            <w:tcW w:w="1563" w:type="dxa"/>
            <w:tcBorders>
              <w:top w:val="single" w:sz="4" w:space="0" w:color="auto"/>
            </w:tcBorders>
          </w:tcPr>
          <w:p w:rsidR="00B1406E" w:rsidRPr="003952F4" w:rsidRDefault="00B1406E" w:rsidP="00B31473">
            <w:pPr>
              <w:widowControl w:val="0"/>
              <w:rPr>
                <w:rFonts w:ascii="Arial" w:hAnsi="Arial" w:cs="Arial"/>
              </w:rPr>
            </w:pPr>
            <w:r w:rsidRPr="003952F4">
              <w:rPr>
                <w:rFonts w:ascii="Arial" w:hAnsi="Arial" w:cs="Arial"/>
              </w:rPr>
              <w:t>Осока шаровидная, хвощлесн., грушанка, багульник, подбел, щучка, вейник ланцетный, на кочках черника, брусника</w:t>
            </w:r>
          </w:p>
        </w:tc>
        <w:tc>
          <w:tcPr>
            <w:tcW w:w="1422" w:type="dxa"/>
            <w:tcBorders>
              <w:top w:val="single" w:sz="4" w:space="0" w:color="auto"/>
            </w:tcBorders>
          </w:tcPr>
          <w:p w:rsidR="00B1406E" w:rsidRPr="003952F4" w:rsidRDefault="00B1406E" w:rsidP="00B31473">
            <w:pPr>
              <w:widowControl w:val="0"/>
              <w:rPr>
                <w:rFonts w:ascii="Arial" w:hAnsi="Arial" w:cs="Arial"/>
              </w:rPr>
            </w:pPr>
            <w:r w:rsidRPr="003952F4">
              <w:rPr>
                <w:rFonts w:ascii="Arial" w:hAnsi="Arial" w:cs="Arial"/>
              </w:rPr>
              <w:t>Кукушкин лен, в понижениях сфагнум, на кочках зеленые мхи</w:t>
            </w:r>
          </w:p>
        </w:tc>
        <w:tc>
          <w:tcPr>
            <w:tcW w:w="1134" w:type="dxa"/>
            <w:tcBorders>
              <w:top w:val="single" w:sz="4" w:space="0" w:color="auto"/>
              <w:bottom w:val="nil"/>
            </w:tcBorders>
          </w:tcPr>
          <w:p w:rsidR="00B1406E" w:rsidRPr="003952F4" w:rsidRDefault="00B1406E" w:rsidP="00B31473">
            <w:pPr>
              <w:widowControl w:val="0"/>
              <w:rPr>
                <w:rFonts w:ascii="Arial" w:hAnsi="Arial" w:cs="Arial"/>
              </w:rPr>
            </w:pPr>
            <w:proofErr w:type="gramStart"/>
            <w:r w:rsidRPr="003952F4">
              <w:rPr>
                <w:rFonts w:ascii="Arial" w:hAnsi="Arial" w:cs="Arial"/>
              </w:rPr>
              <w:t>Удовлетвори-тельное</w:t>
            </w:r>
            <w:proofErr w:type="gramEnd"/>
            <w:r w:rsidRPr="003952F4">
              <w:rPr>
                <w:rFonts w:ascii="Arial" w:hAnsi="Arial" w:cs="Arial"/>
              </w:rPr>
              <w:t xml:space="preserve">, </w:t>
            </w:r>
          </w:p>
          <w:p w:rsidR="00B1406E" w:rsidRPr="003952F4" w:rsidRDefault="00B1406E" w:rsidP="00B31473">
            <w:pPr>
              <w:widowControl w:val="0"/>
              <w:rPr>
                <w:rFonts w:ascii="Arial" w:hAnsi="Arial" w:cs="Arial"/>
              </w:rPr>
            </w:pPr>
            <w:r w:rsidRPr="003952F4">
              <w:rPr>
                <w:rFonts w:ascii="Arial" w:hAnsi="Arial" w:cs="Arial"/>
              </w:rPr>
              <w:t xml:space="preserve">со сменой на </w:t>
            </w:r>
            <w:proofErr w:type="gramStart"/>
            <w:r w:rsidRPr="003952F4">
              <w:rPr>
                <w:rFonts w:ascii="Arial" w:hAnsi="Arial" w:cs="Arial"/>
              </w:rPr>
              <w:t>лиственные</w:t>
            </w:r>
            <w:proofErr w:type="gramEnd"/>
          </w:p>
        </w:tc>
        <w:tc>
          <w:tcPr>
            <w:tcW w:w="1134" w:type="dxa"/>
            <w:tcBorders>
              <w:top w:val="single" w:sz="4" w:space="0" w:color="auto"/>
              <w:bottom w:val="nil"/>
            </w:tcBorders>
          </w:tcPr>
          <w:p w:rsidR="00B1406E" w:rsidRPr="003952F4" w:rsidRDefault="00B1406E" w:rsidP="00B31473">
            <w:pPr>
              <w:widowControl w:val="0"/>
              <w:rPr>
                <w:rFonts w:ascii="Arial" w:hAnsi="Arial" w:cs="Arial"/>
              </w:rPr>
            </w:pPr>
            <w:r w:rsidRPr="003952F4">
              <w:rPr>
                <w:rFonts w:ascii="Arial" w:hAnsi="Arial" w:cs="Arial"/>
              </w:rPr>
              <w:t xml:space="preserve">Березовые, осиновые </w:t>
            </w:r>
          </w:p>
          <w:p w:rsidR="00B1406E" w:rsidRPr="003952F4" w:rsidRDefault="00B1406E" w:rsidP="00B31473">
            <w:pPr>
              <w:widowControl w:val="0"/>
              <w:rPr>
                <w:rFonts w:ascii="Arial" w:hAnsi="Arial" w:cs="Arial"/>
              </w:rPr>
            </w:pPr>
            <w:r w:rsidRPr="003952F4">
              <w:rPr>
                <w:rFonts w:ascii="Arial" w:hAnsi="Arial" w:cs="Arial"/>
              </w:rPr>
              <w:t>Бонитет 3</w:t>
            </w:r>
          </w:p>
        </w:tc>
        <w:tc>
          <w:tcPr>
            <w:tcW w:w="850" w:type="dxa"/>
            <w:tcBorders>
              <w:top w:val="single" w:sz="4" w:space="0" w:color="auto"/>
              <w:bottom w:val="nil"/>
            </w:tcBorders>
          </w:tcPr>
          <w:p w:rsidR="00B1406E" w:rsidRPr="003952F4" w:rsidRDefault="00B1406E" w:rsidP="00B31473">
            <w:pPr>
              <w:widowControl w:val="0"/>
              <w:rPr>
                <w:rFonts w:ascii="Arial" w:hAnsi="Arial" w:cs="Arial"/>
              </w:rPr>
            </w:pPr>
            <w:r w:rsidRPr="003952F4">
              <w:rPr>
                <w:rFonts w:ascii="Arial" w:hAnsi="Arial" w:cs="Arial"/>
              </w:rPr>
              <w:t>Долгомош-ный (щучко</w:t>
            </w:r>
            <w:r w:rsidR="00B27B34" w:rsidRPr="003952F4">
              <w:rPr>
                <w:rFonts w:ascii="Arial" w:hAnsi="Arial" w:cs="Arial"/>
              </w:rPr>
              <w:t>-</w:t>
            </w:r>
            <w:r w:rsidRPr="003952F4">
              <w:rPr>
                <w:rFonts w:ascii="Arial" w:hAnsi="Arial" w:cs="Arial"/>
              </w:rPr>
              <w:t>вый)</w:t>
            </w:r>
          </w:p>
        </w:tc>
        <w:tc>
          <w:tcPr>
            <w:tcW w:w="1188"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С.Р.</w:t>
            </w:r>
          </w:p>
          <w:p w:rsidR="00B1406E" w:rsidRPr="003952F4" w:rsidRDefault="00B1406E" w:rsidP="00B31473">
            <w:pPr>
              <w:widowControl w:val="0"/>
              <w:jc w:val="center"/>
              <w:rPr>
                <w:rFonts w:ascii="Arial" w:hAnsi="Arial" w:cs="Arial"/>
              </w:rPr>
            </w:pPr>
          </w:p>
          <w:p w:rsidR="00B1406E" w:rsidRPr="003952F4" w:rsidRDefault="00B1406E" w:rsidP="00B31473">
            <w:pPr>
              <w:widowControl w:val="0"/>
              <w:jc w:val="center"/>
              <w:rPr>
                <w:rFonts w:ascii="Arial" w:hAnsi="Arial" w:cs="Arial"/>
              </w:rPr>
            </w:pPr>
            <w:r w:rsidRPr="003952F4">
              <w:rPr>
                <w:rFonts w:ascii="Arial" w:hAnsi="Arial" w:cs="Arial"/>
              </w:rPr>
              <w:t>Е.</w:t>
            </w:r>
            <w:proofErr w:type="gramStart"/>
            <w:r w:rsidRPr="003952F4">
              <w:rPr>
                <w:rFonts w:ascii="Arial" w:hAnsi="Arial" w:cs="Arial"/>
              </w:rPr>
              <w:t>З</w:t>
            </w:r>
            <w:proofErr w:type="gramEnd"/>
          </w:p>
        </w:tc>
      </w:tr>
      <w:tr w:rsidR="00B20CB0" w:rsidRPr="003952F4" w:rsidTr="00B1406E">
        <w:trPr>
          <w:cantSplit/>
          <w:trHeight w:val="340"/>
          <w:jc w:val="center"/>
        </w:trPr>
        <w:tc>
          <w:tcPr>
            <w:tcW w:w="15026" w:type="dxa"/>
            <w:gridSpan w:val="19"/>
            <w:tcBorders>
              <w:top w:val="single" w:sz="4" w:space="0" w:color="auto"/>
              <w:bottom w:val="single" w:sz="4" w:space="0" w:color="auto"/>
            </w:tcBorders>
            <w:vAlign w:val="center"/>
          </w:tcPr>
          <w:p w:rsidR="00B20CB0" w:rsidRPr="003952F4" w:rsidRDefault="00B20CB0" w:rsidP="00B31473">
            <w:pPr>
              <w:widowControl w:val="0"/>
              <w:jc w:val="center"/>
              <w:rPr>
                <w:rFonts w:ascii="Arial" w:hAnsi="Arial" w:cs="Arial"/>
              </w:rPr>
            </w:pPr>
            <w:r w:rsidRPr="003952F4">
              <w:rPr>
                <w:rFonts w:ascii="Arial" w:hAnsi="Arial" w:cs="Arial"/>
                <w:b/>
              </w:rPr>
              <w:t>Пихтовые типы леса</w:t>
            </w:r>
          </w:p>
        </w:tc>
      </w:tr>
      <w:tr w:rsidR="00B1406E" w:rsidRPr="003952F4" w:rsidTr="00B1406E">
        <w:trPr>
          <w:cantSplit/>
          <w:jc w:val="center"/>
        </w:trPr>
        <w:tc>
          <w:tcPr>
            <w:tcW w:w="421" w:type="dxa"/>
            <w:tcBorders>
              <w:top w:val="single" w:sz="4" w:space="0" w:color="auto"/>
              <w:bottom w:val="single" w:sz="4" w:space="0" w:color="auto"/>
            </w:tcBorders>
          </w:tcPr>
          <w:p w:rsidR="00B20CB0" w:rsidRPr="003952F4" w:rsidRDefault="00B20CB0" w:rsidP="00B31473">
            <w:pPr>
              <w:widowControl w:val="0"/>
              <w:jc w:val="center"/>
              <w:rPr>
                <w:rFonts w:ascii="Arial" w:hAnsi="Arial" w:cs="Arial"/>
              </w:rPr>
            </w:pPr>
            <w:r w:rsidRPr="003952F4">
              <w:rPr>
                <w:rFonts w:ascii="Arial" w:hAnsi="Arial" w:cs="Arial"/>
              </w:rPr>
              <w:t>1</w:t>
            </w:r>
          </w:p>
        </w:tc>
        <w:tc>
          <w:tcPr>
            <w:tcW w:w="1498" w:type="dxa"/>
            <w:gridSpan w:val="3"/>
            <w:tcBorders>
              <w:top w:val="single" w:sz="4" w:space="0" w:color="auto"/>
              <w:bottom w:val="single" w:sz="4" w:space="0" w:color="auto"/>
            </w:tcBorders>
          </w:tcPr>
          <w:p w:rsidR="00B20CB0" w:rsidRPr="003952F4" w:rsidRDefault="00B20CB0" w:rsidP="00B31473">
            <w:pPr>
              <w:widowControl w:val="0"/>
              <w:rPr>
                <w:rFonts w:ascii="Arial" w:hAnsi="Arial" w:cs="Arial"/>
              </w:rPr>
            </w:pPr>
            <w:r w:rsidRPr="003952F4">
              <w:rPr>
                <w:rFonts w:ascii="Arial" w:hAnsi="Arial" w:cs="Arial"/>
              </w:rPr>
              <w:t>Пихтарник кисличный</w:t>
            </w:r>
          </w:p>
          <w:p w:rsidR="00B20CB0" w:rsidRPr="003952F4" w:rsidRDefault="00B20CB0" w:rsidP="00B31473">
            <w:pPr>
              <w:widowControl w:val="0"/>
              <w:rPr>
                <w:rFonts w:ascii="Arial" w:hAnsi="Arial" w:cs="Arial"/>
              </w:rPr>
            </w:pPr>
            <w:r w:rsidRPr="003952F4">
              <w:rPr>
                <w:rFonts w:ascii="Arial" w:hAnsi="Arial" w:cs="Arial"/>
              </w:rPr>
              <w:t>(</w:t>
            </w:r>
            <w:proofErr w:type="gramStart"/>
            <w:r w:rsidRPr="003952F4">
              <w:rPr>
                <w:rFonts w:ascii="Arial" w:hAnsi="Arial" w:cs="Arial"/>
              </w:rPr>
              <w:t>П</w:t>
            </w:r>
            <w:proofErr w:type="gramEnd"/>
            <w:r w:rsidRPr="003952F4">
              <w:rPr>
                <w:rFonts w:ascii="Arial" w:hAnsi="Arial" w:cs="Arial"/>
              </w:rPr>
              <w:t xml:space="preserve"> к</w:t>
            </w:r>
            <w:r w:rsidR="005F720B" w:rsidRPr="003952F4">
              <w:rPr>
                <w:rFonts w:ascii="Arial" w:hAnsi="Arial" w:cs="Arial"/>
              </w:rPr>
              <w:t>ис</w:t>
            </w:r>
            <w:r w:rsidRPr="003952F4">
              <w:rPr>
                <w:rFonts w:ascii="Arial" w:hAnsi="Arial" w:cs="Arial"/>
              </w:rPr>
              <w:t>.)</w:t>
            </w:r>
          </w:p>
          <w:p w:rsidR="00B20CB0" w:rsidRPr="003952F4" w:rsidRDefault="00B20CB0" w:rsidP="00B31473">
            <w:pPr>
              <w:widowControl w:val="0"/>
              <w:rPr>
                <w:rFonts w:ascii="Arial" w:hAnsi="Arial" w:cs="Arial"/>
              </w:rPr>
            </w:pPr>
            <w:r w:rsidRPr="003952F4">
              <w:rPr>
                <w:rFonts w:ascii="Arial" w:hAnsi="Arial" w:cs="Arial"/>
              </w:rPr>
              <w:t>ТУМ: С3</w:t>
            </w:r>
          </w:p>
          <w:p w:rsidR="00B20CB0" w:rsidRPr="003952F4" w:rsidRDefault="00B20CB0" w:rsidP="00B31473">
            <w:pPr>
              <w:widowControl w:val="0"/>
              <w:rPr>
                <w:rFonts w:ascii="Arial" w:hAnsi="Arial" w:cs="Arial"/>
              </w:rPr>
            </w:pPr>
            <w:r w:rsidRPr="003952F4">
              <w:rPr>
                <w:rFonts w:ascii="Arial" w:hAnsi="Arial" w:cs="Arial"/>
              </w:rPr>
              <w:t>Бонитет 1 (2)</w:t>
            </w:r>
          </w:p>
          <w:p w:rsidR="00B20CB0" w:rsidRPr="003952F4" w:rsidRDefault="00B20CB0" w:rsidP="00B31473">
            <w:pPr>
              <w:widowControl w:val="0"/>
              <w:rPr>
                <w:rFonts w:ascii="Arial" w:hAnsi="Arial" w:cs="Arial"/>
              </w:rPr>
            </w:pPr>
            <w:r w:rsidRPr="003952F4">
              <w:rPr>
                <w:rFonts w:ascii="Arial" w:hAnsi="Arial" w:cs="Arial"/>
              </w:rPr>
              <w:t>Влажная сурамень</w:t>
            </w:r>
          </w:p>
        </w:tc>
        <w:tc>
          <w:tcPr>
            <w:tcW w:w="851" w:type="dxa"/>
            <w:gridSpan w:val="2"/>
            <w:tcBorders>
              <w:top w:val="single" w:sz="4" w:space="0" w:color="auto"/>
              <w:bottom w:val="single" w:sz="4" w:space="0" w:color="auto"/>
            </w:tcBorders>
          </w:tcPr>
          <w:p w:rsidR="00B20CB0" w:rsidRPr="003952F4" w:rsidRDefault="00B20CB0" w:rsidP="00B31473">
            <w:pPr>
              <w:widowControl w:val="0"/>
              <w:jc w:val="center"/>
              <w:rPr>
                <w:rFonts w:ascii="Arial" w:hAnsi="Arial" w:cs="Arial"/>
              </w:rPr>
            </w:pPr>
            <w:r w:rsidRPr="003952F4">
              <w:rPr>
                <w:rFonts w:ascii="Arial" w:hAnsi="Arial" w:cs="Arial"/>
              </w:rPr>
              <w:t>7П2Ос</w:t>
            </w:r>
          </w:p>
          <w:p w:rsidR="00B20CB0" w:rsidRPr="003952F4" w:rsidRDefault="00B20CB0" w:rsidP="00B31473">
            <w:pPr>
              <w:widowControl w:val="0"/>
              <w:jc w:val="center"/>
              <w:rPr>
                <w:rFonts w:ascii="Arial" w:hAnsi="Arial" w:cs="Arial"/>
              </w:rPr>
            </w:pPr>
            <w:r w:rsidRPr="003952F4">
              <w:rPr>
                <w:rFonts w:ascii="Arial" w:hAnsi="Arial" w:cs="Arial"/>
              </w:rPr>
              <w:t>1Б + Е</w:t>
            </w:r>
          </w:p>
          <w:p w:rsidR="00B20CB0" w:rsidRPr="003952F4" w:rsidRDefault="00B20CB0" w:rsidP="00B31473">
            <w:pPr>
              <w:widowControl w:val="0"/>
              <w:jc w:val="center"/>
              <w:rPr>
                <w:rFonts w:ascii="Arial" w:hAnsi="Arial" w:cs="Arial"/>
              </w:rPr>
            </w:pPr>
            <w:r w:rsidRPr="003952F4">
              <w:rPr>
                <w:rFonts w:ascii="Arial" w:hAnsi="Arial" w:cs="Arial"/>
              </w:rPr>
              <w:t>ед. С, Л</w:t>
            </w:r>
          </w:p>
        </w:tc>
        <w:tc>
          <w:tcPr>
            <w:tcW w:w="1276" w:type="dxa"/>
            <w:gridSpan w:val="2"/>
            <w:tcBorders>
              <w:top w:val="single" w:sz="4" w:space="0" w:color="auto"/>
              <w:bottom w:val="single" w:sz="4" w:space="0" w:color="auto"/>
            </w:tcBorders>
          </w:tcPr>
          <w:p w:rsidR="00B20CB0" w:rsidRPr="003952F4" w:rsidRDefault="00B20CB0" w:rsidP="00B31473">
            <w:pPr>
              <w:widowControl w:val="0"/>
              <w:rPr>
                <w:rFonts w:ascii="Arial" w:hAnsi="Arial" w:cs="Arial"/>
              </w:rPr>
            </w:pPr>
            <w:r w:rsidRPr="003952F4">
              <w:rPr>
                <w:rFonts w:ascii="Arial" w:hAnsi="Arial" w:cs="Arial"/>
              </w:rPr>
              <w:t xml:space="preserve">Возвышения на водоразделах </w:t>
            </w:r>
          </w:p>
          <w:p w:rsidR="00B20CB0" w:rsidRPr="003952F4" w:rsidRDefault="00B20CB0" w:rsidP="00B31473">
            <w:pPr>
              <w:widowControl w:val="0"/>
              <w:rPr>
                <w:rFonts w:ascii="Arial" w:hAnsi="Arial" w:cs="Arial"/>
              </w:rPr>
            </w:pPr>
            <w:r w:rsidRPr="003952F4">
              <w:rPr>
                <w:rFonts w:ascii="Arial" w:hAnsi="Arial" w:cs="Arial"/>
              </w:rPr>
              <w:t xml:space="preserve">и пологие склоны. М/рельеф слабо </w:t>
            </w:r>
          </w:p>
          <w:p w:rsidR="00B20CB0" w:rsidRPr="003952F4" w:rsidRDefault="00B20CB0" w:rsidP="00B31473">
            <w:pPr>
              <w:widowControl w:val="0"/>
              <w:rPr>
                <w:rFonts w:ascii="Arial" w:hAnsi="Arial" w:cs="Arial"/>
              </w:rPr>
            </w:pPr>
            <w:r w:rsidRPr="003952F4">
              <w:rPr>
                <w:rFonts w:ascii="Arial" w:hAnsi="Arial" w:cs="Arial"/>
              </w:rPr>
              <w:t>волнистый</w:t>
            </w:r>
          </w:p>
        </w:tc>
        <w:tc>
          <w:tcPr>
            <w:tcW w:w="1417" w:type="dxa"/>
            <w:gridSpan w:val="2"/>
            <w:tcBorders>
              <w:top w:val="single" w:sz="4" w:space="0" w:color="auto"/>
              <w:bottom w:val="single" w:sz="4" w:space="0" w:color="auto"/>
            </w:tcBorders>
          </w:tcPr>
          <w:p w:rsidR="00B20CB0" w:rsidRPr="003952F4" w:rsidRDefault="00B20CB0" w:rsidP="00B31473">
            <w:pPr>
              <w:widowControl w:val="0"/>
              <w:rPr>
                <w:rFonts w:ascii="Arial" w:hAnsi="Arial" w:cs="Arial"/>
              </w:rPr>
            </w:pPr>
            <w:r w:rsidRPr="003952F4">
              <w:rPr>
                <w:rFonts w:ascii="Arial" w:hAnsi="Arial" w:cs="Arial"/>
              </w:rPr>
              <w:t xml:space="preserve">Средне-подзолистая </w:t>
            </w:r>
            <w:proofErr w:type="gramStart"/>
            <w:r w:rsidRPr="003952F4">
              <w:rPr>
                <w:rFonts w:ascii="Arial" w:hAnsi="Arial" w:cs="Arial"/>
              </w:rPr>
              <w:t>суглинистая</w:t>
            </w:r>
            <w:proofErr w:type="gramEnd"/>
            <w:r w:rsidRPr="003952F4">
              <w:rPr>
                <w:rFonts w:ascii="Arial" w:hAnsi="Arial" w:cs="Arial"/>
              </w:rPr>
              <w:t>, подстилаемая глинами</w:t>
            </w:r>
          </w:p>
        </w:tc>
        <w:tc>
          <w:tcPr>
            <w:tcW w:w="992" w:type="dxa"/>
            <w:tcBorders>
              <w:top w:val="single" w:sz="4" w:space="0" w:color="auto"/>
              <w:bottom w:val="single" w:sz="4" w:space="0" w:color="auto"/>
            </w:tcBorders>
          </w:tcPr>
          <w:p w:rsidR="00B20CB0" w:rsidRPr="003952F4" w:rsidRDefault="00B20CB0" w:rsidP="00B31473">
            <w:pPr>
              <w:widowControl w:val="0"/>
              <w:rPr>
                <w:rFonts w:ascii="Arial" w:hAnsi="Arial" w:cs="Arial"/>
              </w:rPr>
            </w:pPr>
            <w:proofErr w:type="gramStart"/>
            <w:r w:rsidRPr="003952F4">
              <w:rPr>
                <w:rFonts w:ascii="Arial" w:hAnsi="Arial" w:cs="Arial"/>
              </w:rPr>
              <w:t>Редкий</w:t>
            </w:r>
            <w:proofErr w:type="gramEnd"/>
            <w:r w:rsidR="00CB29C0" w:rsidRPr="003952F4">
              <w:rPr>
                <w:rFonts w:ascii="Arial" w:hAnsi="Arial" w:cs="Arial"/>
              </w:rPr>
              <w:t xml:space="preserve"> </w:t>
            </w:r>
            <w:r w:rsidRPr="003952F4">
              <w:rPr>
                <w:rFonts w:ascii="Arial" w:hAnsi="Arial" w:cs="Arial"/>
              </w:rPr>
              <w:t xml:space="preserve"> пих</w:t>
            </w:r>
            <w:r w:rsidR="00CB29C0" w:rsidRPr="003952F4">
              <w:rPr>
                <w:rFonts w:ascii="Arial" w:hAnsi="Arial" w:cs="Arial"/>
              </w:rPr>
              <w:t>товый</w:t>
            </w:r>
            <w:r w:rsidRPr="003952F4">
              <w:rPr>
                <w:rFonts w:ascii="Arial" w:hAnsi="Arial" w:cs="Arial"/>
              </w:rPr>
              <w:t xml:space="preserve"> в окраинах с примесью осины</w:t>
            </w:r>
          </w:p>
        </w:tc>
        <w:tc>
          <w:tcPr>
            <w:tcW w:w="1280" w:type="dxa"/>
            <w:gridSpan w:val="2"/>
            <w:tcBorders>
              <w:top w:val="single" w:sz="4" w:space="0" w:color="auto"/>
              <w:bottom w:val="single" w:sz="4" w:space="0" w:color="auto"/>
            </w:tcBorders>
          </w:tcPr>
          <w:p w:rsidR="00B20CB0" w:rsidRPr="003952F4" w:rsidRDefault="005A0B81" w:rsidP="00B31473">
            <w:pPr>
              <w:widowControl w:val="0"/>
              <w:rPr>
                <w:rFonts w:ascii="Arial" w:hAnsi="Arial" w:cs="Arial"/>
              </w:rPr>
            </w:pPr>
            <w:proofErr w:type="gramStart"/>
            <w:r w:rsidRPr="003952F4">
              <w:rPr>
                <w:rFonts w:ascii="Arial" w:hAnsi="Arial" w:cs="Arial"/>
              </w:rPr>
              <w:t>Редкий</w:t>
            </w:r>
            <w:proofErr w:type="gramEnd"/>
            <w:r w:rsidR="00E552DA" w:rsidRPr="003952F4">
              <w:rPr>
                <w:rFonts w:ascii="Arial" w:hAnsi="Arial" w:cs="Arial"/>
              </w:rPr>
              <w:t xml:space="preserve"> </w:t>
            </w:r>
            <w:r w:rsidRPr="003952F4">
              <w:rPr>
                <w:rFonts w:ascii="Arial" w:hAnsi="Arial" w:cs="Arial"/>
              </w:rPr>
              <w:t xml:space="preserve">- ольха, рябина, </w:t>
            </w:r>
            <w:r w:rsidR="00B20CB0" w:rsidRPr="003952F4">
              <w:rPr>
                <w:rFonts w:ascii="Arial" w:hAnsi="Arial" w:cs="Arial"/>
              </w:rPr>
              <w:t xml:space="preserve"> жимо</w:t>
            </w:r>
            <w:r w:rsidRPr="003952F4">
              <w:rPr>
                <w:rFonts w:ascii="Arial" w:hAnsi="Arial" w:cs="Arial"/>
              </w:rPr>
              <w:t>лость</w:t>
            </w:r>
            <w:r w:rsidR="00E552DA" w:rsidRPr="003952F4">
              <w:rPr>
                <w:rFonts w:ascii="Arial" w:hAnsi="Arial" w:cs="Arial"/>
              </w:rPr>
              <w:t>, спирея</w:t>
            </w:r>
          </w:p>
        </w:tc>
        <w:tc>
          <w:tcPr>
            <w:tcW w:w="1563" w:type="dxa"/>
            <w:tcBorders>
              <w:top w:val="single" w:sz="4" w:space="0" w:color="auto"/>
              <w:bottom w:val="single" w:sz="4" w:space="0" w:color="auto"/>
            </w:tcBorders>
          </w:tcPr>
          <w:p w:rsidR="00B20CB0" w:rsidRPr="003952F4" w:rsidRDefault="00B20CB0" w:rsidP="00B31473">
            <w:pPr>
              <w:widowControl w:val="0"/>
              <w:rPr>
                <w:rFonts w:ascii="Arial" w:hAnsi="Arial" w:cs="Arial"/>
              </w:rPr>
            </w:pPr>
            <w:r w:rsidRPr="003952F4">
              <w:rPr>
                <w:rFonts w:ascii="Arial" w:hAnsi="Arial" w:cs="Arial"/>
              </w:rPr>
              <w:t xml:space="preserve">Кислица, майник, папоротник, седмичник, борец, сныть, копытень, грушанка; </w:t>
            </w:r>
          </w:p>
          <w:p w:rsidR="00B20CB0" w:rsidRPr="003952F4" w:rsidRDefault="00B20CB0" w:rsidP="00B31473">
            <w:pPr>
              <w:widowControl w:val="0"/>
              <w:rPr>
                <w:rFonts w:ascii="Arial" w:hAnsi="Arial" w:cs="Arial"/>
              </w:rPr>
            </w:pPr>
            <w:r w:rsidRPr="003952F4">
              <w:rPr>
                <w:rFonts w:ascii="Arial" w:hAnsi="Arial" w:cs="Arial"/>
              </w:rPr>
              <w:t>реже вейник, группами черника</w:t>
            </w:r>
          </w:p>
        </w:tc>
        <w:tc>
          <w:tcPr>
            <w:tcW w:w="1422" w:type="dxa"/>
            <w:tcBorders>
              <w:top w:val="single" w:sz="4" w:space="0" w:color="auto"/>
              <w:bottom w:val="single" w:sz="4" w:space="0" w:color="auto"/>
            </w:tcBorders>
          </w:tcPr>
          <w:p w:rsidR="00B20CB0" w:rsidRPr="003952F4" w:rsidRDefault="00B20CB0" w:rsidP="00B31473">
            <w:pPr>
              <w:widowControl w:val="0"/>
              <w:rPr>
                <w:rFonts w:ascii="Arial" w:hAnsi="Arial" w:cs="Arial"/>
              </w:rPr>
            </w:pPr>
            <w:r w:rsidRPr="003952F4">
              <w:rPr>
                <w:rFonts w:ascii="Arial" w:hAnsi="Arial" w:cs="Arial"/>
              </w:rPr>
              <w:t>Зеленые мхи</w:t>
            </w:r>
          </w:p>
        </w:tc>
        <w:tc>
          <w:tcPr>
            <w:tcW w:w="1134" w:type="dxa"/>
            <w:tcBorders>
              <w:top w:val="single" w:sz="4" w:space="0" w:color="auto"/>
              <w:bottom w:val="single" w:sz="4" w:space="0" w:color="auto"/>
            </w:tcBorders>
          </w:tcPr>
          <w:p w:rsidR="00B20CB0" w:rsidRPr="003952F4" w:rsidRDefault="00B20CB0" w:rsidP="00B31473">
            <w:pPr>
              <w:widowControl w:val="0"/>
              <w:rPr>
                <w:rFonts w:ascii="Arial" w:hAnsi="Arial" w:cs="Arial"/>
              </w:rPr>
            </w:pPr>
            <w:proofErr w:type="gramStart"/>
            <w:r w:rsidRPr="003952F4">
              <w:rPr>
                <w:rFonts w:ascii="Arial" w:hAnsi="Arial" w:cs="Arial"/>
              </w:rPr>
              <w:t>Удовлет-ворительное</w:t>
            </w:r>
            <w:proofErr w:type="gramEnd"/>
            <w:r w:rsidRPr="003952F4">
              <w:rPr>
                <w:rFonts w:ascii="Arial" w:hAnsi="Arial" w:cs="Arial"/>
              </w:rPr>
              <w:t xml:space="preserve">, со сменой на мягколиственные, иногда за счет подроста – </w:t>
            </w:r>
            <w:r w:rsidR="005A0B81" w:rsidRPr="003952F4">
              <w:rPr>
                <w:rFonts w:ascii="Arial" w:hAnsi="Arial" w:cs="Arial"/>
              </w:rPr>
              <w:t xml:space="preserve">пихтой, </w:t>
            </w:r>
            <w:r w:rsidRPr="003952F4">
              <w:rPr>
                <w:rFonts w:ascii="Arial" w:hAnsi="Arial" w:cs="Arial"/>
              </w:rPr>
              <w:t>елью</w:t>
            </w:r>
          </w:p>
        </w:tc>
        <w:tc>
          <w:tcPr>
            <w:tcW w:w="1134" w:type="dxa"/>
            <w:tcBorders>
              <w:top w:val="single" w:sz="4" w:space="0" w:color="auto"/>
              <w:bottom w:val="single" w:sz="4" w:space="0" w:color="auto"/>
            </w:tcBorders>
          </w:tcPr>
          <w:p w:rsidR="00B20CB0" w:rsidRPr="003952F4" w:rsidRDefault="00B20CB0" w:rsidP="00B31473">
            <w:pPr>
              <w:widowControl w:val="0"/>
              <w:rPr>
                <w:rFonts w:ascii="Arial" w:hAnsi="Arial" w:cs="Arial"/>
              </w:rPr>
            </w:pPr>
            <w:r w:rsidRPr="003952F4">
              <w:rPr>
                <w:rFonts w:ascii="Arial" w:hAnsi="Arial" w:cs="Arial"/>
              </w:rPr>
              <w:t>Березовые, осиновые</w:t>
            </w:r>
          </w:p>
          <w:p w:rsidR="00B20CB0" w:rsidRPr="003952F4" w:rsidRDefault="00B20CB0" w:rsidP="00B31473">
            <w:pPr>
              <w:widowControl w:val="0"/>
              <w:rPr>
                <w:rFonts w:ascii="Arial" w:hAnsi="Arial" w:cs="Arial"/>
              </w:rPr>
            </w:pPr>
            <w:r w:rsidRPr="003952F4">
              <w:rPr>
                <w:rFonts w:ascii="Arial" w:hAnsi="Arial" w:cs="Arial"/>
              </w:rPr>
              <w:t>Бонитет:</w:t>
            </w:r>
          </w:p>
          <w:p w:rsidR="00B20CB0" w:rsidRPr="003952F4" w:rsidRDefault="00B20CB0" w:rsidP="00B31473">
            <w:pPr>
              <w:widowControl w:val="0"/>
              <w:rPr>
                <w:rFonts w:ascii="Arial" w:hAnsi="Arial" w:cs="Arial"/>
              </w:rPr>
            </w:pPr>
            <w:r w:rsidRPr="003952F4">
              <w:rPr>
                <w:rFonts w:ascii="Arial" w:hAnsi="Arial" w:cs="Arial"/>
              </w:rPr>
              <w:t>1 – 2</w:t>
            </w:r>
          </w:p>
        </w:tc>
        <w:tc>
          <w:tcPr>
            <w:tcW w:w="850" w:type="dxa"/>
            <w:tcBorders>
              <w:top w:val="single" w:sz="4" w:space="0" w:color="auto"/>
              <w:bottom w:val="single" w:sz="4" w:space="0" w:color="auto"/>
            </w:tcBorders>
          </w:tcPr>
          <w:p w:rsidR="00B20CB0" w:rsidRPr="003952F4" w:rsidRDefault="00B20CB0" w:rsidP="00B31473">
            <w:pPr>
              <w:widowControl w:val="0"/>
              <w:rPr>
                <w:rFonts w:ascii="Arial" w:hAnsi="Arial" w:cs="Arial"/>
              </w:rPr>
            </w:pPr>
            <w:r w:rsidRPr="003952F4">
              <w:rPr>
                <w:rFonts w:ascii="Arial" w:hAnsi="Arial" w:cs="Arial"/>
              </w:rPr>
              <w:t>Круп-нотрав</w:t>
            </w:r>
            <w:r w:rsidR="00B27B34" w:rsidRPr="003952F4">
              <w:rPr>
                <w:rFonts w:ascii="Arial" w:hAnsi="Arial" w:cs="Arial"/>
              </w:rPr>
              <w:t>-</w:t>
            </w:r>
            <w:r w:rsidRPr="003952F4">
              <w:rPr>
                <w:rFonts w:ascii="Arial" w:hAnsi="Arial" w:cs="Arial"/>
              </w:rPr>
              <w:t xml:space="preserve">ный, </w:t>
            </w:r>
            <w:proofErr w:type="gramStart"/>
            <w:r w:rsidRPr="003952F4">
              <w:rPr>
                <w:rFonts w:ascii="Arial" w:hAnsi="Arial" w:cs="Arial"/>
              </w:rPr>
              <w:t>кипрей</w:t>
            </w:r>
            <w:r w:rsidR="00B27B34" w:rsidRPr="003952F4">
              <w:rPr>
                <w:rFonts w:ascii="Arial" w:hAnsi="Arial" w:cs="Arial"/>
              </w:rPr>
              <w:t>-</w:t>
            </w:r>
            <w:r w:rsidR="005A0B81" w:rsidRPr="003952F4">
              <w:rPr>
                <w:rFonts w:ascii="Arial" w:hAnsi="Arial" w:cs="Arial"/>
              </w:rPr>
              <w:t>ный</w:t>
            </w:r>
            <w:proofErr w:type="gramEnd"/>
          </w:p>
        </w:tc>
        <w:tc>
          <w:tcPr>
            <w:tcW w:w="1188" w:type="dxa"/>
            <w:tcBorders>
              <w:top w:val="single" w:sz="4" w:space="0" w:color="auto"/>
              <w:bottom w:val="single" w:sz="4" w:space="0" w:color="auto"/>
            </w:tcBorders>
          </w:tcPr>
          <w:p w:rsidR="00B20CB0" w:rsidRPr="003952F4" w:rsidRDefault="00B20CB0" w:rsidP="00B31473">
            <w:pPr>
              <w:widowControl w:val="0"/>
              <w:jc w:val="center"/>
              <w:rPr>
                <w:rFonts w:ascii="Arial" w:hAnsi="Arial" w:cs="Arial"/>
              </w:rPr>
            </w:pPr>
          </w:p>
          <w:p w:rsidR="00B20CB0" w:rsidRPr="003952F4" w:rsidRDefault="00B20CB0" w:rsidP="00B31473">
            <w:pPr>
              <w:widowControl w:val="0"/>
              <w:jc w:val="center"/>
              <w:rPr>
                <w:rFonts w:ascii="Arial" w:hAnsi="Arial" w:cs="Arial"/>
              </w:rPr>
            </w:pPr>
            <w:r w:rsidRPr="003952F4">
              <w:rPr>
                <w:rFonts w:ascii="Arial" w:hAnsi="Arial" w:cs="Arial"/>
              </w:rPr>
              <w:t>С</w:t>
            </w:r>
            <w:r w:rsidR="00CB29C0" w:rsidRPr="003952F4">
              <w:rPr>
                <w:rFonts w:ascii="Arial" w:hAnsi="Arial" w:cs="Arial"/>
              </w:rPr>
              <w:t>.</w:t>
            </w:r>
            <w:r w:rsidRPr="003952F4">
              <w:rPr>
                <w:rFonts w:ascii="Arial" w:hAnsi="Arial" w:cs="Arial"/>
              </w:rPr>
              <w:t>Р</w:t>
            </w:r>
            <w:r w:rsidR="00CB29C0" w:rsidRPr="003952F4">
              <w:rPr>
                <w:rFonts w:ascii="Arial" w:hAnsi="Arial" w:cs="Arial"/>
              </w:rPr>
              <w:t>.</w:t>
            </w:r>
          </w:p>
          <w:p w:rsidR="00B20CB0" w:rsidRPr="003952F4" w:rsidRDefault="00575F75" w:rsidP="00B31473">
            <w:pPr>
              <w:widowControl w:val="0"/>
              <w:jc w:val="center"/>
              <w:rPr>
                <w:rFonts w:ascii="Arial" w:hAnsi="Arial" w:cs="Arial"/>
              </w:rPr>
            </w:pPr>
            <w:r w:rsidRPr="003952F4">
              <w:rPr>
                <w:rFonts w:ascii="Arial" w:hAnsi="Arial" w:cs="Arial"/>
              </w:rPr>
              <w:t>Е.З</w:t>
            </w:r>
            <w:r w:rsidR="00CB29C0" w:rsidRPr="003952F4">
              <w:rPr>
                <w:rFonts w:ascii="Arial" w:hAnsi="Arial" w:cs="Arial"/>
              </w:rPr>
              <w:t>.</w:t>
            </w:r>
          </w:p>
          <w:p w:rsidR="00B20CB0" w:rsidRPr="003952F4" w:rsidRDefault="00B20CB0" w:rsidP="00B31473">
            <w:pPr>
              <w:widowControl w:val="0"/>
              <w:jc w:val="center"/>
              <w:rPr>
                <w:rFonts w:ascii="Arial" w:hAnsi="Arial" w:cs="Arial"/>
              </w:rPr>
            </w:pPr>
          </w:p>
          <w:p w:rsidR="00B20CB0" w:rsidRPr="003952F4" w:rsidRDefault="00575F75" w:rsidP="00B31473">
            <w:pPr>
              <w:widowControl w:val="0"/>
              <w:jc w:val="center"/>
              <w:rPr>
                <w:rFonts w:ascii="Arial" w:hAnsi="Arial" w:cs="Arial"/>
              </w:rPr>
            </w:pPr>
            <w:r w:rsidRPr="003952F4">
              <w:rPr>
                <w:rFonts w:ascii="Arial" w:hAnsi="Arial" w:cs="Arial"/>
              </w:rPr>
              <w:t>Л/К</w:t>
            </w:r>
          </w:p>
        </w:tc>
      </w:tr>
    </w:tbl>
    <w:p w:rsidR="00B1406E" w:rsidRPr="003952F4" w:rsidRDefault="00B1406E" w:rsidP="00B31473">
      <w:pPr>
        <w:widowControl w:val="0"/>
        <w:spacing w:after="240"/>
        <w:ind w:firstLine="907"/>
        <w:jc w:val="right"/>
        <w:rPr>
          <w:rFonts w:ascii="Arial" w:hAnsi="Arial" w:cs="Arial"/>
        </w:rPr>
      </w:pPr>
      <w:r w:rsidRPr="003952F4">
        <w:rPr>
          <w:rFonts w:ascii="Arial" w:hAnsi="Arial" w:cs="Arial"/>
        </w:rPr>
        <w:lastRenderedPageBreak/>
        <w:t>Продолжение таблицы</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4" w:type="dxa"/>
          <w:right w:w="14" w:type="dxa"/>
        </w:tblCellMar>
        <w:tblLook w:val="0000"/>
      </w:tblPr>
      <w:tblGrid>
        <w:gridCol w:w="372"/>
        <w:gridCol w:w="1557"/>
        <w:gridCol w:w="853"/>
        <w:gridCol w:w="1276"/>
        <w:gridCol w:w="1417"/>
        <w:gridCol w:w="976"/>
        <w:gridCol w:w="16"/>
        <w:gridCol w:w="16"/>
        <w:gridCol w:w="1260"/>
        <w:gridCol w:w="1555"/>
        <w:gridCol w:w="1422"/>
        <w:gridCol w:w="1134"/>
        <w:gridCol w:w="1134"/>
        <w:gridCol w:w="850"/>
        <w:gridCol w:w="10"/>
        <w:gridCol w:w="1178"/>
      </w:tblGrid>
      <w:tr w:rsidR="00B1406E" w:rsidRPr="003952F4" w:rsidTr="00B1406E">
        <w:trPr>
          <w:cantSplit/>
          <w:trHeight w:val="310"/>
          <w:jc w:val="center"/>
        </w:trPr>
        <w:tc>
          <w:tcPr>
            <w:tcW w:w="372" w:type="dxa"/>
            <w:vMerge w:val="restart"/>
          </w:tcPr>
          <w:p w:rsidR="00B1406E" w:rsidRPr="003952F4" w:rsidRDefault="00B1406E" w:rsidP="00B31473">
            <w:pPr>
              <w:widowControl w:val="0"/>
              <w:jc w:val="center"/>
              <w:rPr>
                <w:rFonts w:ascii="Arial" w:hAnsi="Arial" w:cs="Arial"/>
              </w:rPr>
            </w:pPr>
            <w:r w:rsidRPr="003952F4">
              <w:rPr>
                <w:rFonts w:ascii="Arial" w:hAnsi="Arial" w:cs="Arial"/>
              </w:rPr>
              <w:t>№</w:t>
            </w:r>
          </w:p>
          <w:p w:rsidR="00B1406E" w:rsidRPr="003952F4" w:rsidRDefault="00B1406E" w:rsidP="00B31473">
            <w:pPr>
              <w:widowControl w:val="0"/>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1557" w:type="dxa"/>
            <w:vMerge w:val="restart"/>
          </w:tcPr>
          <w:p w:rsidR="00B1406E" w:rsidRPr="003952F4" w:rsidRDefault="00B1406E" w:rsidP="00B31473">
            <w:pPr>
              <w:widowControl w:val="0"/>
              <w:jc w:val="center"/>
              <w:rPr>
                <w:rFonts w:ascii="Arial" w:hAnsi="Arial" w:cs="Arial"/>
              </w:rPr>
            </w:pPr>
            <w:r w:rsidRPr="003952F4">
              <w:rPr>
                <w:rFonts w:ascii="Arial" w:hAnsi="Arial" w:cs="Arial"/>
              </w:rPr>
              <w:t>Тип леса, тип условий место произрастания, класс бонитета</w:t>
            </w:r>
          </w:p>
        </w:tc>
        <w:tc>
          <w:tcPr>
            <w:tcW w:w="853" w:type="dxa"/>
            <w:vMerge w:val="restart"/>
          </w:tcPr>
          <w:p w:rsidR="00B1406E" w:rsidRPr="003952F4" w:rsidRDefault="00B1406E" w:rsidP="00B31473">
            <w:pPr>
              <w:widowControl w:val="0"/>
              <w:jc w:val="center"/>
              <w:rPr>
                <w:rFonts w:ascii="Arial" w:hAnsi="Arial" w:cs="Arial"/>
              </w:rPr>
            </w:pPr>
            <w:r w:rsidRPr="003952F4">
              <w:rPr>
                <w:rFonts w:ascii="Arial" w:hAnsi="Arial" w:cs="Arial"/>
              </w:rPr>
              <w:t>Средний состав насажения</w:t>
            </w:r>
          </w:p>
        </w:tc>
        <w:tc>
          <w:tcPr>
            <w:tcW w:w="1276" w:type="dxa"/>
            <w:vMerge w:val="restart"/>
          </w:tcPr>
          <w:p w:rsidR="00B1406E" w:rsidRPr="003952F4" w:rsidRDefault="00B1406E" w:rsidP="00B31473">
            <w:pPr>
              <w:widowControl w:val="0"/>
              <w:jc w:val="center"/>
              <w:rPr>
                <w:rFonts w:ascii="Arial" w:hAnsi="Arial" w:cs="Arial"/>
              </w:rPr>
            </w:pPr>
            <w:r w:rsidRPr="003952F4">
              <w:rPr>
                <w:rFonts w:ascii="Arial" w:hAnsi="Arial" w:cs="Arial"/>
              </w:rPr>
              <w:t>Положение  в рельефе</w:t>
            </w:r>
          </w:p>
        </w:tc>
        <w:tc>
          <w:tcPr>
            <w:tcW w:w="1417" w:type="dxa"/>
            <w:vMerge w:val="restart"/>
          </w:tcPr>
          <w:p w:rsidR="00B1406E" w:rsidRPr="003952F4" w:rsidRDefault="00B1406E" w:rsidP="00B31473">
            <w:pPr>
              <w:widowControl w:val="0"/>
              <w:jc w:val="center"/>
              <w:rPr>
                <w:rFonts w:ascii="Arial" w:hAnsi="Arial" w:cs="Arial"/>
              </w:rPr>
            </w:pPr>
            <w:r w:rsidRPr="003952F4">
              <w:rPr>
                <w:rFonts w:ascii="Arial" w:hAnsi="Arial" w:cs="Arial"/>
              </w:rPr>
              <w:t>Почва</w:t>
            </w:r>
          </w:p>
        </w:tc>
        <w:tc>
          <w:tcPr>
            <w:tcW w:w="1008" w:type="dxa"/>
            <w:gridSpan w:val="3"/>
            <w:vMerge w:val="restart"/>
          </w:tcPr>
          <w:p w:rsidR="00B1406E" w:rsidRPr="003952F4" w:rsidRDefault="00B1406E" w:rsidP="00B31473">
            <w:pPr>
              <w:widowControl w:val="0"/>
              <w:jc w:val="center"/>
              <w:rPr>
                <w:rFonts w:ascii="Arial" w:hAnsi="Arial" w:cs="Arial"/>
              </w:rPr>
            </w:pPr>
            <w:r w:rsidRPr="003952F4">
              <w:rPr>
                <w:rFonts w:ascii="Arial" w:hAnsi="Arial" w:cs="Arial"/>
              </w:rPr>
              <w:t>Подрост</w:t>
            </w:r>
          </w:p>
        </w:tc>
        <w:tc>
          <w:tcPr>
            <w:tcW w:w="1260" w:type="dxa"/>
            <w:vMerge w:val="restart"/>
          </w:tcPr>
          <w:p w:rsidR="00B1406E" w:rsidRPr="003952F4" w:rsidRDefault="00B1406E" w:rsidP="00B31473">
            <w:pPr>
              <w:widowControl w:val="0"/>
              <w:jc w:val="center"/>
              <w:rPr>
                <w:rFonts w:ascii="Arial" w:hAnsi="Arial" w:cs="Arial"/>
              </w:rPr>
            </w:pPr>
            <w:r w:rsidRPr="003952F4">
              <w:rPr>
                <w:rFonts w:ascii="Arial" w:hAnsi="Arial" w:cs="Arial"/>
              </w:rPr>
              <w:t>Подлесок</w:t>
            </w:r>
          </w:p>
        </w:tc>
        <w:tc>
          <w:tcPr>
            <w:tcW w:w="2977" w:type="dxa"/>
            <w:gridSpan w:val="2"/>
            <w:tcBorders>
              <w:top w:val="single" w:sz="4" w:space="0" w:color="auto"/>
              <w:bottom w:val="single" w:sz="4" w:space="0" w:color="auto"/>
            </w:tcBorders>
          </w:tcPr>
          <w:p w:rsidR="00B1406E" w:rsidRPr="003952F4" w:rsidRDefault="00B1406E" w:rsidP="00B31473">
            <w:pPr>
              <w:widowControl w:val="0"/>
              <w:jc w:val="center"/>
              <w:rPr>
                <w:rFonts w:ascii="Arial" w:hAnsi="Arial" w:cs="Arial"/>
              </w:rPr>
            </w:pPr>
            <w:r w:rsidRPr="003952F4">
              <w:rPr>
                <w:rFonts w:ascii="Arial" w:hAnsi="Arial" w:cs="Arial"/>
              </w:rPr>
              <w:t>Покров</w:t>
            </w:r>
          </w:p>
        </w:tc>
        <w:tc>
          <w:tcPr>
            <w:tcW w:w="1134" w:type="dxa"/>
            <w:vMerge w:val="restart"/>
          </w:tcPr>
          <w:p w:rsidR="00B1406E" w:rsidRPr="003952F4" w:rsidRDefault="00B1406E" w:rsidP="00B31473">
            <w:pPr>
              <w:widowControl w:val="0"/>
              <w:jc w:val="center"/>
              <w:rPr>
                <w:rFonts w:ascii="Arial" w:hAnsi="Arial" w:cs="Arial"/>
              </w:rPr>
            </w:pPr>
            <w:r w:rsidRPr="003952F4">
              <w:rPr>
                <w:rFonts w:ascii="Arial" w:hAnsi="Arial" w:cs="Arial"/>
              </w:rPr>
              <w:t>Возобновление</w:t>
            </w:r>
          </w:p>
        </w:tc>
        <w:tc>
          <w:tcPr>
            <w:tcW w:w="1134" w:type="dxa"/>
            <w:vMerge w:val="restart"/>
          </w:tcPr>
          <w:p w:rsidR="00B1406E" w:rsidRPr="003952F4" w:rsidRDefault="00B1406E" w:rsidP="00B31473">
            <w:pPr>
              <w:widowControl w:val="0"/>
              <w:jc w:val="center"/>
              <w:rPr>
                <w:rFonts w:ascii="Arial" w:hAnsi="Arial" w:cs="Arial"/>
              </w:rPr>
            </w:pPr>
            <w:r w:rsidRPr="003952F4">
              <w:rPr>
                <w:rFonts w:ascii="Arial" w:hAnsi="Arial" w:cs="Arial"/>
              </w:rPr>
              <w:t>Производныенасаждения</w:t>
            </w:r>
          </w:p>
        </w:tc>
        <w:tc>
          <w:tcPr>
            <w:tcW w:w="850" w:type="dxa"/>
            <w:vMerge w:val="restart"/>
          </w:tcPr>
          <w:p w:rsidR="00B1406E" w:rsidRPr="003952F4" w:rsidRDefault="00B1406E" w:rsidP="00B31473">
            <w:pPr>
              <w:widowControl w:val="0"/>
              <w:jc w:val="center"/>
              <w:rPr>
                <w:rFonts w:ascii="Arial" w:hAnsi="Arial" w:cs="Arial"/>
              </w:rPr>
            </w:pPr>
            <w:r w:rsidRPr="003952F4">
              <w:rPr>
                <w:rFonts w:ascii="Arial" w:hAnsi="Arial" w:cs="Arial"/>
              </w:rPr>
              <w:t>Тип вырубки</w:t>
            </w:r>
          </w:p>
        </w:tc>
        <w:tc>
          <w:tcPr>
            <w:tcW w:w="1188" w:type="dxa"/>
            <w:gridSpan w:val="2"/>
            <w:vMerge w:val="restart"/>
          </w:tcPr>
          <w:p w:rsidR="00B1406E" w:rsidRPr="003952F4" w:rsidRDefault="00B1406E" w:rsidP="00B31473">
            <w:pPr>
              <w:widowControl w:val="0"/>
              <w:jc w:val="center"/>
              <w:rPr>
                <w:rFonts w:ascii="Arial" w:hAnsi="Arial" w:cs="Arial"/>
              </w:rPr>
            </w:pPr>
            <w:r w:rsidRPr="003952F4">
              <w:rPr>
                <w:rFonts w:ascii="Arial" w:hAnsi="Arial" w:cs="Arial"/>
                <w:spacing w:val="-20"/>
              </w:rPr>
              <w:t xml:space="preserve">Способ рубок </w:t>
            </w:r>
            <w:r w:rsidRPr="003952F4">
              <w:rPr>
                <w:rFonts w:ascii="Arial" w:hAnsi="Arial" w:cs="Arial"/>
              </w:rPr>
              <w:t>способ</w:t>
            </w:r>
          </w:p>
          <w:p w:rsidR="00B1406E" w:rsidRPr="003952F4" w:rsidRDefault="00B1406E" w:rsidP="00B31473">
            <w:pPr>
              <w:widowControl w:val="0"/>
              <w:jc w:val="center"/>
              <w:rPr>
                <w:rFonts w:ascii="Arial" w:hAnsi="Arial" w:cs="Arial"/>
              </w:rPr>
            </w:pPr>
            <w:r w:rsidRPr="003952F4">
              <w:rPr>
                <w:rFonts w:ascii="Arial" w:hAnsi="Arial" w:cs="Arial"/>
              </w:rPr>
              <w:t>лесовосстановления</w:t>
            </w:r>
          </w:p>
        </w:tc>
      </w:tr>
      <w:tr w:rsidR="00B1406E" w:rsidRPr="003952F4" w:rsidTr="00B1406E">
        <w:trPr>
          <w:cantSplit/>
          <w:trHeight w:val="615"/>
          <w:jc w:val="center"/>
        </w:trPr>
        <w:tc>
          <w:tcPr>
            <w:tcW w:w="372" w:type="dxa"/>
            <w:vMerge/>
            <w:tcBorders>
              <w:bottom w:val="nil"/>
            </w:tcBorders>
          </w:tcPr>
          <w:p w:rsidR="00B1406E" w:rsidRPr="003952F4" w:rsidRDefault="00B1406E" w:rsidP="00B31473">
            <w:pPr>
              <w:widowControl w:val="0"/>
              <w:jc w:val="center"/>
              <w:rPr>
                <w:rFonts w:ascii="Arial" w:hAnsi="Arial" w:cs="Arial"/>
              </w:rPr>
            </w:pPr>
          </w:p>
        </w:tc>
        <w:tc>
          <w:tcPr>
            <w:tcW w:w="1557" w:type="dxa"/>
            <w:vMerge/>
            <w:tcBorders>
              <w:bottom w:val="nil"/>
            </w:tcBorders>
          </w:tcPr>
          <w:p w:rsidR="00B1406E" w:rsidRPr="003952F4" w:rsidRDefault="00B1406E" w:rsidP="00B31473">
            <w:pPr>
              <w:widowControl w:val="0"/>
              <w:jc w:val="center"/>
              <w:rPr>
                <w:rFonts w:ascii="Arial" w:hAnsi="Arial" w:cs="Arial"/>
              </w:rPr>
            </w:pPr>
          </w:p>
        </w:tc>
        <w:tc>
          <w:tcPr>
            <w:tcW w:w="853" w:type="dxa"/>
            <w:vMerge/>
            <w:tcBorders>
              <w:bottom w:val="nil"/>
            </w:tcBorders>
          </w:tcPr>
          <w:p w:rsidR="00B1406E" w:rsidRPr="003952F4" w:rsidRDefault="00B1406E" w:rsidP="00B31473">
            <w:pPr>
              <w:widowControl w:val="0"/>
              <w:jc w:val="center"/>
              <w:rPr>
                <w:rFonts w:ascii="Arial" w:hAnsi="Arial" w:cs="Arial"/>
              </w:rPr>
            </w:pPr>
          </w:p>
        </w:tc>
        <w:tc>
          <w:tcPr>
            <w:tcW w:w="1276" w:type="dxa"/>
            <w:vMerge/>
            <w:tcBorders>
              <w:bottom w:val="nil"/>
            </w:tcBorders>
          </w:tcPr>
          <w:p w:rsidR="00B1406E" w:rsidRPr="003952F4" w:rsidRDefault="00B1406E" w:rsidP="00B31473">
            <w:pPr>
              <w:widowControl w:val="0"/>
              <w:jc w:val="center"/>
              <w:rPr>
                <w:rFonts w:ascii="Arial" w:hAnsi="Arial" w:cs="Arial"/>
              </w:rPr>
            </w:pPr>
          </w:p>
        </w:tc>
        <w:tc>
          <w:tcPr>
            <w:tcW w:w="1417" w:type="dxa"/>
            <w:vMerge/>
            <w:tcBorders>
              <w:bottom w:val="nil"/>
            </w:tcBorders>
          </w:tcPr>
          <w:p w:rsidR="00B1406E" w:rsidRPr="003952F4" w:rsidRDefault="00B1406E" w:rsidP="00B31473">
            <w:pPr>
              <w:widowControl w:val="0"/>
              <w:jc w:val="center"/>
              <w:rPr>
                <w:rFonts w:ascii="Arial" w:hAnsi="Arial" w:cs="Arial"/>
              </w:rPr>
            </w:pPr>
          </w:p>
        </w:tc>
        <w:tc>
          <w:tcPr>
            <w:tcW w:w="1008" w:type="dxa"/>
            <w:gridSpan w:val="3"/>
            <w:vMerge/>
            <w:tcBorders>
              <w:bottom w:val="nil"/>
            </w:tcBorders>
          </w:tcPr>
          <w:p w:rsidR="00B1406E" w:rsidRPr="003952F4" w:rsidRDefault="00B1406E" w:rsidP="00B31473">
            <w:pPr>
              <w:widowControl w:val="0"/>
              <w:jc w:val="center"/>
              <w:rPr>
                <w:rFonts w:ascii="Arial" w:hAnsi="Arial" w:cs="Arial"/>
              </w:rPr>
            </w:pPr>
          </w:p>
        </w:tc>
        <w:tc>
          <w:tcPr>
            <w:tcW w:w="1260" w:type="dxa"/>
            <w:vMerge/>
            <w:tcBorders>
              <w:bottom w:val="nil"/>
            </w:tcBorders>
          </w:tcPr>
          <w:p w:rsidR="00B1406E" w:rsidRPr="003952F4" w:rsidRDefault="00B1406E" w:rsidP="00B31473">
            <w:pPr>
              <w:widowControl w:val="0"/>
              <w:jc w:val="center"/>
              <w:rPr>
                <w:rFonts w:ascii="Arial" w:hAnsi="Arial" w:cs="Arial"/>
              </w:rPr>
            </w:pPr>
          </w:p>
        </w:tc>
        <w:tc>
          <w:tcPr>
            <w:tcW w:w="1555"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Травяной</w:t>
            </w:r>
          </w:p>
        </w:tc>
        <w:tc>
          <w:tcPr>
            <w:tcW w:w="1422"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 xml:space="preserve">Моховой, </w:t>
            </w:r>
            <w:proofErr w:type="gramStart"/>
            <w:r w:rsidRPr="003952F4">
              <w:rPr>
                <w:rFonts w:ascii="Arial" w:hAnsi="Arial" w:cs="Arial"/>
              </w:rPr>
              <w:t>лишайниковый</w:t>
            </w:r>
            <w:proofErr w:type="gramEnd"/>
          </w:p>
        </w:tc>
        <w:tc>
          <w:tcPr>
            <w:tcW w:w="1134" w:type="dxa"/>
            <w:vMerge/>
            <w:tcBorders>
              <w:bottom w:val="nil"/>
            </w:tcBorders>
          </w:tcPr>
          <w:p w:rsidR="00B1406E" w:rsidRPr="003952F4" w:rsidRDefault="00B1406E" w:rsidP="00B31473">
            <w:pPr>
              <w:widowControl w:val="0"/>
              <w:jc w:val="center"/>
              <w:rPr>
                <w:rFonts w:ascii="Arial" w:hAnsi="Arial" w:cs="Arial"/>
              </w:rPr>
            </w:pPr>
          </w:p>
        </w:tc>
        <w:tc>
          <w:tcPr>
            <w:tcW w:w="1134" w:type="dxa"/>
            <w:vMerge/>
            <w:tcBorders>
              <w:bottom w:val="nil"/>
            </w:tcBorders>
          </w:tcPr>
          <w:p w:rsidR="00B1406E" w:rsidRPr="003952F4" w:rsidRDefault="00B1406E" w:rsidP="00B31473">
            <w:pPr>
              <w:widowControl w:val="0"/>
              <w:jc w:val="center"/>
              <w:rPr>
                <w:rFonts w:ascii="Arial" w:hAnsi="Arial" w:cs="Arial"/>
              </w:rPr>
            </w:pPr>
          </w:p>
        </w:tc>
        <w:tc>
          <w:tcPr>
            <w:tcW w:w="850" w:type="dxa"/>
            <w:vMerge/>
            <w:tcBorders>
              <w:bottom w:val="nil"/>
            </w:tcBorders>
          </w:tcPr>
          <w:p w:rsidR="00B1406E" w:rsidRPr="003952F4" w:rsidRDefault="00B1406E" w:rsidP="00B31473">
            <w:pPr>
              <w:widowControl w:val="0"/>
              <w:jc w:val="center"/>
              <w:rPr>
                <w:rFonts w:ascii="Arial" w:hAnsi="Arial" w:cs="Arial"/>
              </w:rPr>
            </w:pPr>
          </w:p>
        </w:tc>
        <w:tc>
          <w:tcPr>
            <w:tcW w:w="1188" w:type="dxa"/>
            <w:gridSpan w:val="2"/>
            <w:vMerge/>
            <w:tcBorders>
              <w:bottom w:val="nil"/>
            </w:tcBorders>
          </w:tcPr>
          <w:p w:rsidR="00B1406E" w:rsidRPr="003952F4" w:rsidRDefault="00B1406E" w:rsidP="00B31473">
            <w:pPr>
              <w:widowControl w:val="0"/>
              <w:jc w:val="center"/>
              <w:rPr>
                <w:rFonts w:ascii="Arial" w:hAnsi="Arial" w:cs="Arial"/>
              </w:rPr>
            </w:pPr>
          </w:p>
        </w:tc>
      </w:tr>
      <w:tr w:rsidR="00B1406E" w:rsidRPr="003952F4" w:rsidTr="00B1406E">
        <w:trPr>
          <w:cantSplit/>
          <w:jc w:val="center"/>
        </w:trPr>
        <w:tc>
          <w:tcPr>
            <w:tcW w:w="372"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1</w:t>
            </w:r>
          </w:p>
        </w:tc>
        <w:tc>
          <w:tcPr>
            <w:tcW w:w="1557"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2</w:t>
            </w:r>
          </w:p>
        </w:tc>
        <w:tc>
          <w:tcPr>
            <w:tcW w:w="853"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3</w:t>
            </w:r>
          </w:p>
        </w:tc>
        <w:tc>
          <w:tcPr>
            <w:tcW w:w="1276"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4</w:t>
            </w:r>
          </w:p>
        </w:tc>
        <w:tc>
          <w:tcPr>
            <w:tcW w:w="1417"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5</w:t>
            </w:r>
          </w:p>
        </w:tc>
        <w:tc>
          <w:tcPr>
            <w:tcW w:w="1008" w:type="dxa"/>
            <w:gridSpan w:val="3"/>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6</w:t>
            </w:r>
          </w:p>
        </w:tc>
        <w:tc>
          <w:tcPr>
            <w:tcW w:w="1260"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7</w:t>
            </w:r>
          </w:p>
        </w:tc>
        <w:tc>
          <w:tcPr>
            <w:tcW w:w="1555"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8</w:t>
            </w:r>
          </w:p>
        </w:tc>
        <w:tc>
          <w:tcPr>
            <w:tcW w:w="1422" w:type="dxa"/>
            <w:tcBorders>
              <w:top w:val="single" w:sz="4" w:space="0" w:color="auto"/>
              <w:bottom w:val="nil"/>
            </w:tcBorders>
          </w:tcPr>
          <w:p w:rsidR="00B1406E" w:rsidRPr="003952F4" w:rsidRDefault="00B1406E" w:rsidP="00B31473">
            <w:pPr>
              <w:widowControl w:val="0"/>
              <w:jc w:val="center"/>
              <w:rPr>
                <w:rFonts w:ascii="Arial" w:hAnsi="Arial" w:cs="Arial"/>
              </w:rPr>
            </w:pPr>
            <w:r w:rsidRPr="003952F4">
              <w:rPr>
                <w:rFonts w:ascii="Arial" w:hAnsi="Arial" w:cs="Arial"/>
              </w:rPr>
              <w:t>9</w:t>
            </w:r>
          </w:p>
        </w:tc>
        <w:tc>
          <w:tcPr>
            <w:tcW w:w="1134" w:type="dxa"/>
            <w:tcBorders>
              <w:top w:val="single" w:sz="4" w:space="0" w:color="auto"/>
              <w:bottom w:val="single" w:sz="4" w:space="0" w:color="auto"/>
            </w:tcBorders>
          </w:tcPr>
          <w:p w:rsidR="00B1406E" w:rsidRPr="003952F4" w:rsidRDefault="00B1406E" w:rsidP="00B31473">
            <w:pPr>
              <w:widowControl w:val="0"/>
              <w:jc w:val="center"/>
              <w:rPr>
                <w:rFonts w:ascii="Arial" w:hAnsi="Arial" w:cs="Arial"/>
              </w:rPr>
            </w:pPr>
            <w:r w:rsidRPr="003952F4">
              <w:rPr>
                <w:rFonts w:ascii="Arial" w:hAnsi="Arial" w:cs="Arial"/>
              </w:rPr>
              <w:t>10</w:t>
            </w:r>
          </w:p>
        </w:tc>
        <w:tc>
          <w:tcPr>
            <w:tcW w:w="1134" w:type="dxa"/>
            <w:tcBorders>
              <w:top w:val="single" w:sz="4" w:space="0" w:color="auto"/>
              <w:bottom w:val="single" w:sz="4" w:space="0" w:color="auto"/>
            </w:tcBorders>
          </w:tcPr>
          <w:p w:rsidR="00B1406E" w:rsidRPr="003952F4" w:rsidRDefault="00B1406E" w:rsidP="00B31473">
            <w:pPr>
              <w:widowControl w:val="0"/>
              <w:jc w:val="center"/>
              <w:rPr>
                <w:rFonts w:ascii="Arial" w:hAnsi="Arial" w:cs="Arial"/>
              </w:rPr>
            </w:pPr>
            <w:r w:rsidRPr="003952F4">
              <w:rPr>
                <w:rFonts w:ascii="Arial" w:hAnsi="Arial" w:cs="Arial"/>
              </w:rPr>
              <w:t>11</w:t>
            </w:r>
          </w:p>
        </w:tc>
        <w:tc>
          <w:tcPr>
            <w:tcW w:w="850" w:type="dxa"/>
            <w:tcBorders>
              <w:top w:val="single" w:sz="4" w:space="0" w:color="auto"/>
              <w:bottom w:val="single" w:sz="4" w:space="0" w:color="auto"/>
            </w:tcBorders>
          </w:tcPr>
          <w:p w:rsidR="00B1406E" w:rsidRPr="003952F4" w:rsidRDefault="00B1406E" w:rsidP="00B31473">
            <w:pPr>
              <w:widowControl w:val="0"/>
              <w:jc w:val="center"/>
              <w:rPr>
                <w:rFonts w:ascii="Arial" w:hAnsi="Arial" w:cs="Arial"/>
              </w:rPr>
            </w:pPr>
            <w:r w:rsidRPr="003952F4">
              <w:rPr>
                <w:rFonts w:ascii="Arial" w:hAnsi="Arial" w:cs="Arial"/>
              </w:rPr>
              <w:t>12</w:t>
            </w:r>
          </w:p>
        </w:tc>
        <w:tc>
          <w:tcPr>
            <w:tcW w:w="1188" w:type="dxa"/>
            <w:gridSpan w:val="2"/>
            <w:tcBorders>
              <w:top w:val="single" w:sz="4" w:space="0" w:color="auto"/>
              <w:bottom w:val="single" w:sz="4" w:space="0" w:color="auto"/>
            </w:tcBorders>
          </w:tcPr>
          <w:p w:rsidR="00B1406E" w:rsidRPr="003952F4" w:rsidRDefault="00B1406E" w:rsidP="00B31473">
            <w:pPr>
              <w:widowControl w:val="0"/>
              <w:jc w:val="center"/>
              <w:rPr>
                <w:rFonts w:ascii="Arial" w:hAnsi="Arial" w:cs="Arial"/>
              </w:rPr>
            </w:pPr>
            <w:r w:rsidRPr="003952F4">
              <w:rPr>
                <w:rFonts w:ascii="Arial" w:hAnsi="Arial" w:cs="Arial"/>
              </w:rPr>
              <w:t>13</w:t>
            </w:r>
          </w:p>
        </w:tc>
      </w:tr>
      <w:tr w:rsidR="00B1406E" w:rsidRPr="003952F4" w:rsidTr="00B1406E">
        <w:trPr>
          <w:cantSplit/>
          <w:jc w:val="center"/>
        </w:trPr>
        <w:tc>
          <w:tcPr>
            <w:tcW w:w="372" w:type="dxa"/>
            <w:tcBorders>
              <w:top w:val="single" w:sz="4" w:space="0" w:color="auto"/>
              <w:bottom w:val="single" w:sz="4" w:space="0" w:color="auto"/>
            </w:tcBorders>
          </w:tcPr>
          <w:p w:rsidR="005A0B81" w:rsidRPr="003952F4" w:rsidRDefault="005A0B81" w:rsidP="00B31473">
            <w:pPr>
              <w:widowControl w:val="0"/>
              <w:jc w:val="center"/>
              <w:rPr>
                <w:rFonts w:ascii="Arial" w:hAnsi="Arial" w:cs="Arial"/>
              </w:rPr>
            </w:pPr>
            <w:r w:rsidRPr="003952F4">
              <w:rPr>
                <w:rFonts w:ascii="Arial" w:hAnsi="Arial" w:cs="Arial"/>
              </w:rPr>
              <w:t>2</w:t>
            </w:r>
          </w:p>
        </w:tc>
        <w:tc>
          <w:tcPr>
            <w:tcW w:w="1557" w:type="dxa"/>
            <w:tcBorders>
              <w:top w:val="single" w:sz="4" w:space="0" w:color="auto"/>
              <w:bottom w:val="single" w:sz="4" w:space="0" w:color="auto"/>
            </w:tcBorders>
          </w:tcPr>
          <w:p w:rsidR="005A0B81" w:rsidRPr="003952F4" w:rsidRDefault="005A0B81" w:rsidP="00B31473">
            <w:pPr>
              <w:widowControl w:val="0"/>
              <w:rPr>
                <w:rFonts w:ascii="Arial" w:hAnsi="Arial" w:cs="Arial"/>
              </w:rPr>
            </w:pPr>
            <w:r w:rsidRPr="003952F4">
              <w:rPr>
                <w:rFonts w:ascii="Arial" w:hAnsi="Arial" w:cs="Arial"/>
              </w:rPr>
              <w:t>Пихтарник</w:t>
            </w:r>
          </w:p>
          <w:p w:rsidR="005A0B81" w:rsidRPr="003952F4" w:rsidRDefault="005A0B81" w:rsidP="00B31473">
            <w:pPr>
              <w:widowControl w:val="0"/>
              <w:rPr>
                <w:rFonts w:ascii="Arial" w:hAnsi="Arial" w:cs="Arial"/>
              </w:rPr>
            </w:pPr>
            <w:r w:rsidRPr="003952F4">
              <w:rPr>
                <w:rFonts w:ascii="Arial" w:hAnsi="Arial" w:cs="Arial"/>
              </w:rPr>
              <w:t>разнотравный</w:t>
            </w:r>
          </w:p>
          <w:p w:rsidR="005A0B81" w:rsidRPr="003952F4" w:rsidRDefault="005A0B81" w:rsidP="00B31473">
            <w:pPr>
              <w:widowControl w:val="0"/>
              <w:rPr>
                <w:rFonts w:ascii="Arial" w:hAnsi="Arial" w:cs="Arial"/>
              </w:rPr>
            </w:pPr>
            <w:r w:rsidRPr="003952F4">
              <w:rPr>
                <w:rFonts w:ascii="Arial" w:hAnsi="Arial" w:cs="Arial"/>
              </w:rPr>
              <w:t>(</w:t>
            </w:r>
            <w:proofErr w:type="gramStart"/>
            <w:r w:rsidRPr="003952F4">
              <w:rPr>
                <w:rFonts w:ascii="Arial" w:hAnsi="Arial" w:cs="Arial"/>
              </w:rPr>
              <w:t>П</w:t>
            </w:r>
            <w:proofErr w:type="gramEnd"/>
            <w:r w:rsidR="005F720B" w:rsidRPr="003952F4">
              <w:rPr>
                <w:rFonts w:ascii="Arial" w:hAnsi="Arial" w:cs="Arial"/>
              </w:rPr>
              <w:t xml:space="preserve"> ртр</w:t>
            </w:r>
            <w:r w:rsidRPr="003952F4">
              <w:rPr>
                <w:rFonts w:ascii="Arial" w:hAnsi="Arial" w:cs="Arial"/>
              </w:rPr>
              <w:t>.</w:t>
            </w:r>
            <w:r w:rsidR="00CB29C0" w:rsidRPr="003952F4">
              <w:rPr>
                <w:rFonts w:ascii="Arial" w:hAnsi="Arial" w:cs="Arial"/>
              </w:rPr>
              <w:t>рт.</w:t>
            </w:r>
            <w:r w:rsidRPr="003952F4">
              <w:rPr>
                <w:rFonts w:ascii="Arial" w:hAnsi="Arial" w:cs="Arial"/>
              </w:rPr>
              <w:t>)</w:t>
            </w:r>
          </w:p>
          <w:p w:rsidR="005A0B81" w:rsidRPr="003952F4" w:rsidRDefault="005F720B" w:rsidP="00B31473">
            <w:pPr>
              <w:widowControl w:val="0"/>
              <w:rPr>
                <w:rFonts w:ascii="Arial" w:hAnsi="Arial" w:cs="Arial"/>
              </w:rPr>
            </w:pPr>
            <w:r w:rsidRPr="003952F4">
              <w:rPr>
                <w:rFonts w:ascii="Arial" w:hAnsi="Arial" w:cs="Arial"/>
              </w:rPr>
              <w:t xml:space="preserve">ТУМ: </w:t>
            </w:r>
            <w:r w:rsidR="005A0B81" w:rsidRPr="003952F4">
              <w:rPr>
                <w:rFonts w:ascii="Arial" w:hAnsi="Arial" w:cs="Arial"/>
              </w:rPr>
              <w:t>С</w:t>
            </w:r>
            <w:proofErr w:type="gramStart"/>
            <w:r w:rsidR="005A0B81" w:rsidRPr="003952F4">
              <w:rPr>
                <w:rFonts w:ascii="Arial" w:hAnsi="Arial" w:cs="Arial"/>
              </w:rPr>
              <w:t>2</w:t>
            </w:r>
            <w:proofErr w:type="gramEnd"/>
          </w:p>
          <w:p w:rsidR="005A0B81" w:rsidRPr="003952F4" w:rsidRDefault="004C3534" w:rsidP="00B31473">
            <w:pPr>
              <w:widowControl w:val="0"/>
              <w:rPr>
                <w:rFonts w:ascii="Arial" w:hAnsi="Arial" w:cs="Arial"/>
              </w:rPr>
            </w:pPr>
            <w:r w:rsidRPr="003952F4">
              <w:rPr>
                <w:rFonts w:ascii="Arial" w:hAnsi="Arial" w:cs="Arial"/>
              </w:rPr>
              <w:t>Бонитет: 2 (3</w:t>
            </w:r>
            <w:r w:rsidR="005A0B81" w:rsidRPr="003952F4">
              <w:rPr>
                <w:rFonts w:ascii="Arial" w:hAnsi="Arial" w:cs="Arial"/>
              </w:rPr>
              <w:t>)</w:t>
            </w:r>
          </w:p>
          <w:p w:rsidR="005A0B81" w:rsidRPr="003952F4" w:rsidRDefault="005A0B81" w:rsidP="00B31473">
            <w:pPr>
              <w:widowControl w:val="0"/>
              <w:rPr>
                <w:rFonts w:ascii="Arial" w:hAnsi="Arial" w:cs="Arial"/>
              </w:rPr>
            </w:pPr>
            <w:r w:rsidRPr="003952F4">
              <w:rPr>
                <w:rFonts w:ascii="Arial" w:hAnsi="Arial" w:cs="Arial"/>
              </w:rPr>
              <w:t>Свежая  сурамень</w:t>
            </w:r>
          </w:p>
        </w:tc>
        <w:tc>
          <w:tcPr>
            <w:tcW w:w="853" w:type="dxa"/>
            <w:tcBorders>
              <w:top w:val="single" w:sz="4" w:space="0" w:color="auto"/>
              <w:bottom w:val="single" w:sz="4" w:space="0" w:color="auto"/>
            </w:tcBorders>
          </w:tcPr>
          <w:p w:rsidR="005A0B81" w:rsidRPr="003952F4" w:rsidRDefault="005A0B81" w:rsidP="00B31473">
            <w:pPr>
              <w:widowControl w:val="0"/>
              <w:jc w:val="center"/>
              <w:rPr>
                <w:rFonts w:ascii="Arial" w:hAnsi="Arial" w:cs="Arial"/>
              </w:rPr>
            </w:pPr>
            <w:r w:rsidRPr="003952F4">
              <w:rPr>
                <w:rFonts w:ascii="Arial" w:hAnsi="Arial" w:cs="Arial"/>
              </w:rPr>
              <w:t>8П1Е</w:t>
            </w:r>
          </w:p>
          <w:p w:rsidR="005A0B81" w:rsidRPr="003952F4" w:rsidRDefault="005A0B81" w:rsidP="00B31473">
            <w:pPr>
              <w:widowControl w:val="0"/>
              <w:jc w:val="center"/>
              <w:rPr>
                <w:rFonts w:ascii="Arial" w:hAnsi="Arial" w:cs="Arial"/>
              </w:rPr>
            </w:pPr>
            <w:r w:rsidRPr="003952F4">
              <w:rPr>
                <w:rFonts w:ascii="Arial" w:hAnsi="Arial" w:cs="Arial"/>
              </w:rPr>
              <w:t>1Б + Ос</w:t>
            </w:r>
          </w:p>
        </w:tc>
        <w:tc>
          <w:tcPr>
            <w:tcW w:w="1276" w:type="dxa"/>
            <w:tcBorders>
              <w:top w:val="single" w:sz="4" w:space="0" w:color="auto"/>
              <w:bottom w:val="single" w:sz="4" w:space="0" w:color="auto"/>
            </w:tcBorders>
          </w:tcPr>
          <w:p w:rsidR="005A0B81" w:rsidRPr="003952F4" w:rsidRDefault="005A0B81" w:rsidP="00B31473">
            <w:pPr>
              <w:widowControl w:val="0"/>
              <w:rPr>
                <w:rFonts w:ascii="Arial" w:hAnsi="Arial" w:cs="Arial"/>
              </w:rPr>
            </w:pPr>
            <w:r w:rsidRPr="003952F4">
              <w:rPr>
                <w:rFonts w:ascii="Arial" w:hAnsi="Arial" w:cs="Arial"/>
              </w:rPr>
              <w:t>Ровное слегка возвышенное</w:t>
            </w:r>
          </w:p>
        </w:tc>
        <w:tc>
          <w:tcPr>
            <w:tcW w:w="1417" w:type="dxa"/>
            <w:tcBorders>
              <w:top w:val="single" w:sz="4" w:space="0" w:color="auto"/>
              <w:bottom w:val="single" w:sz="4" w:space="0" w:color="auto"/>
            </w:tcBorders>
          </w:tcPr>
          <w:p w:rsidR="005A0B81" w:rsidRPr="003952F4" w:rsidRDefault="005A0B81" w:rsidP="00B31473">
            <w:pPr>
              <w:widowControl w:val="0"/>
              <w:rPr>
                <w:rFonts w:ascii="Arial" w:hAnsi="Arial" w:cs="Arial"/>
              </w:rPr>
            </w:pPr>
            <w:r w:rsidRPr="003952F4">
              <w:rPr>
                <w:rFonts w:ascii="Arial" w:hAnsi="Arial" w:cs="Arial"/>
              </w:rPr>
              <w:t>Дерновоподзолистая суглинистая свежая</w:t>
            </w:r>
          </w:p>
        </w:tc>
        <w:tc>
          <w:tcPr>
            <w:tcW w:w="976" w:type="dxa"/>
            <w:tcBorders>
              <w:top w:val="single" w:sz="4" w:space="0" w:color="auto"/>
              <w:bottom w:val="single" w:sz="4" w:space="0" w:color="auto"/>
            </w:tcBorders>
          </w:tcPr>
          <w:p w:rsidR="005A0B81" w:rsidRPr="003952F4" w:rsidRDefault="005A0B81" w:rsidP="00B31473">
            <w:pPr>
              <w:widowControl w:val="0"/>
              <w:rPr>
                <w:rFonts w:ascii="Arial" w:hAnsi="Arial" w:cs="Arial"/>
              </w:rPr>
            </w:pPr>
            <w:proofErr w:type="gramStart"/>
            <w:r w:rsidRPr="003952F4">
              <w:rPr>
                <w:rFonts w:ascii="Arial" w:hAnsi="Arial" w:cs="Arial"/>
              </w:rPr>
              <w:t>Групповой</w:t>
            </w:r>
            <w:proofErr w:type="gramEnd"/>
            <w:r w:rsidRPr="003952F4">
              <w:rPr>
                <w:rFonts w:ascii="Arial" w:hAnsi="Arial" w:cs="Arial"/>
              </w:rPr>
              <w:t xml:space="preserve">, ель, пихта </w:t>
            </w:r>
          </w:p>
        </w:tc>
        <w:tc>
          <w:tcPr>
            <w:tcW w:w="1292" w:type="dxa"/>
            <w:gridSpan w:val="3"/>
            <w:tcBorders>
              <w:top w:val="single" w:sz="4" w:space="0" w:color="auto"/>
              <w:bottom w:val="single" w:sz="4" w:space="0" w:color="auto"/>
            </w:tcBorders>
          </w:tcPr>
          <w:p w:rsidR="005A0B81" w:rsidRPr="003952F4" w:rsidRDefault="005A0B81" w:rsidP="00B31473">
            <w:pPr>
              <w:widowControl w:val="0"/>
              <w:rPr>
                <w:rFonts w:ascii="Arial" w:hAnsi="Arial" w:cs="Arial"/>
              </w:rPr>
            </w:pPr>
            <w:r w:rsidRPr="003952F4">
              <w:rPr>
                <w:rFonts w:ascii="Arial" w:hAnsi="Arial" w:cs="Arial"/>
              </w:rPr>
              <w:t>Средней густоты или густой - рябина, жимолость, спирея, ольха</w:t>
            </w:r>
          </w:p>
        </w:tc>
        <w:tc>
          <w:tcPr>
            <w:tcW w:w="1555" w:type="dxa"/>
            <w:tcBorders>
              <w:top w:val="single" w:sz="4" w:space="0" w:color="auto"/>
              <w:bottom w:val="single" w:sz="4" w:space="0" w:color="auto"/>
            </w:tcBorders>
          </w:tcPr>
          <w:p w:rsidR="005A0B81" w:rsidRPr="003952F4" w:rsidRDefault="005F720B" w:rsidP="00B31473">
            <w:pPr>
              <w:widowControl w:val="0"/>
              <w:rPr>
                <w:rFonts w:ascii="Arial" w:hAnsi="Arial" w:cs="Arial"/>
              </w:rPr>
            </w:pPr>
            <w:r w:rsidRPr="003952F4">
              <w:rPr>
                <w:rFonts w:ascii="Arial" w:hAnsi="Arial" w:cs="Arial"/>
              </w:rPr>
              <w:t>Осочка</w:t>
            </w:r>
            <w:proofErr w:type="gramStart"/>
            <w:r w:rsidRPr="003952F4">
              <w:rPr>
                <w:rFonts w:ascii="Arial" w:hAnsi="Arial" w:cs="Arial"/>
              </w:rPr>
              <w:t>,</w:t>
            </w:r>
            <w:r w:rsidR="005A0B81" w:rsidRPr="003952F4">
              <w:rPr>
                <w:rFonts w:ascii="Arial" w:hAnsi="Arial" w:cs="Arial"/>
              </w:rPr>
              <w:t>к</w:t>
            </w:r>
            <w:proofErr w:type="gramEnd"/>
            <w:r w:rsidR="005A0B81" w:rsidRPr="003952F4">
              <w:rPr>
                <w:rFonts w:ascii="Arial" w:hAnsi="Arial" w:cs="Arial"/>
              </w:rPr>
              <w:t xml:space="preserve">ислица, </w:t>
            </w:r>
            <w:r w:rsidRPr="003952F4">
              <w:rPr>
                <w:rFonts w:ascii="Arial" w:hAnsi="Arial" w:cs="Arial"/>
              </w:rPr>
              <w:t>с</w:t>
            </w:r>
            <w:r w:rsidR="005A0B81" w:rsidRPr="003952F4">
              <w:rPr>
                <w:rFonts w:ascii="Arial" w:hAnsi="Arial" w:cs="Arial"/>
              </w:rPr>
              <w:t>ныть,</w:t>
            </w:r>
            <w:r w:rsidRPr="003952F4">
              <w:rPr>
                <w:rFonts w:ascii="Arial" w:hAnsi="Arial" w:cs="Arial"/>
              </w:rPr>
              <w:t>грушанка,</w:t>
            </w:r>
            <w:r w:rsidR="005A0B81" w:rsidRPr="003952F4">
              <w:rPr>
                <w:rFonts w:ascii="Arial" w:hAnsi="Arial" w:cs="Arial"/>
              </w:rPr>
              <w:t xml:space="preserve"> </w:t>
            </w:r>
            <w:r w:rsidRPr="003952F4">
              <w:rPr>
                <w:rFonts w:ascii="Arial" w:hAnsi="Arial" w:cs="Arial"/>
              </w:rPr>
              <w:t>герань,</w:t>
            </w:r>
            <w:r w:rsidR="00F816CF" w:rsidRPr="003952F4">
              <w:rPr>
                <w:rFonts w:ascii="Arial" w:hAnsi="Arial" w:cs="Arial"/>
              </w:rPr>
              <w:t xml:space="preserve"> </w:t>
            </w:r>
            <w:r w:rsidRPr="003952F4">
              <w:rPr>
                <w:rFonts w:ascii="Arial" w:hAnsi="Arial" w:cs="Arial"/>
              </w:rPr>
              <w:t>костяника,</w:t>
            </w:r>
            <w:r w:rsidR="00F816CF" w:rsidRPr="003952F4">
              <w:rPr>
                <w:rFonts w:ascii="Arial" w:hAnsi="Arial" w:cs="Arial"/>
              </w:rPr>
              <w:t xml:space="preserve"> </w:t>
            </w:r>
            <w:r w:rsidR="005A0B81" w:rsidRPr="003952F4">
              <w:rPr>
                <w:rFonts w:ascii="Arial" w:hAnsi="Arial" w:cs="Arial"/>
              </w:rPr>
              <w:t>папоротник,</w:t>
            </w:r>
            <w:r w:rsidR="00F816CF" w:rsidRPr="003952F4">
              <w:rPr>
                <w:rFonts w:ascii="Arial" w:hAnsi="Arial" w:cs="Arial"/>
              </w:rPr>
              <w:t xml:space="preserve"> </w:t>
            </w:r>
            <w:r w:rsidR="005A0B81" w:rsidRPr="003952F4">
              <w:rPr>
                <w:rFonts w:ascii="Arial" w:hAnsi="Arial" w:cs="Arial"/>
              </w:rPr>
              <w:t>в понижениях черника</w:t>
            </w:r>
          </w:p>
        </w:tc>
        <w:tc>
          <w:tcPr>
            <w:tcW w:w="1422" w:type="dxa"/>
            <w:tcBorders>
              <w:top w:val="single" w:sz="4" w:space="0" w:color="auto"/>
              <w:bottom w:val="single" w:sz="4" w:space="0" w:color="auto"/>
            </w:tcBorders>
          </w:tcPr>
          <w:p w:rsidR="005A0B81" w:rsidRPr="003952F4" w:rsidRDefault="005A0B81" w:rsidP="00B31473">
            <w:pPr>
              <w:widowControl w:val="0"/>
              <w:rPr>
                <w:rFonts w:ascii="Arial" w:hAnsi="Arial" w:cs="Arial"/>
              </w:rPr>
            </w:pPr>
            <w:r w:rsidRPr="003952F4">
              <w:rPr>
                <w:rFonts w:ascii="Arial" w:hAnsi="Arial" w:cs="Arial"/>
              </w:rPr>
              <w:t>Слабо развиты зеленые мхи</w:t>
            </w:r>
          </w:p>
        </w:tc>
        <w:tc>
          <w:tcPr>
            <w:tcW w:w="1134" w:type="dxa"/>
            <w:tcBorders>
              <w:top w:val="single" w:sz="4" w:space="0" w:color="auto"/>
              <w:bottom w:val="single" w:sz="4" w:space="0" w:color="auto"/>
            </w:tcBorders>
          </w:tcPr>
          <w:p w:rsidR="005A0B81" w:rsidRPr="003952F4" w:rsidRDefault="005A0B81" w:rsidP="00B31473">
            <w:pPr>
              <w:widowControl w:val="0"/>
              <w:rPr>
                <w:rFonts w:ascii="Arial" w:hAnsi="Arial" w:cs="Arial"/>
              </w:rPr>
            </w:pPr>
            <w:proofErr w:type="gramStart"/>
            <w:r w:rsidRPr="003952F4">
              <w:rPr>
                <w:rFonts w:ascii="Arial" w:hAnsi="Arial" w:cs="Arial"/>
              </w:rPr>
              <w:t>Удовлетворительное</w:t>
            </w:r>
            <w:proofErr w:type="gramEnd"/>
            <w:r w:rsidRPr="003952F4">
              <w:rPr>
                <w:rFonts w:ascii="Arial" w:hAnsi="Arial" w:cs="Arial"/>
              </w:rPr>
              <w:t xml:space="preserve"> со сменой на мягколиственные породы</w:t>
            </w:r>
          </w:p>
        </w:tc>
        <w:tc>
          <w:tcPr>
            <w:tcW w:w="1134" w:type="dxa"/>
            <w:tcBorders>
              <w:top w:val="single" w:sz="4" w:space="0" w:color="auto"/>
              <w:bottom w:val="single" w:sz="4" w:space="0" w:color="auto"/>
            </w:tcBorders>
          </w:tcPr>
          <w:p w:rsidR="005A0B81" w:rsidRPr="003952F4" w:rsidRDefault="005A0B81" w:rsidP="00B31473">
            <w:pPr>
              <w:widowControl w:val="0"/>
              <w:rPr>
                <w:rFonts w:ascii="Arial" w:hAnsi="Arial" w:cs="Arial"/>
              </w:rPr>
            </w:pPr>
            <w:r w:rsidRPr="003952F4">
              <w:rPr>
                <w:rFonts w:ascii="Arial" w:hAnsi="Arial" w:cs="Arial"/>
              </w:rPr>
              <w:t>Березовые, осиновые</w:t>
            </w:r>
          </w:p>
          <w:p w:rsidR="005A0B81" w:rsidRPr="003952F4" w:rsidRDefault="005A0B81" w:rsidP="00B31473">
            <w:pPr>
              <w:widowControl w:val="0"/>
              <w:rPr>
                <w:rFonts w:ascii="Arial" w:hAnsi="Arial" w:cs="Arial"/>
              </w:rPr>
            </w:pPr>
            <w:r w:rsidRPr="003952F4">
              <w:rPr>
                <w:rFonts w:ascii="Arial" w:hAnsi="Arial" w:cs="Arial"/>
              </w:rPr>
              <w:t>Бонитет:</w:t>
            </w:r>
          </w:p>
          <w:p w:rsidR="005A0B81" w:rsidRPr="003952F4" w:rsidRDefault="004C3534" w:rsidP="00B31473">
            <w:pPr>
              <w:widowControl w:val="0"/>
              <w:rPr>
                <w:rFonts w:ascii="Arial" w:hAnsi="Arial" w:cs="Arial"/>
              </w:rPr>
            </w:pPr>
            <w:r w:rsidRPr="003952F4">
              <w:rPr>
                <w:rFonts w:ascii="Arial" w:hAnsi="Arial" w:cs="Arial"/>
              </w:rPr>
              <w:t>2 – 3</w:t>
            </w:r>
          </w:p>
        </w:tc>
        <w:tc>
          <w:tcPr>
            <w:tcW w:w="850" w:type="dxa"/>
            <w:tcBorders>
              <w:top w:val="single" w:sz="4" w:space="0" w:color="auto"/>
              <w:bottom w:val="single" w:sz="4" w:space="0" w:color="auto"/>
            </w:tcBorders>
          </w:tcPr>
          <w:p w:rsidR="005A0B81" w:rsidRPr="003952F4" w:rsidRDefault="005A0B81" w:rsidP="00B31473">
            <w:pPr>
              <w:widowControl w:val="0"/>
              <w:rPr>
                <w:rFonts w:ascii="Arial" w:hAnsi="Arial" w:cs="Arial"/>
              </w:rPr>
            </w:pPr>
            <w:r w:rsidRPr="003952F4">
              <w:rPr>
                <w:rFonts w:ascii="Arial" w:hAnsi="Arial" w:cs="Arial"/>
              </w:rPr>
              <w:t>Злаковый</w:t>
            </w:r>
          </w:p>
        </w:tc>
        <w:tc>
          <w:tcPr>
            <w:tcW w:w="1188" w:type="dxa"/>
            <w:gridSpan w:val="2"/>
            <w:tcBorders>
              <w:top w:val="single" w:sz="4" w:space="0" w:color="auto"/>
              <w:bottom w:val="single" w:sz="4" w:space="0" w:color="auto"/>
            </w:tcBorders>
          </w:tcPr>
          <w:p w:rsidR="005A0B81" w:rsidRPr="003952F4" w:rsidRDefault="005A0B81" w:rsidP="00B31473">
            <w:pPr>
              <w:widowControl w:val="0"/>
              <w:jc w:val="center"/>
              <w:rPr>
                <w:rFonts w:ascii="Arial" w:hAnsi="Arial" w:cs="Arial"/>
              </w:rPr>
            </w:pPr>
          </w:p>
          <w:p w:rsidR="005A0B81" w:rsidRPr="003952F4" w:rsidRDefault="005A0B81" w:rsidP="00B31473">
            <w:pPr>
              <w:widowControl w:val="0"/>
              <w:jc w:val="center"/>
              <w:rPr>
                <w:rFonts w:ascii="Arial" w:hAnsi="Arial" w:cs="Arial"/>
              </w:rPr>
            </w:pPr>
            <w:r w:rsidRPr="003952F4">
              <w:rPr>
                <w:rFonts w:ascii="Arial" w:hAnsi="Arial" w:cs="Arial"/>
              </w:rPr>
              <w:t>С</w:t>
            </w:r>
            <w:r w:rsidR="00CB29C0" w:rsidRPr="003952F4">
              <w:rPr>
                <w:rFonts w:ascii="Arial" w:hAnsi="Arial" w:cs="Arial"/>
              </w:rPr>
              <w:t>.</w:t>
            </w:r>
            <w:r w:rsidRPr="003952F4">
              <w:rPr>
                <w:rFonts w:ascii="Arial" w:hAnsi="Arial" w:cs="Arial"/>
              </w:rPr>
              <w:t>Р</w:t>
            </w:r>
            <w:r w:rsidR="00CB29C0" w:rsidRPr="003952F4">
              <w:rPr>
                <w:rFonts w:ascii="Arial" w:hAnsi="Arial" w:cs="Arial"/>
              </w:rPr>
              <w:t>.</w:t>
            </w:r>
          </w:p>
          <w:p w:rsidR="005A0B81" w:rsidRPr="003952F4" w:rsidRDefault="00575F75" w:rsidP="00B31473">
            <w:pPr>
              <w:widowControl w:val="0"/>
              <w:jc w:val="center"/>
              <w:rPr>
                <w:rFonts w:ascii="Arial" w:hAnsi="Arial" w:cs="Arial"/>
              </w:rPr>
            </w:pPr>
            <w:r w:rsidRPr="003952F4">
              <w:rPr>
                <w:rFonts w:ascii="Arial" w:hAnsi="Arial" w:cs="Arial"/>
              </w:rPr>
              <w:t>Е.З</w:t>
            </w:r>
            <w:r w:rsidR="00CB29C0" w:rsidRPr="003952F4">
              <w:rPr>
                <w:rFonts w:ascii="Arial" w:hAnsi="Arial" w:cs="Arial"/>
              </w:rPr>
              <w:t>.</w:t>
            </w:r>
          </w:p>
          <w:p w:rsidR="005A0B81" w:rsidRPr="003952F4" w:rsidRDefault="00575F75" w:rsidP="00B31473">
            <w:pPr>
              <w:widowControl w:val="0"/>
              <w:jc w:val="center"/>
              <w:rPr>
                <w:rFonts w:ascii="Arial" w:hAnsi="Arial" w:cs="Arial"/>
              </w:rPr>
            </w:pPr>
            <w:r w:rsidRPr="003952F4">
              <w:rPr>
                <w:rFonts w:ascii="Arial" w:hAnsi="Arial" w:cs="Arial"/>
              </w:rPr>
              <w:t>Л/К</w:t>
            </w:r>
          </w:p>
        </w:tc>
      </w:tr>
      <w:tr w:rsidR="005A0B81" w:rsidRPr="003952F4" w:rsidTr="00B1406E">
        <w:trPr>
          <w:cantSplit/>
          <w:trHeight w:val="340"/>
          <w:jc w:val="center"/>
        </w:trPr>
        <w:tc>
          <w:tcPr>
            <w:tcW w:w="15026" w:type="dxa"/>
            <w:gridSpan w:val="16"/>
            <w:tcBorders>
              <w:top w:val="single" w:sz="4" w:space="0" w:color="auto"/>
              <w:bottom w:val="single" w:sz="4" w:space="0" w:color="auto"/>
            </w:tcBorders>
            <w:vAlign w:val="center"/>
          </w:tcPr>
          <w:p w:rsidR="005A0B81" w:rsidRPr="003952F4" w:rsidRDefault="005A0B81" w:rsidP="00B31473">
            <w:pPr>
              <w:widowControl w:val="0"/>
              <w:jc w:val="center"/>
              <w:rPr>
                <w:rFonts w:ascii="Arial" w:hAnsi="Arial" w:cs="Arial"/>
              </w:rPr>
            </w:pPr>
            <w:r w:rsidRPr="003952F4">
              <w:rPr>
                <w:rFonts w:ascii="Arial" w:hAnsi="Arial" w:cs="Arial"/>
                <w:b/>
              </w:rPr>
              <w:t>Кедровые типы леса</w:t>
            </w:r>
          </w:p>
        </w:tc>
      </w:tr>
      <w:tr w:rsidR="00B1406E" w:rsidRPr="003952F4" w:rsidTr="00B1406E">
        <w:trPr>
          <w:cantSplit/>
          <w:trHeight w:val="2435"/>
          <w:jc w:val="center"/>
        </w:trPr>
        <w:tc>
          <w:tcPr>
            <w:tcW w:w="372" w:type="dxa"/>
            <w:tcBorders>
              <w:top w:val="single" w:sz="4" w:space="0" w:color="auto"/>
              <w:bottom w:val="single" w:sz="4" w:space="0" w:color="auto"/>
            </w:tcBorders>
          </w:tcPr>
          <w:p w:rsidR="00A912DF" w:rsidRPr="003952F4" w:rsidRDefault="005F720B" w:rsidP="00B31473">
            <w:pPr>
              <w:widowControl w:val="0"/>
              <w:jc w:val="center"/>
              <w:rPr>
                <w:rFonts w:ascii="Arial" w:hAnsi="Arial" w:cs="Arial"/>
              </w:rPr>
            </w:pPr>
            <w:r w:rsidRPr="003952F4">
              <w:rPr>
                <w:rFonts w:ascii="Arial" w:hAnsi="Arial" w:cs="Arial"/>
              </w:rPr>
              <w:t>1</w:t>
            </w:r>
          </w:p>
        </w:tc>
        <w:tc>
          <w:tcPr>
            <w:tcW w:w="1557" w:type="dxa"/>
            <w:tcBorders>
              <w:top w:val="single" w:sz="4" w:space="0" w:color="auto"/>
              <w:bottom w:val="single" w:sz="4" w:space="0" w:color="auto"/>
            </w:tcBorders>
          </w:tcPr>
          <w:p w:rsidR="00A912DF" w:rsidRPr="003952F4" w:rsidRDefault="005A0B81" w:rsidP="00B31473">
            <w:pPr>
              <w:widowControl w:val="0"/>
              <w:rPr>
                <w:rFonts w:ascii="Arial" w:hAnsi="Arial" w:cs="Arial"/>
              </w:rPr>
            </w:pPr>
            <w:r w:rsidRPr="003952F4">
              <w:rPr>
                <w:rFonts w:ascii="Arial" w:hAnsi="Arial" w:cs="Arial"/>
              </w:rPr>
              <w:t>Кедровник</w:t>
            </w:r>
            <w:r w:rsidR="00CC7DD8" w:rsidRPr="003952F4">
              <w:rPr>
                <w:rFonts w:ascii="Arial" w:hAnsi="Arial" w:cs="Arial"/>
              </w:rPr>
              <w:t>и</w:t>
            </w:r>
            <w:r w:rsidRPr="003952F4">
              <w:rPr>
                <w:rFonts w:ascii="Arial" w:hAnsi="Arial" w:cs="Arial"/>
              </w:rPr>
              <w:t xml:space="preserve"> </w:t>
            </w:r>
          </w:p>
          <w:p w:rsidR="00A912DF" w:rsidRPr="003952F4" w:rsidRDefault="005F720B" w:rsidP="00B31473">
            <w:pPr>
              <w:widowControl w:val="0"/>
              <w:rPr>
                <w:rFonts w:ascii="Arial" w:hAnsi="Arial" w:cs="Arial"/>
              </w:rPr>
            </w:pPr>
            <w:r w:rsidRPr="003952F4">
              <w:rPr>
                <w:rFonts w:ascii="Arial" w:hAnsi="Arial" w:cs="Arial"/>
              </w:rPr>
              <w:t>зеленомошные, разнотравные</w:t>
            </w:r>
          </w:p>
          <w:p w:rsidR="00A912DF" w:rsidRPr="003952F4" w:rsidRDefault="005F720B" w:rsidP="00B31473">
            <w:pPr>
              <w:widowControl w:val="0"/>
              <w:rPr>
                <w:rFonts w:ascii="Arial" w:hAnsi="Arial" w:cs="Arial"/>
              </w:rPr>
            </w:pPr>
            <w:r w:rsidRPr="003952F4">
              <w:rPr>
                <w:rFonts w:ascii="Arial" w:hAnsi="Arial" w:cs="Arial"/>
              </w:rPr>
              <w:t>(Кзм, рт</w:t>
            </w:r>
            <w:r w:rsidR="00A912DF" w:rsidRPr="003952F4">
              <w:rPr>
                <w:rFonts w:ascii="Arial" w:hAnsi="Arial" w:cs="Arial"/>
              </w:rPr>
              <w:t>)</w:t>
            </w:r>
          </w:p>
          <w:p w:rsidR="00A912DF" w:rsidRPr="003952F4" w:rsidRDefault="00A912DF" w:rsidP="00B31473">
            <w:pPr>
              <w:widowControl w:val="0"/>
              <w:rPr>
                <w:rFonts w:ascii="Arial" w:hAnsi="Arial" w:cs="Arial"/>
              </w:rPr>
            </w:pPr>
            <w:r w:rsidRPr="003952F4">
              <w:rPr>
                <w:rFonts w:ascii="Arial" w:hAnsi="Arial" w:cs="Arial"/>
              </w:rPr>
              <w:t>ТУМ: С</w:t>
            </w:r>
            <w:proofErr w:type="gramStart"/>
            <w:r w:rsidRPr="003952F4">
              <w:rPr>
                <w:rFonts w:ascii="Arial" w:hAnsi="Arial" w:cs="Arial"/>
              </w:rPr>
              <w:t>2</w:t>
            </w:r>
            <w:proofErr w:type="gramEnd"/>
          </w:p>
          <w:p w:rsidR="00A912DF" w:rsidRPr="003952F4" w:rsidRDefault="00A912DF" w:rsidP="00B31473">
            <w:pPr>
              <w:widowControl w:val="0"/>
              <w:rPr>
                <w:rFonts w:ascii="Arial" w:hAnsi="Arial" w:cs="Arial"/>
              </w:rPr>
            </w:pPr>
            <w:r w:rsidRPr="003952F4">
              <w:rPr>
                <w:rFonts w:ascii="Arial" w:hAnsi="Arial" w:cs="Arial"/>
              </w:rPr>
              <w:t>Бонитет: 1 – 2</w:t>
            </w:r>
          </w:p>
          <w:p w:rsidR="00A912DF" w:rsidRPr="003952F4" w:rsidRDefault="00A912DF" w:rsidP="00B31473">
            <w:pPr>
              <w:widowControl w:val="0"/>
              <w:rPr>
                <w:rFonts w:ascii="Arial" w:hAnsi="Arial" w:cs="Arial"/>
              </w:rPr>
            </w:pPr>
            <w:r w:rsidRPr="003952F4">
              <w:rPr>
                <w:rFonts w:ascii="Arial" w:hAnsi="Arial" w:cs="Arial"/>
              </w:rPr>
              <w:t>Свежая сурамень</w:t>
            </w:r>
          </w:p>
        </w:tc>
        <w:tc>
          <w:tcPr>
            <w:tcW w:w="853" w:type="dxa"/>
            <w:tcBorders>
              <w:top w:val="single" w:sz="4" w:space="0" w:color="auto"/>
              <w:bottom w:val="single" w:sz="4" w:space="0" w:color="auto"/>
            </w:tcBorders>
          </w:tcPr>
          <w:p w:rsidR="00A912DF" w:rsidRPr="003952F4" w:rsidRDefault="00575F75" w:rsidP="00B31473">
            <w:pPr>
              <w:widowControl w:val="0"/>
              <w:jc w:val="center"/>
              <w:rPr>
                <w:rFonts w:ascii="Arial" w:hAnsi="Arial" w:cs="Arial"/>
              </w:rPr>
            </w:pPr>
            <w:r w:rsidRPr="003952F4">
              <w:rPr>
                <w:rFonts w:ascii="Arial" w:hAnsi="Arial" w:cs="Arial"/>
              </w:rPr>
              <w:t>6К</w:t>
            </w:r>
            <w:r w:rsidR="00A912DF" w:rsidRPr="003952F4">
              <w:rPr>
                <w:rFonts w:ascii="Arial" w:hAnsi="Arial" w:cs="Arial"/>
              </w:rPr>
              <w:t>1П</w:t>
            </w:r>
          </w:p>
          <w:p w:rsidR="00A912DF" w:rsidRPr="003952F4" w:rsidRDefault="00575F75" w:rsidP="00B31473">
            <w:pPr>
              <w:widowControl w:val="0"/>
              <w:jc w:val="center"/>
              <w:rPr>
                <w:rFonts w:ascii="Arial" w:hAnsi="Arial" w:cs="Arial"/>
              </w:rPr>
            </w:pPr>
            <w:r w:rsidRPr="003952F4">
              <w:rPr>
                <w:rFonts w:ascii="Arial" w:hAnsi="Arial" w:cs="Arial"/>
              </w:rPr>
              <w:t>1Е</w:t>
            </w:r>
            <w:r w:rsidR="00A912DF" w:rsidRPr="003952F4">
              <w:rPr>
                <w:rFonts w:ascii="Arial" w:hAnsi="Arial" w:cs="Arial"/>
              </w:rPr>
              <w:t>1</w:t>
            </w:r>
            <w:r w:rsidRPr="003952F4">
              <w:rPr>
                <w:rFonts w:ascii="Arial" w:hAnsi="Arial" w:cs="Arial"/>
              </w:rPr>
              <w:t>Б</w:t>
            </w:r>
          </w:p>
          <w:p w:rsidR="00A912DF" w:rsidRPr="003952F4" w:rsidRDefault="00A912DF" w:rsidP="00B31473">
            <w:pPr>
              <w:widowControl w:val="0"/>
              <w:jc w:val="center"/>
              <w:rPr>
                <w:rFonts w:ascii="Arial" w:hAnsi="Arial" w:cs="Arial"/>
              </w:rPr>
            </w:pPr>
          </w:p>
          <w:p w:rsidR="00A912DF" w:rsidRPr="003952F4" w:rsidRDefault="00A912DF" w:rsidP="00B31473">
            <w:pPr>
              <w:widowControl w:val="0"/>
              <w:jc w:val="center"/>
              <w:rPr>
                <w:rFonts w:ascii="Arial" w:hAnsi="Arial" w:cs="Arial"/>
              </w:rPr>
            </w:pPr>
          </w:p>
          <w:p w:rsidR="00A912DF" w:rsidRPr="003952F4" w:rsidRDefault="00A912DF" w:rsidP="00B31473">
            <w:pPr>
              <w:widowControl w:val="0"/>
              <w:jc w:val="center"/>
              <w:rPr>
                <w:rFonts w:ascii="Arial" w:hAnsi="Arial" w:cs="Arial"/>
              </w:rPr>
            </w:pPr>
          </w:p>
        </w:tc>
        <w:tc>
          <w:tcPr>
            <w:tcW w:w="1276" w:type="dxa"/>
            <w:tcBorders>
              <w:top w:val="single" w:sz="4" w:space="0" w:color="auto"/>
              <w:bottom w:val="single" w:sz="4" w:space="0" w:color="auto"/>
            </w:tcBorders>
          </w:tcPr>
          <w:p w:rsidR="00A912DF" w:rsidRPr="003952F4" w:rsidRDefault="00A912DF" w:rsidP="00B31473">
            <w:pPr>
              <w:widowControl w:val="0"/>
              <w:rPr>
                <w:rFonts w:ascii="Arial" w:hAnsi="Arial" w:cs="Arial"/>
              </w:rPr>
            </w:pPr>
            <w:proofErr w:type="gramStart"/>
            <w:r w:rsidRPr="003952F4">
              <w:rPr>
                <w:rFonts w:ascii="Arial" w:hAnsi="Arial" w:cs="Arial"/>
              </w:rPr>
              <w:t>Ровное</w:t>
            </w:r>
            <w:proofErr w:type="gramEnd"/>
            <w:r w:rsidRPr="003952F4">
              <w:rPr>
                <w:rFonts w:ascii="Arial" w:hAnsi="Arial" w:cs="Arial"/>
              </w:rPr>
              <w:t>, с</w:t>
            </w:r>
            <w:r w:rsidR="00F816CF" w:rsidRPr="003952F4">
              <w:rPr>
                <w:rFonts w:ascii="Arial" w:hAnsi="Arial" w:cs="Arial"/>
              </w:rPr>
              <w:t xml:space="preserve"> </w:t>
            </w:r>
            <w:r w:rsidRPr="003952F4">
              <w:rPr>
                <w:rFonts w:ascii="Arial" w:hAnsi="Arial" w:cs="Arial"/>
              </w:rPr>
              <w:t>легка возвышенное, пологие</w:t>
            </w:r>
            <w:r w:rsidR="00F816CF" w:rsidRPr="003952F4">
              <w:rPr>
                <w:rFonts w:ascii="Arial" w:hAnsi="Arial" w:cs="Arial"/>
              </w:rPr>
              <w:t xml:space="preserve"> </w:t>
            </w:r>
            <w:r w:rsidRPr="003952F4">
              <w:rPr>
                <w:rFonts w:ascii="Arial" w:hAnsi="Arial" w:cs="Arial"/>
              </w:rPr>
              <w:t>склоны</w:t>
            </w:r>
          </w:p>
        </w:tc>
        <w:tc>
          <w:tcPr>
            <w:tcW w:w="1417" w:type="dxa"/>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 xml:space="preserve">Средне и </w:t>
            </w:r>
            <w:proofErr w:type="gramStart"/>
            <w:r w:rsidRPr="003952F4">
              <w:rPr>
                <w:rFonts w:ascii="Arial" w:hAnsi="Arial" w:cs="Arial"/>
              </w:rPr>
              <w:t>слабо подзолистая</w:t>
            </w:r>
            <w:proofErr w:type="gramEnd"/>
            <w:r w:rsidRPr="003952F4">
              <w:rPr>
                <w:rFonts w:ascii="Arial" w:hAnsi="Arial" w:cs="Arial"/>
              </w:rPr>
              <w:t>, суглинистая</w:t>
            </w:r>
          </w:p>
        </w:tc>
        <w:tc>
          <w:tcPr>
            <w:tcW w:w="992" w:type="dxa"/>
            <w:gridSpan w:val="2"/>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Групповой,</w:t>
            </w:r>
            <w:r w:rsidR="00CB29C0" w:rsidRPr="003952F4">
              <w:rPr>
                <w:rFonts w:ascii="Arial" w:hAnsi="Arial" w:cs="Arial"/>
              </w:rPr>
              <w:t xml:space="preserve"> кедр</w:t>
            </w:r>
          </w:p>
          <w:p w:rsidR="00A912DF" w:rsidRPr="003952F4" w:rsidRDefault="00A912DF" w:rsidP="00B31473">
            <w:pPr>
              <w:widowControl w:val="0"/>
              <w:rPr>
                <w:rFonts w:ascii="Arial" w:hAnsi="Arial" w:cs="Arial"/>
              </w:rPr>
            </w:pPr>
            <w:r w:rsidRPr="003952F4">
              <w:rPr>
                <w:rFonts w:ascii="Arial" w:hAnsi="Arial" w:cs="Arial"/>
              </w:rPr>
              <w:t>ель, пихта, иногда с примесью оси</w:t>
            </w:r>
            <w:r w:rsidR="00CB29C0" w:rsidRPr="003952F4">
              <w:rPr>
                <w:rFonts w:ascii="Arial" w:hAnsi="Arial" w:cs="Arial"/>
              </w:rPr>
              <w:t>ны и березы</w:t>
            </w:r>
          </w:p>
        </w:tc>
        <w:tc>
          <w:tcPr>
            <w:tcW w:w="1276" w:type="dxa"/>
            <w:gridSpan w:val="2"/>
            <w:tcBorders>
              <w:top w:val="single" w:sz="4" w:space="0" w:color="auto"/>
              <w:bottom w:val="single" w:sz="4" w:space="0" w:color="auto"/>
            </w:tcBorders>
          </w:tcPr>
          <w:p w:rsidR="00A912DF" w:rsidRPr="003952F4" w:rsidRDefault="00CB29C0" w:rsidP="00B31473">
            <w:pPr>
              <w:widowControl w:val="0"/>
              <w:rPr>
                <w:rFonts w:ascii="Arial" w:hAnsi="Arial" w:cs="Arial"/>
              </w:rPr>
            </w:pPr>
            <w:r w:rsidRPr="003952F4">
              <w:rPr>
                <w:rFonts w:ascii="Arial" w:hAnsi="Arial" w:cs="Arial"/>
              </w:rPr>
              <w:t xml:space="preserve">Средней густоты или  густой – </w:t>
            </w:r>
            <w:r w:rsidR="00A912DF" w:rsidRPr="003952F4">
              <w:rPr>
                <w:rFonts w:ascii="Arial" w:hAnsi="Arial" w:cs="Arial"/>
              </w:rPr>
              <w:t>ряби</w:t>
            </w:r>
            <w:r w:rsidRPr="003952F4">
              <w:rPr>
                <w:rFonts w:ascii="Arial" w:hAnsi="Arial" w:cs="Arial"/>
              </w:rPr>
              <w:t>на, жимолость, спирея</w:t>
            </w:r>
            <w:r w:rsidR="00A912DF" w:rsidRPr="003952F4">
              <w:rPr>
                <w:rFonts w:ascii="Arial" w:hAnsi="Arial" w:cs="Arial"/>
              </w:rPr>
              <w:t>, смородина</w:t>
            </w:r>
          </w:p>
        </w:tc>
        <w:tc>
          <w:tcPr>
            <w:tcW w:w="1555" w:type="dxa"/>
            <w:tcBorders>
              <w:top w:val="single" w:sz="4" w:space="0" w:color="auto"/>
              <w:bottom w:val="single" w:sz="4" w:space="0" w:color="auto"/>
            </w:tcBorders>
          </w:tcPr>
          <w:p w:rsidR="00A912DF" w:rsidRPr="003952F4" w:rsidRDefault="005F720B" w:rsidP="00B31473">
            <w:pPr>
              <w:widowControl w:val="0"/>
              <w:rPr>
                <w:rFonts w:ascii="Arial" w:hAnsi="Arial" w:cs="Arial"/>
              </w:rPr>
            </w:pPr>
            <w:r w:rsidRPr="003952F4">
              <w:rPr>
                <w:rFonts w:ascii="Arial" w:hAnsi="Arial" w:cs="Arial"/>
              </w:rPr>
              <w:t>осочка</w:t>
            </w:r>
            <w:r w:rsidR="00A912DF" w:rsidRPr="003952F4">
              <w:rPr>
                <w:rFonts w:ascii="Arial" w:hAnsi="Arial" w:cs="Arial"/>
              </w:rPr>
              <w:t>, сныть, иногда костяника, кислица,</w:t>
            </w:r>
          </w:p>
          <w:p w:rsidR="00A912DF" w:rsidRPr="003952F4" w:rsidRDefault="00A912DF" w:rsidP="00B31473">
            <w:pPr>
              <w:widowControl w:val="0"/>
              <w:rPr>
                <w:rFonts w:ascii="Arial" w:hAnsi="Arial" w:cs="Arial"/>
              </w:rPr>
            </w:pPr>
            <w:r w:rsidRPr="003952F4">
              <w:rPr>
                <w:rFonts w:ascii="Arial" w:hAnsi="Arial" w:cs="Arial"/>
              </w:rPr>
              <w:t>майник,</w:t>
            </w:r>
            <w:r w:rsidR="00F816CF" w:rsidRPr="003952F4">
              <w:rPr>
                <w:rFonts w:ascii="Arial" w:hAnsi="Arial" w:cs="Arial"/>
              </w:rPr>
              <w:t xml:space="preserve"> </w:t>
            </w:r>
            <w:r w:rsidRPr="003952F4">
              <w:rPr>
                <w:rFonts w:ascii="Arial" w:hAnsi="Arial" w:cs="Arial"/>
              </w:rPr>
              <w:t>папоротник, седмичник</w:t>
            </w:r>
            <w:r w:rsidR="005F720B" w:rsidRPr="003952F4">
              <w:rPr>
                <w:rFonts w:ascii="Arial" w:hAnsi="Arial" w:cs="Arial"/>
              </w:rPr>
              <w:t>, грушанка</w:t>
            </w:r>
          </w:p>
        </w:tc>
        <w:tc>
          <w:tcPr>
            <w:tcW w:w="1422" w:type="dxa"/>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 xml:space="preserve"> </w:t>
            </w:r>
          </w:p>
          <w:p w:rsidR="00A912DF" w:rsidRPr="003952F4" w:rsidRDefault="00CC7DD8" w:rsidP="00B31473">
            <w:pPr>
              <w:widowControl w:val="0"/>
              <w:rPr>
                <w:rFonts w:ascii="Arial" w:hAnsi="Arial" w:cs="Arial"/>
              </w:rPr>
            </w:pPr>
            <w:r w:rsidRPr="003952F4">
              <w:rPr>
                <w:rFonts w:ascii="Arial" w:hAnsi="Arial" w:cs="Arial"/>
              </w:rPr>
              <w:t>З</w:t>
            </w:r>
            <w:r w:rsidR="00A912DF" w:rsidRPr="003952F4">
              <w:rPr>
                <w:rFonts w:ascii="Arial" w:hAnsi="Arial" w:cs="Arial"/>
              </w:rPr>
              <w:t>еленые мхи</w:t>
            </w:r>
          </w:p>
        </w:tc>
        <w:tc>
          <w:tcPr>
            <w:tcW w:w="1134" w:type="dxa"/>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Удовлет-ворительное со сменой, в основном</w:t>
            </w:r>
            <w:proofErr w:type="gramStart"/>
            <w:r w:rsidRPr="003952F4">
              <w:rPr>
                <w:rFonts w:ascii="Arial" w:hAnsi="Arial" w:cs="Arial"/>
              </w:rPr>
              <w:t>.</w:t>
            </w:r>
            <w:proofErr w:type="gramEnd"/>
            <w:r w:rsidRPr="003952F4">
              <w:rPr>
                <w:rFonts w:ascii="Arial" w:hAnsi="Arial" w:cs="Arial"/>
              </w:rPr>
              <w:t xml:space="preserve"> </w:t>
            </w:r>
            <w:proofErr w:type="gramStart"/>
            <w:r w:rsidR="00CC7DD8" w:rsidRPr="003952F4">
              <w:rPr>
                <w:rFonts w:ascii="Arial" w:hAnsi="Arial" w:cs="Arial"/>
              </w:rPr>
              <w:t>н</w:t>
            </w:r>
            <w:proofErr w:type="gramEnd"/>
            <w:r w:rsidR="00CC7DD8" w:rsidRPr="003952F4">
              <w:rPr>
                <w:rFonts w:ascii="Arial" w:hAnsi="Arial" w:cs="Arial"/>
              </w:rPr>
              <w:t xml:space="preserve">а </w:t>
            </w:r>
            <w:r w:rsidRPr="003952F4">
              <w:rPr>
                <w:rFonts w:ascii="Arial" w:hAnsi="Arial" w:cs="Arial"/>
              </w:rPr>
              <w:t>осину</w:t>
            </w:r>
          </w:p>
        </w:tc>
        <w:tc>
          <w:tcPr>
            <w:tcW w:w="1134" w:type="dxa"/>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Осина, бере</w:t>
            </w:r>
            <w:r w:rsidR="00CC7DD8" w:rsidRPr="003952F4">
              <w:rPr>
                <w:rFonts w:ascii="Arial" w:hAnsi="Arial" w:cs="Arial"/>
              </w:rPr>
              <w:t>за</w:t>
            </w:r>
          </w:p>
          <w:p w:rsidR="00A912DF" w:rsidRPr="003952F4" w:rsidRDefault="00A912DF" w:rsidP="00B31473">
            <w:pPr>
              <w:widowControl w:val="0"/>
              <w:rPr>
                <w:rFonts w:ascii="Arial" w:hAnsi="Arial" w:cs="Arial"/>
              </w:rPr>
            </w:pPr>
            <w:r w:rsidRPr="003952F4">
              <w:rPr>
                <w:rFonts w:ascii="Arial" w:hAnsi="Arial" w:cs="Arial"/>
              </w:rPr>
              <w:t>Бонитет:</w:t>
            </w:r>
          </w:p>
          <w:p w:rsidR="00A912DF" w:rsidRPr="003952F4" w:rsidRDefault="00A912DF" w:rsidP="00B31473">
            <w:pPr>
              <w:widowControl w:val="0"/>
              <w:rPr>
                <w:rFonts w:ascii="Arial" w:hAnsi="Arial" w:cs="Arial"/>
              </w:rPr>
            </w:pPr>
            <w:r w:rsidRPr="003952F4">
              <w:rPr>
                <w:rFonts w:ascii="Arial" w:hAnsi="Arial" w:cs="Arial"/>
              </w:rPr>
              <w:t>1 – 1б</w:t>
            </w:r>
          </w:p>
        </w:tc>
        <w:tc>
          <w:tcPr>
            <w:tcW w:w="860" w:type="dxa"/>
            <w:gridSpan w:val="2"/>
            <w:tcBorders>
              <w:top w:val="single" w:sz="4" w:space="0" w:color="auto"/>
              <w:bottom w:val="single" w:sz="4" w:space="0" w:color="auto"/>
            </w:tcBorders>
          </w:tcPr>
          <w:p w:rsidR="00A912DF" w:rsidRPr="003952F4" w:rsidRDefault="00A912DF" w:rsidP="00B31473">
            <w:pPr>
              <w:widowControl w:val="0"/>
              <w:rPr>
                <w:rFonts w:ascii="Arial" w:hAnsi="Arial" w:cs="Arial"/>
              </w:rPr>
            </w:pPr>
            <w:r w:rsidRPr="003952F4">
              <w:rPr>
                <w:rFonts w:ascii="Arial" w:hAnsi="Arial" w:cs="Arial"/>
              </w:rPr>
              <w:t>Злаковый (снытевый)</w:t>
            </w:r>
          </w:p>
          <w:p w:rsidR="00A912DF" w:rsidRPr="003952F4" w:rsidRDefault="00A912DF" w:rsidP="00B31473">
            <w:pPr>
              <w:widowControl w:val="0"/>
              <w:rPr>
                <w:rFonts w:ascii="Arial" w:hAnsi="Arial" w:cs="Arial"/>
              </w:rPr>
            </w:pPr>
          </w:p>
          <w:p w:rsidR="00A912DF" w:rsidRPr="003952F4" w:rsidRDefault="00A912DF" w:rsidP="00B31473">
            <w:pPr>
              <w:widowControl w:val="0"/>
              <w:rPr>
                <w:rFonts w:ascii="Arial" w:hAnsi="Arial" w:cs="Arial"/>
              </w:rPr>
            </w:pPr>
          </w:p>
        </w:tc>
        <w:tc>
          <w:tcPr>
            <w:tcW w:w="1178" w:type="dxa"/>
            <w:tcBorders>
              <w:top w:val="single" w:sz="4" w:space="0" w:color="auto"/>
              <w:bottom w:val="single" w:sz="4" w:space="0" w:color="auto"/>
            </w:tcBorders>
          </w:tcPr>
          <w:p w:rsidR="00A912DF" w:rsidRPr="003952F4" w:rsidRDefault="00A912DF" w:rsidP="00B31473">
            <w:pPr>
              <w:widowControl w:val="0"/>
              <w:jc w:val="center"/>
              <w:rPr>
                <w:rFonts w:ascii="Arial" w:hAnsi="Arial" w:cs="Arial"/>
              </w:rPr>
            </w:pPr>
            <w:r w:rsidRPr="003952F4">
              <w:rPr>
                <w:rFonts w:ascii="Arial" w:hAnsi="Arial" w:cs="Arial"/>
              </w:rPr>
              <w:t>С</w:t>
            </w:r>
            <w:r w:rsidR="00CB29C0" w:rsidRPr="003952F4">
              <w:rPr>
                <w:rFonts w:ascii="Arial" w:hAnsi="Arial" w:cs="Arial"/>
              </w:rPr>
              <w:t>.</w:t>
            </w:r>
            <w:r w:rsidRPr="003952F4">
              <w:rPr>
                <w:rFonts w:ascii="Arial" w:hAnsi="Arial" w:cs="Arial"/>
              </w:rPr>
              <w:t>Р</w:t>
            </w:r>
            <w:r w:rsidR="00CB29C0" w:rsidRPr="003952F4">
              <w:rPr>
                <w:rFonts w:ascii="Arial" w:hAnsi="Arial" w:cs="Arial"/>
              </w:rPr>
              <w:t>.</w:t>
            </w:r>
          </w:p>
          <w:p w:rsidR="00A912DF" w:rsidRPr="003952F4" w:rsidRDefault="00575F75" w:rsidP="00B31473">
            <w:pPr>
              <w:widowControl w:val="0"/>
              <w:jc w:val="center"/>
              <w:rPr>
                <w:rFonts w:ascii="Arial" w:hAnsi="Arial" w:cs="Arial"/>
              </w:rPr>
            </w:pPr>
            <w:r w:rsidRPr="003952F4">
              <w:rPr>
                <w:rFonts w:ascii="Arial" w:hAnsi="Arial" w:cs="Arial"/>
              </w:rPr>
              <w:t>Е.</w:t>
            </w:r>
            <w:proofErr w:type="gramStart"/>
            <w:r w:rsidRPr="003952F4">
              <w:rPr>
                <w:rFonts w:ascii="Arial" w:hAnsi="Arial" w:cs="Arial"/>
              </w:rPr>
              <w:t>З</w:t>
            </w:r>
            <w:proofErr w:type="gramEnd"/>
          </w:p>
          <w:p w:rsidR="00A912DF" w:rsidRPr="003952F4" w:rsidRDefault="00575F75" w:rsidP="00B31473">
            <w:pPr>
              <w:widowControl w:val="0"/>
              <w:jc w:val="center"/>
              <w:rPr>
                <w:rFonts w:ascii="Arial" w:hAnsi="Arial" w:cs="Arial"/>
              </w:rPr>
            </w:pPr>
            <w:r w:rsidRPr="003952F4">
              <w:rPr>
                <w:rFonts w:ascii="Arial" w:hAnsi="Arial" w:cs="Arial"/>
              </w:rPr>
              <w:t>Л/К</w:t>
            </w:r>
          </w:p>
        </w:tc>
      </w:tr>
    </w:tbl>
    <w:p w:rsidR="00836B38" w:rsidRPr="003952F4" w:rsidRDefault="00836B38" w:rsidP="00B31473">
      <w:pPr>
        <w:widowControl w:val="0"/>
        <w:ind w:firstLine="907"/>
        <w:jc w:val="both"/>
        <w:rPr>
          <w:rFonts w:ascii="Arial" w:hAnsi="Arial" w:cs="Arial"/>
        </w:rPr>
      </w:pPr>
    </w:p>
    <w:p w:rsidR="00F816CF" w:rsidRPr="003952F4" w:rsidRDefault="00836B38" w:rsidP="00B31473">
      <w:pPr>
        <w:widowControl w:val="0"/>
        <w:spacing w:after="240"/>
        <w:ind w:firstLine="907"/>
        <w:jc w:val="right"/>
        <w:rPr>
          <w:rFonts w:ascii="Arial" w:hAnsi="Arial" w:cs="Arial"/>
        </w:rPr>
      </w:pPr>
      <w:r w:rsidRPr="003952F4">
        <w:rPr>
          <w:rFonts w:ascii="Arial" w:hAnsi="Arial" w:cs="Arial"/>
        </w:rPr>
        <w:br w:type="page"/>
      </w:r>
      <w:r w:rsidR="00F816CF" w:rsidRPr="003952F4">
        <w:rPr>
          <w:rFonts w:ascii="Arial" w:hAnsi="Arial" w:cs="Arial"/>
        </w:rPr>
        <w:lastRenderedPageBreak/>
        <w:t>Окончание таблицы</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4" w:type="dxa"/>
          <w:right w:w="14" w:type="dxa"/>
        </w:tblCellMar>
        <w:tblLook w:val="0000"/>
      </w:tblPr>
      <w:tblGrid>
        <w:gridCol w:w="371"/>
        <w:gridCol w:w="1558"/>
        <w:gridCol w:w="853"/>
        <w:gridCol w:w="1276"/>
        <w:gridCol w:w="1417"/>
        <w:gridCol w:w="992"/>
        <w:gridCol w:w="1266"/>
        <w:gridCol w:w="10"/>
        <w:gridCol w:w="1555"/>
        <w:gridCol w:w="1422"/>
        <w:gridCol w:w="1134"/>
        <w:gridCol w:w="1134"/>
        <w:gridCol w:w="850"/>
        <w:gridCol w:w="10"/>
        <w:gridCol w:w="1178"/>
      </w:tblGrid>
      <w:tr w:rsidR="00F816CF" w:rsidRPr="003952F4" w:rsidTr="00F816CF">
        <w:trPr>
          <w:cantSplit/>
          <w:trHeight w:val="310"/>
          <w:jc w:val="center"/>
        </w:trPr>
        <w:tc>
          <w:tcPr>
            <w:tcW w:w="371" w:type="dxa"/>
            <w:vMerge w:val="restart"/>
          </w:tcPr>
          <w:p w:rsidR="00F816CF" w:rsidRPr="003952F4" w:rsidRDefault="00F816CF" w:rsidP="00B31473">
            <w:pPr>
              <w:widowControl w:val="0"/>
              <w:jc w:val="center"/>
              <w:rPr>
                <w:rFonts w:ascii="Arial" w:hAnsi="Arial" w:cs="Arial"/>
              </w:rPr>
            </w:pPr>
            <w:r w:rsidRPr="003952F4">
              <w:rPr>
                <w:rFonts w:ascii="Arial" w:hAnsi="Arial" w:cs="Arial"/>
              </w:rPr>
              <w:t>№</w:t>
            </w:r>
          </w:p>
          <w:p w:rsidR="00F816CF" w:rsidRPr="003952F4" w:rsidRDefault="00F816CF" w:rsidP="00B31473">
            <w:pPr>
              <w:widowControl w:val="0"/>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1558" w:type="dxa"/>
            <w:vMerge w:val="restart"/>
          </w:tcPr>
          <w:p w:rsidR="00F816CF" w:rsidRPr="003952F4" w:rsidRDefault="00F816CF" w:rsidP="00B31473">
            <w:pPr>
              <w:widowControl w:val="0"/>
              <w:jc w:val="center"/>
              <w:rPr>
                <w:rFonts w:ascii="Arial" w:hAnsi="Arial" w:cs="Arial"/>
              </w:rPr>
            </w:pPr>
            <w:r w:rsidRPr="003952F4">
              <w:rPr>
                <w:rFonts w:ascii="Arial" w:hAnsi="Arial" w:cs="Arial"/>
              </w:rPr>
              <w:t>Тип леса, тип условий место произрастания, класс бонитета</w:t>
            </w:r>
          </w:p>
        </w:tc>
        <w:tc>
          <w:tcPr>
            <w:tcW w:w="853" w:type="dxa"/>
            <w:vMerge w:val="restart"/>
          </w:tcPr>
          <w:p w:rsidR="00F816CF" w:rsidRPr="003952F4" w:rsidRDefault="00F816CF" w:rsidP="00B31473">
            <w:pPr>
              <w:widowControl w:val="0"/>
              <w:jc w:val="center"/>
              <w:rPr>
                <w:rFonts w:ascii="Arial" w:hAnsi="Arial" w:cs="Arial"/>
              </w:rPr>
            </w:pPr>
            <w:r w:rsidRPr="003952F4">
              <w:rPr>
                <w:rFonts w:ascii="Arial" w:hAnsi="Arial" w:cs="Arial"/>
              </w:rPr>
              <w:t>Средний состав насажения</w:t>
            </w:r>
          </w:p>
        </w:tc>
        <w:tc>
          <w:tcPr>
            <w:tcW w:w="1276" w:type="dxa"/>
            <w:vMerge w:val="restart"/>
          </w:tcPr>
          <w:p w:rsidR="00F816CF" w:rsidRPr="003952F4" w:rsidRDefault="00F816CF" w:rsidP="00B31473">
            <w:pPr>
              <w:widowControl w:val="0"/>
              <w:jc w:val="center"/>
              <w:rPr>
                <w:rFonts w:ascii="Arial" w:hAnsi="Arial" w:cs="Arial"/>
              </w:rPr>
            </w:pPr>
            <w:r w:rsidRPr="003952F4">
              <w:rPr>
                <w:rFonts w:ascii="Arial" w:hAnsi="Arial" w:cs="Arial"/>
              </w:rPr>
              <w:t>Положение  в рельефе</w:t>
            </w:r>
          </w:p>
        </w:tc>
        <w:tc>
          <w:tcPr>
            <w:tcW w:w="1417" w:type="dxa"/>
            <w:vMerge w:val="restart"/>
          </w:tcPr>
          <w:p w:rsidR="00F816CF" w:rsidRPr="003952F4" w:rsidRDefault="00F816CF" w:rsidP="00B31473">
            <w:pPr>
              <w:widowControl w:val="0"/>
              <w:jc w:val="center"/>
              <w:rPr>
                <w:rFonts w:ascii="Arial" w:hAnsi="Arial" w:cs="Arial"/>
              </w:rPr>
            </w:pPr>
            <w:r w:rsidRPr="003952F4">
              <w:rPr>
                <w:rFonts w:ascii="Arial" w:hAnsi="Arial" w:cs="Arial"/>
              </w:rPr>
              <w:t>Почва</w:t>
            </w:r>
          </w:p>
        </w:tc>
        <w:tc>
          <w:tcPr>
            <w:tcW w:w="992" w:type="dxa"/>
            <w:vMerge w:val="restart"/>
          </w:tcPr>
          <w:p w:rsidR="00F816CF" w:rsidRPr="003952F4" w:rsidRDefault="00F816CF" w:rsidP="00B31473">
            <w:pPr>
              <w:widowControl w:val="0"/>
              <w:jc w:val="center"/>
              <w:rPr>
                <w:rFonts w:ascii="Arial" w:hAnsi="Arial" w:cs="Arial"/>
              </w:rPr>
            </w:pPr>
            <w:r w:rsidRPr="003952F4">
              <w:rPr>
                <w:rFonts w:ascii="Arial" w:hAnsi="Arial" w:cs="Arial"/>
              </w:rPr>
              <w:t>Подрост</w:t>
            </w:r>
          </w:p>
        </w:tc>
        <w:tc>
          <w:tcPr>
            <w:tcW w:w="1266" w:type="dxa"/>
            <w:vMerge w:val="restart"/>
          </w:tcPr>
          <w:p w:rsidR="00F816CF" w:rsidRPr="003952F4" w:rsidRDefault="00F816CF" w:rsidP="00B31473">
            <w:pPr>
              <w:widowControl w:val="0"/>
              <w:jc w:val="center"/>
              <w:rPr>
                <w:rFonts w:ascii="Arial" w:hAnsi="Arial" w:cs="Arial"/>
              </w:rPr>
            </w:pPr>
            <w:r w:rsidRPr="003952F4">
              <w:rPr>
                <w:rFonts w:ascii="Arial" w:hAnsi="Arial" w:cs="Arial"/>
              </w:rPr>
              <w:t>Подлесок</w:t>
            </w:r>
          </w:p>
        </w:tc>
        <w:tc>
          <w:tcPr>
            <w:tcW w:w="2987" w:type="dxa"/>
            <w:gridSpan w:val="3"/>
            <w:tcBorders>
              <w:top w:val="single" w:sz="4" w:space="0" w:color="auto"/>
              <w:bottom w:val="single" w:sz="4" w:space="0" w:color="auto"/>
            </w:tcBorders>
          </w:tcPr>
          <w:p w:rsidR="00F816CF" w:rsidRPr="003952F4" w:rsidRDefault="00F816CF" w:rsidP="00B31473">
            <w:pPr>
              <w:widowControl w:val="0"/>
              <w:jc w:val="center"/>
              <w:rPr>
                <w:rFonts w:ascii="Arial" w:hAnsi="Arial" w:cs="Arial"/>
              </w:rPr>
            </w:pPr>
            <w:r w:rsidRPr="003952F4">
              <w:rPr>
                <w:rFonts w:ascii="Arial" w:hAnsi="Arial" w:cs="Arial"/>
              </w:rPr>
              <w:t>Покров</w:t>
            </w:r>
          </w:p>
        </w:tc>
        <w:tc>
          <w:tcPr>
            <w:tcW w:w="1134" w:type="dxa"/>
            <w:vMerge w:val="restart"/>
          </w:tcPr>
          <w:p w:rsidR="00F816CF" w:rsidRPr="003952F4" w:rsidRDefault="00F816CF" w:rsidP="00B31473">
            <w:pPr>
              <w:widowControl w:val="0"/>
              <w:jc w:val="center"/>
              <w:rPr>
                <w:rFonts w:ascii="Arial" w:hAnsi="Arial" w:cs="Arial"/>
              </w:rPr>
            </w:pPr>
            <w:r w:rsidRPr="003952F4">
              <w:rPr>
                <w:rFonts w:ascii="Arial" w:hAnsi="Arial" w:cs="Arial"/>
              </w:rPr>
              <w:t>Возобновление</w:t>
            </w:r>
          </w:p>
        </w:tc>
        <w:tc>
          <w:tcPr>
            <w:tcW w:w="1134" w:type="dxa"/>
            <w:vMerge w:val="restart"/>
          </w:tcPr>
          <w:p w:rsidR="00F816CF" w:rsidRPr="003952F4" w:rsidRDefault="00F816CF" w:rsidP="00B31473">
            <w:pPr>
              <w:widowControl w:val="0"/>
              <w:jc w:val="center"/>
              <w:rPr>
                <w:rFonts w:ascii="Arial" w:hAnsi="Arial" w:cs="Arial"/>
              </w:rPr>
            </w:pPr>
            <w:r w:rsidRPr="003952F4">
              <w:rPr>
                <w:rFonts w:ascii="Arial" w:hAnsi="Arial" w:cs="Arial"/>
              </w:rPr>
              <w:t>Производныенасаждения</w:t>
            </w:r>
          </w:p>
        </w:tc>
        <w:tc>
          <w:tcPr>
            <w:tcW w:w="850" w:type="dxa"/>
            <w:vMerge w:val="restart"/>
          </w:tcPr>
          <w:p w:rsidR="00F816CF" w:rsidRPr="003952F4" w:rsidRDefault="00F816CF" w:rsidP="00B31473">
            <w:pPr>
              <w:widowControl w:val="0"/>
              <w:jc w:val="center"/>
              <w:rPr>
                <w:rFonts w:ascii="Arial" w:hAnsi="Arial" w:cs="Arial"/>
              </w:rPr>
            </w:pPr>
            <w:r w:rsidRPr="003952F4">
              <w:rPr>
                <w:rFonts w:ascii="Arial" w:hAnsi="Arial" w:cs="Arial"/>
              </w:rPr>
              <w:t>Тип вырубки</w:t>
            </w:r>
          </w:p>
        </w:tc>
        <w:tc>
          <w:tcPr>
            <w:tcW w:w="1188" w:type="dxa"/>
            <w:gridSpan w:val="2"/>
            <w:vMerge w:val="restart"/>
          </w:tcPr>
          <w:p w:rsidR="00F816CF" w:rsidRPr="003952F4" w:rsidRDefault="00F816CF" w:rsidP="00B31473">
            <w:pPr>
              <w:widowControl w:val="0"/>
              <w:jc w:val="center"/>
              <w:rPr>
                <w:rFonts w:ascii="Arial" w:hAnsi="Arial" w:cs="Arial"/>
              </w:rPr>
            </w:pPr>
            <w:r w:rsidRPr="003952F4">
              <w:rPr>
                <w:rFonts w:ascii="Arial" w:hAnsi="Arial" w:cs="Arial"/>
                <w:spacing w:val="-20"/>
              </w:rPr>
              <w:t xml:space="preserve">Способ рубок </w:t>
            </w:r>
            <w:r w:rsidRPr="003952F4">
              <w:rPr>
                <w:rFonts w:ascii="Arial" w:hAnsi="Arial" w:cs="Arial"/>
              </w:rPr>
              <w:t>способ</w:t>
            </w:r>
          </w:p>
          <w:p w:rsidR="00F816CF" w:rsidRPr="003952F4" w:rsidRDefault="00F816CF" w:rsidP="00B31473">
            <w:pPr>
              <w:widowControl w:val="0"/>
              <w:jc w:val="center"/>
              <w:rPr>
                <w:rFonts w:ascii="Arial" w:hAnsi="Arial" w:cs="Arial"/>
              </w:rPr>
            </w:pPr>
            <w:r w:rsidRPr="003952F4">
              <w:rPr>
                <w:rFonts w:ascii="Arial" w:hAnsi="Arial" w:cs="Arial"/>
              </w:rPr>
              <w:t>лесовосстановления</w:t>
            </w:r>
          </w:p>
        </w:tc>
      </w:tr>
      <w:tr w:rsidR="00F816CF" w:rsidRPr="003952F4" w:rsidTr="00F816CF">
        <w:trPr>
          <w:cantSplit/>
          <w:trHeight w:val="615"/>
          <w:jc w:val="center"/>
        </w:trPr>
        <w:tc>
          <w:tcPr>
            <w:tcW w:w="371" w:type="dxa"/>
            <w:vMerge/>
            <w:tcBorders>
              <w:bottom w:val="nil"/>
            </w:tcBorders>
          </w:tcPr>
          <w:p w:rsidR="00F816CF" w:rsidRPr="003952F4" w:rsidRDefault="00F816CF" w:rsidP="00B31473">
            <w:pPr>
              <w:widowControl w:val="0"/>
              <w:jc w:val="center"/>
              <w:rPr>
                <w:rFonts w:ascii="Arial" w:hAnsi="Arial" w:cs="Arial"/>
              </w:rPr>
            </w:pPr>
          </w:p>
        </w:tc>
        <w:tc>
          <w:tcPr>
            <w:tcW w:w="1558" w:type="dxa"/>
            <w:vMerge/>
            <w:tcBorders>
              <w:bottom w:val="nil"/>
            </w:tcBorders>
          </w:tcPr>
          <w:p w:rsidR="00F816CF" w:rsidRPr="003952F4" w:rsidRDefault="00F816CF" w:rsidP="00B31473">
            <w:pPr>
              <w:widowControl w:val="0"/>
              <w:jc w:val="center"/>
              <w:rPr>
                <w:rFonts w:ascii="Arial" w:hAnsi="Arial" w:cs="Arial"/>
              </w:rPr>
            </w:pPr>
          </w:p>
        </w:tc>
        <w:tc>
          <w:tcPr>
            <w:tcW w:w="853" w:type="dxa"/>
            <w:vMerge/>
            <w:tcBorders>
              <w:bottom w:val="nil"/>
            </w:tcBorders>
          </w:tcPr>
          <w:p w:rsidR="00F816CF" w:rsidRPr="003952F4" w:rsidRDefault="00F816CF" w:rsidP="00B31473">
            <w:pPr>
              <w:widowControl w:val="0"/>
              <w:jc w:val="center"/>
              <w:rPr>
                <w:rFonts w:ascii="Arial" w:hAnsi="Arial" w:cs="Arial"/>
              </w:rPr>
            </w:pPr>
          </w:p>
        </w:tc>
        <w:tc>
          <w:tcPr>
            <w:tcW w:w="1276" w:type="dxa"/>
            <w:vMerge/>
            <w:tcBorders>
              <w:bottom w:val="nil"/>
            </w:tcBorders>
          </w:tcPr>
          <w:p w:rsidR="00F816CF" w:rsidRPr="003952F4" w:rsidRDefault="00F816CF" w:rsidP="00B31473">
            <w:pPr>
              <w:widowControl w:val="0"/>
              <w:jc w:val="center"/>
              <w:rPr>
                <w:rFonts w:ascii="Arial" w:hAnsi="Arial" w:cs="Arial"/>
              </w:rPr>
            </w:pPr>
          </w:p>
        </w:tc>
        <w:tc>
          <w:tcPr>
            <w:tcW w:w="1417" w:type="dxa"/>
            <w:vMerge/>
            <w:tcBorders>
              <w:bottom w:val="nil"/>
            </w:tcBorders>
          </w:tcPr>
          <w:p w:rsidR="00F816CF" w:rsidRPr="003952F4" w:rsidRDefault="00F816CF" w:rsidP="00B31473">
            <w:pPr>
              <w:widowControl w:val="0"/>
              <w:jc w:val="center"/>
              <w:rPr>
                <w:rFonts w:ascii="Arial" w:hAnsi="Arial" w:cs="Arial"/>
              </w:rPr>
            </w:pPr>
          </w:p>
        </w:tc>
        <w:tc>
          <w:tcPr>
            <w:tcW w:w="992" w:type="dxa"/>
            <w:vMerge/>
            <w:tcBorders>
              <w:bottom w:val="nil"/>
            </w:tcBorders>
          </w:tcPr>
          <w:p w:rsidR="00F816CF" w:rsidRPr="003952F4" w:rsidRDefault="00F816CF" w:rsidP="00B31473">
            <w:pPr>
              <w:widowControl w:val="0"/>
              <w:jc w:val="center"/>
              <w:rPr>
                <w:rFonts w:ascii="Arial" w:hAnsi="Arial" w:cs="Arial"/>
              </w:rPr>
            </w:pPr>
          </w:p>
        </w:tc>
        <w:tc>
          <w:tcPr>
            <w:tcW w:w="1266" w:type="dxa"/>
            <w:vMerge/>
            <w:tcBorders>
              <w:bottom w:val="nil"/>
            </w:tcBorders>
          </w:tcPr>
          <w:p w:rsidR="00F816CF" w:rsidRPr="003952F4" w:rsidRDefault="00F816CF" w:rsidP="00B31473">
            <w:pPr>
              <w:widowControl w:val="0"/>
              <w:jc w:val="center"/>
              <w:rPr>
                <w:rFonts w:ascii="Arial" w:hAnsi="Arial" w:cs="Arial"/>
              </w:rPr>
            </w:pPr>
          </w:p>
        </w:tc>
        <w:tc>
          <w:tcPr>
            <w:tcW w:w="1565" w:type="dxa"/>
            <w:gridSpan w:val="2"/>
            <w:tcBorders>
              <w:top w:val="single" w:sz="4" w:space="0" w:color="auto"/>
              <w:bottom w:val="nil"/>
            </w:tcBorders>
          </w:tcPr>
          <w:p w:rsidR="00F816CF" w:rsidRPr="003952F4" w:rsidRDefault="00F816CF" w:rsidP="00B31473">
            <w:pPr>
              <w:widowControl w:val="0"/>
              <w:jc w:val="center"/>
              <w:rPr>
                <w:rFonts w:ascii="Arial" w:hAnsi="Arial" w:cs="Arial"/>
              </w:rPr>
            </w:pPr>
            <w:r w:rsidRPr="003952F4">
              <w:rPr>
                <w:rFonts w:ascii="Arial" w:hAnsi="Arial" w:cs="Arial"/>
              </w:rPr>
              <w:t>Травяной</w:t>
            </w:r>
          </w:p>
        </w:tc>
        <w:tc>
          <w:tcPr>
            <w:tcW w:w="1422" w:type="dxa"/>
            <w:tcBorders>
              <w:top w:val="single" w:sz="4" w:space="0" w:color="auto"/>
              <w:bottom w:val="nil"/>
            </w:tcBorders>
          </w:tcPr>
          <w:p w:rsidR="00F816CF" w:rsidRPr="003952F4" w:rsidRDefault="00F816CF" w:rsidP="00B31473">
            <w:pPr>
              <w:widowControl w:val="0"/>
              <w:jc w:val="center"/>
              <w:rPr>
                <w:rFonts w:ascii="Arial" w:hAnsi="Arial" w:cs="Arial"/>
              </w:rPr>
            </w:pPr>
            <w:r w:rsidRPr="003952F4">
              <w:rPr>
                <w:rFonts w:ascii="Arial" w:hAnsi="Arial" w:cs="Arial"/>
              </w:rPr>
              <w:t xml:space="preserve">Моховой, </w:t>
            </w:r>
            <w:proofErr w:type="gramStart"/>
            <w:r w:rsidRPr="003952F4">
              <w:rPr>
                <w:rFonts w:ascii="Arial" w:hAnsi="Arial" w:cs="Arial"/>
              </w:rPr>
              <w:t>лишайниковый</w:t>
            </w:r>
            <w:proofErr w:type="gramEnd"/>
          </w:p>
        </w:tc>
        <w:tc>
          <w:tcPr>
            <w:tcW w:w="1134" w:type="dxa"/>
            <w:vMerge/>
            <w:tcBorders>
              <w:bottom w:val="nil"/>
            </w:tcBorders>
          </w:tcPr>
          <w:p w:rsidR="00F816CF" w:rsidRPr="003952F4" w:rsidRDefault="00F816CF" w:rsidP="00B31473">
            <w:pPr>
              <w:widowControl w:val="0"/>
              <w:jc w:val="center"/>
              <w:rPr>
                <w:rFonts w:ascii="Arial" w:hAnsi="Arial" w:cs="Arial"/>
              </w:rPr>
            </w:pPr>
          </w:p>
        </w:tc>
        <w:tc>
          <w:tcPr>
            <w:tcW w:w="1134" w:type="dxa"/>
            <w:vMerge/>
            <w:tcBorders>
              <w:bottom w:val="nil"/>
            </w:tcBorders>
          </w:tcPr>
          <w:p w:rsidR="00F816CF" w:rsidRPr="003952F4" w:rsidRDefault="00F816CF" w:rsidP="00B31473">
            <w:pPr>
              <w:widowControl w:val="0"/>
              <w:jc w:val="center"/>
              <w:rPr>
                <w:rFonts w:ascii="Arial" w:hAnsi="Arial" w:cs="Arial"/>
              </w:rPr>
            </w:pPr>
          </w:p>
        </w:tc>
        <w:tc>
          <w:tcPr>
            <w:tcW w:w="850" w:type="dxa"/>
            <w:vMerge/>
            <w:tcBorders>
              <w:bottom w:val="nil"/>
            </w:tcBorders>
          </w:tcPr>
          <w:p w:rsidR="00F816CF" w:rsidRPr="003952F4" w:rsidRDefault="00F816CF" w:rsidP="00B31473">
            <w:pPr>
              <w:widowControl w:val="0"/>
              <w:jc w:val="center"/>
              <w:rPr>
                <w:rFonts w:ascii="Arial" w:hAnsi="Arial" w:cs="Arial"/>
              </w:rPr>
            </w:pPr>
          </w:p>
        </w:tc>
        <w:tc>
          <w:tcPr>
            <w:tcW w:w="1188" w:type="dxa"/>
            <w:gridSpan w:val="2"/>
            <w:vMerge/>
            <w:tcBorders>
              <w:bottom w:val="nil"/>
            </w:tcBorders>
          </w:tcPr>
          <w:p w:rsidR="00F816CF" w:rsidRPr="003952F4" w:rsidRDefault="00F816CF" w:rsidP="00B31473">
            <w:pPr>
              <w:widowControl w:val="0"/>
              <w:jc w:val="center"/>
              <w:rPr>
                <w:rFonts w:ascii="Arial" w:hAnsi="Arial" w:cs="Arial"/>
              </w:rPr>
            </w:pPr>
          </w:p>
        </w:tc>
      </w:tr>
      <w:tr w:rsidR="00F816CF" w:rsidRPr="003952F4" w:rsidTr="00F816CF">
        <w:trPr>
          <w:cantSplit/>
          <w:jc w:val="center"/>
        </w:trPr>
        <w:tc>
          <w:tcPr>
            <w:tcW w:w="371" w:type="dxa"/>
            <w:tcBorders>
              <w:top w:val="single" w:sz="4" w:space="0" w:color="auto"/>
              <w:bottom w:val="nil"/>
            </w:tcBorders>
          </w:tcPr>
          <w:p w:rsidR="00F816CF" w:rsidRPr="003952F4" w:rsidRDefault="00F816CF" w:rsidP="00B31473">
            <w:pPr>
              <w:widowControl w:val="0"/>
              <w:jc w:val="center"/>
              <w:rPr>
                <w:rFonts w:ascii="Arial" w:hAnsi="Arial" w:cs="Arial"/>
              </w:rPr>
            </w:pPr>
            <w:r w:rsidRPr="003952F4">
              <w:rPr>
                <w:rFonts w:ascii="Arial" w:hAnsi="Arial" w:cs="Arial"/>
              </w:rPr>
              <w:t>1</w:t>
            </w:r>
          </w:p>
        </w:tc>
        <w:tc>
          <w:tcPr>
            <w:tcW w:w="1558" w:type="dxa"/>
            <w:tcBorders>
              <w:top w:val="single" w:sz="4" w:space="0" w:color="auto"/>
              <w:bottom w:val="nil"/>
            </w:tcBorders>
          </w:tcPr>
          <w:p w:rsidR="00F816CF" w:rsidRPr="003952F4" w:rsidRDefault="00F816CF" w:rsidP="00B31473">
            <w:pPr>
              <w:widowControl w:val="0"/>
              <w:jc w:val="center"/>
              <w:rPr>
                <w:rFonts w:ascii="Arial" w:hAnsi="Arial" w:cs="Arial"/>
              </w:rPr>
            </w:pPr>
            <w:r w:rsidRPr="003952F4">
              <w:rPr>
                <w:rFonts w:ascii="Arial" w:hAnsi="Arial" w:cs="Arial"/>
              </w:rPr>
              <w:t>2</w:t>
            </w:r>
          </w:p>
        </w:tc>
        <w:tc>
          <w:tcPr>
            <w:tcW w:w="853" w:type="dxa"/>
            <w:tcBorders>
              <w:top w:val="single" w:sz="4" w:space="0" w:color="auto"/>
              <w:bottom w:val="nil"/>
            </w:tcBorders>
          </w:tcPr>
          <w:p w:rsidR="00F816CF" w:rsidRPr="003952F4" w:rsidRDefault="00F816CF" w:rsidP="00B31473">
            <w:pPr>
              <w:widowControl w:val="0"/>
              <w:jc w:val="center"/>
              <w:rPr>
                <w:rFonts w:ascii="Arial" w:hAnsi="Arial" w:cs="Arial"/>
              </w:rPr>
            </w:pPr>
            <w:r w:rsidRPr="003952F4">
              <w:rPr>
                <w:rFonts w:ascii="Arial" w:hAnsi="Arial" w:cs="Arial"/>
              </w:rPr>
              <w:t>3</w:t>
            </w:r>
          </w:p>
        </w:tc>
        <w:tc>
          <w:tcPr>
            <w:tcW w:w="1276" w:type="dxa"/>
            <w:tcBorders>
              <w:top w:val="single" w:sz="4" w:space="0" w:color="auto"/>
              <w:bottom w:val="nil"/>
            </w:tcBorders>
          </w:tcPr>
          <w:p w:rsidR="00F816CF" w:rsidRPr="003952F4" w:rsidRDefault="00F816CF" w:rsidP="00B31473">
            <w:pPr>
              <w:widowControl w:val="0"/>
              <w:jc w:val="center"/>
              <w:rPr>
                <w:rFonts w:ascii="Arial" w:hAnsi="Arial" w:cs="Arial"/>
              </w:rPr>
            </w:pPr>
            <w:r w:rsidRPr="003952F4">
              <w:rPr>
                <w:rFonts w:ascii="Arial" w:hAnsi="Arial" w:cs="Arial"/>
              </w:rPr>
              <w:t>4</w:t>
            </w:r>
          </w:p>
        </w:tc>
        <w:tc>
          <w:tcPr>
            <w:tcW w:w="1417" w:type="dxa"/>
            <w:tcBorders>
              <w:top w:val="single" w:sz="4" w:space="0" w:color="auto"/>
              <w:bottom w:val="nil"/>
            </w:tcBorders>
          </w:tcPr>
          <w:p w:rsidR="00F816CF" w:rsidRPr="003952F4" w:rsidRDefault="00F816CF" w:rsidP="00B31473">
            <w:pPr>
              <w:widowControl w:val="0"/>
              <w:jc w:val="center"/>
              <w:rPr>
                <w:rFonts w:ascii="Arial" w:hAnsi="Arial" w:cs="Arial"/>
              </w:rPr>
            </w:pPr>
            <w:r w:rsidRPr="003952F4">
              <w:rPr>
                <w:rFonts w:ascii="Arial" w:hAnsi="Arial" w:cs="Arial"/>
              </w:rPr>
              <w:t>5</w:t>
            </w:r>
          </w:p>
        </w:tc>
        <w:tc>
          <w:tcPr>
            <w:tcW w:w="992" w:type="dxa"/>
            <w:tcBorders>
              <w:top w:val="single" w:sz="4" w:space="0" w:color="auto"/>
              <w:bottom w:val="nil"/>
            </w:tcBorders>
          </w:tcPr>
          <w:p w:rsidR="00F816CF" w:rsidRPr="003952F4" w:rsidRDefault="00F816CF" w:rsidP="00B31473">
            <w:pPr>
              <w:widowControl w:val="0"/>
              <w:jc w:val="center"/>
              <w:rPr>
                <w:rFonts w:ascii="Arial" w:hAnsi="Arial" w:cs="Arial"/>
              </w:rPr>
            </w:pPr>
            <w:r w:rsidRPr="003952F4">
              <w:rPr>
                <w:rFonts w:ascii="Arial" w:hAnsi="Arial" w:cs="Arial"/>
              </w:rPr>
              <w:t>6</w:t>
            </w:r>
          </w:p>
        </w:tc>
        <w:tc>
          <w:tcPr>
            <w:tcW w:w="1266" w:type="dxa"/>
            <w:tcBorders>
              <w:top w:val="single" w:sz="4" w:space="0" w:color="auto"/>
              <w:bottom w:val="nil"/>
            </w:tcBorders>
          </w:tcPr>
          <w:p w:rsidR="00F816CF" w:rsidRPr="003952F4" w:rsidRDefault="00F816CF" w:rsidP="00B31473">
            <w:pPr>
              <w:widowControl w:val="0"/>
              <w:jc w:val="center"/>
              <w:rPr>
                <w:rFonts w:ascii="Arial" w:hAnsi="Arial" w:cs="Arial"/>
              </w:rPr>
            </w:pPr>
            <w:r w:rsidRPr="003952F4">
              <w:rPr>
                <w:rFonts w:ascii="Arial" w:hAnsi="Arial" w:cs="Arial"/>
              </w:rPr>
              <w:t>7</w:t>
            </w:r>
          </w:p>
        </w:tc>
        <w:tc>
          <w:tcPr>
            <w:tcW w:w="1565" w:type="dxa"/>
            <w:gridSpan w:val="2"/>
            <w:tcBorders>
              <w:top w:val="single" w:sz="4" w:space="0" w:color="auto"/>
              <w:bottom w:val="nil"/>
            </w:tcBorders>
          </w:tcPr>
          <w:p w:rsidR="00F816CF" w:rsidRPr="003952F4" w:rsidRDefault="00F816CF" w:rsidP="00B31473">
            <w:pPr>
              <w:widowControl w:val="0"/>
              <w:jc w:val="center"/>
              <w:rPr>
                <w:rFonts w:ascii="Arial" w:hAnsi="Arial" w:cs="Arial"/>
              </w:rPr>
            </w:pPr>
            <w:r w:rsidRPr="003952F4">
              <w:rPr>
                <w:rFonts w:ascii="Arial" w:hAnsi="Arial" w:cs="Arial"/>
              </w:rPr>
              <w:t>8</w:t>
            </w:r>
          </w:p>
        </w:tc>
        <w:tc>
          <w:tcPr>
            <w:tcW w:w="1422" w:type="dxa"/>
            <w:tcBorders>
              <w:top w:val="single" w:sz="4" w:space="0" w:color="auto"/>
              <w:bottom w:val="nil"/>
            </w:tcBorders>
          </w:tcPr>
          <w:p w:rsidR="00F816CF" w:rsidRPr="003952F4" w:rsidRDefault="00F816CF" w:rsidP="00B31473">
            <w:pPr>
              <w:widowControl w:val="0"/>
              <w:jc w:val="center"/>
              <w:rPr>
                <w:rFonts w:ascii="Arial" w:hAnsi="Arial" w:cs="Arial"/>
              </w:rPr>
            </w:pPr>
            <w:r w:rsidRPr="003952F4">
              <w:rPr>
                <w:rFonts w:ascii="Arial" w:hAnsi="Arial" w:cs="Arial"/>
              </w:rPr>
              <w:t>9</w:t>
            </w:r>
          </w:p>
        </w:tc>
        <w:tc>
          <w:tcPr>
            <w:tcW w:w="1134" w:type="dxa"/>
            <w:tcBorders>
              <w:top w:val="single" w:sz="4" w:space="0" w:color="auto"/>
              <w:bottom w:val="single" w:sz="4" w:space="0" w:color="auto"/>
            </w:tcBorders>
          </w:tcPr>
          <w:p w:rsidR="00F816CF" w:rsidRPr="003952F4" w:rsidRDefault="00F816CF" w:rsidP="00B31473">
            <w:pPr>
              <w:widowControl w:val="0"/>
              <w:jc w:val="center"/>
              <w:rPr>
                <w:rFonts w:ascii="Arial" w:hAnsi="Arial" w:cs="Arial"/>
              </w:rPr>
            </w:pPr>
            <w:r w:rsidRPr="003952F4">
              <w:rPr>
                <w:rFonts w:ascii="Arial" w:hAnsi="Arial" w:cs="Arial"/>
              </w:rPr>
              <w:t>10</w:t>
            </w:r>
          </w:p>
        </w:tc>
        <w:tc>
          <w:tcPr>
            <w:tcW w:w="1134" w:type="dxa"/>
            <w:tcBorders>
              <w:top w:val="single" w:sz="4" w:space="0" w:color="auto"/>
              <w:bottom w:val="single" w:sz="4" w:space="0" w:color="auto"/>
            </w:tcBorders>
          </w:tcPr>
          <w:p w:rsidR="00F816CF" w:rsidRPr="003952F4" w:rsidRDefault="00F816CF" w:rsidP="00B31473">
            <w:pPr>
              <w:widowControl w:val="0"/>
              <w:jc w:val="center"/>
              <w:rPr>
                <w:rFonts w:ascii="Arial" w:hAnsi="Arial" w:cs="Arial"/>
              </w:rPr>
            </w:pPr>
            <w:r w:rsidRPr="003952F4">
              <w:rPr>
                <w:rFonts w:ascii="Arial" w:hAnsi="Arial" w:cs="Arial"/>
              </w:rPr>
              <w:t>11</w:t>
            </w:r>
          </w:p>
        </w:tc>
        <w:tc>
          <w:tcPr>
            <w:tcW w:w="850" w:type="dxa"/>
            <w:tcBorders>
              <w:top w:val="single" w:sz="4" w:space="0" w:color="auto"/>
              <w:bottom w:val="single" w:sz="4" w:space="0" w:color="auto"/>
            </w:tcBorders>
          </w:tcPr>
          <w:p w:rsidR="00F816CF" w:rsidRPr="003952F4" w:rsidRDefault="00F816CF" w:rsidP="00B31473">
            <w:pPr>
              <w:widowControl w:val="0"/>
              <w:jc w:val="center"/>
              <w:rPr>
                <w:rFonts w:ascii="Arial" w:hAnsi="Arial" w:cs="Arial"/>
              </w:rPr>
            </w:pPr>
            <w:r w:rsidRPr="003952F4">
              <w:rPr>
                <w:rFonts w:ascii="Arial" w:hAnsi="Arial" w:cs="Arial"/>
              </w:rPr>
              <w:t>12</w:t>
            </w:r>
          </w:p>
        </w:tc>
        <w:tc>
          <w:tcPr>
            <w:tcW w:w="1188" w:type="dxa"/>
            <w:gridSpan w:val="2"/>
            <w:tcBorders>
              <w:top w:val="single" w:sz="4" w:space="0" w:color="auto"/>
              <w:bottom w:val="single" w:sz="4" w:space="0" w:color="auto"/>
            </w:tcBorders>
          </w:tcPr>
          <w:p w:rsidR="00F816CF" w:rsidRPr="003952F4" w:rsidRDefault="00F816CF" w:rsidP="00B31473">
            <w:pPr>
              <w:widowControl w:val="0"/>
              <w:jc w:val="center"/>
              <w:rPr>
                <w:rFonts w:ascii="Arial" w:hAnsi="Arial" w:cs="Arial"/>
              </w:rPr>
            </w:pPr>
            <w:r w:rsidRPr="003952F4">
              <w:rPr>
                <w:rFonts w:ascii="Arial" w:hAnsi="Arial" w:cs="Arial"/>
              </w:rPr>
              <w:t>13</w:t>
            </w:r>
          </w:p>
        </w:tc>
      </w:tr>
      <w:tr w:rsidR="00B1406E" w:rsidRPr="003952F4" w:rsidTr="00F816CF">
        <w:trPr>
          <w:cantSplit/>
          <w:jc w:val="center"/>
        </w:trPr>
        <w:tc>
          <w:tcPr>
            <w:tcW w:w="371" w:type="dxa"/>
            <w:tcBorders>
              <w:top w:val="single" w:sz="4" w:space="0" w:color="auto"/>
              <w:bottom w:val="single" w:sz="4" w:space="0" w:color="auto"/>
            </w:tcBorders>
          </w:tcPr>
          <w:p w:rsidR="00CC7DD8" w:rsidRPr="003952F4" w:rsidRDefault="00CC7DD8" w:rsidP="00B31473">
            <w:pPr>
              <w:widowControl w:val="0"/>
              <w:jc w:val="center"/>
              <w:rPr>
                <w:rFonts w:ascii="Arial" w:hAnsi="Arial" w:cs="Arial"/>
              </w:rPr>
            </w:pPr>
            <w:r w:rsidRPr="003952F4">
              <w:rPr>
                <w:rFonts w:ascii="Arial" w:hAnsi="Arial" w:cs="Arial"/>
              </w:rPr>
              <w:t>2</w:t>
            </w:r>
          </w:p>
        </w:tc>
        <w:tc>
          <w:tcPr>
            <w:tcW w:w="1558" w:type="dxa"/>
            <w:tcBorders>
              <w:top w:val="single" w:sz="4" w:space="0" w:color="auto"/>
              <w:bottom w:val="single" w:sz="4" w:space="0" w:color="auto"/>
            </w:tcBorders>
          </w:tcPr>
          <w:p w:rsidR="00CC7DD8" w:rsidRPr="003952F4" w:rsidRDefault="00CC7DD8" w:rsidP="00B31473">
            <w:pPr>
              <w:widowControl w:val="0"/>
              <w:rPr>
                <w:rFonts w:ascii="Arial" w:hAnsi="Arial" w:cs="Arial"/>
              </w:rPr>
            </w:pPr>
            <w:r w:rsidRPr="003952F4">
              <w:rPr>
                <w:rFonts w:ascii="Arial" w:hAnsi="Arial" w:cs="Arial"/>
              </w:rPr>
              <w:t xml:space="preserve">Кедровники </w:t>
            </w:r>
          </w:p>
          <w:p w:rsidR="00CC7DD8" w:rsidRPr="003952F4" w:rsidRDefault="00CC7DD8" w:rsidP="00B31473">
            <w:pPr>
              <w:widowControl w:val="0"/>
              <w:rPr>
                <w:rFonts w:ascii="Arial" w:hAnsi="Arial" w:cs="Arial"/>
              </w:rPr>
            </w:pPr>
            <w:r w:rsidRPr="003952F4">
              <w:rPr>
                <w:rFonts w:ascii="Arial" w:hAnsi="Arial" w:cs="Arial"/>
              </w:rPr>
              <w:t>Травяно-болотные</w:t>
            </w:r>
          </w:p>
          <w:p w:rsidR="00CC7DD8" w:rsidRPr="003952F4" w:rsidRDefault="00CC7DD8" w:rsidP="00B31473">
            <w:pPr>
              <w:widowControl w:val="0"/>
              <w:rPr>
                <w:rFonts w:ascii="Arial" w:hAnsi="Arial" w:cs="Arial"/>
              </w:rPr>
            </w:pPr>
            <w:r w:rsidRPr="003952F4">
              <w:rPr>
                <w:rFonts w:ascii="Arial" w:hAnsi="Arial" w:cs="Arial"/>
              </w:rPr>
              <w:t>ТУМ: С4-5, Д</w:t>
            </w:r>
            <w:proofErr w:type="gramStart"/>
            <w:r w:rsidRPr="003952F4">
              <w:rPr>
                <w:rFonts w:ascii="Arial" w:hAnsi="Arial" w:cs="Arial"/>
              </w:rPr>
              <w:t>4</w:t>
            </w:r>
            <w:proofErr w:type="gramEnd"/>
          </w:p>
          <w:p w:rsidR="00CC7DD8" w:rsidRPr="003952F4" w:rsidRDefault="00CC7DD8" w:rsidP="00B31473">
            <w:pPr>
              <w:widowControl w:val="0"/>
              <w:rPr>
                <w:rFonts w:ascii="Arial" w:hAnsi="Arial" w:cs="Arial"/>
              </w:rPr>
            </w:pPr>
            <w:r w:rsidRPr="003952F4">
              <w:rPr>
                <w:rFonts w:ascii="Arial" w:hAnsi="Arial" w:cs="Arial"/>
              </w:rPr>
              <w:t>Бонитет 3(4,5)</w:t>
            </w:r>
          </w:p>
          <w:p w:rsidR="00CC7DD8" w:rsidRPr="003952F4" w:rsidRDefault="00CC7DD8" w:rsidP="00B31473">
            <w:pPr>
              <w:widowControl w:val="0"/>
              <w:rPr>
                <w:rFonts w:ascii="Arial" w:hAnsi="Arial" w:cs="Arial"/>
              </w:rPr>
            </w:pPr>
          </w:p>
        </w:tc>
        <w:tc>
          <w:tcPr>
            <w:tcW w:w="853" w:type="dxa"/>
            <w:tcBorders>
              <w:top w:val="single" w:sz="4" w:space="0" w:color="auto"/>
              <w:bottom w:val="single" w:sz="4" w:space="0" w:color="auto"/>
            </w:tcBorders>
          </w:tcPr>
          <w:p w:rsidR="00CC7DD8" w:rsidRPr="003952F4" w:rsidRDefault="00CC7DD8" w:rsidP="00B31473">
            <w:pPr>
              <w:widowControl w:val="0"/>
              <w:jc w:val="center"/>
              <w:rPr>
                <w:rFonts w:ascii="Arial" w:hAnsi="Arial" w:cs="Arial"/>
              </w:rPr>
            </w:pPr>
            <w:r w:rsidRPr="003952F4">
              <w:rPr>
                <w:rFonts w:ascii="Arial" w:hAnsi="Arial" w:cs="Arial"/>
              </w:rPr>
              <w:t>7К3Б +Ос</w:t>
            </w:r>
          </w:p>
          <w:p w:rsidR="00CC7DD8" w:rsidRPr="003952F4" w:rsidRDefault="00CC7DD8" w:rsidP="00B31473">
            <w:pPr>
              <w:widowControl w:val="0"/>
              <w:jc w:val="center"/>
              <w:rPr>
                <w:rFonts w:ascii="Arial" w:hAnsi="Arial" w:cs="Arial"/>
              </w:rPr>
            </w:pPr>
            <w:r w:rsidRPr="003952F4">
              <w:rPr>
                <w:rFonts w:ascii="Arial" w:hAnsi="Arial" w:cs="Arial"/>
              </w:rPr>
              <w:t>примесь</w:t>
            </w:r>
          </w:p>
          <w:p w:rsidR="00CC7DD8" w:rsidRPr="003952F4" w:rsidRDefault="00CC7DD8" w:rsidP="00B31473">
            <w:pPr>
              <w:widowControl w:val="0"/>
              <w:jc w:val="center"/>
              <w:rPr>
                <w:rFonts w:ascii="Arial" w:hAnsi="Arial" w:cs="Arial"/>
              </w:rPr>
            </w:pPr>
            <w:r w:rsidRPr="003952F4">
              <w:rPr>
                <w:rFonts w:ascii="Arial" w:hAnsi="Arial" w:cs="Arial"/>
              </w:rPr>
              <w:t>Е и</w:t>
            </w:r>
            <w:proofErr w:type="gramStart"/>
            <w:r w:rsidRPr="003952F4">
              <w:rPr>
                <w:rFonts w:ascii="Arial" w:hAnsi="Arial" w:cs="Arial"/>
              </w:rPr>
              <w:t xml:space="preserve"> С</w:t>
            </w:r>
            <w:proofErr w:type="gramEnd"/>
          </w:p>
          <w:p w:rsidR="00CC7DD8" w:rsidRPr="003952F4" w:rsidRDefault="00CC7DD8" w:rsidP="00B31473">
            <w:pPr>
              <w:widowControl w:val="0"/>
              <w:jc w:val="center"/>
              <w:rPr>
                <w:rFonts w:ascii="Arial" w:hAnsi="Arial" w:cs="Arial"/>
              </w:rPr>
            </w:pPr>
            <w:r w:rsidRPr="003952F4">
              <w:rPr>
                <w:rFonts w:ascii="Arial" w:hAnsi="Arial" w:cs="Arial"/>
              </w:rPr>
              <w:t xml:space="preserve">различная, иногда </w:t>
            </w:r>
          </w:p>
          <w:p w:rsidR="00CC7DD8" w:rsidRPr="003952F4" w:rsidRDefault="00CC7DD8" w:rsidP="00B31473">
            <w:pPr>
              <w:widowControl w:val="0"/>
              <w:jc w:val="center"/>
              <w:rPr>
                <w:rFonts w:ascii="Arial" w:hAnsi="Arial" w:cs="Arial"/>
              </w:rPr>
            </w:pPr>
            <w:r w:rsidRPr="003952F4">
              <w:rPr>
                <w:rFonts w:ascii="Arial" w:hAnsi="Arial" w:cs="Arial"/>
              </w:rPr>
              <w:t>отсутствует</w:t>
            </w:r>
          </w:p>
        </w:tc>
        <w:tc>
          <w:tcPr>
            <w:tcW w:w="1276" w:type="dxa"/>
            <w:tcBorders>
              <w:top w:val="single" w:sz="4" w:space="0" w:color="auto"/>
              <w:bottom w:val="single" w:sz="4" w:space="0" w:color="auto"/>
            </w:tcBorders>
          </w:tcPr>
          <w:p w:rsidR="00CC7DD8" w:rsidRPr="003952F4" w:rsidRDefault="00CC7DD8" w:rsidP="00B31473">
            <w:pPr>
              <w:widowControl w:val="0"/>
              <w:rPr>
                <w:rFonts w:ascii="Arial" w:hAnsi="Arial" w:cs="Arial"/>
              </w:rPr>
            </w:pPr>
            <w:r w:rsidRPr="003952F4">
              <w:rPr>
                <w:rFonts w:ascii="Arial" w:hAnsi="Arial" w:cs="Arial"/>
              </w:rPr>
              <w:t>Заболоченные поймы и окраины болот со слабым стоком воды</w:t>
            </w:r>
          </w:p>
        </w:tc>
        <w:tc>
          <w:tcPr>
            <w:tcW w:w="1417" w:type="dxa"/>
            <w:tcBorders>
              <w:top w:val="single" w:sz="4" w:space="0" w:color="auto"/>
              <w:bottom w:val="single" w:sz="4" w:space="0" w:color="auto"/>
            </w:tcBorders>
          </w:tcPr>
          <w:p w:rsidR="00CC7DD8" w:rsidRPr="003952F4" w:rsidRDefault="00CC7DD8" w:rsidP="00B31473">
            <w:pPr>
              <w:widowControl w:val="0"/>
              <w:rPr>
                <w:rFonts w:ascii="Arial" w:hAnsi="Arial" w:cs="Arial"/>
              </w:rPr>
            </w:pPr>
            <w:r w:rsidRPr="003952F4">
              <w:rPr>
                <w:rFonts w:ascii="Arial" w:hAnsi="Arial" w:cs="Arial"/>
              </w:rPr>
              <w:t>Иловато-торфяная</w:t>
            </w:r>
          </w:p>
          <w:p w:rsidR="00CC7DD8" w:rsidRPr="003952F4" w:rsidRDefault="00CC7DD8" w:rsidP="00B31473">
            <w:pPr>
              <w:widowControl w:val="0"/>
              <w:rPr>
                <w:rFonts w:ascii="Arial" w:hAnsi="Arial" w:cs="Arial"/>
              </w:rPr>
            </w:pPr>
            <w:r w:rsidRPr="003952F4">
              <w:rPr>
                <w:rFonts w:ascii="Arial" w:hAnsi="Arial" w:cs="Arial"/>
              </w:rPr>
              <w:t xml:space="preserve">дерново-подзолистая, глеевая, </w:t>
            </w:r>
          </w:p>
          <w:p w:rsidR="00CC7DD8" w:rsidRPr="003952F4" w:rsidRDefault="00CC7DD8" w:rsidP="00B31473">
            <w:pPr>
              <w:widowControl w:val="0"/>
              <w:rPr>
                <w:rFonts w:ascii="Arial" w:hAnsi="Arial" w:cs="Arial"/>
              </w:rPr>
            </w:pPr>
            <w:proofErr w:type="gramStart"/>
            <w:r w:rsidRPr="003952F4">
              <w:rPr>
                <w:rFonts w:ascii="Arial" w:hAnsi="Arial" w:cs="Arial"/>
              </w:rPr>
              <w:t>суглинистая</w:t>
            </w:r>
            <w:proofErr w:type="gramEnd"/>
            <w:r w:rsidRPr="003952F4">
              <w:rPr>
                <w:rFonts w:ascii="Arial" w:hAnsi="Arial" w:cs="Arial"/>
              </w:rPr>
              <w:t>, торфяной слой до 10 см или отсутствует</w:t>
            </w:r>
          </w:p>
        </w:tc>
        <w:tc>
          <w:tcPr>
            <w:tcW w:w="992" w:type="dxa"/>
            <w:tcBorders>
              <w:top w:val="single" w:sz="4" w:space="0" w:color="auto"/>
              <w:bottom w:val="single" w:sz="4" w:space="0" w:color="auto"/>
            </w:tcBorders>
          </w:tcPr>
          <w:p w:rsidR="00CC7DD8" w:rsidRPr="003952F4" w:rsidRDefault="00CC7DD8" w:rsidP="00B31473">
            <w:pPr>
              <w:widowControl w:val="0"/>
              <w:rPr>
                <w:rFonts w:ascii="Arial" w:hAnsi="Arial" w:cs="Arial"/>
              </w:rPr>
            </w:pPr>
            <w:proofErr w:type="gramStart"/>
            <w:r w:rsidRPr="003952F4">
              <w:rPr>
                <w:rFonts w:ascii="Arial" w:hAnsi="Arial" w:cs="Arial"/>
              </w:rPr>
              <w:t>Редкий</w:t>
            </w:r>
            <w:proofErr w:type="gramEnd"/>
            <w:r w:rsidRPr="003952F4">
              <w:rPr>
                <w:rFonts w:ascii="Arial" w:hAnsi="Arial" w:cs="Arial"/>
              </w:rPr>
              <w:t xml:space="preserve"> </w:t>
            </w:r>
            <w:r w:rsidR="00CB29C0" w:rsidRPr="003952F4">
              <w:rPr>
                <w:rFonts w:ascii="Arial" w:hAnsi="Arial" w:cs="Arial"/>
              </w:rPr>
              <w:t>или средней густоты кедровый, пихтовый, еловый</w:t>
            </w:r>
            <w:r w:rsidRPr="003952F4">
              <w:rPr>
                <w:rFonts w:ascii="Arial" w:hAnsi="Arial" w:cs="Arial"/>
              </w:rPr>
              <w:t>, иногда с примесью березы и осины</w:t>
            </w:r>
          </w:p>
        </w:tc>
        <w:tc>
          <w:tcPr>
            <w:tcW w:w="1276" w:type="dxa"/>
            <w:gridSpan w:val="2"/>
            <w:tcBorders>
              <w:top w:val="single" w:sz="4" w:space="0" w:color="auto"/>
              <w:bottom w:val="single" w:sz="4" w:space="0" w:color="auto"/>
            </w:tcBorders>
          </w:tcPr>
          <w:p w:rsidR="00CC7DD8" w:rsidRPr="003952F4" w:rsidRDefault="00CC7DD8" w:rsidP="00B31473">
            <w:pPr>
              <w:widowControl w:val="0"/>
              <w:rPr>
                <w:rFonts w:ascii="Arial" w:hAnsi="Arial" w:cs="Arial"/>
              </w:rPr>
            </w:pPr>
            <w:proofErr w:type="gramStart"/>
            <w:r w:rsidRPr="003952F4">
              <w:rPr>
                <w:rFonts w:ascii="Arial" w:hAnsi="Arial" w:cs="Arial"/>
              </w:rPr>
              <w:t>Редкий</w:t>
            </w:r>
            <w:proofErr w:type="gramEnd"/>
            <w:r w:rsidRPr="003952F4">
              <w:rPr>
                <w:rFonts w:ascii="Arial" w:hAnsi="Arial" w:cs="Arial"/>
              </w:rPr>
              <w:t xml:space="preserve"> – ива, иногда черемуха, смородина, ольха</w:t>
            </w:r>
          </w:p>
        </w:tc>
        <w:tc>
          <w:tcPr>
            <w:tcW w:w="1555" w:type="dxa"/>
            <w:tcBorders>
              <w:top w:val="single" w:sz="4" w:space="0" w:color="auto"/>
              <w:bottom w:val="single" w:sz="4" w:space="0" w:color="auto"/>
            </w:tcBorders>
          </w:tcPr>
          <w:p w:rsidR="00CC7DD8" w:rsidRPr="003952F4" w:rsidRDefault="00CC7DD8" w:rsidP="00B31473">
            <w:pPr>
              <w:widowControl w:val="0"/>
              <w:rPr>
                <w:rFonts w:ascii="Arial" w:hAnsi="Arial" w:cs="Arial"/>
              </w:rPr>
            </w:pPr>
            <w:proofErr w:type="gramStart"/>
            <w:r w:rsidRPr="003952F4">
              <w:rPr>
                <w:rFonts w:ascii="Arial" w:hAnsi="Arial" w:cs="Arial"/>
              </w:rPr>
              <w:t>Сабельник, калужница, таволга, осока, по повышениям встречается сныть, кочедыжник, папоротник, крапива</w:t>
            </w:r>
            <w:proofErr w:type="gramEnd"/>
          </w:p>
        </w:tc>
        <w:tc>
          <w:tcPr>
            <w:tcW w:w="1422" w:type="dxa"/>
            <w:tcBorders>
              <w:top w:val="single" w:sz="4" w:space="0" w:color="auto"/>
              <w:bottom w:val="single" w:sz="4" w:space="0" w:color="auto"/>
            </w:tcBorders>
          </w:tcPr>
          <w:p w:rsidR="00CC7DD8" w:rsidRPr="003952F4" w:rsidRDefault="00CC7DD8" w:rsidP="00B31473">
            <w:pPr>
              <w:widowControl w:val="0"/>
              <w:rPr>
                <w:rFonts w:ascii="Arial" w:hAnsi="Arial" w:cs="Arial"/>
              </w:rPr>
            </w:pPr>
            <w:r w:rsidRPr="003952F4">
              <w:rPr>
                <w:rFonts w:ascii="Arial" w:hAnsi="Arial" w:cs="Arial"/>
              </w:rPr>
              <w:t>Зеленые мхи</w:t>
            </w:r>
          </w:p>
        </w:tc>
        <w:tc>
          <w:tcPr>
            <w:tcW w:w="1134" w:type="dxa"/>
            <w:tcBorders>
              <w:top w:val="single" w:sz="4" w:space="0" w:color="auto"/>
              <w:bottom w:val="single" w:sz="4" w:space="0" w:color="auto"/>
            </w:tcBorders>
          </w:tcPr>
          <w:p w:rsidR="00CC7DD8" w:rsidRPr="003952F4" w:rsidRDefault="00CC7DD8" w:rsidP="00B31473">
            <w:pPr>
              <w:widowControl w:val="0"/>
              <w:rPr>
                <w:rFonts w:ascii="Arial" w:hAnsi="Arial" w:cs="Arial"/>
              </w:rPr>
            </w:pPr>
            <w:proofErr w:type="gramStart"/>
            <w:r w:rsidRPr="003952F4">
              <w:rPr>
                <w:rFonts w:ascii="Arial" w:hAnsi="Arial" w:cs="Arial"/>
              </w:rPr>
              <w:t>Удовлет-ворительное</w:t>
            </w:r>
            <w:proofErr w:type="gramEnd"/>
            <w:r w:rsidR="00F816CF" w:rsidRPr="003952F4">
              <w:rPr>
                <w:rFonts w:ascii="Arial" w:hAnsi="Arial" w:cs="Arial"/>
              </w:rPr>
              <w:t xml:space="preserve"> </w:t>
            </w:r>
            <w:r w:rsidRPr="003952F4">
              <w:rPr>
                <w:rFonts w:ascii="Arial" w:hAnsi="Arial" w:cs="Arial"/>
              </w:rPr>
              <w:t>кедром, елью, березой и осиной</w:t>
            </w:r>
          </w:p>
        </w:tc>
        <w:tc>
          <w:tcPr>
            <w:tcW w:w="1134" w:type="dxa"/>
            <w:tcBorders>
              <w:top w:val="single" w:sz="4" w:space="0" w:color="auto"/>
              <w:bottom w:val="single" w:sz="4" w:space="0" w:color="auto"/>
            </w:tcBorders>
          </w:tcPr>
          <w:p w:rsidR="00CC7DD8" w:rsidRPr="003952F4" w:rsidRDefault="00CC7DD8" w:rsidP="00B31473">
            <w:pPr>
              <w:widowControl w:val="0"/>
              <w:rPr>
                <w:rFonts w:ascii="Arial" w:hAnsi="Arial" w:cs="Arial"/>
              </w:rPr>
            </w:pPr>
            <w:r w:rsidRPr="003952F4">
              <w:rPr>
                <w:rFonts w:ascii="Arial" w:hAnsi="Arial" w:cs="Arial"/>
              </w:rPr>
              <w:t>Редкое березовое</w:t>
            </w:r>
          </w:p>
          <w:p w:rsidR="00F816CF" w:rsidRPr="003952F4" w:rsidRDefault="00CC7DD8" w:rsidP="00B31473">
            <w:pPr>
              <w:widowControl w:val="0"/>
              <w:rPr>
                <w:rFonts w:ascii="Arial" w:hAnsi="Arial" w:cs="Arial"/>
              </w:rPr>
            </w:pPr>
            <w:r w:rsidRPr="003952F4">
              <w:rPr>
                <w:rFonts w:ascii="Arial" w:hAnsi="Arial" w:cs="Arial"/>
              </w:rPr>
              <w:t>Бонитет</w:t>
            </w:r>
          </w:p>
          <w:p w:rsidR="00CC7DD8" w:rsidRPr="003952F4" w:rsidRDefault="00CC7DD8" w:rsidP="00B31473">
            <w:pPr>
              <w:widowControl w:val="0"/>
              <w:rPr>
                <w:rFonts w:ascii="Arial" w:hAnsi="Arial" w:cs="Arial"/>
              </w:rPr>
            </w:pPr>
            <w:r w:rsidRPr="003952F4">
              <w:rPr>
                <w:rFonts w:ascii="Arial" w:hAnsi="Arial" w:cs="Arial"/>
              </w:rPr>
              <w:t xml:space="preserve"> 2 (3)</w:t>
            </w:r>
          </w:p>
        </w:tc>
        <w:tc>
          <w:tcPr>
            <w:tcW w:w="860" w:type="dxa"/>
            <w:gridSpan w:val="2"/>
            <w:tcBorders>
              <w:top w:val="single" w:sz="4" w:space="0" w:color="auto"/>
              <w:bottom w:val="single" w:sz="4" w:space="0" w:color="auto"/>
            </w:tcBorders>
          </w:tcPr>
          <w:p w:rsidR="00CC7DD8" w:rsidRPr="003952F4" w:rsidRDefault="00CC7DD8" w:rsidP="00B31473">
            <w:pPr>
              <w:widowControl w:val="0"/>
              <w:rPr>
                <w:rFonts w:ascii="Arial" w:hAnsi="Arial" w:cs="Arial"/>
              </w:rPr>
            </w:pPr>
            <w:r w:rsidRPr="003952F4">
              <w:rPr>
                <w:rFonts w:ascii="Arial" w:hAnsi="Arial" w:cs="Arial"/>
              </w:rPr>
              <w:t>Осоковый</w:t>
            </w:r>
          </w:p>
        </w:tc>
        <w:tc>
          <w:tcPr>
            <w:tcW w:w="1178" w:type="dxa"/>
            <w:tcBorders>
              <w:top w:val="single" w:sz="4" w:space="0" w:color="auto"/>
              <w:bottom w:val="single" w:sz="4" w:space="0" w:color="auto"/>
            </w:tcBorders>
          </w:tcPr>
          <w:p w:rsidR="00CC7DD8" w:rsidRPr="003952F4" w:rsidRDefault="00CC7DD8" w:rsidP="00B31473">
            <w:pPr>
              <w:widowControl w:val="0"/>
              <w:jc w:val="center"/>
              <w:rPr>
                <w:rFonts w:ascii="Arial" w:hAnsi="Arial" w:cs="Arial"/>
              </w:rPr>
            </w:pPr>
            <w:r w:rsidRPr="003952F4">
              <w:rPr>
                <w:rFonts w:ascii="Arial" w:hAnsi="Arial" w:cs="Arial"/>
              </w:rPr>
              <w:t>С</w:t>
            </w:r>
            <w:r w:rsidR="00CB29C0" w:rsidRPr="003952F4">
              <w:rPr>
                <w:rFonts w:ascii="Arial" w:hAnsi="Arial" w:cs="Arial"/>
              </w:rPr>
              <w:t>.</w:t>
            </w:r>
            <w:r w:rsidRPr="003952F4">
              <w:rPr>
                <w:rFonts w:ascii="Arial" w:hAnsi="Arial" w:cs="Arial"/>
              </w:rPr>
              <w:t>Р</w:t>
            </w:r>
            <w:r w:rsidR="00CB29C0" w:rsidRPr="003952F4">
              <w:rPr>
                <w:rFonts w:ascii="Arial" w:hAnsi="Arial" w:cs="Arial"/>
              </w:rPr>
              <w:t>.</w:t>
            </w:r>
          </w:p>
          <w:p w:rsidR="00CC7DD8" w:rsidRPr="003952F4" w:rsidRDefault="00CC7DD8" w:rsidP="00B31473">
            <w:pPr>
              <w:widowControl w:val="0"/>
              <w:jc w:val="center"/>
              <w:rPr>
                <w:rFonts w:ascii="Arial" w:hAnsi="Arial" w:cs="Arial"/>
              </w:rPr>
            </w:pPr>
          </w:p>
          <w:p w:rsidR="00CC7DD8" w:rsidRPr="003952F4" w:rsidRDefault="00575F75" w:rsidP="00B31473">
            <w:pPr>
              <w:widowControl w:val="0"/>
              <w:jc w:val="center"/>
              <w:rPr>
                <w:rFonts w:ascii="Arial" w:hAnsi="Arial" w:cs="Arial"/>
              </w:rPr>
            </w:pPr>
            <w:r w:rsidRPr="003952F4">
              <w:rPr>
                <w:rFonts w:ascii="Arial" w:hAnsi="Arial" w:cs="Arial"/>
              </w:rPr>
              <w:t>Е.</w:t>
            </w:r>
            <w:proofErr w:type="gramStart"/>
            <w:r w:rsidRPr="003952F4">
              <w:rPr>
                <w:rFonts w:ascii="Arial" w:hAnsi="Arial" w:cs="Arial"/>
              </w:rPr>
              <w:t>З</w:t>
            </w:r>
            <w:proofErr w:type="gramEnd"/>
          </w:p>
        </w:tc>
      </w:tr>
    </w:tbl>
    <w:p w:rsidR="00A912DF" w:rsidRPr="003952F4" w:rsidRDefault="00A912DF" w:rsidP="00B31473">
      <w:pPr>
        <w:widowControl w:val="0"/>
        <w:ind w:firstLine="907"/>
        <w:jc w:val="both"/>
        <w:rPr>
          <w:rFonts w:ascii="Arial" w:hAnsi="Arial" w:cs="Arial"/>
        </w:rPr>
      </w:pPr>
    </w:p>
    <w:p w:rsidR="00A912DF" w:rsidRPr="003952F4" w:rsidRDefault="00A912DF" w:rsidP="00B31473">
      <w:pPr>
        <w:pStyle w:val="ad"/>
        <w:widowControl w:val="0"/>
        <w:spacing w:line="360" w:lineRule="auto"/>
        <w:jc w:val="center"/>
        <w:rPr>
          <w:rFonts w:ascii="Arial" w:hAnsi="Arial" w:cs="Arial"/>
          <w:b/>
          <w:sz w:val="24"/>
        </w:rPr>
      </w:pPr>
    </w:p>
    <w:p w:rsidR="00A912DF" w:rsidRPr="003952F4" w:rsidRDefault="00A912DF" w:rsidP="00B31473">
      <w:pPr>
        <w:pStyle w:val="ad"/>
        <w:widowControl w:val="0"/>
        <w:spacing w:line="360" w:lineRule="auto"/>
        <w:jc w:val="center"/>
        <w:rPr>
          <w:rFonts w:ascii="Arial" w:hAnsi="Arial" w:cs="Arial"/>
          <w:b/>
          <w:sz w:val="24"/>
        </w:rPr>
        <w:sectPr w:rsidR="00A912DF" w:rsidRPr="003952F4" w:rsidSect="00AA6C8B">
          <w:pgSz w:w="16834" w:h="11909" w:orient="landscape" w:code="9"/>
          <w:pgMar w:top="1134" w:right="1134" w:bottom="567" w:left="1134" w:header="720" w:footer="720" w:gutter="567"/>
          <w:cols w:space="708"/>
          <w:docGrid w:linePitch="360"/>
        </w:sectPr>
      </w:pPr>
    </w:p>
    <w:p w:rsidR="00D40A48" w:rsidRPr="003952F4" w:rsidRDefault="00D40A48" w:rsidP="00B31473">
      <w:pPr>
        <w:pStyle w:val="aa"/>
        <w:widowControl w:val="0"/>
        <w:spacing w:after="240"/>
        <w:jc w:val="center"/>
        <w:rPr>
          <w:rFonts w:ascii="Arial" w:hAnsi="Arial" w:cs="Arial"/>
          <w:sz w:val="24"/>
          <w:szCs w:val="24"/>
        </w:rPr>
      </w:pPr>
      <w:r w:rsidRPr="003952F4">
        <w:rPr>
          <w:rFonts w:ascii="Arial" w:hAnsi="Arial" w:cs="Arial"/>
          <w:sz w:val="24"/>
          <w:szCs w:val="24"/>
        </w:rPr>
        <w:lastRenderedPageBreak/>
        <w:t>Очередность лесовосстановительных мероприятий</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14"/>
        <w:gridCol w:w="2016"/>
        <w:gridCol w:w="3399"/>
        <w:gridCol w:w="1000"/>
        <w:gridCol w:w="7797"/>
      </w:tblGrid>
      <w:tr w:rsidR="00F816CF" w:rsidRPr="003952F4" w:rsidTr="00F816CF">
        <w:trPr>
          <w:trHeight w:val="567"/>
          <w:jc w:val="center"/>
        </w:trPr>
        <w:tc>
          <w:tcPr>
            <w:tcW w:w="814" w:type="dxa"/>
            <w:vAlign w:val="center"/>
          </w:tcPr>
          <w:p w:rsidR="00F816CF" w:rsidRPr="003952F4" w:rsidRDefault="00F816CF" w:rsidP="00B31473">
            <w:pPr>
              <w:pStyle w:val="ad"/>
              <w:widowControl w:val="0"/>
              <w:jc w:val="center"/>
              <w:rPr>
                <w:rFonts w:ascii="Arial" w:hAnsi="Arial" w:cs="Arial"/>
                <w:sz w:val="24"/>
              </w:rPr>
            </w:pPr>
            <w:r w:rsidRPr="003952F4">
              <w:rPr>
                <w:rFonts w:ascii="Arial" w:hAnsi="Arial" w:cs="Arial"/>
                <w:sz w:val="24"/>
              </w:rPr>
              <w:t>№</w:t>
            </w:r>
          </w:p>
          <w:p w:rsidR="00F816CF" w:rsidRPr="003952F4" w:rsidRDefault="00F816CF" w:rsidP="00B31473">
            <w:pPr>
              <w:pStyle w:val="ad"/>
              <w:widowControl w:val="0"/>
              <w:jc w:val="center"/>
              <w:rPr>
                <w:rFonts w:ascii="Arial" w:hAnsi="Arial" w:cs="Arial"/>
                <w:sz w:val="24"/>
              </w:rPr>
            </w:pPr>
            <w:proofErr w:type="gramStart"/>
            <w:r w:rsidRPr="003952F4">
              <w:rPr>
                <w:rFonts w:ascii="Arial" w:hAnsi="Arial" w:cs="Arial"/>
                <w:sz w:val="24"/>
              </w:rPr>
              <w:t>п</w:t>
            </w:r>
            <w:proofErr w:type="gramEnd"/>
            <w:r w:rsidRPr="003952F4">
              <w:rPr>
                <w:rFonts w:ascii="Arial" w:hAnsi="Arial" w:cs="Arial"/>
                <w:sz w:val="24"/>
              </w:rPr>
              <w:t>/п</w:t>
            </w:r>
          </w:p>
        </w:tc>
        <w:tc>
          <w:tcPr>
            <w:tcW w:w="2016" w:type="dxa"/>
            <w:vAlign w:val="center"/>
          </w:tcPr>
          <w:p w:rsidR="00F816CF" w:rsidRPr="003952F4" w:rsidRDefault="00F816CF" w:rsidP="00B31473">
            <w:pPr>
              <w:pStyle w:val="ad"/>
              <w:widowControl w:val="0"/>
              <w:jc w:val="center"/>
              <w:rPr>
                <w:rFonts w:ascii="Arial" w:hAnsi="Arial" w:cs="Arial"/>
                <w:sz w:val="24"/>
              </w:rPr>
            </w:pPr>
            <w:r w:rsidRPr="003952F4">
              <w:rPr>
                <w:rFonts w:ascii="Arial" w:hAnsi="Arial" w:cs="Arial"/>
                <w:sz w:val="24"/>
              </w:rPr>
              <w:t>Наименование по видам</w:t>
            </w:r>
          </w:p>
        </w:tc>
        <w:tc>
          <w:tcPr>
            <w:tcW w:w="3399" w:type="dxa"/>
            <w:vAlign w:val="center"/>
          </w:tcPr>
          <w:p w:rsidR="00F816CF" w:rsidRPr="003952F4" w:rsidRDefault="00F816CF" w:rsidP="00B31473">
            <w:pPr>
              <w:pStyle w:val="ad"/>
              <w:widowControl w:val="0"/>
              <w:jc w:val="center"/>
              <w:rPr>
                <w:rFonts w:ascii="Arial" w:hAnsi="Arial" w:cs="Arial"/>
                <w:sz w:val="24"/>
              </w:rPr>
            </w:pPr>
            <w:r w:rsidRPr="003952F4">
              <w:rPr>
                <w:rFonts w:ascii="Arial" w:hAnsi="Arial" w:cs="Arial"/>
                <w:sz w:val="24"/>
              </w:rPr>
              <w:t>Входящие в вид категории</w:t>
            </w:r>
          </w:p>
        </w:tc>
        <w:tc>
          <w:tcPr>
            <w:tcW w:w="1000" w:type="dxa"/>
            <w:vAlign w:val="center"/>
          </w:tcPr>
          <w:p w:rsidR="00F816CF" w:rsidRPr="003952F4" w:rsidRDefault="00F816CF" w:rsidP="00B31473">
            <w:pPr>
              <w:pStyle w:val="ad"/>
              <w:widowControl w:val="0"/>
              <w:jc w:val="center"/>
              <w:rPr>
                <w:rFonts w:ascii="Arial" w:hAnsi="Arial" w:cs="Arial"/>
                <w:sz w:val="24"/>
              </w:rPr>
            </w:pPr>
            <w:r w:rsidRPr="003952F4">
              <w:rPr>
                <w:rFonts w:ascii="Arial" w:hAnsi="Arial" w:cs="Arial"/>
                <w:sz w:val="24"/>
              </w:rPr>
              <w:t>Очередность</w:t>
            </w:r>
          </w:p>
        </w:tc>
        <w:tc>
          <w:tcPr>
            <w:tcW w:w="7797" w:type="dxa"/>
            <w:vAlign w:val="center"/>
          </w:tcPr>
          <w:p w:rsidR="00F816CF" w:rsidRPr="003952F4" w:rsidRDefault="00F816CF" w:rsidP="00B31473">
            <w:pPr>
              <w:pStyle w:val="ad"/>
              <w:widowControl w:val="0"/>
              <w:jc w:val="center"/>
              <w:rPr>
                <w:rFonts w:ascii="Arial" w:hAnsi="Arial" w:cs="Arial"/>
                <w:sz w:val="24"/>
              </w:rPr>
            </w:pPr>
            <w:r w:rsidRPr="003952F4">
              <w:rPr>
                <w:rFonts w:ascii="Arial" w:hAnsi="Arial" w:cs="Arial"/>
                <w:sz w:val="24"/>
              </w:rPr>
              <w:t>Проектируемые мероприятия</w:t>
            </w:r>
          </w:p>
        </w:tc>
      </w:tr>
      <w:tr w:rsidR="00F816CF" w:rsidRPr="003952F4" w:rsidTr="00F816CF">
        <w:trPr>
          <w:trHeight w:val="454"/>
          <w:jc w:val="center"/>
        </w:trPr>
        <w:tc>
          <w:tcPr>
            <w:tcW w:w="814" w:type="dxa"/>
          </w:tcPr>
          <w:p w:rsidR="00F816CF" w:rsidRPr="003952F4" w:rsidRDefault="00F816CF" w:rsidP="00B31473">
            <w:pPr>
              <w:pStyle w:val="ad"/>
              <w:widowControl w:val="0"/>
              <w:jc w:val="center"/>
              <w:rPr>
                <w:rFonts w:ascii="Arial" w:hAnsi="Arial" w:cs="Arial"/>
                <w:sz w:val="24"/>
              </w:rPr>
            </w:pPr>
            <w:r w:rsidRPr="003952F4">
              <w:rPr>
                <w:rFonts w:ascii="Arial" w:hAnsi="Arial" w:cs="Arial"/>
                <w:sz w:val="24"/>
              </w:rPr>
              <w:t xml:space="preserve">1. </w:t>
            </w:r>
          </w:p>
        </w:tc>
        <w:tc>
          <w:tcPr>
            <w:tcW w:w="2016" w:type="dxa"/>
          </w:tcPr>
          <w:p w:rsidR="00F816CF" w:rsidRPr="003952F4" w:rsidRDefault="00F816CF" w:rsidP="00B31473">
            <w:pPr>
              <w:pStyle w:val="ad"/>
              <w:widowControl w:val="0"/>
              <w:jc w:val="both"/>
              <w:rPr>
                <w:rFonts w:ascii="Arial" w:hAnsi="Arial" w:cs="Arial"/>
                <w:sz w:val="24"/>
              </w:rPr>
            </w:pPr>
            <w:r w:rsidRPr="003952F4">
              <w:rPr>
                <w:rFonts w:ascii="Arial" w:hAnsi="Arial" w:cs="Arial"/>
                <w:sz w:val="24"/>
              </w:rPr>
              <w:t>Вид целевого использования</w:t>
            </w:r>
          </w:p>
        </w:tc>
        <w:tc>
          <w:tcPr>
            <w:tcW w:w="3399" w:type="dxa"/>
          </w:tcPr>
          <w:p w:rsidR="00F816CF" w:rsidRPr="003952F4" w:rsidRDefault="00F816CF" w:rsidP="00B31473">
            <w:pPr>
              <w:pStyle w:val="ad"/>
              <w:widowControl w:val="0"/>
              <w:jc w:val="both"/>
              <w:rPr>
                <w:rFonts w:ascii="Arial" w:hAnsi="Arial" w:cs="Arial"/>
                <w:sz w:val="24"/>
              </w:rPr>
            </w:pPr>
            <w:r w:rsidRPr="003952F4">
              <w:rPr>
                <w:rFonts w:ascii="Arial" w:hAnsi="Arial" w:cs="Arial"/>
                <w:sz w:val="24"/>
              </w:rPr>
              <w:t>Защитные леса</w:t>
            </w:r>
          </w:p>
          <w:p w:rsidR="00F816CF" w:rsidRPr="003952F4" w:rsidRDefault="00F816CF" w:rsidP="00B31473">
            <w:pPr>
              <w:pStyle w:val="ad"/>
              <w:widowControl w:val="0"/>
              <w:jc w:val="both"/>
              <w:rPr>
                <w:rFonts w:ascii="Arial" w:hAnsi="Arial" w:cs="Arial"/>
                <w:sz w:val="24"/>
              </w:rPr>
            </w:pPr>
            <w:r w:rsidRPr="003952F4">
              <w:rPr>
                <w:rFonts w:ascii="Arial" w:hAnsi="Arial" w:cs="Arial"/>
                <w:sz w:val="24"/>
              </w:rPr>
              <w:t>Эксплуатационные леса</w:t>
            </w:r>
          </w:p>
        </w:tc>
        <w:tc>
          <w:tcPr>
            <w:tcW w:w="1000" w:type="dxa"/>
          </w:tcPr>
          <w:p w:rsidR="00F816CF" w:rsidRPr="003952F4" w:rsidRDefault="00F816CF" w:rsidP="00B31473">
            <w:pPr>
              <w:pStyle w:val="ad"/>
              <w:widowControl w:val="0"/>
              <w:jc w:val="center"/>
              <w:rPr>
                <w:rFonts w:ascii="Arial" w:hAnsi="Arial" w:cs="Arial"/>
                <w:sz w:val="24"/>
              </w:rPr>
            </w:pPr>
            <w:r w:rsidRPr="003952F4">
              <w:rPr>
                <w:rFonts w:ascii="Arial" w:hAnsi="Arial" w:cs="Arial"/>
                <w:sz w:val="24"/>
              </w:rPr>
              <w:t>1</w:t>
            </w:r>
          </w:p>
          <w:p w:rsidR="00F816CF" w:rsidRPr="003952F4" w:rsidRDefault="00F816CF" w:rsidP="00B31473">
            <w:pPr>
              <w:pStyle w:val="ad"/>
              <w:widowControl w:val="0"/>
              <w:jc w:val="center"/>
              <w:rPr>
                <w:rFonts w:ascii="Arial" w:hAnsi="Arial" w:cs="Arial"/>
                <w:sz w:val="24"/>
              </w:rPr>
            </w:pPr>
            <w:r w:rsidRPr="003952F4">
              <w:rPr>
                <w:rFonts w:ascii="Arial" w:hAnsi="Arial" w:cs="Arial"/>
                <w:sz w:val="24"/>
              </w:rPr>
              <w:t>2</w:t>
            </w:r>
          </w:p>
        </w:tc>
        <w:tc>
          <w:tcPr>
            <w:tcW w:w="7797" w:type="dxa"/>
          </w:tcPr>
          <w:p w:rsidR="00F816CF" w:rsidRPr="003952F4" w:rsidRDefault="00F816CF" w:rsidP="00B31473">
            <w:pPr>
              <w:pStyle w:val="ad"/>
              <w:widowControl w:val="0"/>
              <w:jc w:val="both"/>
              <w:rPr>
                <w:rFonts w:ascii="Arial" w:hAnsi="Arial" w:cs="Arial"/>
                <w:sz w:val="24"/>
              </w:rPr>
            </w:pPr>
          </w:p>
        </w:tc>
      </w:tr>
      <w:tr w:rsidR="00F816CF" w:rsidRPr="003952F4" w:rsidTr="00F816CF">
        <w:trPr>
          <w:trHeight w:val="1361"/>
          <w:jc w:val="center"/>
        </w:trPr>
        <w:tc>
          <w:tcPr>
            <w:tcW w:w="814" w:type="dxa"/>
            <w:tcBorders>
              <w:top w:val="nil"/>
            </w:tcBorders>
          </w:tcPr>
          <w:p w:rsidR="00F816CF" w:rsidRPr="003952F4" w:rsidRDefault="00F816CF" w:rsidP="00B31473">
            <w:pPr>
              <w:pStyle w:val="ad"/>
              <w:widowControl w:val="0"/>
              <w:jc w:val="center"/>
              <w:rPr>
                <w:rFonts w:ascii="Arial" w:hAnsi="Arial" w:cs="Arial"/>
                <w:sz w:val="24"/>
              </w:rPr>
            </w:pPr>
            <w:r w:rsidRPr="003952F4">
              <w:rPr>
                <w:rFonts w:ascii="Arial" w:hAnsi="Arial" w:cs="Arial"/>
                <w:sz w:val="24"/>
              </w:rPr>
              <w:t xml:space="preserve">2. </w:t>
            </w:r>
          </w:p>
        </w:tc>
        <w:tc>
          <w:tcPr>
            <w:tcW w:w="2016" w:type="dxa"/>
            <w:tcBorders>
              <w:top w:val="nil"/>
            </w:tcBorders>
          </w:tcPr>
          <w:p w:rsidR="00F816CF" w:rsidRPr="003952F4" w:rsidRDefault="00F816CF" w:rsidP="00B31473">
            <w:pPr>
              <w:pStyle w:val="ad"/>
              <w:widowControl w:val="0"/>
              <w:jc w:val="both"/>
              <w:rPr>
                <w:rFonts w:ascii="Arial" w:hAnsi="Arial" w:cs="Arial"/>
                <w:sz w:val="24"/>
              </w:rPr>
            </w:pPr>
            <w:r w:rsidRPr="003952F4">
              <w:rPr>
                <w:rFonts w:ascii="Arial" w:hAnsi="Arial" w:cs="Arial"/>
                <w:sz w:val="24"/>
              </w:rPr>
              <w:t>Категории</w:t>
            </w:r>
          </w:p>
          <w:p w:rsidR="00F816CF" w:rsidRPr="003952F4" w:rsidRDefault="00F816CF" w:rsidP="00B31473">
            <w:pPr>
              <w:pStyle w:val="ad"/>
              <w:widowControl w:val="0"/>
              <w:jc w:val="both"/>
              <w:rPr>
                <w:rFonts w:ascii="Arial" w:hAnsi="Arial" w:cs="Arial"/>
                <w:sz w:val="24"/>
              </w:rPr>
            </w:pPr>
            <w:r w:rsidRPr="003952F4">
              <w:rPr>
                <w:rFonts w:ascii="Arial" w:hAnsi="Arial" w:cs="Arial"/>
                <w:sz w:val="24"/>
              </w:rPr>
              <w:t>площадей</w:t>
            </w:r>
          </w:p>
        </w:tc>
        <w:tc>
          <w:tcPr>
            <w:tcW w:w="3399" w:type="dxa"/>
            <w:tcBorders>
              <w:top w:val="nil"/>
            </w:tcBorders>
          </w:tcPr>
          <w:p w:rsidR="00F816CF" w:rsidRPr="003952F4" w:rsidRDefault="00F816CF" w:rsidP="00B31473">
            <w:pPr>
              <w:pStyle w:val="ad"/>
              <w:widowControl w:val="0"/>
              <w:jc w:val="both"/>
              <w:rPr>
                <w:rFonts w:ascii="Arial" w:hAnsi="Arial" w:cs="Arial"/>
                <w:sz w:val="24"/>
              </w:rPr>
            </w:pPr>
            <w:r w:rsidRPr="003952F4">
              <w:rPr>
                <w:rFonts w:ascii="Arial" w:hAnsi="Arial" w:cs="Arial"/>
                <w:sz w:val="24"/>
              </w:rPr>
              <w:t>Свежие вырубки</w:t>
            </w:r>
          </w:p>
          <w:p w:rsidR="00F816CF" w:rsidRPr="003952F4" w:rsidRDefault="00F816CF" w:rsidP="00B31473">
            <w:pPr>
              <w:pStyle w:val="ad"/>
              <w:widowControl w:val="0"/>
              <w:jc w:val="both"/>
              <w:rPr>
                <w:rFonts w:ascii="Arial" w:hAnsi="Arial" w:cs="Arial"/>
                <w:sz w:val="24"/>
              </w:rPr>
            </w:pPr>
            <w:r w:rsidRPr="003952F4">
              <w:rPr>
                <w:rFonts w:ascii="Arial" w:hAnsi="Arial" w:cs="Arial"/>
                <w:sz w:val="24"/>
              </w:rPr>
              <w:t>Гари</w:t>
            </w:r>
          </w:p>
          <w:p w:rsidR="00F816CF" w:rsidRPr="003952F4" w:rsidRDefault="00F816CF" w:rsidP="00B31473">
            <w:pPr>
              <w:pStyle w:val="ad"/>
              <w:widowControl w:val="0"/>
              <w:jc w:val="both"/>
              <w:rPr>
                <w:rFonts w:ascii="Arial" w:hAnsi="Arial" w:cs="Arial"/>
                <w:sz w:val="24"/>
              </w:rPr>
            </w:pPr>
          </w:p>
          <w:p w:rsidR="00F816CF" w:rsidRPr="003952F4" w:rsidRDefault="00F816CF" w:rsidP="00B31473">
            <w:pPr>
              <w:pStyle w:val="ad"/>
              <w:widowControl w:val="0"/>
              <w:jc w:val="both"/>
              <w:rPr>
                <w:rFonts w:ascii="Arial" w:hAnsi="Arial" w:cs="Arial"/>
                <w:sz w:val="24"/>
              </w:rPr>
            </w:pPr>
            <w:r w:rsidRPr="003952F4">
              <w:rPr>
                <w:rFonts w:ascii="Arial" w:hAnsi="Arial" w:cs="Arial"/>
                <w:sz w:val="24"/>
              </w:rPr>
              <w:t>Прогалины и старые вырубки</w:t>
            </w:r>
          </w:p>
          <w:p w:rsidR="00F816CF" w:rsidRPr="003952F4" w:rsidRDefault="00F816CF" w:rsidP="00B31473">
            <w:pPr>
              <w:pStyle w:val="ad"/>
              <w:widowControl w:val="0"/>
              <w:jc w:val="both"/>
              <w:rPr>
                <w:rFonts w:ascii="Arial" w:hAnsi="Arial" w:cs="Arial"/>
                <w:sz w:val="24"/>
              </w:rPr>
            </w:pPr>
            <w:r w:rsidRPr="003952F4">
              <w:rPr>
                <w:rFonts w:ascii="Arial" w:hAnsi="Arial" w:cs="Arial"/>
                <w:sz w:val="24"/>
              </w:rPr>
              <w:t>Низкополнотные насаждения</w:t>
            </w:r>
          </w:p>
        </w:tc>
        <w:tc>
          <w:tcPr>
            <w:tcW w:w="1000" w:type="dxa"/>
            <w:tcBorders>
              <w:top w:val="nil"/>
            </w:tcBorders>
          </w:tcPr>
          <w:p w:rsidR="00F816CF" w:rsidRPr="003952F4" w:rsidRDefault="00F816CF" w:rsidP="00B31473">
            <w:pPr>
              <w:pStyle w:val="ad"/>
              <w:widowControl w:val="0"/>
              <w:jc w:val="center"/>
              <w:rPr>
                <w:rFonts w:ascii="Arial" w:hAnsi="Arial" w:cs="Arial"/>
                <w:sz w:val="24"/>
              </w:rPr>
            </w:pPr>
            <w:r w:rsidRPr="003952F4">
              <w:rPr>
                <w:rFonts w:ascii="Arial" w:hAnsi="Arial" w:cs="Arial"/>
                <w:sz w:val="24"/>
              </w:rPr>
              <w:t>1</w:t>
            </w:r>
          </w:p>
          <w:p w:rsidR="00F816CF" w:rsidRPr="003952F4" w:rsidRDefault="00F816CF" w:rsidP="00B31473">
            <w:pPr>
              <w:pStyle w:val="ad"/>
              <w:widowControl w:val="0"/>
              <w:jc w:val="center"/>
              <w:rPr>
                <w:rFonts w:ascii="Arial" w:hAnsi="Arial" w:cs="Arial"/>
                <w:sz w:val="24"/>
              </w:rPr>
            </w:pPr>
            <w:r w:rsidRPr="003952F4">
              <w:rPr>
                <w:rFonts w:ascii="Arial" w:hAnsi="Arial" w:cs="Arial"/>
                <w:sz w:val="24"/>
              </w:rPr>
              <w:t>2</w:t>
            </w:r>
          </w:p>
          <w:p w:rsidR="00F816CF" w:rsidRPr="003952F4" w:rsidRDefault="00F816CF" w:rsidP="00B31473">
            <w:pPr>
              <w:pStyle w:val="ad"/>
              <w:widowControl w:val="0"/>
              <w:jc w:val="center"/>
              <w:rPr>
                <w:rFonts w:ascii="Arial" w:hAnsi="Arial" w:cs="Arial"/>
                <w:sz w:val="24"/>
              </w:rPr>
            </w:pPr>
          </w:p>
          <w:p w:rsidR="00F816CF" w:rsidRPr="003952F4" w:rsidRDefault="00F816CF" w:rsidP="00B31473">
            <w:pPr>
              <w:pStyle w:val="ad"/>
              <w:widowControl w:val="0"/>
              <w:jc w:val="center"/>
              <w:rPr>
                <w:rFonts w:ascii="Arial" w:hAnsi="Arial" w:cs="Arial"/>
                <w:sz w:val="24"/>
              </w:rPr>
            </w:pPr>
            <w:r w:rsidRPr="003952F4">
              <w:rPr>
                <w:rFonts w:ascii="Arial" w:hAnsi="Arial" w:cs="Arial"/>
                <w:sz w:val="24"/>
              </w:rPr>
              <w:t>3</w:t>
            </w:r>
          </w:p>
          <w:p w:rsidR="00F816CF" w:rsidRPr="003952F4" w:rsidRDefault="00F816CF" w:rsidP="00B31473">
            <w:pPr>
              <w:pStyle w:val="ad"/>
              <w:widowControl w:val="0"/>
              <w:jc w:val="center"/>
              <w:rPr>
                <w:rFonts w:ascii="Arial" w:hAnsi="Arial" w:cs="Arial"/>
                <w:sz w:val="24"/>
              </w:rPr>
            </w:pPr>
            <w:r w:rsidRPr="003952F4">
              <w:rPr>
                <w:rFonts w:ascii="Arial" w:hAnsi="Arial" w:cs="Arial"/>
                <w:sz w:val="24"/>
              </w:rPr>
              <w:t>4</w:t>
            </w:r>
          </w:p>
        </w:tc>
        <w:tc>
          <w:tcPr>
            <w:tcW w:w="7797" w:type="dxa"/>
            <w:tcBorders>
              <w:top w:val="nil"/>
            </w:tcBorders>
          </w:tcPr>
          <w:p w:rsidR="00F816CF" w:rsidRPr="003952F4" w:rsidRDefault="00F816CF" w:rsidP="00B31473">
            <w:pPr>
              <w:pStyle w:val="ad"/>
              <w:widowControl w:val="0"/>
              <w:jc w:val="both"/>
              <w:rPr>
                <w:rFonts w:ascii="Arial" w:hAnsi="Arial" w:cs="Arial"/>
                <w:sz w:val="24"/>
              </w:rPr>
            </w:pPr>
            <w:r w:rsidRPr="003952F4">
              <w:rPr>
                <w:rFonts w:ascii="Arial" w:hAnsi="Arial" w:cs="Arial"/>
                <w:sz w:val="24"/>
              </w:rPr>
              <w:t>Л/культуры, содействие естественному заращиванию</w:t>
            </w:r>
          </w:p>
          <w:p w:rsidR="00F816CF" w:rsidRPr="003952F4" w:rsidRDefault="00F816CF" w:rsidP="00B31473">
            <w:pPr>
              <w:pStyle w:val="ad"/>
              <w:widowControl w:val="0"/>
              <w:jc w:val="both"/>
              <w:rPr>
                <w:rFonts w:ascii="Arial" w:hAnsi="Arial" w:cs="Arial"/>
                <w:sz w:val="24"/>
              </w:rPr>
            </w:pPr>
            <w:proofErr w:type="gramStart"/>
            <w:r w:rsidRPr="003952F4">
              <w:rPr>
                <w:rFonts w:ascii="Arial" w:hAnsi="Arial" w:cs="Arial"/>
                <w:sz w:val="24"/>
              </w:rPr>
              <w:t>Л/культуры на старых гарях, на свежих - л/культуры, содействие</w:t>
            </w:r>
            <w:r w:rsidR="00D954A2" w:rsidRPr="003952F4">
              <w:rPr>
                <w:rFonts w:ascii="Arial" w:hAnsi="Arial" w:cs="Arial"/>
                <w:sz w:val="24"/>
              </w:rPr>
              <w:t xml:space="preserve"> </w:t>
            </w:r>
            <w:r w:rsidRPr="003952F4">
              <w:rPr>
                <w:rFonts w:ascii="Arial" w:hAnsi="Arial" w:cs="Arial"/>
                <w:sz w:val="24"/>
              </w:rPr>
              <w:t>естественному заращиванию</w:t>
            </w:r>
            <w:proofErr w:type="gramEnd"/>
          </w:p>
          <w:p w:rsidR="00F816CF" w:rsidRPr="003952F4" w:rsidRDefault="00F816CF" w:rsidP="00B31473">
            <w:pPr>
              <w:pStyle w:val="ad"/>
              <w:widowControl w:val="0"/>
              <w:jc w:val="both"/>
              <w:rPr>
                <w:rFonts w:ascii="Arial" w:hAnsi="Arial" w:cs="Arial"/>
                <w:sz w:val="24"/>
              </w:rPr>
            </w:pPr>
            <w:r w:rsidRPr="003952F4">
              <w:rPr>
                <w:rFonts w:ascii="Arial" w:hAnsi="Arial" w:cs="Arial"/>
                <w:sz w:val="24"/>
              </w:rPr>
              <w:t>Лесные культуры</w:t>
            </w:r>
          </w:p>
          <w:p w:rsidR="00F816CF" w:rsidRPr="003952F4" w:rsidRDefault="00F816CF" w:rsidP="00B31473">
            <w:pPr>
              <w:pStyle w:val="ad"/>
              <w:widowControl w:val="0"/>
              <w:jc w:val="both"/>
              <w:rPr>
                <w:rFonts w:ascii="Arial" w:hAnsi="Arial" w:cs="Arial"/>
                <w:sz w:val="24"/>
              </w:rPr>
            </w:pPr>
            <w:r w:rsidRPr="003952F4">
              <w:rPr>
                <w:rFonts w:ascii="Arial" w:hAnsi="Arial" w:cs="Arial"/>
                <w:sz w:val="24"/>
              </w:rPr>
              <w:t>Реконструкция</w:t>
            </w:r>
          </w:p>
        </w:tc>
      </w:tr>
      <w:tr w:rsidR="00F816CF" w:rsidRPr="003952F4" w:rsidTr="00F816CF">
        <w:trPr>
          <w:trHeight w:val="1020"/>
          <w:jc w:val="center"/>
        </w:trPr>
        <w:tc>
          <w:tcPr>
            <w:tcW w:w="814" w:type="dxa"/>
            <w:tcBorders>
              <w:top w:val="nil"/>
            </w:tcBorders>
          </w:tcPr>
          <w:p w:rsidR="00F816CF" w:rsidRPr="003952F4" w:rsidRDefault="00F816CF" w:rsidP="00B31473">
            <w:pPr>
              <w:pStyle w:val="ad"/>
              <w:widowControl w:val="0"/>
              <w:jc w:val="center"/>
              <w:rPr>
                <w:rFonts w:ascii="Arial" w:hAnsi="Arial" w:cs="Arial"/>
                <w:sz w:val="24"/>
              </w:rPr>
            </w:pPr>
            <w:r w:rsidRPr="003952F4">
              <w:rPr>
                <w:rFonts w:ascii="Arial" w:hAnsi="Arial" w:cs="Arial"/>
                <w:sz w:val="24"/>
              </w:rPr>
              <w:t>3.</w:t>
            </w:r>
          </w:p>
        </w:tc>
        <w:tc>
          <w:tcPr>
            <w:tcW w:w="2016" w:type="dxa"/>
            <w:tcBorders>
              <w:top w:val="nil"/>
            </w:tcBorders>
          </w:tcPr>
          <w:p w:rsidR="00F816CF" w:rsidRPr="003952F4" w:rsidRDefault="00F816CF" w:rsidP="00B31473">
            <w:pPr>
              <w:pStyle w:val="ad"/>
              <w:widowControl w:val="0"/>
              <w:jc w:val="both"/>
              <w:rPr>
                <w:rFonts w:ascii="Arial" w:hAnsi="Arial" w:cs="Arial"/>
                <w:sz w:val="24"/>
              </w:rPr>
            </w:pPr>
            <w:r w:rsidRPr="003952F4">
              <w:rPr>
                <w:rFonts w:ascii="Arial" w:hAnsi="Arial" w:cs="Arial"/>
                <w:sz w:val="24"/>
              </w:rPr>
              <w:t>Преобладающие</w:t>
            </w:r>
          </w:p>
          <w:p w:rsidR="00F816CF" w:rsidRPr="003952F4" w:rsidRDefault="00F816CF" w:rsidP="00B31473">
            <w:pPr>
              <w:pStyle w:val="ad"/>
              <w:widowControl w:val="0"/>
              <w:jc w:val="both"/>
              <w:rPr>
                <w:rFonts w:ascii="Arial" w:hAnsi="Arial" w:cs="Arial"/>
                <w:sz w:val="24"/>
              </w:rPr>
            </w:pPr>
            <w:r w:rsidRPr="003952F4">
              <w:rPr>
                <w:rFonts w:ascii="Arial" w:hAnsi="Arial" w:cs="Arial"/>
                <w:sz w:val="24"/>
              </w:rPr>
              <w:t>группы пород</w:t>
            </w:r>
          </w:p>
        </w:tc>
        <w:tc>
          <w:tcPr>
            <w:tcW w:w="3399" w:type="dxa"/>
            <w:tcBorders>
              <w:top w:val="nil"/>
            </w:tcBorders>
          </w:tcPr>
          <w:p w:rsidR="00F816CF" w:rsidRPr="003952F4" w:rsidRDefault="00F816CF" w:rsidP="00B31473">
            <w:pPr>
              <w:pStyle w:val="ad"/>
              <w:widowControl w:val="0"/>
              <w:jc w:val="both"/>
              <w:rPr>
                <w:rFonts w:ascii="Arial" w:hAnsi="Arial" w:cs="Arial"/>
                <w:sz w:val="24"/>
              </w:rPr>
            </w:pPr>
            <w:r w:rsidRPr="003952F4">
              <w:rPr>
                <w:rFonts w:ascii="Arial" w:hAnsi="Arial" w:cs="Arial"/>
                <w:sz w:val="24"/>
              </w:rPr>
              <w:t>Хвойные</w:t>
            </w:r>
          </w:p>
          <w:p w:rsidR="00D954A2" w:rsidRPr="003952F4" w:rsidRDefault="00D954A2" w:rsidP="00B31473">
            <w:pPr>
              <w:pStyle w:val="ad"/>
              <w:widowControl w:val="0"/>
              <w:jc w:val="both"/>
              <w:rPr>
                <w:rFonts w:ascii="Arial" w:hAnsi="Arial" w:cs="Arial"/>
                <w:sz w:val="24"/>
              </w:rPr>
            </w:pPr>
          </w:p>
          <w:p w:rsidR="00F816CF" w:rsidRPr="003952F4" w:rsidRDefault="00F816CF" w:rsidP="00B31473">
            <w:pPr>
              <w:pStyle w:val="ad"/>
              <w:widowControl w:val="0"/>
              <w:jc w:val="both"/>
              <w:rPr>
                <w:rFonts w:ascii="Arial" w:hAnsi="Arial" w:cs="Arial"/>
                <w:sz w:val="24"/>
              </w:rPr>
            </w:pPr>
            <w:r w:rsidRPr="003952F4">
              <w:rPr>
                <w:rFonts w:ascii="Arial" w:hAnsi="Arial" w:cs="Arial"/>
                <w:sz w:val="24"/>
              </w:rPr>
              <w:t xml:space="preserve">Мягколиственные </w:t>
            </w:r>
          </w:p>
        </w:tc>
        <w:tc>
          <w:tcPr>
            <w:tcW w:w="1000" w:type="dxa"/>
            <w:tcBorders>
              <w:top w:val="nil"/>
            </w:tcBorders>
          </w:tcPr>
          <w:p w:rsidR="00F816CF" w:rsidRPr="003952F4" w:rsidRDefault="00F816CF" w:rsidP="00B31473">
            <w:pPr>
              <w:pStyle w:val="ad"/>
              <w:widowControl w:val="0"/>
              <w:jc w:val="center"/>
              <w:rPr>
                <w:rFonts w:ascii="Arial" w:hAnsi="Arial" w:cs="Arial"/>
                <w:sz w:val="24"/>
              </w:rPr>
            </w:pPr>
            <w:r w:rsidRPr="003952F4">
              <w:rPr>
                <w:rFonts w:ascii="Arial" w:hAnsi="Arial" w:cs="Arial"/>
                <w:sz w:val="24"/>
              </w:rPr>
              <w:t>2</w:t>
            </w:r>
          </w:p>
          <w:p w:rsidR="00D954A2" w:rsidRPr="003952F4" w:rsidRDefault="00D954A2" w:rsidP="00B31473">
            <w:pPr>
              <w:pStyle w:val="ad"/>
              <w:widowControl w:val="0"/>
              <w:jc w:val="center"/>
              <w:rPr>
                <w:rFonts w:ascii="Arial" w:hAnsi="Arial" w:cs="Arial"/>
                <w:sz w:val="24"/>
              </w:rPr>
            </w:pPr>
          </w:p>
          <w:p w:rsidR="00F816CF" w:rsidRPr="003952F4" w:rsidRDefault="00F816CF" w:rsidP="00B31473">
            <w:pPr>
              <w:pStyle w:val="ad"/>
              <w:widowControl w:val="0"/>
              <w:jc w:val="center"/>
              <w:rPr>
                <w:rFonts w:ascii="Arial" w:hAnsi="Arial" w:cs="Arial"/>
                <w:sz w:val="24"/>
              </w:rPr>
            </w:pPr>
            <w:r w:rsidRPr="003952F4">
              <w:rPr>
                <w:rFonts w:ascii="Arial" w:hAnsi="Arial" w:cs="Arial"/>
                <w:sz w:val="24"/>
              </w:rPr>
              <w:t>3</w:t>
            </w:r>
          </w:p>
        </w:tc>
        <w:tc>
          <w:tcPr>
            <w:tcW w:w="7797" w:type="dxa"/>
            <w:tcBorders>
              <w:top w:val="nil"/>
            </w:tcBorders>
          </w:tcPr>
          <w:p w:rsidR="00F816CF" w:rsidRPr="003952F4" w:rsidRDefault="00F816CF" w:rsidP="00B31473">
            <w:pPr>
              <w:pStyle w:val="ad"/>
              <w:widowControl w:val="0"/>
              <w:jc w:val="both"/>
              <w:rPr>
                <w:rFonts w:ascii="Arial" w:hAnsi="Arial" w:cs="Arial"/>
                <w:sz w:val="24"/>
              </w:rPr>
            </w:pPr>
            <w:r w:rsidRPr="003952F4">
              <w:rPr>
                <w:rFonts w:ascii="Arial" w:hAnsi="Arial" w:cs="Arial"/>
                <w:sz w:val="24"/>
              </w:rPr>
              <w:t>Л/культуры, содействие естеств. заращиванию с последующими</w:t>
            </w:r>
            <w:r w:rsidR="00D954A2" w:rsidRPr="003952F4">
              <w:rPr>
                <w:rFonts w:ascii="Arial" w:hAnsi="Arial" w:cs="Arial"/>
                <w:sz w:val="24"/>
              </w:rPr>
              <w:t xml:space="preserve"> </w:t>
            </w:r>
            <w:r w:rsidRPr="003952F4">
              <w:rPr>
                <w:rFonts w:ascii="Arial" w:hAnsi="Arial" w:cs="Arial"/>
                <w:sz w:val="24"/>
              </w:rPr>
              <w:t>рубками ухода</w:t>
            </w:r>
          </w:p>
          <w:p w:rsidR="00F816CF" w:rsidRPr="003952F4" w:rsidRDefault="00F816CF" w:rsidP="00B31473">
            <w:pPr>
              <w:pStyle w:val="ad"/>
              <w:widowControl w:val="0"/>
              <w:jc w:val="both"/>
              <w:rPr>
                <w:rFonts w:ascii="Arial" w:hAnsi="Arial" w:cs="Arial"/>
                <w:sz w:val="24"/>
              </w:rPr>
            </w:pPr>
            <w:r w:rsidRPr="003952F4">
              <w:rPr>
                <w:rFonts w:ascii="Arial" w:hAnsi="Arial" w:cs="Arial"/>
                <w:sz w:val="24"/>
              </w:rPr>
              <w:t>Л/культуры, содействие (сохранение хвойного подроста с посл.</w:t>
            </w:r>
            <w:r w:rsidR="00D954A2" w:rsidRPr="003952F4">
              <w:rPr>
                <w:rFonts w:ascii="Arial" w:hAnsi="Arial" w:cs="Arial"/>
                <w:sz w:val="24"/>
              </w:rPr>
              <w:t xml:space="preserve"> </w:t>
            </w:r>
            <w:r w:rsidRPr="003952F4">
              <w:rPr>
                <w:rFonts w:ascii="Arial" w:hAnsi="Arial" w:cs="Arial"/>
                <w:sz w:val="24"/>
              </w:rPr>
              <w:t>рубками ухода, естеств. заращ.)</w:t>
            </w:r>
          </w:p>
        </w:tc>
      </w:tr>
      <w:tr w:rsidR="00D954A2" w:rsidRPr="003952F4" w:rsidTr="00D954A2">
        <w:trPr>
          <w:trHeight w:val="3742"/>
          <w:jc w:val="center"/>
        </w:trPr>
        <w:tc>
          <w:tcPr>
            <w:tcW w:w="814" w:type="dxa"/>
            <w:tcBorders>
              <w:top w:val="nil"/>
            </w:tcBorders>
          </w:tcPr>
          <w:p w:rsidR="00D954A2" w:rsidRPr="003952F4" w:rsidRDefault="00D954A2" w:rsidP="00B31473">
            <w:pPr>
              <w:pStyle w:val="ad"/>
              <w:widowControl w:val="0"/>
              <w:jc w:val="center"/>
              <w:rPr>
                <w:rFonts w:ascii="Arial" w:hAnsi="Arial" w:cs="Arial"/>
                <w:sz w:val="24"/>
              </w:rPr>
            </w:pPr>
            <w:r w:rsidRPr="003952F4">
              <w:rPr>
                <w:rFonts w:ascii="Arial" w:hAnsi="Arial" w:cs="Arial"/>
                <w:sz w:val="24"/>
              </w:rPr>
              <w:t>4.</w:t>
            </w:r>
          </w:p>
        </w:tc>
        <w:tc>
          <w:tcPr>
            <w:tcW w:w="2016" w:type="dxa"/>
            <w:tcBorders>
              <w:top w:val="nil"/>
            </w:tcBorders>
          </w:tcPr>
          <w:p w:rsidR="00D954A2" w:rsidRPr="003952F4" w:rsidRDefault="00D954A2" w:rsidP="00B31473">
            <w:pPr>
              <w:pStyle w:val="ad"/>
              <w:widowControl w:val="0"/>
              <w:jc w:val="both"/>
              <w:rPr>
                <w:rFonts w:ascii="Arial" w:hAnsi="Arial" w:cs="Arial"/>
                <w:sz w:val="24"/>
              </w:rPr>
            </w:pPr>
            <w:r w:rsidRPr="003952F4">
              <w:rPr>
                <w:rFonts w:ascii="Arial" w:hAnsi="Arial" w:cs="Arial"/>
                <w:sz w:val="24"/>
              </w:rPr>
              <w:t>Типы леса</w:t>
            </w:r>
          </w:p>
        </w:tc>
        <w:tc>
          <w:tcPr>
            <w:tcW w:w="3399" w:type="dxa"/>
            <w:tcBorders>
              <w:top w:val="nil"/>
            </w:tcBorders>
          </w:tcPr>
          <w:p w:rsidR="00D954A2" w:rsidRPr="003952F4" w:rsidRDefault="00D954A2" w:rsidP="00B31473">
            <w:pPr>
              <w:pStyle w:val="ad"/>
              <w:widowControl w:val="0"/>
              <w:jc w:val="both"/>
              <w:rPr>
                <w:rFonts w:ascii="Arial" w:hAnsi="Arial" w:cs="Arial"/>
                <w:sz w:val="24"/>
              </w:rPr>
            </w:pPr>
            <w:r w:rsidRPr="003952F4">
              <w:rPr>
                <w:rFonts w:ascii="Arial" w:hAnsi="Arial" w:cs="Arial"/>
                <w:sz w:val="24"/>
              </w:rPr>
              <w:t>Кедровники, сосняки, пихтарники и ельники крупнотравные и разнотравные</w:t>
            </w:r>
          </w:p>
          <w:p w:rsidR="00D954A2" w:rsidRPr="003952F4" w:rsidRDefault="00D954A2" w:rsidP="00B31473">
            <w:pPr>
              <w:pStyle w:val="ad"/>
              <w:widowControl w:val="0"/>
              <w:jc w:val="both"/>
              <w:rPr>
                <w:rFonts w:ascii="Arial" w:hAnsi="Arial" w:cs="Arial"/>
                <w:sz w:val="24"/>
              </w:rPr>
            </w:pPr>
            <w:r w:rsidRPr="003952F4">
              <w:rPr>
                <w:rFonts w:ascii="Arial" w:hAnsi="Arial" w:cs="Arial"/>
                <w:sz w:val="24"/>
              </w:rPr>
              <w:t>Сосняки, пихтарники и ельники черничные, зеленомошные, долгомошные, кисличные В3</w:t>
            </w:r>
          </w:p>
          <w:p w:rsidR="00D954A2" w:rsidRPr="003952F4" w:rsidRDefault="00D954A2" w:rsidP="00B31473">
            <w:pPr>
              <w:pStyle w:val="ad"/>
              <w:widowControl w:val="0"/>
              <w:jc w:val="both"/>
              <w:rPr>
                <w:rFonts w:ascii="Arial" w:hAnsi="Arial" w:cs="Arial"/>
                <w:sz w:val="24"/>
              </w:rPr>
            </w:pPr>
            <w:r w:rsidRPr="003952F4">
              <w:rPr>
                <w:rFonts w:ascii="Arial" w:hAnsi="Arial" w:cs="Arial"/>
                <w:sz w:val="24"/>
              </w:rPr>
              <w:t>Сосняки, ельники брусничные и черничные В</w:t>
            </w:r>
            <w:proofErr w:type="gramStart"/>
            <w:r w:rsidRPr="003952F4">
              <w:rPr>
                <w:rFonts w:ascii="Arial" w:hAnsi="Arial" w:cs="Arial"/>
                <w:sz w:val="24"/>
              </w:rPr>
              <w:t>2</w:t>
            </w:r>
            <w:proofErr w:type="gramEnd"/>
          </w:p>
          <w:p w:rsidR="00D954A2" w:rsidRPr="003952F4" w:rsidRDefault="00D954A2" w:rsidP="00B31473">
            <w:pPr>
              <w:pStyle w:val="ad"/>
              <w:widowControl w:val="0"/>
              <w:jc w:val="both"/>
              <w:rPr>
                <w:rFonts w:ascii="Arial" w:hAnsi="Arial" w:cs="Arial"/>
                <w:sz w:val="24"/>
              </w:rPr>
            </w:pPr>
            <w:r w:rsidRPr="003952F4">
              <w:rPr>
                <w:rFonts w:ascii="Arial" w:hAnsi="Arial" w:cs="Arial"/>
                <w:sz w:val="24"/>
              </w:rPr>
              <w:t>Кедровники, сосняки, ельники сфагновые, травяноболотные</w:t>
            </w:r>
          </w:p>
        </w:tc>
        <w:tc>
          <w:tcPr>
            <w:tcW w:w="1000" w:type="dxa"/>
            <w:tcBorders>
              <w:top w:val="nil"/>
            </w:tcBorders>
          </w:tcPr>
          <w:p w:rsidR="00D954A2" w:rsidRPr="003952F4" w:rsidRDefault="00D954A2" w:rsidP="00B31473">
            <w:pPr>
              <w:pStyle w:val="ad"/>
              <w:widowControl w:val="0"/>
              <w:jc w:val="center"/>
              <w:rPr>
                <w:rFonts w:ascii="Arial" w:hAnsi="Arial" w:cs="Arial"/>
                <w:sz w:val="24"/>
              </w:rPr>
            </w:pPr>
            <w:r w:rsidRPr="003952F4">
              <w:rPr>
                <w:rFonts w:ascii="Arial" w:hAnsi="Arial" w:cs="Arial"/>
                <w:sz w:val="24"/>
              </w:rPr>
              <w:t>1</w:t>
            </w:r>
          </w:p>
          <w:p w:rsidR="00D954A2" w:rsidRPr="003952F4" w:rsidRDefault="00D954A2" w:rsidP="00B31473">
            <w:pPr>
              <w:pStyle w:val="ad"/>
              <w:widowControl w:val="0"/>
              <w:jc w:val="center"/>
              <w:rPr>
                <w:rFonts w:ascii="Arial" w:hAnsi="Arial" w:cs="Arial"/>
                <w:sz w:val="24"/>
              </w:rPr>
            </w:pPr>
          </w:p>
          <w:p w:rsidR="00D954A2" w:rsidRPr="003952F4" w:rsidRDefault="00D954A2" w:rsidP="00B31473">
            <w:pPr>
              <w:pStyle w:val="ad"/>
              <w:widowControl w:val="0"/>
              <w:jc w:val="center"/>
              <w:rPr>
                <w:rFonts w:ascii="Arial" w:hAnsi="Arial" w:cs="Arial"/>
                <w:sz w:val="24"/>
              </w:rPr>
            </w:pPr>
          </w:p>
          <w:p w:rsidR="00D954A2" w:rsidRPr="003952F4" w:rsidRDefault="00D954A2" w:rsidP="00B31473">
            <w:pPr>
              <w:pStyle w:val="ad"/>
              <w:widowControl w:val="0"/>
              <w:jc w:val="center"/>
              <w:rPr>
                <w:rFonts w:ascii="Arial" w:hAnsi="Arial" w:cs="Arial"/>
                <w:sz w:val="24"/>
              </w:rPr>
            </w:pPr>
            <w:r w:rsidRPr="003952F4">
              <w:rPr>
                <w:rFonts w:ascii="Arial" w:hAnsi="Arial" w:cs="Arial"/>
                <w:sz w:val="24"/>
              </w:rPr>
              <w:t>2</w:t>
            </w:r>
          </w:p>
          <w:p w:rsidR="00D954A2" w:rsidRPr="003952F4" w:rsidRDefault="00D954A2" w:rsidP="00B31473">
            <w:pPr>
              <w:pStyle w:val="ad"/>
              <w:widowControl w:val="0"/>
              <w:jc w:val="center"/>
              <w:rPr>
                <w:rFonts w:ascii="Arial" w:hAnsi="Arial" w:cs="Arial"/>
                <w:sz w:val="24"/>
              </w:rPr>
            </w:pPr>
          </w:p>
          <w:p w:rsidR="00D954A2" w:rsidRPr="003952F4" w:rsidRDefault="00D954A2" w:rsidP="00B31473">
            <w:pPr>
              <w:pStyle w:val="ad"/>
              <w:widowControl w:val="0"/>
              <w:jc w:val="center"/>
              <w:rPr>
                <w:rFonts w:ascii="Arial" w:hAnsi="Arial" w:cs="Arial"/>
                <w:sz w:val="24"/>
              </w:rPr>
            </w:pPr>
          </w:p>
          <w:p w:rsidR="00D954A2" w:rsidRPr="003952F4" w:rsidRDefault="00D954A2" w:rsidP="00B31473">
            <w:pPr>
              <w:pStyle w:val="ad"/>
              <w:widowControl w:val="0"/>
              <w:jc w:val="center"/>
              <w:rPr>
                <w:rFonts w:ascii="Arial" w:hAnsi="Arial" w:cs="Arial"/>
                <w:sz w:val="24"/>
              </w:rPr>
            </w:pPr>
          </w:p>
          <w:p w:rsidR="00D954A2" w:rsidRPr="003952F4" w:rsidRDefault="00D954A2" w:rsidP="00B31473">
            <w:pPr>
              <w:pStyle w:val="ad"/>
              <w:widowControl w:val="0"/>
              <w:jc w:val="center"/>
              <w:rPr>
                <w:rFonts w:ascii="Arial" w:hAnsi="Arial" w:cs="Arial"/>
                <w:sz w:val="24"/>
              </w:rPr>
            </w:pPr>
            <w:r w:rsidRPr="003952F4">
              <w:rPr>
                <w:rFonts w:ascii="Arial" w:hAnsi="Arial" w:cs="Arial"/>
                <w:sz w:val="24"/>
              </w:rPr>
              <w:t>3</w:t>
            </w:r>
          </w:p>
          <w:p w:rsidR="00D954A2" w:rsidRPr="003952F4" w:rsidRDefault="00D954A2" w:rsidP="00B31473">
            <w:pPr>
              <w:pStyle w:val="ad"/>
              <w:widowControl w:val="0"/>
              <w:jc w:val="center"/>
              <w:rPr>
                <w:rFonts w:ascii="Arial" w:hAnsi="Arial" w:cs="Arial"/>
                <w:sz w:val="24"/>
              </w:rPr>
            </w:pPr>
          </w:p>
          <w:p w:rsidR="00D954A2" w:rsidRPr="003952F4" w:rsidRDefault="00D954A2" w:rsidP="00B31473">
            <w:pPr>
              <w:pStyle w:val="ad"/>
              <w:widowControl w:val="0"/>
              <w:jc w:val="center"/>
              <w:rPr>
                <w:rFonts w:ascii="Arial" w:hAnsi="Arial" w:cs="Arial"/>
                <w:sz w:val="24"/>
              </w:rPr>
            </w:pPr>
            <w:r w:rsidRPr="003952F4">
              <w:rPr>
                <w:rFonts w:ascii="Arial" w:hAnsi="Arial" w:cs="Arial"/>
                <w:sz w:val="24"/>
              </w:rPr>
              <w:t>4</w:t>
            </w:r>
          </w:p>
        </w:tc>
        <w:tc>
          <w:tcPr>
            <w:tcW w:w="7797" w:type="dxa"/>
            <w:tcBorders>
              <w:top w:val="nil"/>
            </w:tcBorders>
          </w:tcPr>
          <w:p w:rsidR="00D954A2" w:rsidRPr="003952F4" w:rsidRDefault="00D954A2" w:rsidP="00B31473">
            <w:pPr>
              <w:pStyle w:val="ad"/>
              <w:widowControl w:val="0"/>
              <w:jc w:val="both"/>
              <w:rPr>
                <w:rFonts w:ascii="Arial" w:hAnsi="Arial" w:cs="Arial"/>
                <w:sz w:val="24"/>
              </w:rPr>
            </w:pPr>
            <w:proofErr w:type="gramStart"/>
            <w:r w:rsidRPr="003952F4">
              <w:rPr>
                <w:rFonts w:ascii="Arial" w:hAnsi="Arial" w:cs="Arial"/>
                <w:sz w:val="24"/>
              </w:rPr>
              <w:t>Л/культуры, содействие (сохранение подроста при рубке леса) с последующими рубками ухода)</w:t>
            </w:r>
            <w:proofErr w:type="gramEnd"/>
          </w:p>
          <w:p w:rsidR="00D954A2" w:rsidRPr="003952F4" w:rsidRDefault="00D954A2" w:rsidP="00B31473">
            <w:pPr>
              <w:pStyle w:val="ad"/>
              <w:widowControl w:val="0"/>
              <w:jc w:val="both"/>
              <w:rPr>
                <w:rFonts w:ascii="Arial" w:hAnsi="Arial" w:cs="Arial"/>
                <w:sz w:val="24"/>
              </w:rPr>
            </w:pPr>
          </w:p>
          <w:p w:rsidR="00D954A2" w:rsidRPr="003952F4" w:rsidRDefault="00D954A2" w:rsidP="00B31473">
            <w:pPr>
              <w:pStyle w:val="ad"/>
              <w:widowControl w:val="0"/>
              <w:jc w:val="both"/>
              <w:rPr>
                <w:rFonts w:ascii="Arial" w:hAnsi="Arial" w:cs="Arial"/>
                <w:sz w:val="24"/>
              </w:rPr>
            </w:pPr>
            <w:proofErr w:type="gramStart"/>
            <w:r w:rsidRPr="003952F4">
              <w:rPr>
                <w:rFonts w:ascii="Arial" w:hAnsi="Arial" w:cs="Arial"/>
                <w:sz w:val="24"/>
              </w:rPr>
              <w:t>Л/культуры, содействие (сохранение подроста при рубке леса) с последующими рубками ухода)</w:t>
            </w:r>
            <w:proofErr w:type="gramEnd"/>
          </w:p>
          <w:p w:rsidR="00D954A2" w:rsidRPr="003952F4" w:rsidRDefault="00D954A2" w:rsidP="00B31473">
            <w:pPr>
              <w:pStyle w:val="ad"/>
              <w:widowControl w:val="0"/>
              <w:jc w:val="both"/>
              <w:rPr>
                <w:rFonts w:ascii="Arial" w:hAnsi="Arial" w:cs="Arial"/>
                <w:sz w:val="24"/>
              </w:rPr>
            </w:pPr>
          </w:p>
          <w:p w:rsidR="00D954A2" w:rsidRPr="003952F4" w:rsidRDefault="00D954A2" w:rsidP="00B31473">
            <w:pPr>
              <w:pStyle w:val="ad"/>
              <w:widowControl w:val="0"/>
              <w:jc w:val="both"/>
              <w:rPr>
                <w:rFonts w:ascii="Arial" w:hAnsi="Arial" w:cs="Arial"/>
                <w:sz w:val="24"/>
              </w:rPr>
            </w:pPr>
          </w:p>
          <w:p w:rsidR="00D954A2" w:rsidRPr="003952F4" w:rsidRDefault="00D954A2" w:rsidP="00B31473">
            <w:pPr>
              <w:pStyle w:val="ad"/>
              <w:widowControl w:val="0"/>
              <w:jc w:val="both"/>
              <w:rPr>
                <w:rFonts w:ascii="Arial" w:hAnsi="Arial" w:cs="Arial"/>
                <w:sz w:val="24"/>
              </w:rPr>
            </w:pPr>
            <w:r w:rsidRPr="003952F4">
              <w:rPr>
                <w:rFonts w:ascii="Arial" w:hAnsi="Arial" w:cs="Arial"/>
                <w:sz w:val="24"/>
              </w:rPr>
              <w:t>Содействие естественному возобновлению, частичные культуры</w:t>
            </w:r>
          </w:p>
          <w:p w:rsidR="00D954A2" w:rsidRPr="003952F4" w:rsidRDefault="00D954A2" w:rsidP="00B31473">
            <w:pPr>
              <w:pStyle w:val="ad"/>
              <w:widowControl w:val="0"/>
              <w:jc w:val="both"/>
              <w:rPr>
                <w:rFonts w:ascii="Arial" w:hAnsi="Arial" w:cs="Arial"/>
                <w:sz w:val="24"/>
              </w:rPr>
            </w:pPr>
          </w:p>
          <w:p w:rsidR="00D954A2" w:rsidRPr="003952F4" w:rsidRDefault="00D954A2" w:rsidP="00B31473">
            <w:pPr>
              <w:pStyle w:val="ad"/>
              <w:widowControl w:val="0"/>
              <w:jc w:val="both"/>
              <w:rPr>
                <w:rFonts w:ascii="Arial" w:hAnsi="Arial" w:cs="Arial"/>
                <w:sz w:val="24"/>
              </w:rPr>
            </w:pPr>
            <w:r w:rsidRPr="003952F4">
              <w:rPr>
                <w:rFonts w:ascii="Arial" w:hAnsi="Arial" w:cs="Arial"/>
                <w:sz w:val="24"/>
              </w:rPr>
              <w:t>Частичные культуры по микроповышениям, содействие естественному заращиванию</w:t>
            </w:r>
          </w:p>
        </w:tc>
      </w:tr>
    </w:tbl>
    <w:p w:rsidR="00D40A48" w:rsidRPr="003952F4" w:rsidRDefault="00D40A48" w:rsidP="00B31473">
      <w:pPr>
        <w:pStyle w:val="aa"/>
        <w:widowControl w:val="0"/>
        <w:spacing w:after="240"/>
        <w:jc w:val="center"/>
        <w:rPr>
          <w:rFonts w:ascii="Arial" w:hAnsi="Arial" w:cs="Arial"/>
          <w:sz w:val="24"/>
          <w:szCs w:val="24"/>
        </w:rPr>
      </w:pPr>
      <w:r w:rsidRPr="003952F4">
        <w:rPr>
          <w:rFonts w:ascii="Arial" w:hAnsi="Arial" w:cs="Arial"/>
          <w:sz w:val="24"/>
          <w:szCs w:val="24"/>
        </w:rPr>
        <w:br w:type="page"/>
      </w:r>
      <w:r w:rsidRPr="003952F4">
        <w:rPr>
          <w:rFonts w:ascii="Arial" w:hAnsi="Arial" w:cs="Arial"/>
          <w:sz w:val="24"/>
          <w:szCs w:val="24"/>
        </w:rPr>
        <w:lastRenderedPageBreak/>
        <w:t>Подбор, размещение и планировка рабочих участков</w:t>
      </w:r>
      <w:r w:rsidR="00606C94" w:rsidRPr="003952F4">
        <w:rPr>
          <w:rFonts w:ascii="Arial" w:hAnsi="Arial" w:cs="Arial"/>
          <w:sz w:val="24"/>
          <w:szCs w:val="24"/>
        </w:rPr>
        <w:t xml:space="preserve"> </w:t>
      </w:r>
      <w:r w:rsidRPr="003952F4">
        <w:rPr>
          <w:rFonts w:ascii="Arial" w:hAnsi="Arial" w:cs="Arial"/>
          <w:sz w:val="24"/>
          <w:szCs w:val="24"/>
        </w:rPr>
        <w:t>на лесовосстановительных работах</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04"/>
        <w:gridCol w:w="62"/>
        <w:gridCol w:w="10260"/>
      </w:tblGrid>
      <w:tr w:rsidR="00836B38" w:rsidRPr="003952F4" w:rsidTr="00836B38">
        <w:trPr>
          <w:trHeight w:val="567"/>
          <w:jc w:val="center"/>
        </w:trPr>
        <w:tc>
          <w:tcPr>
            <w:tcW w:w="4766" w:type="dxa"/>
            <w:gridSpan w:val="2"/>
            <w:vAlign w:val="center"/>
          </w:tcPr>
          <w:p w:rsidR="00836B38" w:rsidRPr="003952F4" w:rsidRDefault="00836B38" w:rsidP="00B31473">
            <w:pPr>
              <w:pStyle w:val="ad"/>
              <w:widowControl w:val="0"/>
              <w:jc w:val="center"/>
              <w:rPr>
                <w:rFonts w:ascii="Arial" w:hAnsi="Arial" w:cs="Arial"/>
                <w:sz w:val="24"/>
              </w:rPr>
            </w:pPr>
            <w:r w:rsidRPr="003952F4">
              <w:rPr>
                <w:rFonts w:ascii="Arial" w:hAnsi="Arial" w:cs="Arial"/>
                <w:sz w:val="24"/>
              </w:rPr>
              <w:t>Показатели</w:t>
            </w:r>
          </w:p>
        </w:tc>
        <w:tc>
          <w:tcPr>
            <w:tcW w:w="10260" w:type="dxa"/>
            <w:vAlign w:val="center"/>
          </w:tcPr>
          <w:p w:rsidR="00836B38" w:rsidRPr="003952F4" w:rsidRDefault="00836B38"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836B38" w:rsidRPr="003952F4" w:rsidTr="00836B38">
        <w:trPr>
          <w:trHeight w:val="510"/>
          <w:jc w:val="center"/>
        </w:trPr>
        <w:tc>
          <w:tcPr>
            <w:tcW w:w="15026" w:type="dxa"/>
            <w:gridSpan w:val="3"/>
            <w:tcBorders>
              <w:top w:val="single" w:sz="4" w:space="0" w:color="auto"/>
            </w:tcBorders>
          </w:tcPr>
          <w:p w:rsidR="00836B38" w:rsidRPr="003952F4" w:rsidRDefault="00836B38" w:rsidP="00B31473">
            <w:pPr>
              <w:pStyle w:val="ad"/>
              <w:widowControl w:val="0"/>
              <w:jc w:val="center"/>
              <w:rPr>
                <w:rFonts w:ascii="Arial" w:hAnsi="Arial" w:cs="Arial"/>
                <w:sz w:val="24"/>
              </w:rPr>
            </w:pPr>
            <w:r w:rsidRPr="003952F4">
              <w:rPr>
                <w:rFonts w:ascii="Arial" w:hAnsi="Arial" w:cs="Arial"/>
                <w:sz w:val="24"/>
              </w:rPr>
              <w:t>1. Признаки рационального подбора рабочих участков</w:t>
            </w:r>
          </w:p>
          <w:p w:rsidR="00836B38" w:rsidRPr="003952F4" w:rsidRDefault="00836B38" w:rsidP="00B31473">
            <w:pPr>
              <w:pStyle w:val="ad"/>
              <w:widowControl w:val="0"/>
              <w:jc w:val="center"/>
              <w:rPr>
                <w:rFonts w:ascii="Arial" w:hAnsi="Arial" w:cs="Arial"/>
                <w:sz w:val="24"/>
              </w:rPr>
            </w:pPr>
            <w:r w:rsidRPr="003952F4">
              <w:rPr>
                <w:rFonts w:ascii="Arial" w:hAnsi="Arial" w:cs="Arial"/>
                <w:sz w:val="24"/>
              </w:rPr>
              <w:t>1.1. По наличию жизнеспособного подроста</w:t>
            </w:r>
          </w:p>
        </w:tc>
      </w:tr>
      <w:tr w:rsidR="00836B38" w:rsidRPr="003952F4" w:rsidTr="00836B38">
        <w:trPr>
          <w:trHeight w:val="510"/>
          <w:jc w:val="center"/>
        </w:trPr>
        <w:tc>
          <w:tcPr>
            <w:tcW w:w="4766" w:type="dxa"/>
            <w:gridSpan w:val="2"/>
            <w:tcBorders>
              <w:top w:val="nil"/>
            </w:tcBorders>
            <w:vAlign w:val="center"/>
          </w:tcPr>
          <w:p w:rsidR="00836B38" w:rsidRPr="003952F4" w:rsidRDefault="00836B38" w:rsidP="00B31473">
            <w:pPr>
              <w:pStyle w:val="ad"/>
              <w:widowControl w:val="0"/>
              <w:rPr>
                <w:rFonts w:ascii="Arial" w:hAnsi="Arial" w:cs="Arial"/>
                <w:sz w:val="24"/>
              </w:rPr>
            </w:pPr>
            <w:r w:rsidRPr="003952F4">
              <w:rPr>
                <w:rFonts w:ascii="Arial" w:hAnsi="Arial" w:cs="Arial"/>
                <w:sz w:val="24"/>
              </w:rPr>
              <w:t xml:space="preserve">Считать </w:t>
            </w:r>
            <w:r w:rsidR="00260A82" w:rsidRPr="003952F4">
              <w:rPr>
                <w:rFonts w:ascii="Arial" w:hAnsi="Arial" w:cs="Arial"/>
                <w:sz w:val="24"/>
              </w:rPr>
              <w:t>возобновившимися участки</w:t>
            </w:r>
          </w:p>
        </w:tc>
        <w:tc>
          <w:tcPr>
            <w:tcW w:w="10260" w:type="dxa"/>
            <w:tcBorders>
              <w:top w:val="nil"/>
            </w:tcBorders>
            <w:vAlign w:val="center"/>
          </w:tcPr>
          <w:p w:rsidR="00836B38" w:rsidRPr="003952F4" w:rsidRDefault="00836B38" w:rsidP="00B31473">
            <w:pPr>
              <w:pStyle w:val="ad"/>
              <w:widowControl w:val="0"/>
              <w:rPr>
                <w:rFonts w:ascii="Arial" w:hAnsi="Arial" w:cs="Arial"/>
                <w:sz w:val="24"/>
              </w:rPr>
            </w:pPr>
            <w:r w:rsidRPr="003952F4">
              <w:rPr>
                <w:rFonts w:ascii="Arial" w:hAnsi="Arial" w:cs="Arial"/>
                <w:sz w:val="24"/>
              </w:rPr>
              <w:t>При наличии сравнительно равномерно распределенных по площади подроста хвойных пород не менее 5 тыс. шт. на 1га</w:t>
            </w:r>
          </w:p>
        </w:tc>
      </w:tr>
      <w:tr w:rsidR="00836B38" w:rsidRPr="003952F4" w:rsidTr="00836B38">
        <w:trPr>
          <w:trHeight w:val="340"/>
          <w:jc w:val="center"/>
        </w:trPr>
        <w:tc>
          <w:tcPr>
            <w:tcW w:w="4766" w:type="dxa"/>
            <w:gridSpan w:val="2"/>
          </w:tcPr>
          <w:p w:rsidR="00836B38" w:rsidRPr="003952F4" w:rsidRDefault="00836B38" w:rsidP="00B31473">
            <w:pPr>
              <w:pStyle w:val="ad"/>
              <w:widowControl w:val="0"/>
              <w:rPr>
                <w:rFonts w:ascii="Arial" w:hAnsi="Arial" w:cs="Arial"/>
                <w:sz w:val="24"/>
              </w:rPr>
            </w:pPr>
            <w:r w:rsidRPr="003952F4">
              <w:rPr>
                <w:rFonts w:ascii="Arial" w:hAnsi="Arial" w:cs="Arial"/>
                <w:sz w:val="24"/>
              </w:rPr>
              <w:t>Мелкий подрост</w:t>
            </w:r>
          </w:p>
        </w:tc>
        <w:tc>
          <w:tcPr>
            <w:tcW w:w="10260" w:type="dxa"/>
          </w:tcPr>
          <w:p w:rsidR="00836B38" w:rsidRPr="003952F4" w:rsidRDefault="00836B38" w:rsidP="00B31473">
            <w:pPr>
              <w:pStyle w:val="ad"/>
              <w:widowControl w:val="0"/>
              <w:rPr>
                <w:rFonts w:ascii="Arial" w:hAnsi="Arial" w:cs="Arial"/>
                <w:sz w:val="24"/>
              </w:rPr>
            </w:pPr>
            <w:r w:rsidRPr="003952F4">
              <w:rPr>
                <w:rFonts w:ascii="Arial" w:hAnsi="Arial" w:cs="Arial"/>
                <w:sz w:val="24"/>
              </w:rPr>
              <w:t>Экземпляры высотой до 0.5м составляют более 2/3 от общего количества</w:t>
            </w:r>
          </w:p>
        </w:tc>
      </w:tr>
      <w:tr w:rsidR="00D40A48" w:rsidRPr="003952F4" w:rsidTr="00836B38">
        <w:trPr>
          <w:trHeight w:val="340"/>
          <w:jc w:val="center"/>
        </w:trPr>
        <w:tc>
          <w:tcPr>
            <w:tcW w:w="4766" w:type="dxa"/>
            <w:gridSpan w:val="2"/>
            <w:tcBorders>
              <w:top w:val="nil"/>
              <w:bottom w:val="nil"/>
            </w:tcBorders>
          </w:tcPr>
          <w:p w:rsidR="00D40A48" w:rsidRPr="003952F4" w:rsidRDefault="00D40A48" w:rsidP="00B31473">
            <w:pPr>
              <w:pStyle w:val="ad"/>
              <w:widowControl w:val="0"/>
              <w:rPr>
                <w:rFonts w:ascii="Arial" w:hAnsi="Arial" w:cs="Arial"/>
                <w:sz w:val="24"/>
              </w:rPr>
            </w:pPr>
            <w:r w:rsidRPr="003952F4">
              <w:rPr>
                <w:rFonts w:ascii="Arial" w:hAnsi="Arial" w:cs="Arial"/>
                <w:sz w:val="24"/>
              </w:rPr>
              <w:t>Крупный подрост</w:t>
            </w:r>
          </w:p>
        </w:tc>
        <w:tc>
          <w:tcPr>
            <w:tcW w:w="10260" w:type="dxa"/>
            <w:tcBorders>
              <w:top w:val="nil"/>
              <w:bottom w:val="nil"/>
            </w:tcBorders>
          </w:tcPr>
          <w:p w:rsidR="00D40A48" w:rsidRPr="003952F4" w:rsidRDefault="00411E65" w:rsidP="00B31473">
            <w:pPr>
              <w:pStyle w:val="ad"/>
              <w:widowControl w:val="0"/>
              <w:rPr>
                <w:rFonts w:ascii="Arial" w:hAnsi="Arial" w:cs="Arial"/>
                <w:sz w:val="24"/>
              </w:rPr>
            </w:pPr>
            <w:r w:rsidRPr="003952F4">
              <w:rPr>
                <w:rFonts w:ascii="Arial" w:hAnsi="Arial" w:cs="Arial"/>
                <w:sz w:val="24"/>
              </w:rPr>
              <w:t>Экземпляры высотой более 1.5</w:t>
            </w:r>
            <w:r w:rsidR="00D40A48" w:rsidRPr="003952F4">
              <w:rPr>
                <w:rFonts w:ascii="Arial" w:hAnsi="Arial" w:cs="Arial"/>
                <w:sz w:val="24"/>
              </w:rPr>
              <w:t>м и составляют более 1/3 от общего количества</w:t>
            </w:r>
          </w:p>
        </w:tc>
      </w:tr>
      <w:tr w:rsidR="00D40A48" w:rsidRPr="003952F4" w:rsidTr="00836B38">
        <w:trPr>
          <w:trHeight w:val="397"/>
          <w:jc w:val="center"/>
        </w:trPr>
        <w:tc>
          <w:tcPr>
            <w:tcW w:w="15026" w:type="dxa"/>
            <w:gridSpan w:val="3"/>
            <w:tcBorders>
              <w:bottom w:val="single" w:sz="4" w:space="0" w:color="auto"/>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1.2</w:t>
            </w:r>
            <w:r w:rsidR="00411E65" w:rsidRPr="003952F4">
              <w:rPr>
                <w:rFonts w:ascii="Arial" w:hAnsi="Arial" w:cs="Arial"/>
                <w:sz w:val="24"/>
              </w:rPr>
              <w:t>.</w:t>
            </w:r>
            <w:r w:rsidRPr="003952F4">
              <w:rPr>
                <w:rFonts w:ascii="Arial" w:hAnsi="Arial" w:cs="Arial"/>
                <w:sz w:val="24"/>
              </w:rPr>
              <w:t xml:space="preserve"> По категории лесокультурных площадей:</w:t>
            </w:r>
          </w:p>
        </w:tc>
      </w:tr>
      <w:tr w:rsidR="00836B38" w:rsidRPr="003952F4" w:rsidTr="00836B38">
        <w:trPr>
          <w:trHeight w:val="510"/>
          <w:jc w:val="center"/>
        </w:trPr>
        <w:tc>
          <w:tcPr>
            <w:tcW w:w="4766" w:type="dxa"/>
            <w:gridSpan w:val="2"/>
            <w:tcBorders>
              <w:top w:val="nil"/>
            </w:tcBorders>
          </w:tcPr>
          <w:p w:rsidR="00836B38" w:rsidRPr="003952F4" w:rsidRDefault="00836B38" w:rsidP="00B31473">
            <w:pPr>
              <w:pStyle w:val="ad"/>
              <w:widowControl w:val="0"/>
              <w:rPr>
                <w:rFonts w:ascii="Arial" w:hAnsi="Arial" w:cs="Arial"/>
                <w:sz w:val="24"/>
              </w:rPr>
            </w:pPr>
            <w:r w:rsidRPr="003952F4">
              <w:rPr>
                <w:rFonts w:ascii="Arial" w:hAnsi="Arial" w:cs="Arial"/>
                <w:sz w:val="24"/>
              </w:rPr>
              <w:t xml:space="preserve">- </w:t>
            </w:r>
            <w:proofErr w:type="gramStart"/>
            <w:r w:rsidRPr="003952F4">
              <w:rPr>
                <w:rFonts w:ascii="Arial" w:hAnsi="Arial" w:cs="Arial"/>
                <w:sz w:val="24"/>
              </w:rPr>
              <w:t>допускающие</w:t>
            </w:r>
            <w:proofErr w:type="gramEnd"/>
            <w:r w:rsidRPr="003952F4">
              <w:rPr>
                <w:rFonts w:ascii="Arial" w:hAnsi="Arial" w:cs="Arial"/>
                <w:sz w:val="24"/>
              </w:rPr>
              <w:t xml:space="preserve"> сплошную распашку</w:t>
            </w:r>
          </w:p>
        </w:tc>
        <w:tc>
          <w:tcPr>
            <w:tcW w:w="10260" w:type="dxa"/>
            <w:tcBorders>
              <w:top w:val="nil"/>
            </w:tcBorders>
          </w:tcPr>
          <w:p w:rsidR="00836B38" w:rsidRPr="003952F4" w:rsidRDefault="00836B38" w:rsidP="00B31473">
            <w:pPr>
              <w:pStyle w:val="ad"/>
              <w:widowControl w:val="0"/>
              <w:jc w:val="both"/>
              <w:rPr>
                <w:rFonts w:ascii="Arial" w:hAnsi="Arial" w:cs="Arial"/>
                <w:sz w:val="24"/>
              </w:rPr>
            </w:pPr>
            <w:r w:rsidRPr="003952F4">
              <w:rPr>
                <w:rFonts w:ascii="Arial" w:hAnsi="Arial" w:cs="Arial"/>
                <w:sz w:val="24"/>
              </w:rPr>
              <w:t>Пустыри, прогалины, поляны и площади, вышедшие из-под сельхозпользования, вырубки и старые гари со сгнившими или удаленными пнями</w:t>
            </w:r>
          </w:p>
        </w:tc>
      </w:tr>
      <w:tr w:rsidR="00836B38" w:rsidRPr="003952F4" w:rsidTr="00836B38">
        <w:trPr>
          <w:trHeight w:val="567"/>
          <w:jc w:val="center"/>
        </w:trPr>
        <w:tc>
          <w:tcPr>
            <w:tcW w:w="4766" w:type="dxa"/>
            <w:gridSpan w:val="2"/>
          </w:tcPr>
          <w:p w:rsidR="00836B38" w:rsidRPr="003952F4" w:rsidRDefault="00260A82" w:rsidP="00B31473">
            <w:pPr>
              <w:pStyle w:val="ad"/>
              <w:widowControl w:val="0"/>
              <w:rPr>
                <w:rFonts w:ascii="Arial" w:hAnsi="Arial" w:cs="Arial"/>
                <w:sz w:val="24"/>
              </w:rPr>
            </w:pPr>
            <w:r w:rsidRPr="003952F4">
              <w:rPr>
                <w:rFonts w:ascii="Arial" w:hAnsi="Arial" w:cs="Arial"/>
                <w:sz w:val="24"/>
              </w:rPr>
              <w:t>- допускающие частичную под</w:t>
            </w:r>
            <w:r w:rsidR="00836B38" w:rsidRPr="003952F4">
              <w:rPr>
                <w:rFonts w:ascii="Arial" w:hAnsi="Arial" w:cs="Arial"/>
                <w:sz w:val="24"/>
              </w:rPr>
              <w:t>готовку почвы полосами или бороздами</w:t>
            </w:r>
          </w:p>
        </w:tc>
        <w:tc>
          <w:tcPr>
            <w:tcW w:w="10260" w:type="dxa"/>
          </w:tcPr>
          <w:p w:rsidR="00836B38" w:rsidRPr="003952F4" w:rsidRDefault="00836B38" w:rsidP="00B31473">
            <w:pPr>
              <w:pStyle w:val="ad"/>
              <w:widowControl w:val="0"/>
              <w:rPr>
                <w:rFonts w:ascii="Arial" w:hAnsi="Arial" w:cs="Arial"/>
                <w:sz w:val="24"/>
              </w:rPr>
            </w:pPr>
            <w:r w:rsidRPr="003952F4">
              <w:rPr>
                <w:rFonts w:ascii="Arial" w:hAnsi="Arial" w:cs="Arial"/>
                <w:sz w:val="24"/>
              </w:rPr>
              <w:t>Вырубки, гари, не возобновившиеся главной и второстепенной породами, с наличием на 1 га до 200 пней на избыточно увлажненных, до 400 пней - на свежих и сухих почвах</w:t>
            </w:r>
          </w:p>
        </w:tc>
      </w:tr>
      <w:tr w:rsidR="00836B38" w:rsidRPr="003952F4" w:rsidTr="00836B38">
        <w:trPr>
          <w:trHeight w:val="510"/>
          <w:jc w:val="center"/>
        </w:trPr>
        <w:tc>
          <w:tcPr>
            <w:tcW w:w="4766" w:type="dxa"/>
            <w:gridSpan w:val="2"/>
          </w:tcPr>
          <w:p w:rsidR="00836B38" w:rsidRPr="003952F4" w:rsidRDefault="00836B38" w:rsidP="00B31473">
            <w:pPr>
              <w:pStyle w:val="ad"/>
              <w:widowControl w:val="0"/>
              <w:rPr>
                <w:rFonts w:ascii="Arial" w:hAnsi="Arial" w:cs="Arial"/>
                <w:sz w:val="24"/>
              </w:rPr>
            </w:pPr>
            <w:r w:rsidRPr="003952F4">
              <w:rPr>
                <w:rFonts w:ascii="Arial" w:hAnsi="Arial" w:cs="Arial"/>
                <w:sz w:val="24"/>
              </w:rPr>
              <w:t>- допускающие подготовку почвы бороздами или площадками</w:t>
            </w:r>
          </w:p>
        </w:tc>
        <w:tc>
          <w:tcPr>
            <w:tcW w:w="10260" w:type="dxa"/>
          </w:tcPr>
          <w:p w:rsidR="00836B38" w:rsidRPr="003952F4" w:rsidRDefault="00836B38" w:rsidP="00B31473">
            <w:pPr>
              <w:pStyle w:val="ad"/>
              <w:widowControl w:val="0"/>
              <w:rPr>
                <w:rFonts w:ascii="Arial" w:hAnsi="Arial" w:cs="Arial"/>
                <w:sz w:val="24"/>
              </w:rPr>
            </w:pPr>
            <w:r w:rsidRPr="003952F4">
              <w:rPr>
                <w:rFonts w:ascii="Arial" w:hAnsi="Arial" w:cs="Arial"/>
                <w:sz w:val="24"/>
              </w:rPr>
              <w:t>Те же площади, но с наличием на них соответственно более 200 и 400 пней</w:t>
            </w:r>
          </w:p>
        </w:tc>
      </w:tr>
      <w:tr w:rsidR="00836B38" w:rsidRPr="003952F4" w:rsidTr="00836B38">
        <w:trPr>
          <w:trHeight w:val="567"/>
          <w:jc w:val="center"/>
        </w:trPr>
        <w:tc>
          <w:tcPr>
            <w:tcW w:w="4766" w:type="dxa"/>
            <w:gridSpan w:val="2"/>
          </w:tcPr>
          <w:p w:rsidR="00836B38" w:rsidRPr="003952F4" w:rsidRDefault="00836B38" w:rsidP="00B31473">
            <w:pPr>
              <w:pStyle w:val="ad"/>
              <w:widowControl w:val="0"/>
              <w:rPr>
                <w:rFonts w:ascii="Arial" w:hAnsi="Arial" w:cs="Arial"/>
                <w:sz w:val="24"/>
              </w:rPr>
            </w:pPr>
            <w:r w:rsidRPr="003952F4">
              <w:rPr>
                <w:rFonts w:ascii="Arial" w:hAnsi="Arial" w:cs="Arial"/>
                <w:sz w:val="24"/>
              </w:rPr>
              <w:t>- требующие частичной обработки почвы</w:t>
            </w:r>
          </w:p>
        </w:tc>
        <w:tc>
          <w:tcPr>
            <w:tcW w:w="10260" w:type="dxa"/>
          </w:tcPr>
          <w:p w:rsidR="00836B38" w:rsidRPr="003952F4" w:rsidRDefault="00836B38" w:rsidP="00B31473">
            <w:pPr>
              <w:pStyle w:val="ad"/>
              <w:widowControl w:val="0"/>
              <w:rPr>
                <w:rFonts w:ascii="Arial" w:hAnsi="Arial" w:cs="Arial"/>
                <w:sz w:val="24"/>
              </w:rPr>
            </w:pPr>
            <w:r w:rsidRPr="003952F4">
              <w:rPr>
                <w:rFonts w:ascii="Arial" w:hAnsi="Arial" w:cs="Arial"/>
                <w:sz w:val="24"/>
              </w:rPr>
              <w:t>Вырубки, неудовлетворительно возобновившиеся главной породой или возобновившиеся мягколиственными породами (береза, осина и др.) или изреженные насаждения</w:t>
            </w:r>
          </w:p>
        </w:tc>
      </w:tr>
      <w:tr w:rsidR="00D40A48" w:rsidRPr="003952F4" w:rsidTr="00836B38">
        <w:trPr>
          <w:trHeight w:val="340"/>
          <w:jc w:val="center"/>
        </w:trPr>
        <w:tc>
          <w:tcPr>
            <w:tcW w:w="15026" w:type="dxa"/>
            <w:gridSpan w:val="3"/>
            <w:tcBorders>
              <w:bottom w:val="nil"/>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1.3</w:t>
            </w:r>
            <w:proofErr w:type="gramStart"/>
            <w:r w:rsidRPr="003952F4">
              <w:rPr>
                <w:rFonts w:ascii="Arial" w:hAnsi="Arial" w:cs="Arial"/>
                <w:sz w:val="24"/>
              </w:rPr>
              <w:t xml:space="preserve"> П</w:t>
            </w:r>
            <w:proofErr w:type="gramEnd"/>
            <w:r w:rsidRPr="003952F4">
              <w:rPr>
                <w:rFonts w:ascii="Arial" w:hAnsi="Arial" w:cs="Arial"/>
                <w:sz w:val="24"/>
              </w:rPr>
              <w:t>о рельефу местности размещения участков:</w:t>
            </w:r>
          </w:p>
        </w:tc>
      </w:tr>
      <w:tr w:rsidR="00836B38" w:rsidRPr="003952F4" w:rsidTr="00836B38">
        <w:trPr>
          <w:trHeight w:val="340"/>
          <w:jc w:val="center"/>
        </w:trPr>
        <w:tc>
          <w:tcPr>
            <w:tcW w:w="4704" w:type="dxa"/>
          </w:tcPr>
          <w:p w:rsidR="00836B38" w:rsidRPr="003952F4" w:rsidRDefault="00836B38" w:rsidP="00B31473">
            <w:pPr>
              <w:pStyle w:val="ad"/>
              <w:widowControl w:val="0"/>
              <w:rPr>
                <w:rFonts w:ascii="Arial" w:hAnsi="Arial" w:cs="Arial"/>
                <w:sz w:val="24"/>
              </w:rPr>
            </w:pPr>
            <w:r w:rsidRPr="003952F4">
              <w:rPr>
                <w:rFonts w:ascii="Arial" w:hAnsi="Arial" w:cs="Arial"/>
                <w:sz w:val="24"/>
              </w:rPr>
              <w:t>- оптимальный</w:t>
            </w:r>
          </w:p>
        </w:tc>
        <w:tc>
          <w:tcPr>
            <w:tcW w:w="10322" w:type="dxa"/>
            <w:gridSpan w:val="2"/>
          </w:tcPr>
          <w:p w:rsidR="00836B38" w:rsidRPr="003952F4" w:rsidRDefault="00836B38" w:rsidP="00B31473">
            <w:pPr>
              <w:pStyle w:val="ad"/>
              <w:widowControl w:val="0"/>
              <w:rPr>
                <w:rFonts w:ascii="Arial" w:hAnsi="Arial" w:cs="Arial"/>
                <w:sz w:val="24"/>
              </w:rPr>
            </w:pPr>
            <w:r w:rsidRPr="003952F4">
              <w:rPr>
                <w:rFonts w:ascii="Arial" w:hAnsi="Arial" w:cs="Arial"/>
                <w:sz w:val="24"/>
              </w:rPr>
              <w:t>Равнинные условия с высотой до 500м над уровнем моря и уклоном до 5 градусов</w:t>
            </w:r>
          </w:p>
        </w:tc>
      </w:tr>
      <w:tr w:rsidR="00836B38" w:rsidRPr="003952F4" w:rsidTr="00836B38">
        <w:trPr>
          <w:trHeight w:val="794"/>
          <w:jc w:val="center"/>
        </w:trPr>
        <w:tc>
          <w:tcPr>
            <w:tcW w:w="4704" w:type="dxa"/>
          </w:tcPr>
          <w:p w:rsidR="00836B38" w:rsidRPr="003952F4" w:rsidRDefault="00836B38" w:rsidP="00B31473">
            <w:pPr>
              <w:pStyle w:val="ad"/>
              <w:widowControl w:val="0"/>
              <w:rPr>
                <w:rFonts w:ascii="Arial" w:hAnsi="Arial" w:cs="Arial"/>
                <w:sz w:val="24"/>
              </w:rPr>
            </w:pPr>
            <w:r w:rsidRPr="003952F4">
              <w:rPr>
                <w:rFonts w:ascii="Arial" w:hAnsi="Arial" w:cs="Arial"/>
                <w:sz w:val="24"/>
              </w:rPr>
              <w:t>- тракторопроходимых (с точки зрения безопасности)</w:t>
            </w:r>
          </w:p>
        </w:tc>
        <w:tc>
          <w:tcPr>
            <w:tcW w:w="10322" w:type="dxa"/>
            <w:gridSpan w:val="2"/>
          </w:tcPr>
          <w:p w:rsidR="00836B38" w:rsidRPr="003952F4" w:rsidRDefault="00836B38" w:rsidP="00B31473">
            <w:pPr>
              <w:pStyle w:val="ad"/>
              <w:widowControl w:val="0"/>
              <w:rPr>
                <w:rFonts w:ascii="Arial" w:hAnsi="Arial" w:cs="Arial"/>
                <w:sz w:val="24"/>
              </w:rPr>
            </w:pPr>
            <w:r w:rsidRPr="003952F4">
              <w:rPr>
                <w:rFonts w:ascii="Arial" w:hAnsi="Arial" w:cs="Arial"/>
                <w:sz w:val="24"/>
              </w:rPr>
              <w:t>Уклон 6-12 градусов (обработка производится агрегатами на базе тракторов общего назначения: колесных - на склонах крутизной не более 8 градусов, гусеничных - не более 12</w:t>
            </w:r>
            <w:r w:rsidRPr="003952F4">
              <w:rPr>
                <w:rFonts w:ascii="Arial" w:hAnsi="Arial" w:cs="Arial"/>
                <w:sz w:val="24"/>
                <w:vertAlign w:val="superscript"/>
              </w:rPr>
              <w:t>о</w:t>
            </w:r>
            <w:r w:rsidRPr="003952F4">
              <w:rPr>
                <w:rFonts w:ascii="Arial" w:hAnsi="Arial" w:cs="Arial"/>
                <w:sz w:val="24"/>
              </w:rPr>
              <w:t>)</w:t>
            </w:r>
          </w:p>
        </w:tc>
      </w:tr>
      <w:tr w:rsidR="00D40A48" w:rsidRPr="003952F4" w:rsidTr="00836B38">
        <w:trPr>
          <w:trHeight w:val="340"/>
          <w:jc w:val="center"/>
        </w:trPr>
        <w:tc>
          <w:tcPr>
            <w:tcW w:w="15026" w:type="dxa"/>
            <w:gridSpan w:val="3"/>
            <w:tcBorders>
              <w:bottom w:val="single" w:sz="4" w:space="0" w:color="auto"/>
            </w:tcBorders>
            <w:vAlign w:val="center"/>
          </w:tcPr>
          <w:p w:rsidR="00D40A48" w:rsidRPr="003952F4" w:rsidRDefault="00D40A48" w:rsidP="00B31473">
            <w:pPr>
              <w:pStyle w:val="ad"/>
              <w:widowControl w:val="0"/>
              <w:spacing w:line="360" w:lineRule="auto"/>
              <w:jc w:val="center"/>
              <w:rPr>
                <w:rFonts w:ascii="Arial" w:hAnsi="Arial" w:cs="Arial"/>
                <w:sz w:val="24"/>
              </w:rPr>
            </w:pPr>
            <w:r w:rsidRPr="003952F4">
              <w:rPr>
                <w:rFonts w:ascii="Arial" w:hAnsi="Arial" w:cs="Arial"/>
                <w:sz w:val="24"/>
              </w:rPr>
              <w:t>1.4</w:t>
            </w:r>
            <w:proofErr w:type="gramStart"/>
            <w:r w:rsidRPr="003952F4">
              <w:rPr>
                <w:rFonts w:ascii="Arial" w:hAnsi="Arial" w:cs="Arial"/>
                <w:sz w:val="24"/>
              </w:rPr>
              <w:t xml:space="preserve"> П</w:t>
            </w:r>
            <w:proofErr w:type="gramEnd"/>
            <w:r w:rsidRPr="003952F4">
              <w:rPr>
                <w:rFonts w:ascii="Arial" w:hAnsi="Arial" w:cs="Arial"/>
                <w:sz w:val="24"/>
              </w:rPr>
              <w:t>о гидрологическим условиям (для древесных пород, не переносящих избытка влаги)</w:t>
            </w:r>
          </w:p>
        </w:tc>
      </w:tr>
      <w:tr w:rsidR="00323F8E" w:rsidRPr="003952F4" w:rsidTr="00323F8E">
        <w:trPr>
          <w:trHeight w:val="794"/>
          <w:jc w:val="center"/>
        </w:trPr>
        <w:tc>
          <w:tcPr>
            <w:tcW w:w="4704" w:type="dxa"/>
            <w:tcBorders>
              <w:top w:val="nil"/>
            </w:tcBorders>
          </w:tcPr>
          <w:p w:rsidR="00323F8E" w:rsidRPr="003952F4" w:rsidRDefault="00323F8E" w:rsidP="00B31473">
            <w:pPr>
              <w:pStyle w:val="ad"/>
              <w:widowControl w:val="0"/>
              <w:rPr>
                <w:rFonts w:ascii="Arial" w:hAnsi="Arial" w:cs="Arial"/>
                <w:sz w:val="24"/>
              </w:rPr>
            </w:pPr>
            <w:r w:rsidRPr="003952F4">
              <w:rPr>
                <w:rFonts w:ascii="Arial" w:hAnsi="Arial" w:cs="Arial"/>
                <w:sz w:val="24"/>
              </w:rPr>
              <w:t xml:space="preserve">- оптимальные </w:t>
            </w:r>
          </w:p>
        </w:tc>
        <w:tc>
          <w:tcPr>
            <w:tcW w:w="10322" w:type="dxa"/>
            <w:gridSpan w:val="2"/>
            <w:tcBorders>
              <w:top w:val="nil"/>
            </w:tcBorders>
          </w:tcPr>
          <w:p w:rsidR="00323F8E" w:rsidRPr="003952F4" w:rsidRDefault="00323F8E" w:rsidP="00B31473">
            <w:pPr>
              <w:pStyle w:val="ad"/>
              <w:widowControl w:val="0"/>
              <w:rPr>
                <w:rFonts w:ascii="Arial" w:hAnsi="Arial" w:cs="Arial"/>
                <w:sz w:val="24"/>
              </w:rPr>
            </w:pPr>
            <w:r w:rsidRPr="003952F4">
              <w:rPr>
                <w:rFonts w:ascii="Arial" w:hAnsi="Arial" w:cs="Arial"/>
                <w:sz w:val="24"/>
              </w:rPr>
              <w:t>Дренированные почвы с глубиной залегания почвенно-грунтовых вод не менее 30см (по возможности - без обработки почвы, а при необходимости - рыхление полос фрезой или плугом, нарезка борозд)</w:t>
            </w:r>
          </w:p>
        </w:tc>
      </w:tr>
    </w:tbl>
    <w:p w:rsidR="00D14CC0" w:rsidRPr="003952F4" w:rsidRDefault="00D14CC0" w:rsidP="00B31473">
      <w:pPr>
        <w:widowControl w:val="0"/>
        <w:spacing w:after="240"/>
        <w:ind w:firstLine="907"/>
        <w:jc w:val="right"/>
        <w:rPr>
          <w:rFonts w:ascii="Arial" w:hAnsi="Arial" w:cs="Arial"/>
        </w:rPr>
      </w:pPr>
    </w:p>
    <w:p w:rsidR="00D14CC0" w:rsidRPr="003952F4" w:rsidRDefault="00D14CC0" w:rsidP="00B31473">
      <w:pPr>
        <w:widowControl w:val="0"/>
        <w:spacing w:after="240"/>
        <w:ind w:firstLine="907"/>
        <w:jc w:val="right"/>
        <w:rPr>
          <w:rFonts w:ascii="Arial" w:hAnsi="Arial" w:cs="Arial"/>
        </w:rPr>
      </w:pPr>
    </w:p>
    <w:p w:rsidR="00323F8E" w:rsidRPr="003952F4" w:rsidRDefault="00323F8E" w:rsidP="00B31473">
      <w:pPr>
        <w:widowControl w:val="0"/>
        <w:spacing w:after="240"/>
        <w:ind w:firstLine="907"/>
        <w:jc w:val="right"/>
        <w:rPr>
          <w:rFonts w:ascii="Arial" w:hAnsi="Arial" w:cs="Arial"/>
        </w:rPr>
      </w:pPr>
      <w:r w:rsidRPr="003952F4">
        <w:rPr>
          <w:rFonts w:ascii="Arial" w:hAnsi="Arial" w:cs="Arial"/>
        </w:rPr>
        <w:lastRenderedPageBreak/>
        <w:t>Продолжение таблицы</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04"/>
        <w:gridCol w:w="10322"/>
      </w:tblGrid>
      <w:tr w:rsidR="00323F8E" w:rsidRPr="003952F4" w:rsidTr="00323F8E">
        <w:trPr>
          <w:trHeight w:val="567"/>
          <w:jc w:val="center"/>
        </w:trPr>
        <w:tc>
          <w:tcPr>
            <w:tcW w:w="4704" w:type="dxa"/>
            <w:tcBorders>
              <w:top w:val="single" w:sz="4" w:space="0" w:color="auto"/>
              <w:left w:val="single" w:sz="4" w:space="0" w:color="auto"/>
              <w:bottom w:val="single" w:sz="4" w:space="0" w:color="auto"/>
              <w:right w:val="single" w:sz="4" w:space="0" w:color="auto"/>
            </w:tcBorders>
            <w:vAlign w:val="center"/>
          </w:tcPr>
          <w:p w:rsidR="00323F8E" w:rsidRPr="003952F4" w:rsidRDefault="00323F8E" w:rsidP="00B31473">
            <w:pPr>
              <w:pStyle w:val="ad"/>
              <w:widowControl w:val="0"/>
              <w:jc w:val="center"/>
              <w:rPr>
                <w:rFonts w:ascii="Arial" w:hAnsi="Arial" w:cs="Arial"/>
                <w:sz w:val="24"/>
              </w:rPr>
            </w:pPr>
            <w:r w:rsidRPr="003952F4">
              <w:rPr>
                <w:rFonts w:ascii="Arial" w:hAnsi="Arial" w:cs="Arial"/>
                <w:sz w:val="24"/>
              </w:rPr>
              <w:t>Показатели</w:t>
            </w:r>
          </w:p>
        </w:tc>
        <w:tc>
          <w:tcPr>
            <w:tcW w:w="10322" w:type="dxa"/>
            <w:tcBorders>
              <w:top w:val="single" w:sz="4" w:space="0" w:color="auto"/>
              <w:left w:val="single" w:sz="4" w:space="0" w:color="auto"/>
              <w:bottom w:val="single" w:sz="4" w:space="0" w:color="auto"/>
              <w:right w:val="single" w:sz="4" w:space="0" w:color="auto"/>
            </w:tcBorders>
            <w:vAlign w:val="center"/>
          </w:tcPr>
          <w:p w:rsidR="00323F8E" w:rsidRPr="003952F4" w:rsidRDefault="00323F8E"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323F8E" w:rsidRPr="003952F4" w:rsidTr="00323F8E">
        <w:trPr>
          <w:trHeight w:val="1077"/>
          <w:jc w:val="center"/>
        </w:trPr>
        <w:tc>
          <w:tcPr>
            <w:tcW w:w="4704" w:type="dxa"/>
          </w:tcPr>
          <w:p w:rsidR="00323F8E" w:rsidRPr="003952F4" w:rsidRDefault="00323F8E" w:rsidP="00B31473">
            <w:pPr>
              <w:pStyle w:val="ad"/>
              <w:widowControl w:val="0"/>
              <w:rPr>
                <w:rFonts w:ascii="Arial" w:hAnsi="Arial" w:cs="Arial"/>
                <w:sz w:val="24"/>
              </w:rPr>
            </w:pPr>
            <w:r w:rsidRPr="003952F4">
              <w:rPr>
                <w:rFonts w:ascii="Arial" w:hAnsi="Arial" w:cs="Arial"/>
                <w:sz w:val="24"/>
              </w:rPr>
              <w:t>- допустимые</w:t>
            </w:r>
          </w:p>
        </w:tc>
        <w:tc>
          <w:tcPr>
            <w:tcW w:w="10322" w:type="dxa"/>
          </w:tcPr>
          <w:p w:rsidR="00323F8E" w:rsidRPr="003952F4" w:rsidRDefault="00323F8E" w:rsidP="00B31473">
            <w:pPr>
              <w:pStyle w:val="ad"/>
              <w:widowControl w:val="0"/>
              <w:rPr>
                <w:rFonts w:ascii="Arial" w:hAnsi="Arial" w:cs="Arial"/>
                <w:sz w:val="24"/>
              </w:rPr>
            </w:pPr>
            <w:r w:rsidRPr="003952F4">
              <w:rPr>
                <w:rFonts w:ascii="Arial" w:hAnsi="Arial" w:cs="Arial"/>
                <w:sz w:val="24"/>
              </w:rPr>
              <w:t>Временно-переувлажненные почвы (после подготовки микроповышений в виде гряд или пластов)</w:t>
            </w:r>
          </w:p>
          <w:p w:rsidR="00323F8E" w:rsidRPr="003952F4" w:rsidRDefault="00323F8E" w:rsidP="00B31473">
            <w:pPr>
              <w:pStyle w:val="ad"/>
              <w:widowControl w:val="0"/>
              <w:jc w:val="both"/>
              <w:rPr>
                <w:rFonts w:ascii="Arial" w:hAnsi="Arial" w:cs="Arial"/>
                <w:sz w:val="24"/>
              </w:rPr>
            </w:pPr>
            <w:r w:rsidRPr="003952F4">
              <w:rPr>
                <w:rFonts w:ascii="Arial" w:hAnsi="Arial" w:cs="Arial"/>
                <w:sz w:val="24"/>
              </w:rPr>
              <w:t>Избыточно-увлажненные почвы (после подготовки почвы пластами с одновременной нарезкой дренирующих канав или после осушения)</w:t>
            </w:r>
          </w:p>
        </w:tc>
      </w:tr>
      <w:tr w:rsidR="00323F8E" w:rsidRPr="003952F4" w:rsidTr="00323F8E">
        <w:trPr>
          <w:trHeight w:val="340"/>
          <w:jc w:val="center"/>
        </w:trPr>
        <w:tc>
          <w:tcPr>
            <w:tcW w:w="4704" w:type="dxa"/>
          </w:tcPr>
          <w:p w:rsidR="00323F8E" w:rsidRPr="003952F4" w:rsidRDefault="00323F8E" w:rsidP="00B31473">
            <w:pPr>
              <w:pStyle w:val="ad"/>
              <w:widowControl w:val="0"/>
              <w:rPr>
                <w:rFonts w:ascii="Arial" w:hAnsi="Arial" w:cs="Arial"/>
                <w:sz w:val="24"/>
              </w:rPr>
            </w:pPr>
            <w:r w:rsidRPr="003952F4">
              <w:rPr>
                <w:rFonts w:ascii="Arial" w:hAnsi="Arial" w:cs="Arial"/>
                <w:sz w:val="24"/>
              </w:rPr>
              <w:t>- недопустимые</w:t>
            </w:r>
          </w:p>
        </w:tc>
        <w:tc>
          <w:tcPr>
            <w:tcW w:w="10322" w:type="dxa"/>
          </w:tcPr>
          <w:p w:rsidR="00323F8E" w:rsidRPr="003952F4" w:rsidRDefault="00323F8E" w:rsidP="00B31473">
            <w:pPr>
              <w:pStyle w:val="ad"/>
              <w:widowControl w:val="0"/>
              <w:rPr>
                <w:rFonts w:ascii="Arial" w:hAnsi="Arial" w:cs="Arial"/>
                <w:sz w:val="24"/>
              </w:rPr>
            </w:pPr>
            <w:r w:rsidRPr="003952F4">
              <w:rPr>
                <w:rFonts w:ascii="Arial" w:hAnsi="Arial" w:cs="Arial"/>
                <w:sz w:val="24"/>
              </w:rPr>
              <w:t xml:space="preserve">Участки замкнутых котловин (вывод избытка вод путем осушения затруднен) </w:t>
            </w:r>
          </w:p>
        </w:tc>
      </w:tr>
      <w:tr w:rsidR="00D40A48" w:rsidRPr="003952F4" w:rsidTr="00323F8E">
        <w:trPr>
          <w:trHeight w:val="340"/>
          <w:jc w:val="center"/>
        </w:trPr>
        <w:tc>
          <w:tcPr>
            <w:tcW w:w="15026" w:type="dxa"/>
            <w:gridSpan w:val="2"/>
            <w:tcBorders>
              <w:bottom w:val="single" w:sz="4" w:space="0" w:color="auto"/>
            </w:tcBorders>
            <w:vAlign w:val="center"/>
          </w:tcPr>
          <w:p w:rsidR="00D40A48" w:rsidRPr="003952F4" w:rsidRDefault="00D40A48" w:rsidP="00B31473">
            <w:pPr>
              <w:pStyle w:val="ad"/>
              <w:widowControl w:val="0"/>
              <w:spacing w:line="360" w:lineRule="auto"/>
              <w:jc w:val="center"/>
              <w:rPr>
                <w:rFonts w:ascii="Arial" w:hAnsi="Arial" w:cs="Arial"/>
                <w:sz w:val="24"/>
              </w:rPr>
            </w:pPr>
            <w:r w:rsidRPr="003952F4">
              <w:rPr>
                <w:rFonts w:ascii="Arial" w:hAnsi="Arial" w:cs="Arial"/>
                <w:sz w:val="24"/>
              </w:rPr>
              <w:t>1.5 Требования к планировке вырубок, подлежащих производству на них лесокультурных работ</w:t>
            </w:r>
          </w:p>
        </w:tc>
      </w:tr>
      <w:tr w:rsidR="00323F8E" w:rsidRPr="003952F4" w:rsidTr="00323F8E">
        <w:trPr>
          <w:trHeight w:val="1077"/>
          <w:jc w:val="center"/>
        </w:trPr>
        <w:tc>
          <w:tcPr>
            <w:tcW w:w="4704" w:type="dxa"/>
            <w:tcBorders>
              <w:top w:val="nil"/>
            </w:tcBorders>
          </w:tcPr>
          <w:p w:rsidR="00323F8E" w:rsidRPr="003952F4" w:rsidRDefault="00323F8E" w:rsidP="00B31473">
            <w:pPr>
              <w:pStyle w:val="ad"/>
              <w:widowControl w:val="0"/>
              <w:rPr>
                <w:rFonts w:ascii="Arial" w:hAnsi="Arial" w:cs="Arial"/>
                <w:sz w:val="24"/>
              </w:rPr>
            </w:pPr>
            <w:r w:rsidRPr="003952F4">
              <w:rPr>
                <w:rFonts w:ascii="Arial" w:hAnsi="Arial" w:cs="Arial"/>
                <w:sz w:val="24"/>
              </w:rPr>
              <w:t>- порубочные остатки</w:t>
            </w:r>
          </w:p>
        </w:tc>
        <w:tc>
          <w:tcPr>
            <w:tcW w:w="10322" w:type="dxa"/>
            <w:tcBorders>
              <w:top w:val="nil"/>
            </w:tcBorders>
          </w:tcPr>
          <w:p w:rsidR="00323F8E" w:rsidRPr="003952F4" w:rsidRDefault="00323F8E" w:rsidP="00B31473">
            <w:pPr>
              <w:pStyle w:val="ad"/>
              <w:widowControl w:val="0"/>
              <w:rPr>
                <w:rFonts w:ascii="Arial" w:hAnsi="Arial" w:cs="Arial"/>
                <w:sz w:val="24"/>
              </w:rPr>
            </w:pPr>
            <w:r w:rsidRPr="003952F4">
              <w:rPr>
                <w:rFonts w:ascii="Arial" w:hAnsi="Arial" w:cs="Arial"/>
                <w:sz w:val="24"/>
              </w:rPr>
              <w:t xml:space="preserve">Должны быть сожжены или уложены в плотные параллельные валы шириной не более 3м. </w:t>
            </w:r>
            <w:r w:rsidR="00260A82" w:rsidRPr="003952F4">
              <w:rPr>
                <w:rFonts w:ascii="Arial" w:hAnsi="Arial" w:cs="Arial"/>
                <w:sz w:val="24"/>
              </w:rPr>
              <w:t>Под порубочными остатками</w:t>
            </w:r>
            <w:r w:rsidRPr="003952F4">
              <w:rPr>
                <w:rFonts w:ascii="Arial" w:hAnsi="Arial" w:cs="Arial"/>
                <w:sz w:val="24"/>
              </w:rPr>
              <w:t xml:space="preserve"> должно быть занято не более 20% общей площади (вариант: при небольшом количестве порубочных остатков в количестве до 15 скл. куб. м на 1га они могут быть равномерно размещены по вырубке)</w:t>
            </w:r>
          </w:p>
        </w:tc>
      </w:tr>
      <w:tr w:rsidR="00323F8E" w:rsidRPr="003952F4" w:rsidTr="00323F8E">
        <w:trPr>
          <w:trHeight w:val="510"/>
          <w:jc w:val="center"/>
        </w:trPr>
        <w:tc>
          <w:tcPr>
            <w:tcW w:w="4704" w:type="dxa"/>
          </w:tcPr>
          <w:p w:rsidR="00323F8E" w:rsidRPr="003952F4" w:rsidRDefault="00323F8E" w:rsidP="00B31473">
            <w:pPr>
              <w:pStyle w:val="ad"/>
              <w:widowControl w:val="0"/>
              <w:rPr>
                <w:rFonts w:ascii="Arial" w:hAnsi="Arial" w:cs="Arial"/>
                <w:sz w:val="24"/>
              </w:rPr>
            </w:pPr>
            <w:r w:rsidRPr="003952F4">
              <w:rPr>
                <w:rFonts w:ascii="Arial" w:hAnsi="Arial" w:cs="Arial"/>
                <w:sz w:val="24"/>
              </w:rPr>
              <w:t>- древесина</w:t>
            </w:r>
          </w:p>
        </w:tc>
        <w:tc>
          <w:tcPr>
            <w:tcW w:w="10322" w:type="dxa"/>
          </w:tcPr>
          <w:p w:rsidR="00323F8E" w:rsidRPr="003952F4" w:rsidRDefault="00323F8E" w:rsidP="00B31473">
            <w:pPr>
              <w:pStyle w:val="ad"/>
              <w:widowControl w:val="0"/>
              <w:rPr>
                <w:rFonts w:ascii="Arial" w:hAnsi="Arial" w:cs="Arial"/>
                <w:sz w:val="24"/>
              </w:rPr>
            </w:pPr>
            <w:r w:rsidRPr="003952F4">
              <w:rPr>
                <w:rFonts w:ascii="Arial" w:hAnsi="Arial" w:cs="Arial"/>
                <w:sz w:val="24"/>
              </w:rPr>
              <w:t xml:space="preserve">Вся древесина должна быть полностью удалена с вырубки до начала лесокультурных работ </w:t>
            </w:r>
          </w:p>
        </w:tc>
      </w:tr>
      <w:tr w:rsidR="00323F8E" w:rsidRPr="003952F4" w:rsidTr="00323F8E">
        <w:trPr>
          <w:trHeight w:val="1077"/>
          <w:jc w:val="center"/>
        </w:trPr>
        <w:tc>
          <w:tcPr>
            <w:tcW w:w="4704" w:type="dxa"/>
          </w:tcPr>
          <w:p w:rsidR="00323F8E" w:rsidRPr="003952F4" w:rsidRDefault="00323F8E" w:rsidP="00B31473">
            <w:pPr>
              <w:pStyle w:val="ad"/>
              <w:widowControl w:val="0"/>
              <w:rPr>
                <w:rFonts w:ascii="Arial" w:hAnsi="Arial" w:cs="Arial"/>
                <w:sz w:val="24"/>
              </w:rPr>
            </w:pPr>
            <w:r w:rsidRPr="003952F4">
              <w:rPr>
                <w:rFonts w:ascii="Arial" w:hAnsi="Arial" w:cs="Arial"/>
                <w:sz w:val="24"/>
              </w:rPr>
              <w:t>- площадь под верхними складами и погрузочными площадками древесины</w:t>
            </w:r>
          </w:p>
        </w:tc>
        <w:tc>
          <w:tcPr>
            <w:tcW w:w="10322" w:type="dxa"/>
          </w:tcPr>
          <w:p w:rsidR="00323F8E" w:rsidRPr="003952F4" w:rsidRDefault="00323F8E" w:rsidP="00B31473">
            <w:pPr>
              <w:pStyle w:val="ad"/>
              <w:widowControl w:val="0"/>
              <w:jc w:val="both"/>
              <w:rPr>
                <w:rFonts w:ascii="Arial" w:hAnsi="Arial" w:cs="Arial"/>
                <w:sz w:val="24"/>
              </w:rPr>
            </w:pPr>
            <w:r w:rsidRPr="003952F4">
              <w:rPr>
                <w:rFonts w:ascii="Arial" w:hAnsi="Arial" w:cs="Arial"/>
                <w:sz w:val="24"/>
              </w:rPr>
              <w:t>На лесосеках менее 10га она должна составлять не более 10% общей площади.</w:t>
            </w:r>
          </w:p>
          <w:p w:rsidR="00323F8E" w:rsidRPr="003952F4" w:rsidRDefault="00323F8E" w:rsidP="00B31473">
            <w:pPr>
              <w:pStyle w:val="ad"/>
              <w:widowControl w:val="0"/>
              <w:rPr>
                <w:rFonts w:ascii="Arial" w:hAnsi="Arial" w:cs="Arial"/>
                <w:sz w:val="24"/>
              </w:rPr>
            </w:pPr>
            <w:r w:rsidRPr="003952F4">
              <w:rPr>
                <w:rFonts w:ascii="Arial" w:hAnsi="Arial" w:cs="Arial"/>
                <w:sz w:val="24"/>
              </w:rPr>
              <w:t>На всех вырубках она должна быть приведена в состояние, пригодное для проведения лесовосстановительных работ (полное удаление древесины, в т.ч. и настилов, порубочных остатков, выравнивание бульдозером микрорельефа и пр.)</w:t>
            </w:r>
          </w:p>
        </w:tc>
      </w:tr>
      <w:tr w:rsidR="00323F8E" w:rsidRPr="003952F4" w:rsidTr="00861E72">
        <w:trPr>
          <w:trHeight w:val="828"/>
          <w:jc w:val="center"/>
        </w:trPr>
        <w:tc>
          <w:tcPr>
            <w:tcW w:w="4704" w:type="dxa"/>
          </w:tcPr>
          <w:p w:rsidR="00323F8E" w:rsidRPr="003952F4" w:rsidRDefault="00323F8E" w:rsidP="00B31473">
            <w:pPr>
              <w:pStyle w:val="ad"/>
              <w:widowControl w:val="0"/>
              <w:jc w:val="both"/>
              <w:rPr>
                <w:rFonts w:ascii="Arial" w:hAnsi="Arial" w:cs="Arial"/>
                <w:sz w:val="24"/>
              </w:rPr>
            </w:pPr>
            <w:r w:rsidRPr="003952F4">
              <w:rPr>
                <w:rFonts w:ascii="Arial" w:hAnsi="Arial" w:cs="Arial"/>
                <w:sz w:val="24"/>
              </w:rPr>
              <w:t>- размер минерализованной поверхности почвы в процессе машинной обработки лесосек:</w:t>
            </w:r>
          </w:p>
        </w:tc>
        <w:tc>
          <w:tcPr>
            <w:tcW w:w="10322" w:type="dxa"/>
          </w:tcPr>
          <w:p w:rsidR="00323F8E" w:rsidRPr="003952F4" w:rsidRDefault="00323F8E" w:rsidP="00B31473">
            <w:pPr>
              <w:pStyle w:val="ad"/>
              <w:widowControl w:val="0"/>
              <w:rPr>
                <w:rFonts w:ascii="Arial" w:hAnsi="Arial" w:cs="Arial"/>
                <w:sz w:val="24"/>
              </w:rPr>
            </w:pPr>
          </w:p>
        </w:tc>
      </w:tr>
      <w:tr w:rsidR="00323F8E" w:rsidRPr="003952F4" w:rsidTr="00323F8E">
        <w:trPr>
          <w:trHeight w:val="850"/>
          <w:jc w:val="center"/>
        </w:trPr>
        <w:tc>
          <w:tcPr>
            <w:tcW w:w="4704" w:type="dxa"/>
            <w:tcBorders>
              <w:top w:val="nil"/>
            </w:tcBorders>
          </w:tcPr>
          <w:p w:rsidR="00323F8E" w:rsidRPr="003952F4" w:rsidRDefault="00323F8E" w:rsidP="00B31473">
            <w:pPr>
              <w:pStyle w:val="ad"/>
              <w:widowControl w:val="0"/>
              <w:rPr>
                <w:rFonts w:ascii="Arial" w:hAnsi="Arial" w:cs="Arial"/>
                <w:sz w:val="24"/>
              </w:rPr>
            </w:pPr>
            <w:r w:rsidRPr="003952F4">
              <w:rPr>
                <w:rFonts w:ascii="Arial" w:hAnsi="Arial" w:cs="Arial"/>
                <w:sz w:val="24"/>
              </w:rPr>
              <w:t>а) подлежащих созданию на них лесных культур</w:t>
            </w:r>
          </w:p>
        </w:tc>
        <w:tc>
          <w:tcPr>
            <w:tcW w:w="10322" w:type="dxa"/>
            <w:tcBorders>
              <w:top w:val="nil"/>
            </w:tcBorders>
          </w:tcPr>
          <w:p w:rsidR="00323F8E" w:rsidRPr="003952F4" w:rsidRDefault="00323F8E" w:rsidP="00B31473">
            <w:pPr>
              <w:pStyle w:val="ad"/>
              <w:widowControl w:val="0"/>
              <w:jc w:val="both"/>
              <w:rPr>
                <w:rFonts w:ascii="Arial" w:hAnsi="Arial" w:cs="Arial"/>
                <w:sz w:val="24"/>
              </w:rPr>
            </w:pPr>
            <w:r w:rsidRPr="003952F4">
              <w:rPr>
                <w:rFonts w:ascii="Arial" w:hAnsi="Arial" w:cs="Arial"/>
                <w:sz w:val="24"/>
              </w:rPr>
              <w:t xml:space="preserve">На подзолистых тяжелых глинистых </w:t>
            </w:r>
            <w:r w:rsidR="00260A82" w:rsidRPr="003952F4">
              <w:rPr>
                <w:rFonts w:ascii="Arial" w:hAnsi="Arial" w:cs="Arial"/>
                <w:sz w:val="24"/>
              </w:rPr>
              <w:t>и суглинистых</w:t>
            </w:r>
            <w:r w:rsidRPr="003952F4">
              <w:rPr>
                <w:rFonts w:ascii="Arial" w:hAnsi="Arial" w:cs="Arial"/>
                <w:sz w:val="24"/>
              </w:rPr>
              <w:t xml:space="preserve"> сырых почвах (сосняки и ельники черничные, долгомошные) – не более 20% площади лесосеки. На сухих песчаных почвах (сосняки лишайниковые) - не более 15% площади лесосеки</w:t>
            </w:r>
          </w:p>
        </w:tc>
      </w:tr>
      <w:tr w:rsidR="00323F8E" w:rsidRPr="003952F4" w:rsidTr="00323F8E">
        <w:trPr>
          <w:trHeight w:val="1361"/>
          <w:jc w:val="center"/>
        </w:trPr>
        <w:tc>
          <w:tcPr>
            <w:tcW w:w="4704" w:type="dxa"/>
            <w:tcBorders>
              <w:top w:val="nil"/>
            </w:tcBorders>
          </w:tcPr>
          <w:p w:rsidR="00323F8E" w:rsidRPr="003952F4" w:rsidRDefault="00323F8E" w:rsidP="00B31473">
            <w:pPr>
              <w:pStyle w:val="ad"/>
              <w:widowControl w:val="0"/>
              <w:rPr>
                <w:rFonts w:ascii="Arial" w:hAnsi="Arial" w:cs="Arial"/>
                <w:sz w:val="24"/>
              </w:rPr>
            </w:pPr>
            <w:r w:rsidRPr="003952F4">
              <w:rPr>
                <w:rFonts w:ascii="Arial" w:hAnsi="Arial" w:cs="Arial"/>
                <w:sz w:val="24"/>
              </w:rPr>
              <w:t>б) подлежащих содействию естественному возобновлению</w:t>
            </w:r>
          </w:p>
        </w:tc>
        <w:tc>
          <w:tcPr>
            <w:tcW w:w="10322" w:type="dxa"/>
            <w:tcBorders>
              <w:top w:val="nil"/>
            </w:tcBorders>
          </w:tcPr>
          <w:p w:rsidR="00323F8E" w:rsidRPr="003952F4" w:rsidRDefault="00323F8E" w:rsidP="00B31473">
            <w:pPr>
              <w:pStyle w:val="ad"/>
              <w:widowControl w:val="0"/>
              <w:jc w:val="both"/>
              <w:rPr>
                <w:rFonts w:ascii="Arial" w:hAnsi="Arial" w:cs="Arial"/>
                <w:sz w:val="24"/>
              </w:rPr>
            </w:pPr>
            <w:r w:rsidRPr="003952F4">
              <w:rPr>
                <w:rFonts w:ascii="Arial" w:hAnsi="Arial" w:cs="Arial"/>
                <w:sz w:val="24"/>
              </w:rPr>
              <w:t>В равнинных лесах на подзолистых супесчаных хорошо дренированных почвах (сосняки брусничные) допускается минерализация более 15-20% (в целях обеспечения самосева). Это вызвано тем, что на отведенных под содействие естественному возобновлению леса вырубках минерализация почвы должна быть проведена не менее чем на 20-30% общей площади (при условии сохранения подроста)</w:t>
            </w:r>
          </w:p>
        </w:tc>
      </w:tr>
    </w:tbl>
    <w:p w:rsidR="00AA6C8B" w:rsidRPr="003952F4" w:rsidRDefault="00AA6C8B" w:rsidP="00B31473">
      <w:pPr>
        <w:widowControl w:val="0"/>
        <w:spacing w:after="240"/>
        <w:ind w:firstLine="907"/>
        <w:jc w:val="right"/>
        <w:rPr>
          <w:rFonts w:ascii="Arial" w:hAnsi="Arial" w:cs="Arial"/>
        </w:rPr>
      </w:pPr>
    </w:p>
    <w:p w:rsidR="00B27B34" w:rsidRPr="003952F4" w:rsidRDefault="00B27B34" w:rsidP="00B31473">
      <w:pPr>
        <w:widowControl w:val="0"/>
        <w:spacing w:after="240"/>
        <w:ind w:firstLine="907"/>
        <w:jc w:val="right"/>
        <w:rPr>
          <w:rFonts w:ascii="Arial" w:hAnsi="Arial" w:cs="Arial"/>
        </w:rPr>
      </w:pPr>
    </w:p>
    <w:p w:rsidR="00323F8E" w:rsidRPr="003952F4" w:rsidRDefault="00323F8E" w:rsidP="00B31473">
      <w:pPr>
        <w:widowControl w:val="0"/>
        <w:spacing w:after="240"/>
        <w:ind w:firstLine="907"/>
        <w:jc w:val="right"/>
        <w:rPr>
          <w:rFonts w:ascii="Arial" w:hAnsi="Arial" w:cs="Arial"/>
        </w:rPr>
      </w:pPr>
      <w:r w:rsidRPr="003952F4">
        <w:rPr>
          <w:rFonts w:ascii="Arial" w:hAnsi="Arial" w:cs="Arial"/>
        </w:rPr>
        <w:t>Продолжение таблицы</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04"/>
        <w:gridCol w:w="10322"/>
      </w:tblGrid>
      <w:tr w:rsidR="00323F8E" w:rsidRPr="003952F4" w:rsidTr="00861E72">
        <w:trPr>
          <w:trHeight w:val="567"/>
          <w:jc w:val="center"/>
        </w:trPr>
        <w:tc>
          <w:tcPr>
            <w:tcW w:w="4704" w:type="dxa"/>
            <w:tcBorders>
              <w:top w:val="single" w:sz="4" w:space="0" w:color="auto"/>
              <w:left w:val="single" w:sz="4" w:space="0" w:color="auto"/>
              <w:bottom w:val="single" w:sz="4" w:space="0" w:color="auto"/>
              <w:right w:val="single" w:sz="4" w:space="0" w:color="auto"/>
            </w:tcBorders>
            <w:vAlign w:val="center"/>
          </w:tcPr>
          <w:p w:rsidR="00323F8E" w:rsidRPr="003952F4" w:rsidRDefault="00323F8E" w:rsidP="00B31473">
            <w:pPr>
              <w:pStyle w:val="ad"/>
              <w:widowControl w:val="0"/>
              <w:jc w:val="center"/>
              <w:rPr>
                <w:rFonts w:ascii="Arial" w:hAnsi="Arial" w:cs="Arial"/>
                <w:sz w:val="24"/>
              </w:rPr>
            </w:pPr>
            <w:r w:rsidRPr="003952F4">
              <w:rPr>
                <w:rFonts w:ascii="Arial" w:hAnsi="Arial" w:cs="Arial"/>
                <w:sz w:val="24"/>
              </w:rPr>
              <w:t>Показатели</w:t>
            </w:r>
          </w:p>
        </w:tc>
        <w:tc>
          <w:tcPr>
            <w:tcW w:w="10322" w:type="dxa"/>
            <w:tcBorders>
              <w:top w:val="single" w:sz="4" w:space="0" w:color="auto"/>
              <w:left w:val="single" w:sz="4" w:space="0" w:color="auto"/>
              <w:bottom w:val="single" w:sz="4" w:space="0" w:color="auto"/>
              <w:right w:val="single" w:sz="4" w:space="0" w:color="auto"/>
            </w:tcBorders>
            <w:vAlign w:val="center"/>
          </w:tcPr>
          <w:p w:rsidR="00323F8E" w:rsidRPr="003952F4" w:rsidRDefault="00323F8E"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323F8E" w:rsidRPr="003952F4" w:rsidTr="00323F8E">
        <w:trPr>
          <w:trHeight w:val="340"/>
          <w:jc w:val="center"/>
        </w:trPr>
        <w:tc>
          <w:tcPr>
            <w:tcW w:w="4704" w:type="dxa"/>
            <w:tcBorders>
              <w:top w:val="nil"/>
            </w:tcBorders>
          </w:tcPr>
          <w:p w:rsidR="00323F8E" w:rsidRPr="003952F4" w:rsidRDefault="00323F8E" w:rsidP="00B31473">
            <w:pPr>
              <w:pStyle w:val="ad"/>
              <w:widowControl w:val="0"/>
              <w:rPr>
                <w:rFonts w:ascii="Arial" w:hAnsi="Arial" w:cs="Arial"/>
                <w:sz w:val="24"/>
              </w:rPr>
            </w:pPr>
            <w:r w:rsidRPr="003952F4">
              <w:rPr>
                <w:rFonts w:ascii="Arial" w:hAnsi="Arial" w:cs="Arial"/>
                <w:sz w:val="24"/>
              </w:rPr>
              <w:t>- высота пней</w:t>
            </w:r>
          </w:p>
        </w:tc>
        <w:tc>
          <w:tcPr>
            <w:tcW w:w="10322" w:type="dxa"/>
            <w:tcBorders>
              <w:top w:val="nil"/>
            </w:tcBorders>
            <w:vAlign w:val="center"/>
          </w:tcPr>
          <w:p w:rsidR="00323F8E" w:rsidRPr="003952F4" w:rsidRDefault="00323F8E" w:rsidP="00B31473">
            <w:pPr>
              <w:pStyle w:val="ad"/>
              <w:widowControl w:val="0"/>
              <w:rPr>
                <w:rFonts w:ascii="Arial" w:hAnsi="Arial" w:cs="Arial"/>
                <w:sz w:val="24"/>
              </w:rPr>
            </w:pPr>
            <w:r w:rsidRPr="003952F4">
              <w:rPr>
                <w:rFonts w:ascii="Arial" w:hAnsi="Arial" w:cs="Arial"/>
                <w:sz w:val="24"/>
              </w:rPr>
              <w:t>Не более 1/3 их диаметра, а при диаметре тоньше 30см не более 10см</w:t>
            </w:r>
          </w:p>
        </w:tc>
      </w:tr>
      <w:tr w:rsidR="00323F8E" w:rsidRPr="003952F4" w:rsidTr="00323F8E">
        <w:trPr>
          <w:trHeight w:val="1191"/>
          <w:jc w:val="center"/>
        </w:trPr>
        <w:tc>
          <w:tcPr>
            <w:tcW w:w="4704" w:type="dxa"/>
            <w:tcBorders>
              <w:top w:val="nil"/>
            </w:tcBorders>
          </w:tcPr>
          <w:p w:rsidR="00323F8E" w:rsidRPr="003952F4" w:rsidRDefault="00323F8E" w:rsidP="00B31473">
            <w:pPr>
              <w:pStyle w:val="ad"/>
              <w:widowControl w:val="0"/>
              <w:rPr>
                <w:rFonts w:ascii="Arial" w:hAnsi="Arial" w:cs="Arial"/>
                <w:sz w:val="24"/>
              </w:rPr>
            </w:pPr>
            <w:r w:rsidRPr="003952F4">
              <w:rPr>
                <w:rFonts w:ascii="Arial" w:hAnsi="Arial" w:cs="Arial"/>
                <w:sz w:val="24"/>
              </w:rPr>
              <w:t>- количество пней на 1га - более 400 штук</w:t>
            </w:r>
          </w:p>
        </w:tc>
        <w:tc>
          <w:tcPr>
            <w:tcW w:w="10322" w:type="dxa"/>
            <w:tcBorders>
              <w:top w:val="nil"/>
            </w:tcBorders>
          </w:tcPr>
          <w:p w:rsidR="00323F8E" w:rsidRPr="003952F4" w:rsidRDefault="00323F8E" w:rsidP="00B31473">
            <w:pPr>
              <w:pStyle w:val="ad"/>
              <w:widowControl w:val="0"/>
              <w:jc w:val="both"/>
              <w:rPr>
                <w:rFonts w:ascii="Arial" w:hAnsi="Arial" w:cs="Arial"/>
                <w:sz w:val="24"/>
              </w:rPr>
            </w:pPr>
            <w:r w:rsidRPr="003952F4">
              <w:rPr>
                <w:rFonts w:ascii="Arial" w:hAnsi="Arial" w:cs="Arial"/>
                <w:sz w:val="24"/>
              </w:rPr>
              <w:t>Не разрешается работать с плугами, фрезами, лесопосадочными машинами, культиваторами без предварительной раскорчевки, расчистки, спиливания пней заподлицо с землей. Полосная раскорчевка с последующей механизированной посадкой крупномерных саженцев наиболее эффективна на вырубках, покрытых порослью сопутствующих и кустарниковых пород (ширина полос 2м)</w:t>
            </w:r>
          </w:p>
        </w:tc>
      </w:tr>
      <w:tr w:rsidR="00D40A48" w:rsidRPr="003952F4" w:rsidTr="00323F8E">
        <w:trPr>
          <w:trHeight w:val="340"/>
          <w:jc w:val="center"/>
        </w:trPr>
        <w:tc>
          <w:tcPr>
            <w:tcW w:w="15026" w:type="dxa"/>
            <w:gridSpan w:val="2"/>
            <w:tcBorders>
              <w:top w:val="single" w:sz="4" w:space="0" w:color="auto"/>
              <w:bottom w:val="single" w:sz="4" w:space="0" w:color="auto"/>
            </w:tcBorders>
            <w:vAlign w:val="center"/>
          </w:tcPr>
          <w:p w:rsidR="00D40A48" w:rsidRPr="003952F4" w:rsidRDefault="00D40A48" w:rsidP="00B31473">
            <w:pPr>
              <w:pStyle w:val="ad"/>
              <w:widowControl w:val="0"/>
              <w:jc w:val="center"/>
              <w:rPr>
                <w:rFonts w:ascii="Arial" w:hAnsi="Arial" w:cs="Arial"/>
                <w:sz w:val="24"/>
              </w:rPr>
            </w:pPr>
            <w:r w:rsidRPr="003952F4">
              <w:rPr>
                <w:rFonts w:ascii="Arial" w:hAnsi="Arial" w:cs="Arial"/>
                <w:sz w:val="24"/>
              </w:rPr>
              <w:t>1.6 Недопустимые признаки включения участков в лесокультурный фонд</w:t>
            </w:r>
          </w:p>
        </w:tc>
      </w:tr>
      <w:tr w:rsidR="00323F8E" w:rsidRPr="003952F4" w:rsidTr="00323F8E">
        <w:trPr>
          <w:trHeight w:val="454"/>
          <w:jc w:val="center"/>
        </w:trPr>
        <w:tc>
          <w:tcPr>
            <w:tcW w:w="4704" w:type="dxa"/>
            <w:tcBorders>
              <w:top w:val="nil"/>
            </w:tcBorders>
          </w:tcPr>
          <w:p w:rsidR="00323F8E" w:rsidRPr="003952F4" w:rsidRDefault="00323F8E" w:rsidP="00B31473">
            <w:pPr>
              <w:pStyle w:val="ad"/>
              <w:widowControl w:val="0"/>
              <w:rPr>
                <w:rFonts w:ascii="Arial" w:hAnsi="Arial" w:cs="Arial"/>
                <w:sz w:val="24"/>
              </w:rPr>
            </w:pPr>
            <w:r w:rsidRPr="003952F4">
              <w:rPr>
                <w:rFonts w:ascii="Arial" w:hAnsi="Arial" w:cs="Arial"/>
                <w:sz w:val="24"/>
              </w:rPr>
              <w:t xml:space="preserve">- лесоводственные </w:t>
            </w:r>
          </w:p>
        </w:tc>
        <w:tc>
          <w:tcPr>
            <w:tcW w:w="10322" w:type="dxa"/>
            <w:tcBorders>
              <w:top w:val="nil"/>
            </w:tcBorders>
          </w:tcPr>
          <w:p w:rsidR="00323F8E" w:rsidRPr="003952F4" w:rsidRDefault="00323F8E" w:rsidP="00B31473">
            <w:pPr>
              <w:pStyle w:val="ad"/>
              <w:widowControl w:val="0"/>
              <w:jc w:val="both"/>
              <w:rPr>
                <w:rFonts w:ascii="Arial" w:hAnsi="Arial" w:cs="Arial"/>
                <w:sz w:val="24"/>
              </w:rPr>
            </w:pPr>
            <w:r w:rsidRPr="003952F4">
              <w:rPr>
                <w:rFonts w:ascii="Arial" w:hAnsi="Arial" w:cs="Arial"/>
                <w:sz w:val="24"/>
              </w:rPr>
              <w:t>Площади, удовлетворительно возобновляющиеся хозяйственно ценными древесными породами естественным путем</w:t>
            </w:r>
          </w:p>
        </w:tc>
      </w:tr>
      <w:tr w:rsidR="00323F8E" w:rsidRPr="003952F4" w:rsidTr="00323F8E">
        <w:trPr>
          <w:trHeight w:val="850"/>
          <w:jc w:val="center"/>
        </w:trPr>
        <w:tc>
          <w:tcPr>
            <w:tcW w:w="4704" w:type="dxa"/>
            <w:tcBorders>
              <w:top w:val="nil"/>
            </w:tcBorders>
          </w:tcPr>
          <w:p w:rsidR="00323F8E" w:rsidRPr="003952F4" w:rsidRDefault="00323F8E" w:rsidP="00B31473">
            <w:pPr>
              <w:pStyle w:val="ad"/>
              <w:widowControl w:val="0"/>
              <w:rPr>
                <w:rFonts w:ascii="Arial" w:hAnsi="Arial" w:cs="Arial"/>
                <w:sz w:val="24"/>
              </w:rPr>
            </w:pPr>
            <w:r w:rsidRPr="003952F4">
              <w:rPr>
                <w:rFonts w:ascii="Arial" w:hAnsi="Arial" w:cs="Arial"/>
                <w:sz w:val="24"/>
              </w:rPr>
              <w:t xml:space="preserve">- </w:t>
            </w:r>
            <w:proofErr w:type="gramStart"/>
            <w:r w:rsidRPr="003952F4">
              <w:rPr>
                <w:rFonts w:ascii="Arial" w:hAnsi="Arial" w:cs="Arial"/>
                <w:sz w:val="24"/>
              </w:rPr>
              <w:t>технико - экономические</w:t>
            </w:r>
            <w:proofErr w:type="gramEnd"/>
          </w:p>
        </w:tc>
        <w:tc>
          <w:tcPr>
            <w:tcW w:w="10322" w:type="dxa"/>
            <w:tcBorders>
              <w:top w:val="nil"/>
            </w:tcBorders>
          </w:tcPr>
          <w:p w:rsidR="00323F8E" w:rsidRPr="003952F4" w:rsidRDefault="00323F8E" w:rsidP="00B31473">
            <w:pPr>
              <w:pStyle w:val="ad"/>
              <w:widowControl w:val="0"/>
              <w:jc w:val="both"/>
              <w:rPr>
                <w:rFonts w:ascii="Arial" w:hAnsi="Arial" w:cs="Arial"/>
                <w:sz w:val="24"/>
              </w:rPr>
            </w:pPr>
            <w:r w:rsidRPr="003952F4">
              <w:rPr>
                <w:rFonts w:ascii="Arial" w:hAnsi="Arial" w:cs="Arial"/>
                <w:sz w:val="24"/>
              </w:rPr>
              <w:t>Земли, подлежащие затоплению или застройке. Площади, не доступные для хозяйственного воздействия, небольшие по размеру и своему значению, отдельно расположенные, удаленные участки, требующие более чем в 2 раза повышенных удельных затрат на создание лесных культур</w:t>
            </w:r>
          </w:p>
        </w:tc>
      </w:tr>
      <w:tr w:rsidR="00323F8E" w:rsidRPr="003952F4" w:rsidTr="00323F8E">
        <w:trPr>
          <w:trHeight w:val="454"/>
          <w:jc w:val="center"/>
        </w:trPr>
        <w:tc>
          <w:tcPr>
            <w:tcW w:w="4704" w:type="dxa"/>
            <w:tcBorders>
              <w:top w:val="nil"/>
            </w:tcBorders>
          </w:tcPr>
          <w:p w:rsidR="00323F8E" w:rsidRPr="003952F4" w:rsidRDefault="00323F8E" w:rsidP="00B31473">
            <w:pPr>
              <w:pStyle w:val="ad"/>
              <w:widowControl w:val="0"/>
              <w:rPr>
                <w:rFonts w:ascii="Arial" w:hAnsi="Arial" w:cs="Arial"/>
                <w:sz w:val="24"/>
              </w:rPr>
            </w:pPr>
            <w:r w:rsidRPr="003952F4">
              <w:rPr>
                <w:rFonts w:ascii="Arial" w:hAnsi="Arial" w:cs="Arial"/>
                <w:sz w:val="24"/>
              </w:rPr>
              <w:t>- по глубине до плотного корнепроницаемого слоя почвы</w:t>
            </w:r>
          </w:p>
        </w:tc>
        <w:tc>
          <w:tcPr>
            <w:tcW w:w="10322" w:type="dxa"/>
            <w:tcBorders>
              <w:top w:val="nil"/>
            </w:tcBorders>
          </w:tcPr>
          <w:p w:rsidR="00323F8E" w:rsidRPr="003952F4" w:rsidRDefault="00323F8E" w:rsidP="00B31473">
            <w:pPr>
              <w:pStyle w:val="ad"/>
              <w:widowControl w:val="0"/>
              <w:jc w:val="both"/>
              <w:rPr>
                <w:rFonts w:ascii="Arial" w:hAnsi="Arial" w:cs="Arial"/>
                <w:sz w:val="24"/>
              </w:rPr>
            </w:pPr>
            <w:r w:rsidRPr="003952F4">
              <w:rPr>
                <w:rFonts w:ascii="Arial" w:hAnsi="Arial" w:cs="Arial"/>
                <w:sz w:val="24"/>
              </w:rPr>
              <w:t>Не более чем: в Среднесибирском подтаежно-лесостепном районе - для ели, пихты 40см и сосны 60см; в смешанных лесах - для ели 50см и сосны 80см;</w:t>
            </w:r>
          </w:p>
        </w:tc>
      </w:tr>
      <w:tr w:rsidR="00323F8E" w:rsidRPr="003952F4" w:rsidTr="00323F8E">
        <w:trPr>
          <w:trHeight w:val="454"/>
          <w:jc w:val="center"/>
        </w:trPr>
        <w:tc>
          <w:tcPr>
            <w:tcW w:w="4704" w:type="dxa"/>
            <w:tcBorders>
              <w:top w:val="nil"/>
            </w:tcBorders>
          </w:tcPr>
          <w:p w:rsidR="00323F8E" w:rsidRPr="003952F4" w:rsidRDefault="00323F8E" w:rsidP="00B31473">
            <w:pPr>
              <w:pStyle w:val="ad"/>
              <w:widowControl w:val="0"/>
              <w:rPr>
                <w:rFonts w:ascii="Arial" w:hAnsi="Arial" w:cs="Arial"/>
                <w:sz w:val="24"/>
              </w:rPr>
            </w:pPr>
            <w:r w:rsidRPr="003952F4">
              <w:rPr>
                <w:rFonts w:ascii="Arial" w:hAnsi="Arial" w:cs="Arial"/>
                <w:sz w:val="24"/>
              </w:rPr>
              <w:t>2. Конфигурация и размер участков</w:t>
            </w:r>
          </w:p>
        </w:tc>
        <w:tc>
          <w:tcPr>
            <w:tcW w:w="10322" w:type="dxa"/>
            <w:tcBorders>
              <w:top w:val="nil"/>
            </w:tcBorders>
          </w:tcPr>
          <w:p w:rsidR="00323F8E" w:rsidRPr="003952F4" w:rsidRDefault="00323F8E" w:rsidP="00B31473">
            <w:pPr>
              <w:pStyle w:val="ad"/>
              <w:widowControl w:val="0"/>
              <w:jc w:val="both"/>
              <w:rPr>
                <w:rFonts w:ascii="Arial" w:hAnsi="Arial" w:cs="Arial"/>
                <w:sz w:val="24"/>
              </w:rPr>
            </w:pPr>
            <w:proofErr w:type="gramStart"/>
            <w:r w:rsidRPr="003952F4">
              <w:rPr>
                <w:rFonts w:ascii="Arial" w:hAnsi="Arial" w:cs="Arial"/>
                <w:sz w:val="24"/>
              </w:rPr>
              <w:t>Прямоугольная</w:t>
            </w:r>
            <w:proofErr w:type="gramEnd"/>
            <w:r w:rsidRPr="003952F4">
              <w:rPr>
                <w:rFonts w:ascii="Arial" w:hAnsi="Arial" w:cs="Arial"/>
                <w:sz w:val="24"/>
              </w:rPr>
              <w:t xml:space="preserve"> или трапецевидная, удобная для работы агрегатов. В виде крупных массивов, по возможности с прямыми сторонами</w:t>
            </w:r>
          </w:p>
        </w:tc>
      </w:tr>
      <w:tr w:rsidR="00323F8E" w:rsidRPr="003952F4" w:rsidTr="00323F8E">
        <w:trPr>
          <w:trHeight w:val="2494"/>
          <w:jc w:val="center"/>
        </w:trPr>
        <w:tc>
          <w:tcPr>
            <w:tcW w:w="4704" w:type="dxa"/>
            <w:tcBorders>
              <w:top w:val="nil"/>
            </w:tcBorders>
          </w:tcPr>
          <w:p w:rsidR="00323F8E" w:rsidRPr="003952F4" w:rsidRDefault="00323F8E" w:rsidP="00B31473">
            <w:pPr>
              <w:pStyle w:val="ad"/>
              <w:widowControl w:val="0"/>
              <w:rPr>
                <w:rFonts w:ascii="Arial" w:hAnsi="Arial" w:cs="Arial"/>
                <w:sz w:val="24"/>
              </w:rPr>
            </w:pPr>
            <w:r w:rsidRPr="003952F4">
              <w:rPr>
                <w:rFonts w:ascii="Arial" w:hAnsi="Arial" w:cs="Arial"/>
                <w:sz w:val="24"/>
              </w:rPr>
              <w:t>3. Закрепление участков на местности</w:t>
            </w:r>
          </w:p>
        </w:tc>
        <w:tc>
          <w:tcPr>
            <w:tcW w:w="10322" w:type="dxa"/>
            <w:tcBorders>
              <w:top w:val="nil"/>
            </w:tcBorders>
          </w:tcPr>
          <w:p w:rsidR="00323F8E" w:rsidRPr="003952F4" w:rsidRDefault="00323F8E" w:rsidP="00B31473">
            <w:pPr>
              <w:pStyle w:val="ad"/>
              <w:widowControl w:val="0"/>
              <w:jc w:val="both"/>
              <w:rPr>
                <w:rFonts w:ascii="Arial" w:hAnsi="Arial" w:cs="Arial"/>
                <w:sz w:val="24"/>
              </w:rPr>
            </w:pPr>
            <w:r w:rsidRPr="003952F4">
              <w:rPr>
                <w:rFonts w:ascii="Arial" w:hAnsi="Arial" w:cs="Arial"/>
                <w:sz w:val="24"/>
              </w:rPr>
              <w:t>Все площади, отведенные для проведения на них лесокультурных работ, закрепляют п</w:t>
            </w:r>
            <w:r w:rsidR="00260A82" w:rsidRPr="003952F4">
              <w:rPr>
                <w:rFonts w:ascii="Arial" w:hAnsi="Arial" w:cs="Arial"/>
                <w:sz w:val="24"/>
              </w:rPr>
              <w:t>о</w:t>
            </w:r>
            <w:r w:rsidRPr="003952F4">
              <w:rPr>
                <w:rFonts w:ascii="Arial" w:hAnsi="Arial" w:cs="Arial"/>
                <w:sz w:val="24"/>
              </w:rPr>
              <w:t xml:space="preserve">сле их угломерной </w:t>
            </w:r>
            <w:r w:rsidR="00260A82" w:rsidRPr="003952F4">
              <w:rPr>
                <w:rFonts w:ascii="Arial" w:hAnsi="Arial" w:cs="Arial"/>
                <w:sz w:val="24"/>
              </w:rPr>
              <w:t>съемки путем</w:t>
            </w:r>
            <w:r w:rsidRPr="003952F4">
              <w:rPr>
                <w:rFonts w:ascii="Arial" w:hAnsi="Arial" w:cs="Arial"/>
                <w:sz w:val="24"/>
              </w:rPr>
              <w:t xml:space="preserve"> установки столбов в местах пересечения линий (сторон участка). Столбы должны быть длиной 2м, диаметром 12-16см и соответствующей надписью на выемке (щеке), устраиваемой под затесом на 2 ската на верхнем конце столба. Все участки должны быть отграничены ясными визирами или естественными границами, обозначенными на чертеже с привязкой к квартальной сети. На чертежах, прикладываемых </w:t>
            </w:r>
            <w:r w:rsidR="00260A82" w:rsidRPr="003952F4">
              <w:rPr>
                <w:rFonts w:ascii="Arial" w:hAnsi="Arial" w:cs="Arial"/>
                <w:sz w:val="24"/>
              </w:rPr>
              <w:t>к проекту</w:t>
            </w:r>
            <w:r w:rsidRPr="003952F4">
              <w:rPr>
                <w:rFonts w:ascii="Arial" w:hAnsi="Arial" w:cs="Arial"/>
                <w:sz w:val="24"/>
              </w:rPr>
              <w:t xml:space="preserve"> лесных культур, должно быть также четко обозначено размещение мест прикопок посадочного материала, стоянки техники, направление гонов, поворотных полос и необрабатываемой площади (дорог и т.д.). Чертежи составляются в масштабе 1:10000, площадь участка исчисляется с точностью до 0.1га. </w:t>
            </w:r>
          </w:p>
        </w:tc>
      </w:tr>
    </w:tbl>
    <w:p w:rsidR="00825C8C" w:rsidRPr="003952F4" w:rsidRDefault="00825C8C" w:rsidP="00B31473">
      <w:pPr>
        <w:widowControl w:val="0"/>
        <w:spacing w:after="240"/>
        <w:ind w:firstLine="907"/>
        <w:jc w:val="right"/>
        <w:rPr>
          <w:rFonts w:ascii="Arial" w:hAnsi="Arial" w:cs="Arial"/>
        </w:rPr>
      </w:pPr>
    </w:p>
    <w:p w:rsidR="007D70FD" w:rsidRPr="003952F4" w:rsidRDefault="00825C8C" w:rsidP="00B31473">
      <w:pPr>
        <w:widowControl w:val="0"/>
        <w:spacing w:after="240"/>
        <w:ind w:firstLine="907"/>
        <w:jc w:val="right"/>
        <w:rPr>
          <w:rFonts w:ascii="Arial" w:hAnsi="Arial" w:cs="Arial"/>
        </w:rPr>
      </w:pPr>
      <w:r w:rsidRPr="003952F4">
        <w:rPr>
          <w:rFonts w:ascii="Arial" w:hAnsi="Arial" w:cs="Arial"/>
        </w:rPr>
        <w:br w:type="page"/>
      </w:r>
      <w:r w:rsidR="007D70FD" w:rsidRPr="003952F4">
        <w:rPr>
          <w:rFonts w:ascii="Arial" w:hAnsi="Arial" w:cs="Arial"/>
        </w:rPr>
        <w:lastRenderedPageBreak/>
        <w:t>Продолжение таблицы</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04"/>
        <w:gridCol w:w="10322"/>
      </w:tblGrid>
      <w:tr w:rsidR="007D70FD" w:rsidRPr="003952F4" w:rsidTr="00861E72">
        <w:trPr>
          <w:trHeight w:val="567"/>
          <w:jc w:val="center"/>
        </w:trPr>
        <w:tc>
          <w:tcPr>
            <w:tcW w:w="4704" w:type="dxa"/>
            <w:tcBorders>
              <w:top w:val="single" w:sz="4" w:space="0" w:color="auto"/>
              <w:left w:val="single" w:sz="4" w:space="0" w:color="auto"/>
              <w:bottom w:val="single" w:sz="4" w:space="0" w:color="auto"/>
              <w:right w:val="single" w:sz="4" w:space="0" w:color="auto"/>
            </w:tcBorders>
            <w:vAlign w:val="center"/>
          </w:tcPr>
          <w:p w:rsidR="007D70FD" w:rsidRPr="003952F4" w:rsidRDefault="007D70FD" w:rsidP="00B31473">
            <w:pPr>
              <w:pStyle w:val="ad"/>
              <w:widowControl w:val="0"/>
              <w:jc w:val="center"/>
              <w:rPr>
                <w:rFonts w:ascii="Arial" w:hAnsi="Arial" w:cs="Arial"/>
                <w:sz w:val="24"/>
              </w:rPr>
            </w:pPr>
            <w:r w:rsidRPr="003952F4">
              <w:rPr>
                <w:rFonts w:ascii="Arial" w:hAnsi="Arial" w:cs="Arial"/>
                <w:sz w:val="24"/>
              </w:rPr>
              <w:t>Показатели</w:t>
            </w:r>
          </w:p>
        </w:tc>
        <w:tc>
          <w:tcPr>
            <w:tcW w:w="10322" w:type="dxa"/>
            <w:tcBorders>
              <w:top w:val="single" w:sz="4" w:space="0" w:color="auto"/>
              <w:left w:val="single" w:sz="4" w:space="0" w:color="auto"/>
              <w:bottom w:val="single" w:sz="4" w:space="0" w:color="auto"/>
              <w:right w:val="single" w:sz="4" w:space="0" w:color="auto"/>
            </w:tcBorders>
            <w:vAlign w:val="center"/>
          </w:tcPr>
          <w:p w:rsidR="007D70FD" w:rsidRPr="003952F4" w:rsidRDefault="007D70FD"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7D70FD" w:rsidRPr="003952F4" w:rsidTr="00861E72">
        <w:trPr>
          <w:trHeight w:val="1094"/>
          <w:jc w:val="center"/>
        </w:trPr>
        <w:tc>
          <w:tcPr>
            <w:tcW w:w="4704" w:type="dxa"/>
            <w:tcBorders>
              <w:top w:val="nil"/>
            </w:tcBorders>
          </w:tcPr>
          <w:p w:rsidR="007D70FD" w:rsidRPr="003952F4" w:rsidRDefault="007D70FD" w:rsidP="00B31473">
            <w:pPr>
              <w:widowControl w:val="0"/>
              <w:rPr>
                <w:rFonts w:ascii="Arial" w:hAnsi="Arial" w:cs="Arial"/>
              </w:rPr>
            </w:pPr>
            <w:r w:rsidRPr="003952F4">
              <w:rPr>
                <w:rFonts w:ascii="Arial" w:hAnsi="Arial" w:cs="Arial"/>
              </w:rPr>
              <w:br w:type="page"/>
            </w:r>
          </w:p>
        </w:tc>
        <w:tc>
          <w:tcPr>
            <w:tcW w:w="10322" w:type="dxa"/>
            <w:tcBorders>
              <w:top w:val="nil"/>
            </w:tcBorders>
          </w:tcPr>
          <w:p w:rsidR="007D70FD" w:rsidRPr="003952F4" w:rsidRDefault="007D70FD" w:rsidP="00B31473">
            <w:pPr>
              <w:pStyle w:val="ad"/>
              <w:widowControl w:val="0"/>
              <w:jc w:val="both"/>
              <w:rPr>
                <w:rFonts w:ascii="Arial" w:hAnsi="Arial" w:cs="Arial"/>
                <w:sz w:val="24"/>
              </w:rPr>
            </w:pPr>
            <w:r w:rsidRPr="003952F4">
              <w:rPr>
                <w:rFonts w:ascii="Arial" w:hAnsi="Arial" w:cs="Arial"/>
                <w:sz w:val="24"/>
              </w:rPr>
              <w:t xml:space="preserve">Одновременно со съемкой (в зависимости от намеченных способов создания лесных культур) производится предварительная разбивка площади на местности и чертеже на однородные по растительным условиям участки, а </w:t>
            </w:r>
            <w:r w:rsidR="00260A82" w:rsidRPr="003952F4">
              <w:rPr>
                <w:rFonts w:ascii="Arial" w:hAnsi="Arial" w:cs="Arial"/>
                <w:sz w:val="24"/>
              </w:rPr>
              <w:t>также</w:t>
            </w:r>
            <w:r w:rsidRPr="003952F4">
              <w:rPr>
                <w:rFonts w:ascii="Arial" w:hAnsi="Arial" w:cs="Arial"/>
                <w:sz w:val="24"/>
              </w:rPr>
              <w:t xml:space="preserve"> на блоки (если есть необходимость созд. противопожарных разрывов).</w:t>
            </w:r>
          </w:p>
        </w:tc>
      </w:tr>
      <w:tr w:rsidR="007D70FD" w:rsidRPr="003952F4" w:rsidTr="007D70FD">
        <w:trPr>
          <w:trHeight w:val="1871"/>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 xml:space="preserve">4.Размещение лесокультурных участков </w:t>
            </w:r>
          </w:p>
        </w:tc>
        <w:tc>
          <w:tcPr>
            <w:tcW w:w="10322" w:type="dxa"/>
            <w:tcBorders>
              <w:top w:val="nil"/>
            </w:tcBorders>
          </w:tcPr>
          <w:p w:rsidR="007D70FD" w:rsidRPr="003952F4" w:rsidRDefault="007D70FD" w:rsidP="00B31473">
            <w:pPr>
              <w:pStyle w:val="ad"/>
              <w:widowControl w:val="0"/>
              <w:jc w:val="both"/>
              <w:rPr>
                <w:rFonts w:ascii="Arial" w:hAnsi="Arial" w:cs="Arial"/>
                <w:sz w:val="24"/>
              </w:rPr>
            </w:pPr>
            <w:r w:rsidRPr="003952F4">
              <w:rPr>
                <w:rFonts w:ascii="Arial" w:hAnsi="Arial" w:cs="Arial"/>
                <w:sz w:val="24"/>
              </w:rPr>
              <w:t xml:space="preserve">Участки должны быть максимально сконцентрированы по видам лесокультурных работ </w:t>
            </w:r>
            <w:r w:rsidR="00260A82" w:rsidRPr="003952F4">
              <w:rPr>
                <w:rFonts w:ascii="Arial" w:hAnsi="Arial" w:cs="Arial"/>
                <w:sz w:val="24"/>
              </w:rPr>
              <w:t>и времени</w:t>
            </w:r>
            <w:r w:rsidRPr="003952F4">
              <w:rPr>
                <w:rFonts w:ascii="Arial" w:hAnsi="Arial" w:cs="Arial"/>
                <w:sz w:val="24"/>
              </w:rPr>
              <w:t xml:space="preserve"> их производства в наименьшем количестве в близлежащих кварталах (блоках). </w:t>
            </w:r>
            <w:proofErr w:type="gramStart"/>
            <w:r w:rsidRPr="003952F4">
              <w:rPr>
                <w:rFonts w:ascii="Arial" w:hAnsi="Arial" w:cs="Arial"/>
                <w:sz w:val="24"/>
              </w:rPr>
              <w:t>Для этого заранее производят набор таких блоков, разрабатывают для них (с учетом сроков поспевания почвы) графики проведения работ и рациональные маршруты передвижения техники (рабочих мест) как общие по всем лесовосстановительным работам, так и по отдельным, наиболее важным из них (посадка леса, подготовка почвы, уход за лесными культурами и питомником, закладка питомника и выкопка посадочного материала и т.п.).</w:t>
            </w:r>
            <w:proofErr w:type="gramEnd"/>
          </w:p>
        </w:tc>
      </w:tr>
      <w:tr w:rsidR="00D40A48" w:rsidRPr="003952F4" w:rsidTr="00323F8E">
        <w:trPr>
          <w:jc w:val="center"/>
        </w:trPr>
        <w:tc>
          <w:tcPr>
            <w:tcW w:w="4704" w:type="dxa"/>
            <w:tcBorders>
              <w:top w:val="single" w:sz="4" w:space="0" w:color="auto"/>
              <w:bottom w:val="single" w:sz="4" w:space="0" w:color="auto"/>
            </w:tcBorders>
          </w:tcPr>
          <w:p w:rsidR="00D40A48" w:rsidRPr="003952F4" w:rsidRDefault="00D40A48" w:rsidP="00B31473">
            <w:pPr>
              <w:pStyle w:val="ad"/>
              <w:widowControl w:val="0"/>
              <w:rPr>
                <w:rFonts w:ascii="Arial" w:hAnsi="Arial" w:cs="Arial"/>
                <w:sz w:val="24"/>
              </w:rPr>
            </w:pPr>
            <w:r w:rsidRPr="003952F4">
              <w:rPr>
                <w:rFonts w:ascii="Arial" w:hAnsi="Arial" w:cs="Arial"/>
                <w:sz w:val="24"/>
              </w:rPr>
              <w:t xml:space="preserve">5. Размещение мест стоянки техники и временного </w:t>
            </w:r>
            <w:r w:rsidR="00260A82" w:rsidRPr="003952F4">
              <w:rPr>
                <w:rFonts w:ascii="Arial" w:hAnsi="Arial" w:cs="Arial"/>
                <w:sz w:val="24"/>
              </w:rPr>
              <w:t>проживания рабочих</w:t>
            </w:r>
            <w:r w:rsidRPr="003952F4">
              <w:rPr>
                <w:rFonts w:ascii="Arial" w:hAnsi="Arial" w:cs="Arial"/>
                <w:sz w:val="24"/>
              </w:rPr>
              <w:t xml:space="preserve"> на сезон производства соответствующих работ</w:t>
            </w:r>
          </w:p>
        </w:tc>
        <w:tc>
          <w:tcPr>
            <w:tcW w:w="10322" w:type="dxa"/>
            <w:tcBorders>
              <w:top w:val="single" w:sz="4" w:space="0" w:color="auto"/>
              <w:bottom w:val="single" w:sz="4" w:space="0" w:color="auto"/>
            </w:tcBorders>
          </w:tcPr>
          <w:p w:rsidR="00D40A48" w:rsidRPr="003952F4" w:rsidRDefault="00D40A48" w:rsidP="00B31473">
            <w:pPr>
              <w:pStyle w:val="ad"/>
              <w:widowControl w:val="0"/>
              <w:jc w:val="both"/>
              <w:rPr>
                <w:rFonts w:ascii="Arial" w:hAnsi="Arial" w:cs="Arial"/>
                <w:sz w:val="24"/>
              </w:rPr>
            </w:pPr>
            <w:r w:rsidRPr="003952F4">
              <w:rPr>
                <w:rFonts w:ascii="Arial" w:hAnsi="Arial" w:cs="Arial"/>
                <w:sz w:val="24"/>
              </w:rPr>
              <w:t>По возможности в центре территории расположения участков (блоков, кварталов), подлежащих обраб</w:t>
            </w:r>
            <w:r w:rsidR="0027287B" w:rsidRPr="003952F4">
              <w:rPr>
                <w:rFonts w:ascii="Arial" w:hAnsi="Arial" w:cs="Arial"/>
                <w:sz w:val="24"/>
              </w:rPr>
              <w:t>отке, на расстоянии не более 10</w:t>
            </w:r>
            <w:r w:rsidRPr="003952F4">
              <w:rPr>
                <w:rFonts w:ascii="Arial" w:hAnsi="Arial" w:cs="Arial"/>
                <w:sz w:val="24"/>
              </w:rPr>
              <w:t>км от самого удаленного из них. При большом объеме работ, если рабочих не могут ежедневно доставлять на рабочие места или это нецелесообразно делать по каким-либо другим причинам, организуют их временное проживание в передвижном домике у места стоянки техники, в полевом лагере, в ближайшем лесном кордоне или населенном пункте</w:t>
            </w:r>
          </w:p>
        </w:tc>
      </w:tr>
      <w:tr w:rsidR="007D70FD" w:rsidRPr="003952F4" w:rsidTr="007D70FD">
        <w:trPr>
          <w:trHeight w:val="907"/>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6. Размещение мест прикопок посадочного материала на участке (для тракторов, не имеющих кузова со сменным запасом сеянцев)</w:t>
            </w:r>
          </w:p>
        </w:tc>
        <w:tc>
          <w:tcPr>
            <w:tcW w:w="10322" w:type="dxa"/>
            <w:tcBorders>
              <w:top w:val="nil"/>
            </w:tcBorders>
          </w:tcPr>
          <w:p w:rsidR="007D70FD" w:rsidRPr="003952F4" w:rsidRDefault="007D70FD" w:rsidP="00B31473">
            <w:pPr>
              <w:pStyle w:val="ad"/>
              <w:widowControl w:val="0"/>
              <w:jc w:val="both"/>
              <w:rPr>
                <w:rFonts w:ascii="Arial" w:hAnsi="Arial" w:cs="Arial"/>
                <w:sz w:val="24"/>
              </w:rPr>
            </w:pPr>
            <w:r w:rsidRPr="003952F4">
              <w:rPr>
                <w:rFonts w:ascii="Arial" w:hAnsi="Arial" w:cs="Arial"/>
                <w:sz w:val="24"/>
              </w:rPr>
              <w:t xml:space="preserve">Из расчета, чтобы максимальное расстояние подноски сеянцев во время их посадки составляло не более 50м. Для прикопки выбирают возвышенное, незатопляемое, защищенное от ветра и </w:t>
            </w:r>
            <w:r w:rsidR="00260A82" w:rsidRPr="003952F4">
              <w:rPr>
                <w:rFonts w:ascii="Arial" w:hAnsi="Arial" w:cs="Arial"/>
                <w:sz w:val="24"/>
              </w:rPr>
              <w:t>солнца местом</w:t>
            </w:r>
            <w:r w:rsidRPr="003952F4">
              <w:rPr>
                <w:rFonts w:ascii="Arial" w:hAnsi="Arial" w:cs="Arial"/>
                <w:sz w:val="24"/>
              </w:rPr>
              <w:t xml:space="preserve"> с легкой почвой</w:t>
            </w:r>
          </w:p>
        </w:tc>
      </w:tr>
      <w:tr w:rsidR="00D40A48" w:rsidRPr="003952F4" w:rsidTr="00323F8E">
        <w:trPr>
          <w:jc w:val="center"/>
        </w:trPr>
        <w:tc>
          <w:tcPr>
            <w:tcW w:w="4704" w:type="dxa"/>
            <w:tcBorders>
              <w:top w:val="nil"/>
              <w:bottom w:val="nil"/>
            </w:tcBorders>
          </w:tcPr>
          <w:p w:rsidR="00D40A48" w:rsidRPr="003952F4" w:rsidRDefault="00D40A48" w:rsidP="00B31473">
            <w:pPr>
              <w:pStyle w:val="ad"/>
              <w:widowControl w:val="0"/>
              <w:rPr>
                <w:rFonts w:ascii="Arial" w:hAnsi="Arial" w:cs="Arial"/>
                <w:sz w:val="24"/>
              </w:rPr>
            </w:pPr>
            <w:r w:rsidRPr="003952F4">
              <w:rPr>
                <w:rFonts w:ascii="Arial" w:hAnsi="Arial" w:cs="Arial"/>
                <w:sz w:val="24"/>
              </w:rPr>
              <w:t>7. Размещение рабочих мест на лесокультурных участках:</w:t>
            </w:r>
          </w:p>
        </w:tc>
        <w:tc>
          <w:tcPr>
            <w:tcW w:w="10322" w:type="dxa"/>
            <w:tcBorders>
              <w:top w:val="nil"/>
              <w:bottom w:val="nil"/>
            </w:tcBorders>
          </w:tcPr>
          <w:p w:rsidR="00D40A48" w:rsidRPr="003952F4" w:rsidRDefault="00D40A48" w:rsidP="00B31473">
            <w:pPr>
              <w:pStyle w:val="ad"/>
              <w:widowControl w:val="0"/>
              <w:rPr>
                <w:rFonts w:ascii="Arial" w:hAnsi="Arial" w:cs="Arial"/>
                <w:sz w:val="24"/>
              </w:rPr>
            </w:pPr>
          </w:p>
        </w:tc>
      </w:tr>
      <w:tr w:rsidR="00D40A48" w:rsidRPr="003952F4" w:rsidTr="00323F8E">
        <w:trPr>
          <w:jc w:val="center"/>
        </w:trPr>
        <w:tc>
          <w:tcPr>
            <w:tcW w:w="4704" w:type="dxa"/>
            <w:tcBorders>
              <w:top w:val="nil"/>
              <w:bottom w:val="nil"/>
            </w:tcBorders>
          </w:tcPr>
          <w:p w:rsidR="00D40A48" w:rsidRPr="003952F4" w:rsidRDefault="00D40A48" w:rsidP="00B31473">
            <w:pPr>
              <w:pStyle w:val="ad"/>
              <w:widowControl w:val="0"/>
              <w:rPr>
                <w:rFonts w:ascii="Arial" w:hAnsi="Arial" w:cs="Arial"/>
                <w:sz w:val="24"/>
              </w:rPr>
            </w:pPr>
            <w:r w:rsidRPr="003952F4">
              <w:rPr>
                <w:rFonts w:ascii="Arial" w:hAnsi="Arial" w:cs="Arial"/>
                <w:sz w:val="24"/>
              </w:rPr>
              <w:t>- на ручной подготовке почвы</w:t>
            </w:r>
          </w:p>
        </w:tc>
        <w:tc>
          <w:tcPr>
            <w:tcW w:w="10322" w:type="dxa"/>
            <w:tcBorders>
              <w:top w:val="nil"/>
              <w:bottom w:val="nil"/>
            </w:tcBorders>
          </w:tcPr>
          <w:p w:rsidR="00D40A48" w:rsidRPr="003952F4" w:rsidRDefault="0027287B" w:rsidP="00B31473">
            <w:pPr>
              <w:pStyle w:val="ad"/>
              <w:widowControl w:val="0"/>
              <w:rPr>
                <w:rFonts w:ascii="Arial" w:hAnsi="Arial" w:cs="Arial"/>
                <w:sz w:val="24"/>
              </w:rPr>
            </w:pPr>
            <w:r w:rsidRPr="003952F4">
              <w:rPr>
                <w:rFonts w:ascii="Arial" w:hAnsi="Arial" w:cs="Arial"/>
                <w:sz w:val="24"/>
              </w:rPr>
              <w:t>Не ближе 3</w:t>
            </w:r>
            <w:r w:rsidR="00D40A48" w:rsidRPr="003952F4">
              <w:rPr>
                <w:rFonts w:ascii="Arial" w:hAnsi="Arial" w:cs="Arial"/>
                <w:sz w:val="24"/>
              </w:rPr>
              <w:t>м друг от друга</w:t>
            </w:r>
          </w:p>
        </w:tc>
      </w:tr>
      <w:tr w:rsidR="00D40A48" w:rsidRPr="003952F4" w:rsidTr="00323F8E">
        <w:trPr>
          <w:jc w:val="center"/>
        </w:trPr>
        <w:tc>
          <w:tcPr>
            <w:tcW w:w="4704" w:type="dxa"/>
            <w:tcBorders>
              <w:top w:val="single" w:sz="4" w:space="0" w:color="auto"/>
              <w:bottom w:val="single" w:sz="4" w:space="0" w:color="auto"/>
            </w:tcBorders>
          </w:tcPr>
          <w:p w:rsidR="00D40A48" w:rsidRPr="003952F4" w:rsidRDefault="00D40A48" w:rsidP="00B31473">
            <w:pPr>
              <w:pStyle w:val="ad"/>
              <w:widowControl w:val="0"/>
              <w:rPr>
                <w:rFonts w:ascii="Arial" w:hAnsi="Arial" w:cs="Arial"/>
                <w:sz w:val="24"/>
              </w:rPr>
            </w:pPr>
            <w:r w:rsidRPr="003952F4">
              <w:rPr>
                <w:rFonts w:ascii="Arial" w:hAnsi="Arial" w:cs="Arial"/>
                <w:sz w:val="24"/>
              </w:rPr>
              <w:t>- на ручной уборке срезанных деревьвев и кустов</w:t>
            </w:r>
          </w:p>
        </w:tc>
        <w:tc>
          <w:tcPr>
            <w:tcW w:w="10322" w:type="dxa"/>
            <w:tcBorders>
              <w:top w:val="single" w:sz="4" w:space="0" w:color="auto"/>
              <w:bottom w:val="single" w:sz="4" w:space="0" w:color="auto"/>
            </w:tcBorders>
          </w:tcPr>
          <w:p w:rsidR="00D40A48" w:rsidRPr="003952F4" w:rsidRDefault="00D40A48" w:rsidP="00B31473">
            <w:pPr>
              <w:pStyle w:val="ad"/>
              <w:widowControl w:val="0"/>
              <w:rPr>
                <w:rFonts w:ascii="Arial" w:hAnsi="Arial" w:cs="Arial"/>
                <w:sz w:val="24"/>
              </w:rPr>
            </w:pPr>
            <w:r w:rsidRPr="003952F4">
              <w:rPr>
                <w:rFonts w:ascii="Arial" w:hAnsi="Arial" w:cs="Arial"/>
                <w:sz w:val="24"/>
              </w:rPr>
              <w:t>Не ближе 30м от места работы кустореза</w:t>
            </w:r>
          </w:p>
        </w:tc>
      </w:tr>
    </w:tbl>
    <w:p w:rsidR="007D70FD" w:rsidRPr="003952F4" w:rsidRDefault="007D70FD" w:rsidP="00B31473">
      <w:pPr>
        <w:widowControl w:val="0"/>
        <w:rPr>
          <w:rFonts w:ascii="Arial" w:hAnsi="Arial" w:cs="Arial"/>
        </w:rPr>
      </w:pPr>
    </w:p>
    <w:p w:rsidR="007D70FD" w:rsidRPr="003952F4" w:rsidRDefault="00825C8C" w:rsidP="00B31473">
      <w:pPr>
        <w:widowControl w:val="0"/>
        <w:spacing w:after="240"/>
        <w:ind w:firstLine="907"/>
        <w:jc w:val="right"/>
        <w:rPr>
          <w:rFonts w:ascii="Arial" w:hAnsi="Arial" w:cs="Arial"/>
        </w:rPr>
      </w:pPr>
      <w:r w:rsidRPr="003952F4">
        <w:rPr>
          <w:rFonts w:ascii="Arial" w:hAnsi="Arial" w:cs="Arial"/>
        </w:rPr>
        <w:br w:type="page"/>
      </w:r>
      <w:r w:rsidR="007D70FD" w:rsidRPr="003952F4">
        <w:rPr>
          <w:rFonts w:ascii="Arial" w:hAnsi="Arial" w:cs="Arial"/>
        </w:rPr>
        <w:lastRenderedPageBreak/>
        <w:t>Продолжение таблицы</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04"/>
        <w:gridCol w:w="10322"/>
      </w:tblGrid>
      <w:tr w:rsidR="007D70FD" w:rsidRPr="003952F4" w:rsidTr="00861E72">
        <w:trPr>
          <w:trHeight w:val="567"/>
          <w:jc w:val="center"/>
        </w:trPr>
        <w:tc>
          <w:tcPr>
            <w:tcW w:w="4704" w:type="dxa"/>
            <w:tcBorders>
              <w:top w:val="single" w:sz="4" w:space="0" w:color="auto"/>
              <w:left w:val="single" w:sz="4" w:space="0" w:color="auto"/>
              <w:bottom w:val="single" w:sz="4" w:space="0" w:color="auto"/>
              <w:right w:val="single" w:sz="4" w:space="0" w:color="auto"/>
            </w:tcBorders>
            <w:vAlign w:val="center"/>
          </w:tcPr>
          <w:p w:rsidR="007D70FD" w:rsidRPr="003952F4" w:rsidRDefault="007D70FD" w:rsidP="00B31473">
            <w:pPr>
              <w:pStyle w:val="ad"/>
              <w:widowControl w:val="0"/>
              <w:jc w:val="center"/>
              <w:rPr>
                <w:rFonts w:ascii="Arial" w:hAnsi="Arial" w:cs="Arial"/>
                <w:sz w:val="24"/>
              </w:rPr>
            </w:pPr>
            <w:r w:rsidRPr="003952F4">
              <w:rPr>
                <w:rFonts w:ascii="Arial" w:hAnsi="Arial" w:cs="Arial"/>
                <w:sz w:val="24"/>
              </w:rPr>
              <w:t>Показатели</w:t>
            </w:r>
          </w:p>
        </w:tc>
        <w:tc>
          <w:tcPr>
            <w:tcW w:w="10322" w:type="dxa"/>
            <w:tcBorders>
              <w:top w:val="single" w:sz="4" w:space="0" w:color="auto"/>
              <w:left w:val="single" w:sz="4" w:space="0" w:color="auto"/>
              <w:bottom w:val="single" w:sz="4" w:space="0" w:color="auto"/>
              <w:right w:val="single" w:sz="4" w:space="0" w:color="auto"/>
            </w:tcBorders>
            <w:vAlign w:val="center"/>
          </w:tcPr>
          <w:p w:rsidR="007D70FD" w:rsidRPr="003952F4" w:rsidRDefault="007D70FD"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7D70FD" w:rsidRPr="003952F4" w:rsidTr="007D70FD">
        <w:trPr>
          <w:trHeight w:val="454"/>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 при одновременной работе 2 кусторезов</w:t>
            </w:r>
          </w:p>
        </w:tc>
        <w:tc>
          <w:tcPr>
            <w:tcW w:w="10322"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Не ближе 60м друг от друга</w:t>
            </w:r>
          </w:p>
        </w:tc>
      </w:tr>
      <w:tr w:rsidR="007D70FD" w:rsidRPr="003952F4" w:rsidTr="007D70FD">
        <w:trPr>
          <w:trHeight w:val="510"/>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 при одновременной работе двух и более агрегатов на обработке почвы</w:t>
            </w:r>
          </w:p>
        </w:tc>
        <w:tc>
          <w:tcPr>
            <w:tcW w:w="10322"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По склону - не ближе 60м друг от друга (работа техники и людей на склонах по одной вертикали не разрешается). По горизонтали - не ближе 30м</w:t>
            </w:r>
          </w:p>
        </w:tc>
      </w:tr>
      <w:tr w:rsidR="007D70FD" w:rsidRPr="003952F4" w:rsidTr="00861E72">
        <w:trPr>
          <w:trHeight w:val="552"/>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 в ходе проведения любых других работ на корчуемой вырубке</w:t>
            </w:r>
          </w:p>
        </w:tc>
        <w:tc>
          <w:tcPr>
            <w:tcW w:w="10322"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Не ближе 50м от корчевателя</w:t>
            </w:r>
          </w:p>
        </w:tc>
      </w:tr>
      <w:tr w:rsidR="00D40A48" w:rsidRPr="003952F4" w:rsidTr="00323F8E">
        <w:trPr>
          <w:jc w:val="center"/>
        </w:trPr>
        <w:tc>
          <w:tcPr>
            <w:tcW w:w="4704" w:type="dxa"/>
            <w:tcBorders>
              <w:top w:val="single" w:sz="4" w:space="0" w:color="auto"/>
              <w:bottom w:val="single" w:sz="4" w:space="0" w:color="auto"/>
            </w:tcBorders>
          </w:tcPr>
          <w:p w:rsidR="00D40A48" w:rsidRPr="003952F4" w:rsidRDefault="00D40A48" w:rsidP="00B31473">
            <w:pPr>
              <w:pStyle w:val="ad"/>
              <w:widowControl w:val="0"/>
              <w:rPr>
                <w:rFonts w:ascii="Arial" w:hAnsi="Arial" w:cs="Arial"/>
                <w:sz w:val="24"/>
              </w:rPr>
            </w:pPr>
            <w:r w:rsidRPr="003952F4">
              <w:rPr>
                <w:rFonts w:ascii="Arial" w:hAnsi="Arial" w:cs="Arial"/>
                <w:sz w:val="24"/>
              </w:rPr>
              <w:t>- на механизированной посадке леса</w:t>
            </w:r>
          </w:p>
        </w:tc>
        <w:tc>
          <w:tcPr>
            <w:tcW w:w="10322" w:type="dxa"/>
            <w:tcBorders>
              <w:top w:val="single" w:sz="4" w:space="0" w:color="auto"/>
              <w:bottom w:val="single" w:sz="4" w:space="0" w:color="auto"/>
            </w:tcBorders>
          </w:tcPr>
          <w:p w:rsidR="00D40A48" w:rsidRPr="003952F4" w:rsidRDefault="00D40A48" w:rsidP="00B31473">
            <w:pPr>
              <w:pStyle w:val="ad"/>
              <w:widowControl w:val="0"/>
              <w:rPr>
                <w:rFonts w:ascii="Arial" w:hAnsi="Arial" w:cs="Arial"/>
                <w:sz w:val="24"/>
              </w:rPr>
            </w:pPr>
            <w:r w:rsidRPr="003952F4">
              <w:rPr>
                <w:rFonts w:ascii="Arial" w:hAnsi="Arial" w:cs="Arial"/>
                <w:sz w:val="24"/>
              </w:rPr>
              <w:t>Рабочие-оправщики, идущие вслед за агрегатом, должны быть от него не ближе 10м. При разворотах, переездах, при встречах агрегата с препятствиями сажальщики обязаны покинуть рабочие места по сигналу тракториста после остановки трактора. При движении агрегата им не разрешается сходить с него, садиться на него или загружать посадочный материал. При одновременной работе нескольких лесопосадочных агрегатов на одном участке должны находиться друг от друга не ближе 20м</w:t>
            </w:r>
          </w:p>
        </w:tc>
      </w:tr>
      <w:tr w:rsidR="007D70FD" w:rsidRPr="003952F4" w:rsidTr="007D70FD">
        <w:trPr>
          <w:trHeight w:val="340"/>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8. Размещение рабочих ходов на участках (гонов, борозд, полос):</w:t>
            </w:r>
          </w:p>
        </w:tc>
        <w:tc>
          <w:tcPr>
            <w:tcW w:w="10322"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По возможности прямолинейно вдоль длинной стороны участка, параллельно им и друг друга</w:t>
            </w:r>
          </w:p>
        </w:tc>
      </w:tr>
      <w:tr w:rsidR="007D70FD" w:rsidRPr="003952F4" w:rsidTr="007D70FD">
        <w:trPr>
          <w:trHeight w:val="397"/>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 на местности с пересеченным рельефом</w:t>
            </w:r>
          </w:p>
        </w:tc>
        <w:tc>
          <w:tcPr>
            <w:tcW w:w="10322"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Гоны должны располагаться поперек склона</w:t>
            </w:r>
          </w:p>
        </w:tc>
      </w:tr>
      <w:tr w:rsidR="007D70FD" w:rsidRPr="003952F4" w:rsidTr="007D70FD">
        <w:trPr>
          <w:trHeight w:val="510"/>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 на влажных почвах (черничных типах леса) и сырых (в долгомошных)</w:t>
            </w:r>
          </w:p>
        </w:tc>
        <w:tc>
          <w:tcPr>
            <w:tcW w:w="10322"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В целях обеспечения поверхностного осушения почвы борозды нарезают по направлению стока (по склону), соединяя их с естественными водотоками или существующей мелиоративной сетью</w:t>
            </w:r>
          </w:p>
        </w:tc>
      </w:tr>
      <w:tr w:rsidR="007D70FD" w:rsidRPr="003952F4" w:rsidTr="007D70FD">
        <w:trPr>
          <w:trHeight w:val="1304"/>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9. Расстояние между центрами полос (борозд, рядов культур):</w:t>
            </w:r>
          </w:p>
          <w:p w:rsidR="007D70FD" w:rsidRPr="003952F4" w:rsidRDefault="007D70FD" w:rsidP="00B31473">
            <w:pPr>
              <w:pStyle w:val="ad"/>
              <w:widowControl w:val="0"/>
              <w:rPr>
                <w:rFonts w:ascii="Arial" w:hAnsi="Arial" w:cs="Arial"/>
                <w:sz w:val="24"/>
              </w:rPr>
            </w:pPr>
            <w:r w:rsidRPr="003952F4">
              <w:rPr>
                <w:rFonts w:ascii="Arial" w:hAnsi="Arial" w:cs="Arial"/>
                <w:sz w:val="24"/>
              </w:rPr>
              <w:t>- при частичной обработке почвы</w:t>
            </w:r>
          </w:p>
        </w:tc>
        <w:tc>
          <w:tcPr>
            <w:tcW w:w="10322" w:type="dxa"/>
            <w:tcBorders>
              <w:top w:val="nil"/>
            </w:tcBorders>
          </w:tcPr>
          <w:p w:rsidR="007D70FD" w:rsidRPr="003952F4" w:rsidRDefault="007D70FD" w:rsidP="00B31473">
            <w:pPr>
              <w:pStyle w:val="ad"/>
              <w:widowControl w:val="0"/>
              <w:rPr>
                <w:rFonts w:ascii="Arial" w:hAnsi="Arial" w:cs="Arial"/>
                <w:sz w:val="24"/>
              </w:rPr>
            </w:pPr>
          </w:p>
          <w:p w:rsidR="007D70FD" w:rsidRPr="003952F4" w:rsidRDefault="007D70FD" w:rsidP="00B31473">
            <w:pPr>
              <w:pStyle w:val="ad"/>
              <w:widowControl w:val="0"/>
              <w:rPr>
                <w:rFonts w:ascii="Arial" w:hAnsi="Arial" w:cs="Arial"/>
                <w:sz w:val="24"/>
              </w:rPr>
            </w:pPr>
          </w:p>
          <w:p w:rsidR="007D70FD" w:rsidRPr="003952F4" w:rsidRDefault="007D70FD" w:rsidP="00B31473">
            <w:pPr>
              <w:pStyle w:val="ad"/>
              <w:widowControl w:val="0"/>
              <w:rPr>
                <w:rFonts w:ascii="Arial" w:hAnsi="Arial" w:cs="Arial"/>
                <w:sz w:val="24"/>
              </w:rPr>
            </w:pPr>
            <w:r w:rsidRPr="003952F4">
              <w:rPr>
                <w:rFonts w:ascii="Arial" w:hAnsi="Arial" w:cs="Arial"/>
                <w:sz w:val="24"/>
              </w:rPr>
              <w:t>Должно обеспечивать необходимое число посадочных мест главной породы, установленных для данного лесорастительного района, и в случаях надобности проход для агрегатов (катков и др.) по междурядьям будущих культур (шириной не менее 3 м)</w:t>
            </w:r>
          </w:p>
        </w:tc>
      </w:tr>
      <w:tr w:rsidR="007D70FD" w:rsidRPr="003952F4" w:rsidTr="007D70FD">
        <w:trPr>
          <w:trHeight w:val="510"/>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 расстояние между рядами</w:t>
            </w:r>
          </w:p>
        </w:tc>
        <w:tc>
          <w:tcPr>
            <w:tcW w:w="10322"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Для культур сосны - 3-4м, ели - 4м, лиственницы - около 5м, кедра - около 6м (при раскорчевке для сосны и ели может быть увеличено до 5м)</w:t>
            </w:r>
          </w:p>
        </w:tc>
      </w:tr>
    </w:tbl>
    <w:p w:rsidR="007D70FD" w:rsidRPr="003952F4" w:rsidRDefault="007D70FD" w:rsidP="00B31473">
      <w:pPr>
        <w:widowControl w:val="0"/>
        <w:rPr>
          <w:rFonts w:ascii="Arial" w:hAnsi="Arial" w:cs="Arial"/>
        </w:rPr>
      </w:pPr>
    </w:p>
    <w:p w:rsidR="007D70FD" w:rsidRPr="003952F4" w:rsidRDefault="00825C8C" w:rsidP="00B31473">
      <w:pPr>
        <w:widowControl w:val="0"/>
        <w:spacing w:after="240"/>
        <w:ind w:firstLine="907"/>
        <w:jc w:val="right"/>
        <w:rPr>
          <w:rFonts w:ascii="Arial" w:hAnsi="Arial" w:cs="Arial"/>
        </w:rPr>
      </w:pPr>
      <w:r w:rsidRPr="003952F4">
        <w:rPr>
          <w:rFonts w:ascii="Arial" w:hAnsi="Arial" w:cs="Arial"/>
        </w:rPr>
        <w:br w:type="page"/>
      </w:r>
      <w:r w:rsidRPr="003952F4">
        <w:rPr>
          <w:rFonts w:ascii="Arial" w:hAnsi="Arial" w:cs="Arial"/>
        </w:rPr>
        <w:lastRenderedPageBreak/>
        <w:t xml:space="preserve">Окончание </w:t>
      </w:r>
      <w:r w:rsidR="007D70FD" w:rsidRPr="003952F4">
        <w:rPr>
          <w:rFonts w:ascii="Arial" w:hAnsi="Arial" w:cs="Arial"/>
        </w:rPr>
        <w:t>таблицы</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704"/>
        <w:gridCol w:w="10322"/>
      </w:tblGrid>
      <w:tr w:rsidR="007D70FD" w:rsidRPr="003952F4" w:rsidTr="007D70FD">
        <w:trPr>
          <w:trHeight w:val="567"/>
          <w:jc w:val="center"/>
        </w:trPr>
        <w:tc>
          <w:tcPr>
            <w:tcW w:w="4704" w:type="dxa"/>
            <w:tcBorders>
              <w:top w:val="single" w:sz="4" w:space="0" w:color="auto"/>
            </w:tcBorders>
            <w:vAlign w:val="center"/>
          </w:tcPr>
          <w:p w:rsidR="007D70FD" w:rsidRPr="003952F4" w:rsidRDefault="007D70FD" w:rsidP="00B31473">
            <w:pPr>
              <w:pStyle w:val="ad"/>
              <w:widowControl w:val="0"/>
              <w:jc w:val="center"/>
              <w:rPr>
                <w:rFonts w:ascii="Arial" w:hAnsi="Arial" w:cs="Arial"/>
                <w:sz w:val="24"/>
              </w:rPr>
            </w:pPr>
            <w:r w:rsidRPr="003952F4">
              <w:rPr>
                <w:rFonts w:ascii="Arial" w:hAnsi="Arial" w:cs="Arial"/>
                <w:sz w:val="24"/>
              </w:rPr>
              <w:t>Показатели</w:t>
            </w:r>
          </w:p>
        </w:tc>
        <w:tc>
          <w:tcPr>
            <w:tcW w:w="10322" w:type="dxa"/>
            <w:tcBorders>
              <w:top w:val="single" w:sz="4" w:space="0" w:color="auto"/>
            </w:tcBorders>
            <w:vAlign w:val="center"/>
          </w:tcPr>
          <w:p w:rsidR="007D70FD" w:rsidRPr="003952F4" w:rsidRDefault="007D70FD" w:rsidP="00B31473">
            <w:pPr>
              <w:pStyle w:val="ad"/>
              <w:widowControl w:val="0"/>
              <w:jc w:val="center"/>
              <w:rPr>
                <w:rFonts w:ascii="Arial" w:hAnsi="Arial" w:cs="Arial"/>
                <w:sz w:val="24"/>
              </w:rPr>
            </w:pPr>
            <w:r w:rsidRPr="003952F4">
              <w:rPr>
                <w:rFonts w:ascii="Arial" w:hAnsi="Arial" w:cs="Arial"/>
                <w:sz w:val="24"/>
              </w:rPr>
              <w:t>Нормативы (оптимальные значения)</w:t>
            </w:r>
          </w:p>
        </w:tc>
      </w:tr>
      <w:tr w:rsidR="007D70FD" w:rsidRPr="003952F4" w:rsidTr="007D70FD">
        <w:trPr>
          <w:trHeight w:val="737"/>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10. Расстояние между посадочными местами в рядах культур:</w:t>
            </w:r>
          </w:p>
          <w:p w:rsidR="007D70FD" w:rsidRPr="003952F4" w:rsidRDefault="007D70FD" w:rsidP="00B31473">
            <w:pPr>
              <w:pStyle w:val="ad"/>
              <w:widowControl w:val="0"/>
              <w:rPr>
                <w:rFonts w:ascii="Arial" w:hAnsi="Arial" w:cs="Arial"/>
                <w:sz w:val="24"/>
              </w:rPr>
            </w:pPr>
            <w:r w:rsidRPr="003952F4">
              <w:rPr>
                <w:rFonts w:ascii="Arial" w:hAnsi="Arial" w:cs="Arial"/>
                <w:sz w:val="24"/>
              </w:rPr>
              <w:t>- сеянцев</w:t>
            </w:r>
          </w:p>
        </w:tc>
        <w:tc>
          <w:tcPr>
            <w:tcW w:w="10322" w:type="dxa"/>
            <w:tcBorders>
              <w:top w:val="nil"/>
            </w:tcBorders>
          </w:tcPr>
          <w:p w:rsidR="007D70FD" w:rsidRPr="003952F4" w:rsidRDefault="007D70FD" w:rsidP="00B31473">
            <w:pPr>
              <w:pStyle w:val="ad"/>
              <w:widowControl w:val="0"/>
              <w:rPr>
                <w:rFonts w:ascii="Arial" w:hAnsi="Arial" w:cs="Arial"/>
                <w:sz w:val="24"/>
              </w:rPr>
            </w:pPr>
          </w:p>
          <w:p w:rsidR="007D70FD" w:rsidRPr="003952F4" w:rsidRDefault="007D70FD" w:rsidP="00B31473">
            <w:pPr>
              <w:pStyle w:val="ad"/>
              <w:widowControl w:val="0"/>
              <w:rPr>
                <w:rFonts w:ascii="Arial" w:hAnsi="Arial" w:cs="Arial"/>
                <w:sz w:val="24"/>
              </w:rPr>
            </w:pPr>
          </w:p>
          <w:p w:rsidR="007D70FD" w:rsidRPr="003952F4" w:rsidRDefault="007D70FD" w:rsidP="00B31473">
            <w:pPr>
              <w:pStyle w:val="ad"/>
              <w:widowControl w:val="0"/>
              <w:rPr>
                <w:rFonts w:ascii="Arial" w:hAnsi="Arial" w:cs="Arial"/>
                <w:sz w:val="24"/>
              </w:rPr>
            </w:pPr>
            <w:r w:rsidRPr="003952F4">
              <w:rPr>
                <w:rFonts w:ascii="Arial" w:hAnsi="Arial" w:cs="Arial"/>
                <w:sz w:val="24"/>
              </w:rPr>
              <w:t>0.50 - 0.75м</w:t>
            </w:r>
          </w:p>
        </w:tc>
      </w:tr>
      <w:tr w:rsidR="007D70FD" w:rsidRPr="003952F4" w:rsidTr="007D70FD">
        <w:trPr>
          <w:trHeight w:val="552"/>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 крупного посадочного материала (саженцев)</w:t>
            </w:r>
          </w:p>
        </w:tc>
        <w:tc>
          <w:tcPr>
            <w:tcW w:w="10322" w:type="dxa"/>
            <w:tcBorders>
              <w:top w:val="nil"/>
            </w:tcBorders>
            <w:vAlign w:val="bottom"/>
          </w:tcPr>
          <w:p w:rsidR="007D70FD" w:rsidRPr="003952F4" w:rsidRDefault="007D70FD" w:rsidP="00B31473">
            <w:pPr>
              <w:pStyle w:val="ad"/>
              <w:widowControl w:val="0"/>
              <w:rPr>
                <w:rFonts w:ascii="Arial" w:hAnsi="Arial" w:cs="Arial"/>
                <w:sz w:val="24"/>
              </w:rPr>
            </w:pPr>
            <w:r w:rsidRPr="003952F4">
              <w:rPr>
                <w:rFonts w:ascii="Arial" w:hAnsi="Arial" w:cs="Arial"/>
                <w:sz w:val="24"/>
              </w:rPr>
              <w:t>0.75 - 1.50м (в зависимости от размера и породы)</w:t>
            </w:r>
          </w:p>
        </w:tc>
      </w:tr>
      <w:tr w:rsidR="007D70FD" w:rsidRPr="003952F4" w:rsidTr="00861E72">
        <w:trPr>
          <w:trHeight w:val="1370"/>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11. Первоначальная густота на 1 га площади лесных культур (при посадке леса):</w:t>
            </w:r>
          </w:p>
          <w:p w:rsidR="007D70FD" w:rsidRPr="003952F4" w:rsidRDefault="007D70FD" w:rsidP="00B31473">
            <w:pPr>
              <w:pStyle w:val="ad"/>
              <w:widowControl w:val="0"/>
              <w:rPr>
                <w:rFonts w:ascii="Arial" w:hAnsi="Arial" w:cs="Arial"/>
                <w:sz w:val="24"/>
              </w:rPr>
            </w:pPr>
            <w:r w:rsidRPr="003952F4">
              <w:rPr>
                <w:rFonts w:ascii="Arial" w:hAnsi="Arial" w:cs="Arial"/>
                <w:sz w:val="24"/>
              </w:rPr>
              <w:t>- на вырубках в благоприятных растительных условиях</w:t>
            </w:r>
          </w:p>
        </w:tc>
        <w:tc>
          <w:tcPr>
            <w:tcW w:w="10322" w:type="dxa"/>
            <w:tcBorders>
              <w:top w:val="nil"/>
            </w:tcBorders>
          </w:tcPr>
          <w:p w:rsidR="007D70FD" w:rsidRPr="003952F4" w:rsidRDefault="007D70FD" w:rsidP="00B31473">
            <w:pPr>
              <w:pStyle w:val="ad"/>
              <w:widowControl w:val="0"/>
              <w:rPr>
                <w:rFonts w:ascii="Arial" w:hAnsi="Arial" w:cs="Arial"/>
                <w:sz w:val="24"/>
              </w:rPr>
            </w:pPr>
          </w:p>
          <w:p w:rsidR="007D70FD" w:rsidRPr="003952F4" w:rsidRDefault="007D70FD" w:rsidP="00B31473">
            <w:pPr>
              <w:pStyle w:val="ad"/>
              <w:widowControl w:val="0"/>
              <w:rPr>
                <w:rFonts w:ascii="Arial" w:hAnsi="Arial" w:cs="Arial"/>
                <w:sz w:val="24"/>
              </w:rPr>
            </w:pPr>
          </w:p>
          <w:p w:rsidR="007D70FD" w:rsidRPr="003952F4" w:rsidRDefault="007D70FD" w:rsidP="00B31473">
            <w:pPr>
              <w:pStyle w:val="ad"/>
              <w:widowControl w:val="0"/>
              <w:rPr>
                <w:rFonts w:ascii="Arial" w:hAnsi="Arial" w:cs="Arial"/>
                <w:sz w:val="24"/>
              </w:rPr>
            </w:pPr>
          </w:p>
          <w:p w:rsidR="007D70FD" w:rsidRPr="003952F4" w:rsidRDefault="007D70FD" w:rsidP="00B31473">
            <w:pPr>
              <w:pStyle w:val="ad"/>
              <w:widowControl w:val="0"/>
              <w:rPr>
                <w:rFonts w:ascii="Arial" w:hAnsi="Arial" w:cs="Arial"/>
                <w:sz w:val="24"/>
              </w:rPr>
            </w:pPr>
            <w:r w:rsidRPr="003952F4">
              <w:rPr>
                <w:rFonts w:ascii="Arial" w:hAnsi="Arial" w:cs="Arial"/>
                <w:sz w:val="24"/>
              </w:rPr>
              <w:t>Не менее 4 тыс. штук</w:t>
            </w:r>
          </w:p>
        </w:tc>
      </w:tr>
      <w:tr w:rsidR="007D70FD" w:rsidRPr="003952F4" w:rsidTr="007D70FD">
        <w:trPr>
          <w:trHeight w:val="340"/>
          <w:jc w:val="center"/>
        </w:trPr>
        <w:tc>
          <w:tcPr>
            <w:tcW w:w="4704" w:type="dxa"/>
            <w:tcBorders>
              <w:top w:val="nil"/>
            </w:tcBorders>
            <w:vAlign w:val="center"/>
          </w:tcPr>
          <w:p w:rsidR="007D70FD" w:rsidRPr="003952F4" w:rsidRDefault="007D70FD" w:rsidP="00B31473">
            <w:pPr>
              <w:pStyle w:val="ad"/>
              <w:widowControl w:val="0"/>
              <w:rPr>
                <w:rFonts w:ascii="Arial" w:hAnsi="Arial" w:cs="Arial"/>
                <w:sz w:val="24"/>
              </w:rPr>
            </w:pPr>
            <w:r w:rsidRPr="003952F4">
              <w:rPr>
                <w:rFonts w:ascii="Arial" w:hAnsi="Arial" w:cs="Arial"/>
                <w:sz w:val="24"/>
              </w:rPr>
              <w:t>- в более сухих местоположениях</w:t>
            </w:r>
          </w:p>
        </w:tc>
        <w:tc>
          <w:tcPr>
            <w:tcW w:w="10322" w:type="dxa"/>
            <w:tcBorders>
              <w:top w:val="nil"/>
            </w:tcBorders>
            <w:vAlign w:val="center"/>
          </w:tcPr>
          <w:p w:rsidR="007D70FD" w:rsidRPr="003952F4" w:rsidRDefault="007D70FD" w:rsidP="00B31473">
            <w:pPr>
              <w:pStyle w:val="ad"/>
              <w:widowControl w:val="0"/>
              <w:rPr>
                <w:rFonts w:ascii="Arial" w:hAnsi="Arial" w:cs="Arial"/>
                <w:sz w:val="24"/>
              </w:rPr>
            </w:pPr>
            <w:r w:rsidRPr="003952F4">
              <w:rPr>
                <w:rFonts w:ascii="Arial" w:hAnsi="Arial" w:cs="Arial"/>
                <w:sz w:val="24"/>
              </w:rPr>
              <w:t>До 5 - 6 тыс. штук</w:t>
            </w:r>
          </w:p>
        </w:tc>
      </w:tr>
      <w:tr w:rsidR="007D70FD" w:rsidRPr="003952F4" w:rsidTr="007D70FD">
        <w:trPr>
          <w:trHeight w:val="454"/>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 xml:space="preserve"> 12. Густота сосновых культур на 1 га:</w:t>
            </w:r>
          </w:p>
          <w:p w:rsidR="007D70FD" w:rsidRPr="003952F4" w:rsidRDefault="007D70FD" w:rsidP="00B31473">
            <w:pPr>
              <w:pStyle w:val="ad"/>
              <w:widowControl w:val="0"/>
              <w:rPr>
                <w:rFonts w:ascii="Arial" w:hAnsi="Arial" w:cs="Arial"/>
                <w:sz w:val="24"/>
              </w:rPr>
            </w:pPr>
            <w:r w:rsidRPr="003952F4">
              <w:rPr>
                <w:rFonts w:ascii="Arial" w:hAnsi="Arial" w:cs="Arial"/>
                <w:sz w:val="24"/>
              </w:rPr>
              <w:t>- при частичной подготовке почвы</w:t>
            </w:r>
          </w:p>
        </w:tc>
        <w:tc>
          <w:tcPr>
            <w:tcW w:w="10322" w:type="dxa"/>
            <w:tcBorders>
              <w:top w:val="nil"/>
            </w:tcBorders>
          </w:tcPr>
          <w:p w:rsidR="007D70FD" w:rsidRPr="003952F4" w:rsidRDefault="007D70FD" w:rsidP="00B31473">
            <w:pPr>
              <w:pStyle w:val="ad"/>
              <w:widowControl w:val="0"/>
              <w:rPr>
                <w:rFonts w:ascii="Arial" w:hAnsi="Arial" w:cs="Arial"/>
                <w:sz w:val="24"/>
              </w:rPr>
            </w:pPr>
          </w:p>
          <w:p w:rsidR="007D70FD" w:rsidRPr="003952F4" w:rsidRDefault="007D70FD" w:rsidP="00B31473">
            <w:pPr>
              <w:pStyle w:val="ad"/>
              <w:widowControl w:val="0"/>
              <w:rPr>
                <w:rFonts w:ascii="Arial" w:hAnsi="Arial" w:cs="Arial"/>
                <w:sz w:val="24"/>
              </w:rPr>
            </w:pPr>
            <w:r w:rsidRPr="003952F4">
              <w:rPr>
                <w:rFonts w:ascii="Arial" w:hAnsi="Arial" w:cs="Arial"/>
                <w:sz w:val="24"/>
              </w:rPr>
              <w:t>До 4 тыс. штук</w:t>
            </w:r>
          </w:p>
        </w:tc>
      </w:tr>
      <w:tr w:rsidR="007D70FD" w:rsidRPr="003952F4" w:rsidTr="007D70FD">
        <w:trPr>
          <w:trHeight w:val="340"/>
          <w:jc w:val="center"/>
        </w:trPr>
        <w:tc>
          <w:tcPr>
            <w:tcW w:w="4704" w:type="dxa"/>
            <w:tcBorders>
              <w:top w:val="nil"/>
            </w:tcBorders>
            <w:vAlign w:val="center"/>
          </w:tcPr>
          <w:p w:rsidR="007D70FD" w:rsidRPr="003952F4" w:rsidRDefault="007D70FD" w:rsidP="00B31473">
            <w:pPr>
              <w:pStyle w:val="ad"/>
              <w:widowControl w:val="0"/>
              <w:rPr>
                <w:rFonts w:ascii="Arial" w:hAnsi="Arial" w:cs="Arial"/>
                <w:sz w:val="24"/>
              </w:rPr>
            </w:pPr>
            <w:r w:rsidRPr="003952F4">
              <w:rPr>
                <w:rFonts w:ascii="Arial" w:hAnsi="Arial" w:cs="Arial"/>
                <w:sz w:val="24"/>
              </w:rPr>
              <w:t>- при сплошной</w:t>
            </w:r>
          </w:p>
        </w:tc>
        <w:tc>
          <w:tcPr>
            <w:tcW w:w="10322" w:type="dxa"/>
            <w:tcBorders>
              <w:top w:val="nil"/>
            </w:tcBorders>
            <w:vAlign w:val="center"/>
          </w:tcPr>
          <w:p w:rsidR="007D70FD" w:rsidRPr="003952F4" w:rsidRDefault="007D70FD" w:rsidP="00B31473">
            <w:pPr>
              <w:pStyle w:val="ad"/>
              <w:widowControl w:val="0"/>
              <w:rPr>
                <w:rFonts w:ascii="Arial" w:hAnsi="Arial" w:cs="Arial"/>
                <w:sz w:val="24"/>
              </w:rPr>
            </w:pPr>
            <w:r w:rsidRPr="003952F4">
              <w:rPr>
                <w:rFonts w:ascii="Arial" w:hAnsi="Arial" w:cs="Arial"/>
                <w:sz w:val="24"/>
              </w:rPr>
              <w:t>До 6 - 10 тыс. штук</w:t>
            </w:r>
          </w:p>
        </w:tc>
      </w:tr>
      <w:tr w:rsidR="007D70FD" w:rsidRPr="003952F4" w:rsidTr="00861E72">
        <w:trPr>
          <w:trHeight w:val="552"/>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 на захрущевленных площадях и в очагах подкорного клопа</w:t>
            </w:r>
          </w:p>
        </w:tc>
        <w:tc>
          <w:tcPr>
            <w:tcW w:w="10322"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10 - 15 тыс. штук</w:t>
            </w:r>
          </w:p>
        </w:tc>
      </w:tr>
      <w:tr w:rsidR="007D70FD" w:rsidRPr="003952F4" w:rsidTr="00861E72">
        <w:trPr>
          <w:trHeight w:val="552"/>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 при частичной реконструкции малоценных насаждений</w:t>
            </w:r>
          </w:p>
        </w:tc>
        <w:tc>
          <w:tcPr>
            <w:tcW w:w="10322"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Не менее 50% от оптимальной густоты лесных культур</w:t>
            </w:r>
          </w:p>
        </w:tc>
      </w:tr>
      <w:tr w:rsidR="007D70FD" w:rsidRPr="003952F4" w:rsidTr="007D70FD">
        <w:trPr>
          <w:trHeight w:val="340"/>
          <w:jc w:val="center"/>
        </w:trPr>
        <w:tc>
          <w:tcPr>
            <w:tcW w:w="4704" w:type="dxa"/>
            <w:tcBorders>
              <w:top w:val="nil"/>
            </w:tcBorders>
            <w:vAlign w:val="center"/>
          </w:tcPr>
          <w:p w:rsidR="007D70FD" w:rsidRPr="003952F4" w:rsidRDefault="007D70FD" w:rsidP="00B31473">
            <w:pPr>
              <w:pStyle w:val="ad"/>
              <w:widowControl w:val="0"/>
              <w:rPr>
                <w:rFonts w:ascii="Arial" w:hAnsi="Arial" w:cs="Arial"/>
                <w:sz w:val="24"/>
              </w:rPr>
            </w:pPr>
            <w:r w:rsidRPr="003952F4">
              <w:rPr>
                <w:rFonts w:ascii="Arial" w:hAnsi="Arial" w:cs="Arial"/>
                <w:sz w:val="24"/>
              </w:rPr>
              <w:t>13. Дополнение лесных культур</w:t>
            </w:r>
          </w:p>
        </w:tc>
        <w:tc>
          <w:tcPr>
            <w:tcW w:w="10322" w:type="dxa"/>
            <w:tcBorders>
              <w:top w:val="nil"/>
            </w:tcBorders>
            <w:vAlign w:val="center"/>
          </w:tcPr>
          <w:p w:rsidR="007D70FD" w:rsidRPr="003952F4" w:rsidRDefault="007D70FD" w:rsidP="00B31473">
            <w:pPr>
              <w:pStyle w:val="ad"/>
              <w:widowControl w:val="0"/>
              <w:rPr>
                <w:rFonts w:ascii="Arial" w:hAnsi="Arial" w:cs="Arial"/>
                <w:sz w:val="24"/>
              </w:rPr>
            </w:pPr>
            <w:r w:rsidRPr="003952F4">
              <w:rPr>
                <w:rFonts w:ascii="Arial" w:hAnsi="Arial" w:cs="Arial"/>
                <w:sz w:val="24"/>
              </w:rPr>
              <w:t xml:space="preserve">При наличии значительного </w:t>
            </w:r>
            <w:proofErr w:type="gramStart"/>
            <w:r w:rsidRPr="003952F4">
              <w:rPr>
                <w:rFonts w:ascii="Arial" w:hAnsi="Arial" w:cs="Arial"/>
                <w:sz w:val="24"/>
              </w:rPr>
              <w:t>отпада</w:t>
            </w:r>
            <w:proofErr w:type="gramEnd"/>
            <w:r w:rsidRPr="003952F4">
              <w:rPr>
                <w:rFonts w:ascii="Arial" w:hAnsi="Arial" w:cs="Arial"/>
                <w:sz w:val="24"/>
              </w:rPr>
              <w:t xml:space="preserve"> сеянцев или саженцев (более 10%)</w:t>
            </w:r>
          </w:p>
        </w:tc>
      </w:tr>
      <w:tr w:rsidR="007D70FD" w:rsidRPr="003952F4" w:rsidTr="00861E72">
        <w:trPr>
          <w:trHeight w:val="552"/>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14. Подлежат списанию лесные культуры</w:t>
            </w:r>
          </w:p>
        </w:tc>
        <w:tc>
          <w:tcPr>
            <w:tcW w:w="10322"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Приживаемость менее 25% (кроме пескоукрепительных пород)</w:t>
            </w:r>
          </w:p>
        </w:tc>
      </w:tr>
      <w:tr w:rsidR="007D70FD" w:rsidRPr="003952F4" w:rsidTr="00861E72">
        <w:trPr>
          <w:trHeight w:val="552"/>
          <w:jc w:val="center"/>
        </w:trPr>
        <w:tc>
          <w:tcPr>
            <w:tcW w:w="4704"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15. Период естественного возобновления лесом вырубки</w:t>
            </w:r>
          </w:p>
        </w:tc>
        <w:tc>
          <w:tcPr>
            <w:tcW w:w="10322" w:type="dxa"/>
            <w:tcBorders>
              <w:top w:val="nil"/>
            </w:tcBorders>
          </w:tcPr>
          <w:p w:rsidR="007D70FD" w:rsidRPr="003952F4" w:rsidRDefault="007D70FD" w:rsidP="00B31473">
            <w:pPr>
              <w:pStyle w:val="ad"/>
              <w:widowControl w:val="0"/>
              <w:rPr>
                <w:rFonts w:ascii="Arial" w:hAnsi="Arial" w:cs="Arial"/>
                <w:sz w:val="24"/>
              </w:rPr>
            </w:pPr>
            <w:r w:rsidRPr="003952F4">
              <w:rPr>
                <w:rFonts w:ascii="Arial" w:hAnsi="Arial" w:cs="Arial"/>
                <w:sz w:val="24"/>
              </w:rPr>
              <w:t>3 - 5 лет (устанавливается для каждого лесохозяйственного района)</w:t>
            </w:r>
          </w:p>
        </w:tc>
      </w:tr>
    </w:tbl>
    <w:p w:rsidR="00D40A48" w:rsidRPr="003952F4" w:rsidRDefault="00D40A48" w:rsidP="00B31473">
      <w:pPr>
        <w:pStyle w:val="ad"/>
        <w:widowControl w:val="0"/>
        <w:ind w:firstLine="907"/>
        <w:jc w:val="both"/>
        <w:rPr>
          <w:rFonts w:ascii="Arial" w:hAnsi="Arial" w:cs="Arial"/>
          <w:sz w:val="24"/>
        </w:rPr>
      </w:pPr>
    </w:p>
    <w:p w:rsidR="00D40A48" w:rsidRPr="003952F4" w:rsidRDefault="00D40A48" w:rsidP="00B31473">
      <w:pPr>
        <w:pStyle w:val="a5"/>
        <w:widowControl w:val="0"/>
        <w:tabs>
          <w:tab w:val="clear" w:pos="4677"/>
          <w:tab w:val="clear" w:pos="9355"/>
        </w:tabs>
        <w:spacing w:after="240"/>
        <w:jc w:val="center"/>
        <w:rPr>
          <w:rFonts w:ascii="Arial" w:hAnsi="Arial" w:cs="Arial"/>
          <w:caps/>
        </w:rPr>
      </w:pPr>
      <w:r w:rsidRPr="003952F4">
        <w:rPr>
          <w:rFonts w:ascii="Arial" w:hAnsi="Arial" w:cs="Arial"/>
        </w:rPr>
        <w:br w:type="page"/>
      </w:r>
      <w:r w:rsidRPr="003952F4">
        <w:rPr>
          <w:rFonts w:ascii="Arial" w:hAnsi="Arial" w:cs="Arial"/>
          <w:caps/>
        </w:rPr>
        <w:lastRenderedPageBreak/>
        <w:t>Характеристика расчетно - технологических карт на лесовосстановительные работы</w:t>
      </w:r>
    </w:p>
    <w:p w:rsidR="00D40A48" w:rsidRPr="003952F4" w:rsidRDefault="00D40A48" w:rsidP="00B31473">
      <w:pPr>
        <w:pStyle w:val="ad"/>
        <w:widowControl w:val="0"/>
        <w:ind w:firstLine="907"/>
        <w:jc w:val="center"/>
        <w:rPr>
          <w:rFonts w:ascii="Arial" w:hAnsi="Arial" w:cs="Arial"/>
          <w:sz w:val="24"/>
        </w:rPr>
      </w:pPr>
      <w:r w:rsidRPr="003952F4">
        <w:rPr>
          <w:rFonts w:ascii="Arial" w:hAnsi="Arial" w:cs="Arial"/>
          <w:sz w:val="24"/>
        </w:rPr>
        <w:t>Расч</w:t>
      </w:r>
      <w:r w:rsidR="007D6510" w:rsidRPr="003952F4">
        <w:rPr>
          <w:rFonts w:ascii="Arial" w:hAnsi="Arial" w:cs="Arial"/>
          <w:sz w:val="24"/>
        </w:rPr>
        <w:t>етно - технологическая карта № 1</w:t>
      </w:r>
    </w:p>
    <w:p w:rsidR="00D40A48" w:rsidRPr="003952F4" w:rsidRDefault="00D40A48" w:rsidP="00B31473">
      <w:pPr>
        <w:pStyle w:val="ad"/>
        <w:widowControl w:val="0"/>
        <w:ind w:firstLine="907"/>
        <w:jc w:val="center"/>
        <w:rPr>
          <w:rFonts w:ascii="Arial" w:hAnsi="Arial" w:cs="Arial"/>
          <w:sz w:val="24"/>
        </w:rPr>
      </w:pPr>
      <w:r w:rsidRPr="003952F4">
        <w:rPr>
          <w:rFonts w:ascii="Arial" w:hAnsi="Arial" w:cs="Arial"/>
          <w:sz w:val="24"/>
        </w:rPr>
        <w:t>Создание культур сосны на вырубках посадкой сеянцев сосны</w:t>
      </w:r>
    </w:p>
    <w:p w:rsidR="00D40A48" w:rsidRPr="003952F4" w:rsidRDefault="00D40A48" w:rsidP="00B31473">
      <w:pPr>
        <w:pStyle w:val="ad"/>
        <w:widowControl w:val="0"/>
        <w:spacing w:after="240"/>
        <w:ind w:firstLine="907"/>
        <w:jc w:val="center"/>
        <w:rPr>
          <w:rFonts w:ascii="Arial" w:hAnsi="Arial" w:cs="Arial"/>
          <w:sz w:val="24"/>
        </w:rPr>
      </w:pPr>
      <w:r w:rsidRPr="003952F4">
        <w:rPr>
          <w:rFonts w:ascii="Arial" w:hAnsi="Arial" w:cs="Arial"/>
          <w:sz w:val="24"/>
        </w:rPr>
        <w:t>без обработки почвы и в борозды</w:t>
      </w:r>
    </w:p>
    <w:p w:rsidR="00D40A48" w:rsidRPr="003952F4" w:rsidRDefault="00D40A48" w:rsidP="00B31473">
      <w:pPr>
        <w:widowControl w:val="0"/>
        <w:jc w:val="both"/>
        <w:rPr>
          <w:rFonts w:ascii="Arial" w:hAnsi="Arial" w:cs="Arial"/>
        </w:rPr>
      </w:pPr>
      <w:r w:rsidRPr="003952F4">
        <w:rPr>
          <w:rFonts w:ascii="Arial" w:hAnsi="Arial" w:cs="Arial"/>
        </w:rPr>
        <w:t>Тип лесорастительных условий: сухие боры - А</w:t>
      </w:r>
      <w:proofErr w:type="gramStart"/>
      <w:r w:rsidRPr="003952F4">
        <w:rPr>
          <w:rFonts w:ascii="Arial" w:hAnsi="Arial" w:cs="Arial"/>
          <w:vertAlign w:val="subscript"/>
        </w:rPr>
        <w:t>0</w:t>
      </w:r>
      <w:proofErr w:type="gramEnd"/>
      <w:r w:rsidRPr="003952F4">
        <w:rPr>
          <w:rFonts w:ascii="Arial" w:hAnsi="Arial" w:cs="Arial"/>
        </w:rPr>
        <w:t>, А</w:t>
      </w:r>
      <w:r w:rsidRPr="003952F4">
        <w:rPr>
          <w:rFonts w:ascii="Arial" w:hAnsi="Arial" w:cs="Arial"/>
          <w:vertAlign w:val="subscript"/>
        </w:rPr>
        <w:t>1</w:t>
      </w:r>
      <w:r w:rsidRPr="003952F4">
        <w:rPr>
          <w:rFonts w:ascii="Arial" w:hAnsi="Arial" w:cs="Arial"/>
        </w:rPr>
        <w:t xml:space="preserve"> (сосняки беломошники).</w:t>
      </w:r>
    </w:p>
    <w:p w:rsidR="00D40A48" w:rsidRPr="003952F4" w:rsidRDefault="00D40A48" w:rsidP="00B31473">
      <w:pPr>
        <w:widowControl w:val="0"/>
        <w:jc w:val="both"/>
        <w:rPr>
          <w:rFonts w:ascii="Arial" w:hAnsi="Arial" w:cs="Arial"/>
        </w:rPr>
      </w:pPr>
      <w:r w:rsidRPr="003952F4">
        <w:rPr>
          <w:rFonts w:ascii="Arial" w:hAnsi="Arial" w:cs="Arial"/>
        </w:rPr>
        <w:t>Почвы - подзолистые и дерново - подзолистые, песчаные.</w:t>
      </w:r>
    </w:p>
    <w:p w:rsidR="00D40A48" w:rsidRPr="003952F4" w:rsidRDefault="00D40A48" w:rsidP="00B31473">
      <w:pPr>
        <w:pStyle w:val="ab"/>
        <w:widowControl w:val="0"/>
        <w:ind w:firstLine="0"/>
        <w:rPr>
          <w:rFonts w:ascii="Arial" w:hAnsi="Arial" w:cs="Arial"/>
          <w:sz w:val="24"/>
          <w:szCs w:val="24"/>
        </w:rPr>
      </w:pPr>
      <w:r w:rsidRPr="003952F4">
        <w:rPr>
          <w:rFonts w:ascii="Arial" w:hAnsi="Arial" w:cs="Arial"/>
          <w:sz w:val="24"/>
          <w:szCs w:val="24"/>
        </w:rPr>
        <w:t xml:space="preserve">Вырубки - свежие, очищенные от порубочных остатков </w:t>
      </w:r>
      <w:r w:rsidR="0027287B" w:rsidRPr="003952F4">
        <w:rPr>
          <w:rFonts w:ascii="Arial" w:hAnsi="Arial" w:cs="Arial"/>
          <w:sz w:val="24"/>
          <w:szCs w:val="24"/>
        </w:rPr>
        <w:t>кипрейного, вейникового</w:t>
      </w:r>
      <w:r w:rsidR="002C355F" w:rsidRPr="003952F4">
        <w:rPr>
          <w:rFonts w:ascii="Arial" w:hAnsi="Arial" w:cs="Arial"/>
          <w:sz w:val="24"/>
          <w:szCs w:val="24"/>
        </w:rPr>
        <w:t xml:space="preserve"> типов с количеством пней до 4</w:t>
      </w:r>
      <w:r w:rsidRPr="003952F4">
        <w:rPr>
          <w:rFonts w:ascii="Arial" w:hAnsi="Arial" w:cs="Arial"/>
          <w:sz w:val="24"/>
          <w:szCs w:val="24"/>
        </w:rPr>
        <w:t>00 шт.</w:t>
      </w:r>
    </w:p>
    <w:tbl>
      <w:tblPr>
        <w:tblW w:w="0" w:type="auto"/>
        <w:tblInd w:w="817" w:type="dxa"/>
        <w:tblLayout w:type="fixed"/>
        <w:tblLook w:val="0000"/>
      </w:tblPr>
      <w:tblGrid>
        <w:gridCol w:w="5245"/>
        <w:gridCol w:w="2835"/>
        <w:gridCol w:w="709"/>
        <w:gridCol w:w="4536"/>
      </w:tblGrid>
      <w:tr w:rsidR="00D40A48" w:rsidRPr="003952F4">
        <w:tc>
          <w:tcPr>
            <w:tcW w:w="5245" w:type="dxa"/>
          </w:tcPr>
          <w:p w:rsidR="00D40A48" w:rsidRPr="003952F4" w:rsidRDefault="00260A82" w:rsidP="00B31473">
            <w:pPr>
              <w:widowControl w:val="0"/>
              <w:jc w:val="both"/>
              <w:rPr>
                <w:rFonts w:ascii="Arial" w:hAnsi="Arial" w:cs="Arial"/>
              </w:rPr>
            </w:pPr>
            <w:r w:rsidRPr="003952F4">
              <w:rPr>
                <w:rFonts w:ascii="Arial" w:hAnsi="Arial" w:cs="Arial"/>
              </w:rPr>
              <w:t>Схема смешения</w:t>
            </w:r>
            <w:r w:rsidR="00D40A48" w:rsidRPr="003952F4">
              <w:rPr>
                <w:rFonts w:ascii="Arial" w:hAnsi="Arial" w:cs="Arial"/>
              </w:rPr>
              <w:t xml:space="preserve"> древесных пород:    а)</w:t>
            </w:r>
          </w:p>
        </w:tc>
        <w:tc>
          <w:tcPr>
            <w:tcW w:w="2835" w:type="dxa"/>
          </w:tcPr>
          <w:p w:rsidR="00D40A48" w:rsidRPr="003952F4" w:rsidRDefault="00D40A48" w:rsidP="00B31473">
            <w:pPr>
              <w:widowControl w:val="0"/>
              <w:jc w:val="both"/>
              <w:rPr>
                <w:rFonts w:ascii="Arial" w:hAnsi="Arial" w:cs="Arial"/>
              </w:rPr>
            </w:pPr>
            <w:r w:rsidRPr="003952F4">
              <w:rPr>
                <w:rFonts w:ascii="Arial" w:hAnsi="Arial" w:cs="Arial"/>
              </w:rPr>
              <w:t xml:space="preserve">С - С - С - С  </w:t>
            </w:r>
          </w:p>
        </w:tc>
        <w:tc>
          <w:tcPr>
            <w:tcW w:w="709" w:type="dxa"/>
          </w:tcPr>
          <w:p w:rsidR="00D40A48" w:rsidRPr="003952F4" w:rsidRDefault="00D40A48" w:rsidP="00B31473">
            <w:pPr>
              <w:widowControl w:val="0"/>
              <w:jc w:val="right"/>
              <w:rPr>
                <w:rFonts w:ascii="Arial" w:hAnsi="Arial" w:cs="Arial"/>
              </w:rPr>
            </w:pPr>
            <w:r w:rsidRPr="003952F4">
              <w:rPr>
                <w:rFonts w:ascii="Arial" w:hAnsi="Arial" w:cs="Arial"/>
              </w:rPr>
              <w:t>б)</w:t>
            </w:r>
          </w:p>
        </w:tc>
        <w:tc>
          <w:tcPr>
            <w:tcW w:w="4536" w:type="dxa"/>
          </w:tcPr>
          <w:p w:rsidR="00D40A48" w:rsidRPr="003952F4" w:rsidRDefault="00D40A48" w:rsidP="00B31473">
            <w:pPr>
              <w:widowControl w:val="0"/>
              <w:jc w:val="both"/>
              <w:rPr>
                <w:rFonts w:ascii="Arial" w:hAnsi="Arial" w:cs="Arial"/>
              </w:rPr>
            </w:pPr>
            <w:proofErr w:type="gramStart"/>
            <w:r w:rsidRPr="003952F4">
              <w:rPr>
                <w:rFonts w:ascii="Arial" w:hAnsi="Arial" w:cs="Arial"/>
              </w:rPr>
              <w:t>С - С - С - С  -  5 рядов</w:t>
            </w:r>
            <w:proofErr w:type="gramEnd"/>
          </w:p>
        </w:tc>
      </w:tr>
      <w:tr w:rsidR="00D40A48" w:rsidRPr="003952F4">
        <w:tc>
          <w:tcPr>
            <w:tcW w:w="5245" w:type="dxa"/>
          </w:tcPr>
          <w:p w:rsidR="00D40A48" w:rsidRPr="003952F4" w:rsidRDefault="00D40A48" w:rsidP="00B31473">
            <w:pPr>
              <w:widowControl w:val="0"/>
              <w:jc w:val="both"/>
              <w:rPr>
                <w:rFonts w:ascii="Arial" w:hAnsi="Arial" w:cs="Arial"/>
              </w:rPr>
            </w:pPr>
          </w:p>
        </w:tc>
        <w:tc>
          <w:tcPr>
            <w:tcW w:w="2835" w:type="dxa"/>
          </w:tcPr>
          <w:p w:rsidR="00D40A48" w:rsidRPr="003952F4" w:rsidRDefault="00D40A48" w:rsidP="00B31473">
            <w:pPr>
              <w:widowControl w:val="0"/>
              <w:jc w:val="both"/>
              <w:rPr>
                <w:rFonts w:ascii="Arial" w:hAnsi="Arial" w:cs="Arial"/>
              </w:rPr>
            </w:pPr>
          </w:p>
        </w:tc>
        <w:tc>
          <w:tcPr>
            <w:tcW w:w="709" w:type="dxa"/>
          </w:tcPr>
          <w:p w:rsidR="00D40A48" w:rsidRPr="003952F4" w:rsidRDefault="00D40A48" w:rsidP="00B31473">
            <w:pPr>
              <w:widowControl w:val="0"/>
              <w:jc w:val="both"/>
              <w:rPr>
                <w:rFonts w:ascii="Arial" w:hAnsi="Arial" w:cs="Arial"/>
              </w:rPr>
            </w:pPr>
          </w:p>
        </w:tc>
        <w:tc>
          <w:tcPr>
            <w:tcW w:w="4536" w:type="dxa"/>
          </w:tcPr>
          <w:p w:rsidR="00D40A48" w:rsidRPr="003952F4" w:rsidRDefault="00D40A48" w:rsidP="00B31473">
            <w:pPr>
              <w:widowControl w:val="0"/>
              <w:jc w:val="both"/>
              <w:rPr>
                <w:rFonts w:ascii="Arial" w:hAnsi="Arial" w:cs="Arial"/>
              </w:rPr>
            </w:pPr>
            <w:r w:rsidRPr="003952F4">
              <w:rPr>
                <w:rFonts w:ascii="Arial" w:hAnsi="Arial" w:cs="Arial"/>
              </w:rPr>
              <w:t>С - С - С - С</w:t>
            </w:r>
          </w:p>
        </w:tc>
      </w:tr>
      <w:tr w:rsidR="00D40A48" w:rsidRPr="003952F4">
        <w:tc>
          <w:tcPr>
            <w:tcW w:w="5245" w:type="dxa"/>
          </w:tcPr>
          <w:p w:rsidR="00D40A48" w:rsidRPr="003952F4" w:rsidRDefault="00D40A48" w:rsidP="00B31473">
            <w:pPr>
              <w:widowControl w:val="0"/>
              <w:jc w:val="both"/>
              <w:rPr>
                <w:rFonts w:ascii="Arial" w:hAnsi="Arial" w:cs="Arial"/>
              </w:rPr>
            </w:pPr>
          </w:p>
        </w:tc>
        <w:tc>
          <w:tcPr>
            <w:tcW w:w="2835" w:type="dxa"/>
          </w:tcPr>
          <w:p w:rsidR="00D40A48" w:rsidRPr="003952F4" w:rsidRDefault="00D40A48" w:rsidP="00B31473">
            <w:pPr>
              <w:widowControl w:val="0"/>
              <w:jc w:val="both"/>
              <w:rPr>
                <w:rFonts w:ascii="Arial" w:hAnsi="Arial" w:cs="Arial"/>
              </w:rPr>
            </w:pPr>
          </w:p>
        </w:tc>
        <w:tc>
          <w:tcPr>
            <w:tcW w:w="709" w:type="dxa"/>
          </w:tcPr>
          <w:p w:rsidR="00D40A48" w:rsidRPr="003952F4" w:rsidRDefault="00D40A48" w:rsidP="00B31473">
            <w:pPr>
              <w:widowControl w:val="0"/>
              <w:jc w:val="both"/>
              <w:rPr>
                <w:rFonts w:ascii="Arial" w:hAnsi="Arial" w:cs="Arial"/>
              </w:rPr>
            </w:pPr>
          </w:p>
        </w:tc>
        <w:tc>
          <w:tcPr>
            <w:tcW w:w="4536" w:type="dxa"/>
          </w:tcPr>
          <w:p w:rsidR="00D40A48" w:rsidRPr="003952F4" w:rsidRDefault="00D40A48" w:rsidP="00B31473">
            <w:pPr>
              <w:widowControl w:val="0"/>
              <w:spacing w:line="360" w:lineRule="auto"/>
              <w:jc w:val="both"/>
              <w:rPr>
                <w:rFonts w:ascii="Arial" w:hAnsi="Arial" w:cs="Arial"/>
              </w:rPr>
            </w:pPr>
          </w:p>
        </w:tc>
      </w:tr>
    </w:tbl>
    <w:p w:rsidR="00D40A48" w:rsidRPr="003952F4" w:rsidRDefault="00D40A48" w:rsidP="00B31473">
      <w:pPr>
        <w:widowControl w:val="0"/>
        <w:ind w:firstLine="851"/>
        <w:jc w:val="right"/>
        <w:rPr>
          <w:rFonts w:ascii="Arial" w:hAnsi="Arial" w:cs="Arial"/>
        </w:rPr>
      </w:pPr>
      <w:r w:rsidRPr="003952F4">
        <w:rPr>
          <w:rFonts w:ascii="Arial" w:hAnsi="Arial" w:cs="Arial"/>
        </w:rPr>
        <w:t>Затраты на 1 га</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87"/>
        <w:gridCol w:w="9392"/>
        <w:gridCol w:w="1968"/>
        <w:gridCol w:w="1263"/>
        <w:gridCol w:w="1616"/>
      </w:tblGrid>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r w:rsidRPr="003952F4">
              <w:rPr>
                <w:rFonts w:ascii="Arial" w:hAnsi="Arial" w:cs="Arial"/>
              </w:rPr>
              <w:t xml:space="preserve">№ </w:t>
            </w:r>
            <w:proofErr w:type="gramStart"/>
            <w:r w:rsidRPr="003952F4">
              <w:rPr>
                <w:rFonts w:ascii="Arial" w:hAnsi="Arial" w:cs="Arial"/>
              </w:rPr>
              <w:t>п</w:t>
            </w:r>
            <w:proofErr w:type="gramEnd"/>
            <w:r w:rsidRPr="003952F4">
              <w:rPr>
                <w:rFonts w:ascii="Arial" w:hAnsi="Arial" w:cs="Arial"/>
              </w:rPr>
              <w:t>/п</w:t>
            </w:r>
          </w:p>
        </w:tc>
        <w:tc>
          <w:tcPr>
            <w:tcW w:w="9392" w:type="dxa"/>
          </w:tcPr>
          <w:p w:rsidR="00D40A48" w:rsidRPr="003952F4" w:rsidRDefault="00D40A48" w:rsidP="00B31473">
            <w:pPr>
              <w:widowControl w:val="0"/>
              <w:jc w:val="center"/>
              <w:rPr>
                <w:rFonts w:ascii="Arial" w:hAnsi="Arial" w:cs="Arial"/>
              </w:rPr>
            </w:pPr>
            <w:r w:rsidRPr="003952F4">
              <w:rPr>
                <w:rFonts w:ascii="Arial" w:hAnsi="Arial" w:cs="Arial"/>
              </w:rPr>
              <w:t>Наименование работ</w:t>
            </w:r>
          </w:p>
        </w:tc>
        <w:tc>
          <w:tcPr>
            <w:tcW w:w="1968" w:type="dxa"/>
          </w:tcPr>
          <w:p w:rsidR="00D40A48" w:rsidRPr="003952F4" w:rsidRDefault="00D40A48" w:rsidP="00B31473">
            <w:pPr>
              <w:widowControl w:val="0"/>
              <w:jc w:val="center"/>
              <w:rPr>
                <w:rFonts w:ascii="Arial" w:hAnsi="Arial" w:cs="Arial"/>
              </w:rPr>
            </w:pPr>
            <w:r w:rsidRPr="003952F4">
              <w:rPr>
                <w:rFonts w:ascii="Arial" w:hAnsi="Arial" w:cs="Arial"/>
              </w:rPr>
              <w:t>Марки машин</w:t>
            </w:r>
          </w:p>
        </w:tc>
        <w:tc>
          <w:tcPr>
            <w:tcW w:w="1263" w:type="dxa"/>
          </w:tcPr>
          <w:p w:rsidR="00D40A48" w:rsidRPr="003952F4" w:rsidRDefault="00D40A48" w:rsidP="00B31473">
            <w:pPr>
              <w:widowControl w:val="0"/>
              <w:jc w:val="center"/>
              <w:rPr>
                <w:rFonts w:ascii="Arial" w:hAnsi="Arial" w:cs="Arial"/>
              </w:rPr>
            </w:pPr>
            <w:r w:rsidRPr="003952F4">
              <w:rPr>
                <w:rFonts w:ascii="Arial" w:hAnsi="Arial" w:cs="Arial"/>
              </w:rPr>
              <w:t>Ед. измер.</w:t>
            </w:r>
          </w:p>
        </w:tc>
        <w:tc>
          <w:tcPr>
            <w:tcW w:w="1616" w:type="dxa"/>
          </w:tcPr>
          <w:p w:rsidR="00D40A48" w:rsidRPr="003952F4" w:rsidRDefault="00D40A48" w:rsidP="00B31473">
            <w:pPr>
              <w:widowControl w:val="0"/>
              <w:jc w:val="center"/>
              <w:rPr>
                <w:rFonts w:ascii="Arial" w:hAnsi="Arial" w:cs="Arial"/>
              </w:rPr>
            </w:pPr>
            <w:r w:rsidRPr="003952F4">
              <w:rPr>
                <w:rFonts w:ascii="Arial" w:hAnsi="Arial" w:cs="Arial"/>
              </w:rPr>
              <w:t xml:space="preserve">Кол – </w:t>
            </w:r>
            <w:proofErr w:type="gramStart"/>
            <w:r w:rsidRPr="003952F4">
              <w:rPr>
                <w:rFonts w:ascii="Arial" w:hAnsi="Arial" w:cs="Arial"/>
              </w:rPr>
              <w:t>во</w:t>
            </w:r>
            <w:proofErr w:type="gramEnd"/>
            <w:r w:rsidRPr="003952F4">
              <w:rPr>
                <w:rFonts w:ascii="Arial" w:hAnsi="Arial" w:cs="Arial"/>
              </w:rPr>
              <w:t xml:space="preserve"> затрат</w:t>
            </w:r>
          </w:p>
        </w:tc>
      </w:tr>
      <w:tr w:rsidR="00861E72" w:rsidRPr="003952F4" w:rsidTr="00861E72">
        <w:trPr>
          <w:trHeight w:val="340"/>
          <w:jc w:val="center"/>
        </w:trPr>
        <w:tc>
          <w:tcPr>
            <w:tcW w:w="15026" w:type="dxa"/>
            <w:gridSpan w:val="5"/>
            <w:tcBorders>
              <w:top w:val="single" w:sz="4" w:space="0" w:color="auto"/>
            </w:tcBorders>
            <w:vAlign w:val="center"/>
          </w:tcPr>
          <w:p w:rsidR="00861E72" w:rsidRPr="003952F4" w:rsidRDefault="00861E72" w:rsidP="00B31473">
            <w:pPr>
              <w:widowControl w:val="0"/>
              <w:jc w:val="center"/>
              <w:rPr>
                <w:rFonts w:ascii="Arial" w:hAnsi="Arial" w:cs="Arial"/>
              </w:rPr>
            </w:pPr>
            <w:r w:rsidRPr="003952F4">
              <w:rPr>
                <w:rFonts w:ascii="Arial" w:hAnsi="Arial" w:cs="Arial"/>
              </w:rPr>
              <w:t>А. Вырубки со слаборазвитым травяным покровом</w:t>
            </w:r>
          </w:p>
        </w:tc>
      </w:tr>
      <w:tr w:rsidR="00D40A48" w:rsidRPr="003952F4" w:rsidTr="00861E72">
        <w:trPr>
          <w:jc w:val="center"/>
        </w:trPr>
        <w:tc>
          <w:tcPr>
            <w:tcW w:w="787"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1.</w:t>
            </w:r>
          </w:p>
        </w:tc>
        <w:tc>
          <w:tcPr>
            <w:tcW w:w="9392" w:type="dxa"/>
            <w:tcBorders>
              <w:top w:val="single" w:sz="4" w:space="0" w:color="auto"/>
              <w:bottom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Прикопка 5.33 тыс. шт. сеянцев и подготовка их к посадке</w:t>
            </w:r>
          </w:p>
        </w:tc>
        <w:tc>
          <w:tcPr>
            <w:tcW w:w="1968"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 xml:space="preserve"> </w:t>
            </w:r>
          </w:p>
        </w:tc>
        <w:tc>
          <w:tcPr>
            <w:tcW w:w="1263"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Чел/</w:t>
            </w:r>
            <w:proofErr w:type="gramStart"/>
            <w:r w:rsidRPr="003952F4">
              <w:rPr>
                <w:rFonts w:ascii="Arial" w:hAnsi="Arial" w:cs="Arial"/>
              </w:rPr>
              <w:t>ч</w:t>
            </w:r>
            <w:proofErr w:type="gramEnd"/>
          </w:p>
        </w:tc>
        <w:tc>
          <w:tcPr>
            <w:tcW w:w="1616"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4.62</w:t>
            </w:r>
          </w:p>
        </w:tc>
      </w:tr>
      <w:tr w:rsidR="00D40A48" w:rsidRPr="003952F4" w:rsidTr="00861E72">
        <w:trPr>
          <w:jc w:val="center"/>
        </w:trPr>
        <w:tc>
          <w:tcPr>
            <w:tcW w:w="787"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2.</w:t>
            </w:r>
          </w:p>
        </w:tc>
        <w:tc>
          <w:tcPr>
            <w:tcW w:w="9392"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 xml:space="preserve">Механизированная посадка сеянцев с подноской </w:t>
            </w:r>
            <w:proofErr w:type="gramStart"/>
            <w:r w:rsidRPr="003952F4">
              <w:rPr>
                <w:rFonts w:ascii="Arial" w:hAnsi="Arial" w:cs="Arial"/>
              </w:rPr>
              <w:t>с</w:t>
            </w:r>
            <w:proofErr w:type="gramEnd"/>
            <w:r w:rsidRPr="003952F4">
              <w:rPr>
                <w:rFonts w:ascii="Arial" w:hAnsi="Arial" w:cs="Arial"/>
              </w:rPr>
              <w:t xml:space="preserve"> </w:t>
            </w:r>
          </w:p>
        </w:tc>
        <w:tc>
          <w:tcPr>
            <w:tcW w:w="1968" w:type="dxa"/>
            <w:tcBorders>
              <w:top w:val="nil"/>
              <w:bottom w:val="nil"/>
            </w:tcBorders>
          </w:tcPr>
          <w:p w:rsidR="00D40A48" w:rsidRPr="003952F4" w:rsidRDefault="00D40A48" w:rsidP="00B31473">
            <w:pPr>
              <w:widowControl w:val="0"/>
              <w:jc w:val="center"/>
              <w:rPr>
                <w:rFonts w:ascii="Arial" w:hAnsi="Arial" w:cs="Arial"/>
                <w:caps/>
              </w:rPr>
            </w:pPr>
            <w:r w:rsidRPr="003952F4">
              <w:rPr>
                <w:rFonts w:ascii="Arial" w:hAnsi="Arial" w:cs="Arial"/>
                <w:caps/>
              </w:rPr>
              <w:t>Лхт - 55</w:t>
            </w:r>
          </w:p>
        </w:tc>
        <w:tc>
          <w:tcPr>
            <w:tcW w:w="1263"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16"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4.36</w:t>
            </w:r>
          </w:p>
        </w:tc>
      </w:tr>
      <w:tr w:rsidR="00D40A48" w:rsidRPr="003952F4" w:rsidTr="00861E72">
        <w:trPr>
          <w:jc w:val="center"/>
        </w:trPr>
        <w:tc>
          <w:tcPr>
            <w:tcW w:w="787" w:type="dxa"/>
            <w:tcBorders>
              <w:top w:val="nil"/>
              <w:bottom w:val="nil"/>
            </w:tcBorders>
          </w:tcPr>
          <w:p w:rsidR="00D40A48" w:rsidRPr="003952F4" w:rsidRDefault="00D40A48" w:rsidP="00B31473">
            <w:pPr>
              <w:widowControl w:val="0"/>
              <w:jc w:val="center"/>
              <w:rPr>
                <w:rFonts w:ascii="Arial" w:hAnsi="Arial" w:cs="Arial"/>
              </w:rPr>
            </w:pPr>
          </w:p>
        </w:tc>
        <w:tc>
          <w:tcPr>
            <w:tcW w:w="9392"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 xml:space="preserve">оправой их после посадки. Расстояние </w:t>
            </w:r>
            <w:proofErr w:type="gramStart"/>
            <w:r w:rsidRPr="003952F4">
              <w:rPr>
                <w:rFonts w:ascii="Arial" w:hAnsi="Arial" w:cs="Arial"/>
              </w:rPr>
              <w:t>между</w:t>
            </w:r>
            <w:proofErr w:type="gramEnd"/>
          </w:p>
        </w:tc>
        <w:tc>
          <w:tcPr>
            <w:tcW w:w="1968" w:type="dxa"/>
            <w:tcBorders>
              <w:top w:val="nil"/>
              <w:bottom w:val="nil"/>
            </w:tcBorders>
          </w:tcPr>
          <w:p w:rsidR="00D40A48" w:rsidRPr="003952F4" w:rsidRDefault="00D40A48" w:rsidP="00B31473">
            <w:pPr>
              <w:widowControl w:val="0"/>
              <w:jc w:val="center"/>
              <w:rPr>
                <w:rFonts w:ascii="Arial" w:hAnsi="Arial" w:cs="Arial"/>
                <w:caps/>
              </w:rPr>
            </w:pPr>
            <w:r w:rsidRPr="003952F4">
              <w:rPr>
                <w:rFonts w:ascii="Arial" w:hAnsi="Arial" w:cs="Arial"/>
                <w:caps/>
              </w:rPr>
              <w:t>млу - 1</w:t>
            </w:r>
          </w:p>
        </w:tc>
        <w:tc>
          <w:tcPr>
            <w:tcW w:w="1263"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16"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4.36</w:t>
            </w:r>
          </w:p>
        </w:tc>
      </w:tr>
      <w:tr w:rsidR="00D40A48" w:rsidRPr="003952F4" w:rsidTr="00861E72">
        <w:trPr>
          <w:jc w:val="center"/>
        </w:trPr>
        <w:tc>
          <w:tcPr>
            <w:tcW w:w="787" w:type="dxa"/>
            <w:tcBorders>
              <w:top w:val="nil"/>
              <w:bottom w:val="nil"/>
            </w:tcBorders>
          </w:tcPr>
          <w:p w:rsidR="00D40A48" w:rsidRPr="003952F4" w:rsidRDefault="00D40A48" w:rsidP="00B31473">
            <w:pPr>
              <w:widowControl w:val="0"/>
              <w:jc w:val="center"/>
              <w:rPr>
                <w:rFonts w:ascii="Arial" w:hAnsi="Arial" w:cs="Arial"/>
              </w:rPr>
            </w:pPr>
          </w:p>
        </w:tc>
        <w:tc>
          <w:tcPr>
            <w:tcW w:w="9392"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рядами 2.5м, в ряду между сеянцами 0.75м - 4.0км</w:t>
            </w:r>
          </w:p>
        </w:tc>
        <w:tc>
          <w:tcPr>
            <w:tcW w:w="1968" w:type="dxa"/>
            <w:tcBorders>
              <w:top w:val="nil"/>
              <w:bottom w:val="nil"/>
            </w:tcBorders>
          </w:tcPr>
          <w:p w:rsidR="00D40A48" w:rsidRPr="003952F4" w:rsidRDefault="00D40A48" w:rsidP="00B31473">
            <w:pPr>
              <w:widowControl w:val="0"/>
              <w:jc w:val="center"/>
              <w:rPr>
                <w:rFonts w:ascii="Arial" w:hAnsi="Arial" w:cs="Arial"/>
                <w:caps/>
              </w:rPr>
            </w:pPr>
            <w:r w:rsidRPr="003952F4">
              <w:rPr>
                <w:rFonts w:ascii="Arial" w:hAnsi="Arial" w:cs="Arial"/>
                <w:caps/>
              </w:rPr>
              <w:t>(сбн - 1 а)</w:t>
            </w:r>
          </w:p>
        </w:tc>
        <w:tc>
          <w:tcPr>
            <w:tcW w:w="1263"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Чел/</w:t>
            </w:r>
            <w:proofErr w:type="gramStart"/>
            <w:r w:rsidRPr="003952F4">
              <w:rPr>
                <w:rFonts w:ascii="Arial" w:hAnsi="Arial" w:cs="Arial"/>
              </w:rPr>
              <w:t>ч</w:t>
            </w:r>
            <w:proofErr w:type="gramEnd"/>
          </w:p>
        </w:tc>
        <w:tc>
          <w:tcPr>
            <w:tcW w:w="1616"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10.76</w:t>
            </w:r>
          </w:p>
        </w:tc>
      </w:tr>
      <w:tr w:rsidR="00D40A48" w:rsidRPr="003952F4" w:rsidTr="00861E72">
        <w:trPr>
          <w:jc w:val="center"/>
        </w:trPr>
        <w:tc>
          <w:tcPr>
            <w:tcW w:w="787" w:type="dxa"/>
            <w:tcBorders>
              <w:top w:val="nil"/>
              <w:bottom w:val="nil"/>
            </w:tcBorders>
          </w:tcPr>
          <w:p w:rsidR="00D40A48" w:rsidRPr="003952F4" w:rsidRDefault="00D40A48" w:rsidP="00B31473">
            <w:pPr>
              <w:widowControl w:val="0"/>
              <w:jc w:val="center"/>
              <w:rPr>
                <w:rFonts w:ascii="Arial" w:hAnsi="Arial" w:cs="Arial"/>
              </w:rPr>
            </w:pPr>
          </w:p>
        </w:tc>
        <w:tc>
          <w:tcPr>
            <w:tcW w:w="9392"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Сеянцы стандартные (сосны)</w:t>
            </w:r>
          </w:p>
        </w:tc>
        <w:tc>
          <w:tcPr>
            <w:tcW w:w="1968" w:type="dxa"/>
            <w:tcBorders>
              <w:top w:val="nil"/>
              <w:bottom w:val="nil"/>
            </w:tcBorders>
          </w:tcPr>
          <w:p w:rsidR="00D40A48" w:rsidRPr="003952F4" w:rsidRDefault="00D40A48" w:rsidP="00B31473">
            <w:pPr>
              <w:widowControl w:val="0"/>
              <w:jc w:val="center"/>
              <w:rPr>
                <w:rFonts w:ascii="Arial" w:hAnsi="Arial" w:cs="Arial"/>
                <w:caps/>
              </w:rPr>
            </w:pPr>
          </w:p>
        </w:tc>
        <w:tc>
          <w:tcPr>
            <w:tcW w:w="1263"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Тыс. шт.</w:t>
            </w:r>
          </w:p>
        </w:tc>
        <w:tc>
          <w:tcPr>
            <w:tcW w:w="1616"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 xml:space="preserve">5.33 </w:t>
            </w:r>
          </w:p>
        </w:tc>
      </w:tr>
      <w:tr w:rsidR="00D40A48" w:rsidRPr="003952F4" w:rsidTr="00861E72">
        <w:trPr>
          <w:trHeight w:val="340"/>
          <w:jc w:val="center"/>
        </w:trPr>
        <w:tc>
          <w:tcPr>
            <w:tcW w:w="15026" w:type="dxa"/>
            <w:gridSpan w:val="5"/>
            <w:tcBorders>
              <w:top w:val="single" w:sz="4" w:space="0" w:color="auto"/>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Б. Вырубки с сильно развитым травяным покровом</w:t>
            </w:r>
          </w:p>
        </w:tc>
      </w:tr>
      <w:tr w:rsidR="00D40A48" w:rsidRPr="003952F4" w:rsidTr="00861E72">
        <w:trPr>
          <w:jc w:val="center"/>
        </w:trPr>
        <w:tc>
          <w:tcPr>
            <w:tcW w:w="787"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1.</w:t>
            </w:r>
          </w:p>
        </w:tc>
        <w:tc>
          <w:tcPr>
            <w:tcW w:w="9392" w:type="dxa"/>
            <w:tcBorders>
              <w:top w:val="nil"/>
            </w:tcBorders>
          </w:tcPr>
          <w:p w:rsidR="00D40A48" w:rsidRPr="003952F4" w:rsidRDefault="00D40A48" w:rsidP="00B31473">
            <w:pPr>
              <w:widowControl w:val="0"/>
              <w:jc w:val="both"/>
              <w:rPr>
                <w:rFonts w:ascii="Arial" w:hAnsi="Arial" w:cs="Arial"/>
              </w:rPr>
            </w:pPr>
            <w:r w:rsidRPr="003952F4">
              <w:rPr>
                <w:rFonts w:ascii="Arial" w:hAnsi="Arial" w:cs="Arial"/>
              </w:rPr>
              <w:t xml:space="preserve">Обработка </w:t>
            </w:r>
            <w:r w:rsidR="00260A82" w:rsidRPr="003952F4">
              <w:rPr>
                <w:rFonts w:ascii="Arial" w:hAnsi="Arial" w:cs="Arial"/>
              </w:rPr>
              <w:t>почвы бороздами</w:t>
            </w:r>
            <w:r w:rsidRPr="003952F4">
              <w:rPr>
                <w:rFonts w:ascii="Arial" w:hAnsi="Arial" w:cs="Arial"/>
              </w:rPr>
              <w:t xml:space="preserve">  глубиной 10 - 15см </w:t>
            </w:r>
            <w:proofErr w:type="gramStart"/>
            <w:r w:rsidRPr="003952F4">
              <w:rPr>
                <w:rFonts w:ascii="Arial" w:hAnsi="Arial" w:cs="Arial"/>
              </w:rPr>
              <w:t>с</w:t>
            </w:r>
            <w:proofErr w:type="gramEnd"/>
          </w:p>
        </w:tc>
        <w:tc>
          <w:tcPr>
            <w:tcW w:w="1968" w:type="dxa"/>
            <w:tcBorders>
              <w:top w:val="nil"/>
            </w:tcBorders>
          </w:tcPr>
          <w:p w:rsidR="00D40A48" w:rsidRPr="003952F4" w:rsidRDefault="00D40A48" w:rsidP="00B31473">
            <w:pPr>
              <w:widowControl w:val="0"/>
              <w:jc w:val="center"/>
              <w:rPr>
                <w:rFonts w:ascii="Arial" w:hAnsi="Arial" w:cs="Arial"/>
                <w:caps/>
              </w:rPr>
            </w:pPr>
            <w:r w:rsidRPr="003952F4">
              <w:rPr>
                <w:rFonts w:ascii="Arial" w:hAnsi="Arial" w:cs="Arial"/>
                <w:caps/>
              </w:rPr>
              <w:t>лхт - 55</w:t>
            </w:r>
          </w:p>
        </w:tc>
        <w:tc>
          <w:tcPr>
            <w:tcW w:w="1263"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16"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2.48</w:t>
            </w:r>
          </w:p>
        </w:tc>
      </w:tr>
      <w:tr w:rsidR="00D40A48" w:rsidRPr="003952F4" w:rsidTr="00861E72">
        <w:trPr>
          <w:jc w:val="center"/>
        </w:trPr>
        <w:tc>
          <w:tcPr>
            <w:tcW w:w="787" w:type="dxa"/>
            <w:tcBorders>
              <w:bottom w:val="nil"/>
            </w:tcBorders>
          </w:tcPr>
          <w:p w:rsidR="00D40A48" w:rsidRPr="003952F4" w:rsidRDefault="00D40A48" w:rsidP="00B31473">
            <w:pPr>
              <w:widowControl w:val="0"/>
              <w:jc w:val="center"/>
              <w:rPr>
                <w:rFonts w:ascii="Arial" w:hAnsi="Arial" w:cs="Arial"/>
              </w:rPr>
            </w:pPr>
          </w:p>
        </w:tc>
        <w:tc>
          <w:tcPr>
            <w:tcW w:w="9392" w:type="dxa"/>
            <w:tcBorders>
              <w:bottom w:val="nil"/>
            </w:tcBorders>
          </w:tcPr>
          <w:p w:rsidR="00D40A48" w:rsidRPr="003952F4" w:rsidRDefault="00D40A48" w:rsidP="00B31473">
            <w:pPr>
              <w:widowControl w:val="0"/>
              <w:jc w:val="both"/>
              <w:rPr>
                <w:rFonts w:ascii="Arial" w:hAnsi="Arial" w:cs="Arial"/>
              </w:rPr>
            </w:pPr>
            <w:r w:rsidRPr="003952F4">
              <w:rPr>
                <w:rFonts w:ascii="Arial" w:hAnsi="Arial" w:cs="Arial"/>
              </w:rPr>
              <w:t>Расстоянием между центрами 2.5м - 4.0км</w:t>
            </w:r>
          </w:p>
        </w:tc>
        <w:tc>
          <w:tcPr>
            <w:tcW w:w="1968" w:type="dxa"/>
            <w:tcBorders>
              <w:bottom w:val="nil"/>
            </w:tcBorders>
          </w:tcPr>
          <w:p w:rsidR="00D40A48" w:rsidRPr="003952F4" w:rsidRDefault="00D40A48" w:rsidP="00B31473">
            <w:pPr>
              <w:widowControl w:val="0"/>
              <w:jc w:val="center"/>
              <w:rPr>
                <w:rFonts w:ascii="Arial" w:hAnsi="Arial" w:cs="Arial"/>
                <w:caps/>
              </w:rPr>
            </w:pPr>
            <w:r w:rsidRPr="003952F4">
              <w:rPr>
                <w:rFonts w:ascii="Arial" w:hAnsi="Arial" w:cs="Arial"/>
                <w:caps/>
              </w:rPr>
              <w:t xml:space="preserve">пкл - 70 </w:t>
            </w:r>
          </w:p>
        </w:tc>
        <w:tc>
          <w:tcPr>
            <w:tcW w:w="1263" w:type="dxa"/>
            <w:tcBorders>
              <w:bottom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16" w:type="dxa"/>
            <w:tcBorders>
              <w:bottom w:val="nil"/>
            </w:tcBorders>
          </w:tcPr>
          <w:p w:rsidR="00D40A48" w:rsidRPr="003952F4" w:rsidRDefault="00D40A48" w:rsidP="00B31473">
            <w:pPr>
              <w:widowControl w:val="0"/>
              <w:jc w:val="center"/>
              <w:rPr>
                <w:rFonts w:ascii="Arial" w:hAnsi="Arial" w:cs="Arial"/>
              </w:rPr>
            </w:pPr>
            <w:r w:rsidRPr="003952F4">
              <w:rPr>
                <w:rFonts w:ascii="Arial" w:hAnsi="Arial" w:cs="Arial"/>
              </w:rPr>
              <w:t xml:space="preserve">2.48 </w:t>
            </w:r>
          </w:p>
        </w:tc>
      </w:tr>
      <w:tr w:rsidR="00D40A48" w:rsidRPr="003952F4" w:rsidTr="00861E72">
        <w:trPr>
          <w:jc w:val="center"/>
        </w:trPr>
        <w:tc>
          <w:tcPr>
            <w:tcW w:w="787"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2.</w:t>
            </w:r>
          </w:p>
        </w:tc>
        <w:tc>
          <w:tcPr>
            <w:tcW w:w="9392" w:type="dxa"/>
            <w:tcBorders>
              <w:top w:val="single" w:sz="4" w:space="0" w:color="auto"/>
              <w:bottom w:val="single" w:sz="4" w:space="0" w:color="auto"/>
            </w:tcBorders>
          </w:tcPr>
          <w:p w:rsidR="00D40A48" w:rsidRPr="003952F4" w:rsidRDefault="005520E0" w:rsidP="00B31473">
            <w:pPr>
              <w:widowControl w:val="0"/>
              <w:jc w:val="both"/>
              <w:rPr>
                <w:rFonts w:ascii="Arial" w:hAnsi="Arial" w:cs="Arial"/>
              </w:rPr>
            </w:pPr>
            <w:r w:rsidRPr="003952F4">
              <w:rPr>
                <w:rFonts w:ascii="Arial" w:hAnsi="Arial" w:cs="Arial"/>
              </w:rPr>
              <w:t>Прикопка 5</w:t>
            </w:r>
            <w:r w:rsidR="00D40A48" w:rsidRPr="003952F4">
              <w:rPr>
                <w:rFonts w:ascii="Arial" w:hAnsi="Arial" w:cs="Arial"/>
              </w:rPr>
              <w:t>.0 тыс. шт. сеянцев и подготовка их к посадке</w:t>
            </w:r>
          </w:p>
        </w:tc>
        <w:tc>
          <w:tcPr>
            <w:tcW w:w="1968"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caps/>
              </w:rPr>
            </w:pPr>
          </w:p>
        </w:tc>
        <w:tc>
          <w:tcPr>
            <w:tcW w:w="1263"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Чел/</w:t>
            </w:r>
            <w:proofErr w:type="gramStart"/>
            <w:r w:rsidRPr="003952F4">
              <w:rPr>
                <w:rFonts w:ascii="Arial" w:hAnsi="Arial" w:cs="Arial"/>
              </w:rPr>
              <w:t>ч</w:t>
            </w:r>
            <w:proofErr w:type="gramEnd"/>
          </w:p>
        </w:tc>
        <w:tc>
          <w:tcPr>
            <w:tcW w:w="1616"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6.94</w:t>
            </w:r>
          </w:p>
        </w:tc>
      </w:tr>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r w:rsidRPr="003952F4">
              <w:rPr>
                <w:rFonts w:ascii="Arial" w:hAnsi="Arial" w:cs="Arial"/>
              </w:rPr>
              <w:t>3.</w:t>
            </w:r>
          </w:p>
        </w:tc>
        <w:tc>
          <w:tcPr>
            <w:tcW w:w="9392" w:type="dxa"/>
          </w:tcPr>
          <w:p w:rsidR="00D40A48" w:rsidRPr="003952F4" w:rsidRDefault="00D40A48" w:rsidP="00B31473">
            <w:pPr>
              <w:widowControl w:val="0"/>
              <w:jc w:val="both"/>
              <w:rPr>
                <w:rFonts w:ascii="Arial" w:hAnsi="Arial" w:cs="Arial"/>
              </w:rPr>
            </w:pPr>
            <w:r w:rsidRPr="003952F4">
              <w:rPr>
                <w:rFonts w:ascii="Arial" w:hAnsi="Arial" w:cs="Arial"/>
              </w:rPr>
              <w:t xml:space="preserve">Механизированная посадка в борозды с подноской </w:t>
            </w:r>
          </w:p>
        </w:tc>
        <w:tc>
          <w:tcPr>
            <w:tcW w:w="1968" w:type="dxa"/>
          </w:tcPr>
          <w:p w:rsidR="00D40A48" w:rsidRPr="003952F4" w:rsidRDefault="00D40A48" w:rsidP="00B31473">
            <w:pPr>
              <w:widowControl w:val="0"/>
              <w:jc w:val="center"/>
              <w:rPr>
                <w:rFonts w:ascii="Arial" w:hAnsi="Arial" w:cs="Arial"/>
                <w:caps/>
              </w:rPr>
            </w:pPr>
            <w:r w:rsidRPr="003952F4">
              <w:rPr>
                <w:rFonts w:ascii="Arial" w:hAnsi="Arial" w:cs="Arial"/>
                <w:caps/>
              </w:rPr>
              <w:t>Лхт - 55</w:t>
            </w:r>
          </w:p>
        </w:tc>
        <w:tc>
          <w:tcPr>
            <w:tcW w:w="1263" w:type="dxa"/>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16" w:type="dxa"/>
          </w:tcPr>
          <w:p w:rsidR="00D40A48" w:rsidRPr="003952F4" w:rsidRDefault="00D40A48" w:rsidP="00B31473">
            <w:pPr>
              <w:widowControl w:val="0"/>
              <w:jc w:val="center"/>
              <w:rPr>
                <w:rFonts w:ascii="Arial" w:hAnsi="Arial" w:cs="Arial"/>
              </w:rPr>
            </w:pPr>
            <w:r w:rsidRPr="003952F4">
              <w:rPr>
                <w:rFonts w:ascii="Arial" w:hAnsi="Arial" w:cs="Arial"/>
              </w:rPr>
              <w:t>3.44</w:t>
            </w:r>
          </w:p>
        </w:tc>
      </w:tr>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p>
        </w:tc>
        <w:tc>
          <w:tcPr>
            <w:tcW w:w="9392" w:type="dxa"/>
          </w:tcPr>
          <w:p w:rsidR="00D40A48" w:rsidRPr="003952F4" w:rsidRDefault="00D40A48" w:rsidP="00B31473">
            <w:pPr>
              <w:widowControl w:val="0"/>
              <w:jc w:val="both"/>
              <w:rPr>
                <w:rFonts w:ascii="Arial" w:hAnsi="Arial" w:cs="Arial"/>
              </w:rPr>
            </w:pPr>
            <w:r w:rsidRPr="003952F4">
              <w:rPr>
                <w:rFonts w:ascii="Arial" w:hAnsi="Arial" w:cs="Arial"/>
              </w:rPr>
              <w:t>сеянцев и оправкой их после посадки.</w:t>
            </w:r>
          </w:p>
        </w:tc>
        <w:tc>
          <w:tcPr>
            <w:tcW w:w="1968" w:type="dxa"/>
          </w:tcPr>
          <w:p w:rsidR="00D40A48" w:rsidRPr="003952F4" w:rsidRDefault="00D40A48" w:rsidP="00B31473">
            <w:pPr>
              <w:widowControl w:val="0"/>
              <w:jc w:val="center"/>
              <w:rPr>
                <w:rFonts w:ascii="Arial" w:hAnsi="Arial" w:cs="Arial"/>
                <w:caps/>
              </w:rPr>
            </w:pPr>
            <w:r w:rsidRPr="003952F4">
              <w:rPr>
                <w:rFonts w:ascii="Arial" w:hAnsi="Arial" w:cs="Arial"/>
                <w:caps/>
              </w:rPr>
              <w:t>Млу – 1 (СБН-1А)</w:t>
            </w:r>
          </w:p>
        </w:tc>
        <w:tc>
          <w:tcPr>
            <w:tcW w:w="1263" w:type="dxa"/>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16" w:type="dxa"/>
          </w:tcPr>
          <w:p w:rsidR="00D40A48" w:rsidRPr="003952F4" w:rsidRDefault="00D40A48" w:rsidP="00B31473">
            <w:pPr>
              <w:widowControl w:val="0"/>
              <w:jc w:val="center"/>
              <w:rPr>
                <w:rFonts w:ascii="Arial" w:hAnsi="Arial" w:cs="Arial"/>
              </w:rPr>
            </w:pPr>
            <w:r w:rsidRPr="003952F4">
              <w:rPr>
                <w:rFonts w:ascii="Arial" w:hAnsi="Arial" w:cs="Arial"/>
              </w:rPr>
              <w:t>3.44</w:t>
            </w:r>
          </w:p>
        </w:tc>
      </w:tr>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p>
        </w:tc>
        <w:tc>
          <w:tcPr>
            <w:tcW w:w="9392" w:type="dxa"/>
          </w:tcPr>
          <w:p w:rsidR="00D40A48" w:rsidRPr="003952F4" w:rsidRDefault="00D40A48" w:rsidP="00B31473">
            <w:pPr>
              <w:widowControl w:val="0"/>
              <w:jc w:val="both"/>
              <w:rPr>
                <w:rFonts w:ascii="Arial" w:hAnsi="Arial" w:cs="Arial"/>
              </w:rPr>
            </w:pPr>
            <w:r w:rsidRPr="003952F4">
              <w:rPr>
                <w:rFonts w:ascii="Arial" w:hAnsi="Arial" w:cs="Arial"/>
              </w:rPr>
              <w:t>Расстояние в ряду между сеянцами 0.5м - 4.0км</w:t>
            </w:r>
          </w:p>
        </w:tc>
        <w:tc>
          <w:tcPr>
            <w:tcW w:w="1968" w:type="dxa"/>
          </w:tcPr>
          <w:p w:rsidR="00D40A48" w:rsidRPr="003952F4" w:rsidRDefault="00D40A48" w:rsidP="00B31473">
            <w:pPr>
              <w:widowControl w:val="0"/>
              <w:jc w:val="center"/>
              <w:rPr>
                <w:rFonts w:ascii="Arial" w:hAnsi="Arial" w:cs="Arial"/>
                <w:caps/>
              </w:rPr>
            </w:pPr>
            <w:r w:rsidRPr="003952F4">
              <w:rPr>
                <w:rFonts w:ascii="Arial" w:hAnsi="Arial" w:cs="Arial"/>
                <w:caps/>
              </w:rPr>
              <w:t xml:space="preserve"> </w:t>
            </w:r>
          </w:p>
        </w:tc>
        <w:tc>
          <w:tcPr>
            <w:tcW w:w="1263" w:type="dxa"/>
          </w:tcPr>
          <w:p w:rsidR="00D40A48" w:rsidRPr="003952F4" w:rsidRDefault="00D40A48" w:rsidP="00B31473">
            <w:pPr>
              <w:widowControl w:val="0"/>
              <w:jc w:val="center"/>
              <w:rPr>
                <w:rFonts w:ascii="Arial" w:hAnsi="Arial" w:cs="Arial"/>
              </w:rPr>
            </w:pPr>
            <w:r w:rsidRPr="003952F4">
              <w:rPr>
                <w:rFonts w:ascii="Arial" w:hAnsi="Arial" w:cs="Arial"/>
              </w:rPr>
              <w:t>Чел/</w:t>
            </w:r>
            <w:proofErr w:type="gramStart"/>
            <w:r w:rsidRPr="003952F4">
              <w:rPr>
                <w:rFonts w:ascii="Arial" w:hAnsi="Arial" w:cs="Arial"/>
              </w:rPr>
              <w:t>ч</w:t>
            </w:r>
            <w:proofErr w:type="gramEnd"/>
          </w:p>
        </w:tc>
        <w:tc>
          <w:tcPr>
            <w:tcW w:w="1616" w:type="dxa"/>
          </w:tcPr>
          <w:p w:rsidR="00D40A48" w:rsidRPr="003952F4" w:rsidRDefault="00D40A48" w:rsidP="00B31473">
            <w:pPr>
              <w:widowControl w:val="0"/>
              <w:jc w:val="center"/>
              <w:rPr>
                <w:rFonts w:ascii="Arial" w:hAnsi="Arial" w:cs="Arial"/>
              </w:rPr>
            </w:pPr>
            <w:r w:rsidRPr="003952F4">
              <w:rPr>
                <w:rFonts w:ascii="Arial" w:hAnsi="Arial" w:cs="Arial"/>
              </w:rPr>
              <w:t xml:space="preserve">8.52 </w:t>
            </w:r>
          </w:p>
        </w:tc>
      </w:tr>
      <w:tr w:rsidR="00D40A48" w:rsidRPr="003952F4" w:rsidTr="00861E72">
        <w:trPr>
          <w:jc w:val="center"/>
        </w:trPr>
        <w:tc>
          <w:tcPr>
            <w:tcW w:w="787" w:type="dxa"/>
            <w:tcBorders>
              <w:bottom w:val="nil"/>
            </w:tcBorders>
          </w:tcPr>
          <w:p w:rsidR="00D40A48" w:rsidRPr="003952F4" w:rsidRDefault="00D40A48" w:rsidP="00B31473">
            <w:pPr>
              <w:widowControl w:val="0"/>
              <w:jc w:val="center"/>
              <w:rPr>
                <w:rFonts w:ascii="Arial" w:hAnsi="Arial" w:cs="Arial"/>
              </w:rPr>
            </w:pPr>
          </w:p>
        </w:tc>
        <w:tc>
          <w:tcPr>
            <w:tcW w:w="9392" w:type="dxa"/>
            <w:tcBorders>
              <w:bottom w:val="nil"/>
            </w:tcBorders>
          </w:tcPr>
          <w:p w:rsidR="00D40A48" w:rsidRPr="003952F4" w:rsidRDefault="00D40A48" w:rsidP="00B31473">
            <w:pPr>
              <w:widowControl w:val="0"/>
              <w:jc w:val="both"/>
              <w:rPr>
                <w:rFonts w:ascii="Arial" w:hAnsi="Arial" w:cs="Arial"/>
              </w:rPr>
            </w:pPr>
            <w:r w:rsidRPr="003952F4">
              <w:rPr>
                <w:rFonts w:ascii="Arial" w:hAnsi="Arial" w:cs="Arial"/>
              </w:rPr>
              <w:t>Сеянцы сосны стандартные</w:t>
            </w:r>
          </w:p>
        </w:tc>
        <w:tc>
          <w:tcPr>
            <w:tcW w:w="1968" w:type="dxa"/>
            <w:tcBorders>
              <w:bottom w:val="nil"/>
            </w:tcBorders>
          </w:tcPr>
          <w:p w:rsidR="00D40A48" w:rsidRPr="003952F4" w:rsidRDefault="00D40A48" w:rsidP="00B31473">
            <w:pPr>
              <w:widowControl w:val="0"/>
              <w:jc w:val="center"/>
              <w:rPr>
                <w:rFonts w:ascii="Arial" w:hAnsi="Arial" w:cs="Arial"/>
                <w:caps/>
              </w:rPr>
            </w:pPr>
          </w:p>
        </w:tc>
        <w:tc>
          <w:tcPr>
            <w:tcW w:w="1263" w:type="dxa"/>
            <w:tcBorders>
              <w:bottom w:val="nil"/>
            </w:tcBorders>
          </w:tcPr>
          <w:p w:rsidR="00D40A48" w:rsidRPr="003952F4" w:rsidRDefault="00D40A48" w:rsidP="00B31473">
            <w:pPr>
              <w:widowControl w:val="0"/>
              <w:jc w:val="center"/>
              <w:rPr>
                <w:rFonts w:ascii="Arial" w:hAnsi="Arial" w:cs="Arial"/>
              </w:rPr>
            </w:pPr>
            <w:r w:rsidRPr="003952F4">
              <w:rPr>
                <w:rFonts w:ascii="Arial" w:hAnsi="Arial" w:cs="Arial"/>
              </w:rPr>
              <w:t xml:space="preserve">Тыс. </w:t>
            </w:r>
            <w:proofErr w:type="gramStart"/>
            <w:r w:rsidRPr="003952F4">
              <w:rPr>
                <w:rFonts w:ascii="Arial" w:hAnsi="Arial" w:cs="Arial"/>
              </w:rPr>
              <w:t>шт</w:t>
            </w:r>
            <w:proofErr w:type="gramEnd"/>
          </w:p>
        </w:tc>
        <w:tc>
          <w:tcPr>
            <w:tcW w:w="1616" w:type="dxa"/>
            <w:tcBorders>
              <w:bottom w:val="nil"/>
            </w:tcBorders>
          </w:tcPr>
          <w:p w:rsidR="00D40A48" w:rsidRPr="003952F4" w:rsidRDefault="00D40A48" w:rsidP="00B31473">
            <w:pPr>
              <w:widowControl w:val="0"/>
              <w:jc w:val="center"/>
              <w:rPr>
                <w:rFonts w:ascii="Arial" w:hAnsi="Arial" w:cs="Arial"/>
              </w:rPr>
            </w:pPr>
            <w:r w:rsidRPr="003952F4">
              <w:rPr>
                <w:rFonts w:ascii="Arial" w:hAnsi="Arial" w:cs="Arial"/>
              </w:rPr>
              <w:t>5.7</w:t>
            </w:r>
          </w:p>
        </w:tc>
      </w:tr>
      <w:tr w:rsidR="00D40A48" w:rsidRPr="003952F4" w:rsidTr="00861E72">
        <w:trPr>
          <w:jc w:val="center"/>
        </w:trPr>
        <w:tc>
          <w:tcPr>
            <w:tcW w:w="787" w:type="dxa"/>
            <w:tcBorders>
              <w:top w:val="nil"/>
              <w:bottom w:val="single" w:sz="4" w:space="0" w:color="auto"/>
            </w:tcBorders>
          </w:tcPr>
          <w:p w:rsidR="00D40A48" w:rsidRPr="003952F4" w:rsidRDefault="00D40A48" w:rsidP="00B31473">
            <w:pPr>
              <w:widowControl w:val="0"/>
              <w:jc w:val="center"/>
              <w:rPr>
                <w:rFonts w:ascii="Arial" w:hAnsi="Arial" w:cs="Arial"/>
              </w:rPr>
            </w:pPr>
          </w:p>
        </w:tc>
        <w:tc>
          <w:tcPr>
            <w:tcW w:w="9392" w:type="dxa"/>
            <w:tcBorders>
              <w:top w:val="nil"/>
              <w:bottom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Сеянцы березы стандартные</w:t>
            </w:r>
          </w:p>
        </w:tc>
        <w:tc>
          <w:tcPr>
            <w:tcW w:w="1968" w:type="dxa"/>
            <w:tcBorders>
              <w:top w:val="nil"/>
              <w:bottom w:val="single" w:sz="4" w:space="0" w:color="auto"/>
            </w:tcBorders>
          </w:tcPr>
          <w:p w:rsidR="00D40A48" w:rsidRPr="003952F4" w:rsidRDefault="00D40A48" w:rsidP="00B31473">
            <w:pPr>
              <w:widowControl w:val="0"/>
              <w:jc w:val="center"/>
              <w:rPr>
                <w:rFonts w:ascii="Arial" w:hAnsi="Arial" w:cs="Arial"/>
                <w:caps/>
              </w:rPr>
            </w:pPr>
          </w:p>
        </w:tc>
        <w:tc>
          <w:tcPr>
            <w:tcW w:w="1263" w:type="dxa"/>
            <w:tcBorders>
              <w:top w:val="nil"/>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 xml:space="preserve">Тыс. </w:t>
            </w:r>
            <w:proofErr w:type="gramStart"/>
            <w:r w:rsidRPr="003952F4">
              <w:rPr>
                <w:rFonts w:ascii="Arial" w:hAnsi="Arial" w:cs="Arial"/>
              </w:rPr>
              <w:t>шт</w:t>
            </w:r>
            <w:proofErr w:type="gramEnd"/>
          </w:p>
        </w:tc>
        <w:tc>
          <w:tcPr>
            <w:tcW w:w="1616" w:type="dxa"/>
            <w:tcBorders>
              <w:top w:val="nil"/>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2.3</w:t>
            </w:r>
          </w:p>
        </w:tc>
      </w:tr>
      <w:tr w:rsidR="00D40A48" w:rsidRPr="003952F4" w:rsidTr="00861E72">
        <w:trPr>
          <w:jc w:val="center"/>
        </w:trPr>
        <w:tc>
          <w:tcPr>
            <w:tcW w:w="787"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4.</w:t>
            </w:r>
          </w:p>
        </w:tc>
        <w:tc>
          <w:tcPr>
            <w:tcW w:w="9392" w:type="dxa"/>
            <w:tcBorders>
              <w:top w:val="nil"/>
            </w:tcBorders>
          </w:tcPr>
          <w:p w:rsidR="00D40A48" w:rsidRPr="003952F4" w:rsidRDefault="00D40A48" w:rsidP="00B31473">
            <w:pPr>
              <w:widowControl w:val="0"/>
              <w:jc w:val="both"/>
              <w:rPr>
                <w:rFonts w:ascii="Arial" w:hAnsi="Arial" w:cs="Arial"/>
              </w:rPr>
            </w:pPr>
            <w:r w:rsidRPr="003952F4">
              <w:rPr>
                <w:rFonts w:ascii="Arial" w:hAnsi="Arial" w:cs="Arial"/>
              </w:rPr>
              <w:t>Двукратная (0 - 1 - 1) культивация почвы в бороздах</w:t>
            </w:r>
          </w:p>
        </w:tc>
        <w:tc>
          <w:tcPr>
            <w:tcW w:w="1968" w:type="dxa"/>
            <w:tcBorders>
              <w:top w:val="nil"/>
            </w:tcBorders>
          </w:tcPr>
          <w:p w:rsidR="00D40A48" w:rsidRPr="003952F4" w:rsidRDefault="00D40A48" w:rsidP="00B31473">
            <w:pPr>
              <w:widowControl w:val="0"/>
              <w:jc w:val="center"/>
              <w:rPr>
                <w:rFonts w:ascii="Arial" w:hAnsi="Arial" w:cs="Arial"/>
                <w:caps/>
              </w:rPr>
            </w:pPr>
            <w:r w:rsidRPr="003952F4">
              <w:rPr>
                <w:rFonts w:ascii="Arial" w:hAnsi="Arial" w:cs="Arial"/>
                <w:caps/>
              </w:rPr>
              <w:t>лхт - 55</w:t>
            </w:r>
          </w:p>
        </w:tc>
        <w:tc>
          <w:tcPr>
            <w:tcW w:w="1263"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16"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7.12</w:t>
            </w:r>
          </w:p>
        </w:tc>
      </w:tr>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p>
        </w:tc>
        <w:tc>
          <w:tcPr>
            <w:tcW w:w="9392" w:type="dxa"/>
          </w:tcPr>
          <w:p w:rsidR="00D40A48" w:rsidRPr="003952F4" w:rsidRDefault="00D40A48" w:rsidP="00B31473">
            <w:pPr>
              <w:widowControl w:val="0"/>
              <w:jc w:val="both"/>
              <w:rPr>
                <w:rFonts w:ascii="Arial" w:hAnsi="Arial" w:cs="Arial"/>
              </w:rPr>
            </w:pPr>
            <w:r w:rsidRPr="003952F4">
              <w:rPr>
                <w:rFonts w:ascii="Arial" w:hAnsi="Arial" w:cs="Arial"/>
              </w:rPr>
              <w:t>с седланием рядов культур 4.0км х 2 = 8км</w:t>
            </w:r>
          </w:p>
        </w:tc>
        <w:tc>
          <w:tcPr>
            <w:tcW w:w="1968" w:type="dxa"/>
          </w:tcPr>
          <w:p w:rsidR="00D40A48" w:rsidRPr="003952F4" w:rsidRDefault="00D40A48" w:rsidP="00B31473">
            <w:pPr>
              <w:widowControl w:val="0"/>
              <w:jc w:val="center"/>
              <w:rPr>
                <w:rFonts w:ascii="Arial" w:hAnsi="Arial" w:cs="Arial"/>
                <w:caps/>
              </w:rPr>
            </w:pPr>
            <w:r w:rsidRPr="003952F4">
              <w:rPr>
                <w:rFonts w:ascii="Arial" w:hAnsi="Arial" w:cs="Arial"/>
                <w:caps/>
              </w:rPr>
              <w:t>клб - 1.7</w:t>
            </w:r>
          </w:p>
        </w:tc>
        <w:tc>
          <w:tcPr>
            <w:tcW w:w="1263" w:type="dxa"/>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16" w:type="dxa"/>
          </w:tcPr>
          <w:p w:rsidR="00D40A48" w:rsidRPr="003952F4" w:rsidRDefault="00D40A48" w:rsidP="00B31473">
            <w:pPr>
              <w:widowControl w:val="0"/>
              <w:jc w:val="center"/>
              <w:rPr>
                <w:rFonts w:ascii="Arial" w:hAnsi="Arial" w:cs="Arial"/>
              </w:rPr>
            </w:pPr>
            <w:r w:rsidRPr="003952F4">
              <w:rPr>
                <w:rFonts w:ascii="Arial" w:hAnsi="Arial" w:cs="Arial"/>
              </w:rPr>
              <w:t>7.12</w:t>
            </w:r>
          </w:p>
        </w:tc>
      </w:tr>
    </w:tbl>
    <w:p w:rsidR="00D40A48" w:rsidRPr="003952F4" w:rsidRDefault="00D40A48" w:rsidP="00B31473">
      <w:pPr>
        <w:widowControl w:val="0"/>
        <w:spacing w:after="240"/>
        <w:jc w:val="center"/>
        <w:rPr>
          <w:rFonts w:ascii="Arial" w:hAnsi="Arial" w:cs="Arial"/>
        </w:rPr>
      </w:pPr>
      <w:r w:rsidRPr="003952F4">
        <w:rPr>
          <w:rFonts w:ascii="Arial" w:hAnsi="Arial" w:cs="Arial"/>
        </w:rPr>
        <w:br w:type="page"/>
      </w:r>
      <w:r w:rsidRPr="003952F4">
        <w:rPr>
          <w:rFonts w:ascii="Arial" w:hAnsi="Arial" w:cs="Arial"/>
        </w:rPr>
        <w:lastRenderedPageBreak/>
        <w:t>Расч</w:t>
      </w:r>
      <w:r w:rsidR="007D6510" w:rsidRPr="003952F4">
        <w:rPr>
          <w:rFonts w:ascii="Arial" w:hAnsi="Arial" w:cs="Arial"/>
        </w:rPr>
        <w:t>етно - технологическая карта № 2</w:t>
      </w:r>
    </w:p>
    <w:p w:rsidR="00D40A48" w:rsidRPr="003952F4" w:rsidRDefault="00D40A48" w:rsidP="00B31473">
      <w:pPr>
        <w:pStyle w:val="ad"/>
        <w:widowControl w:val="0"/>
        <w:spacing w:after="240"/>
        <w:ind w:firstLine="907"/>
        <w:jc w:val="center"/>
        <w:rPr>
          <w:rFonts w:ascii="Arial" w:hAnsi="Arial" w:cs="Arial"/>
          <w:sz w:val="24"/>
        </w:rPr>
      </w:pPr>
      <w:r w:rsidRPr="003952F4">
        <w:rPr>
          <w:rFonts w:ascii="Arial" w:hAnsi="Arial" w:cs="Arial"/>
          <w:sz w:val="24"/>
        </w:rPr>
        <w:t>Создание культур сосны на вырубках посадкой сеянцев в борозды</w:t>
      </w:r>
    </w:p>
    <w:p w:rsidR="00D40A48" w:rsidRPr="003952F4" w:rsidRDefault="00D40A48" w:rsidP="00B31473">
      <w:pPr>
        <w:widowControl w:val="0"/>
        <w:ind w:firstLine="851"/>
        <w:jc w:val="both"/>
        <w:rPr>
          <w:rFonts w:ascii="Arial" w:hAnsi="Arial" w:cs="Arial"/>
        </w:rPr>
      </w:pPr>
      <w:r w:rsidRPr="003952F4">
        <w:rPr>
          <w:rFonts w:ascii="Arial" w:hAnsi="Arial" w:cs="Arial"/>
        </w:rPr>
        <w:t>Тип лесорастительных условий: свежие боры и субори А</w:t>
      </w:r>
      <w:proofErr w:type="gramStart"/>
      <w:r w:rsidRPr="003952F4">
        <w:rPr>
          <w:rFonts w:ascii="Arial" w:hAnsi="Arial" w:cs="Arial"/>
        </w:rPr>
        <w:t>2</w:t>
      </w:r>
      <w:proofErr w:type="gramEnd"/>
      <w:r w:rsidRPr="003952F4">
        <w:rPr>
          <w:rFonts w:ascii="Arial" w:hAnsi="Arial" w:cs="Arial"/>
        </w:rPr>
        <w:t xml:space="preserve">, В2 (сосняки брусничники и </w:t>
      </w:r>
      <w:r w:rsidR="002C355F" w:rsidRPr="003952F4">
        <w:rPr>
          <w:rFonts w:ascii="Arial" w:hAnsi="Arial" w:cs="Arial"/>
        </w:rPr>
        <w:t>чегничниковые</w:t>
      </w:r>
      <w:r w:rsidRPr="003952F4">
        <w:rPr>
          <w:rFonts w:ascii="Arial" w:hAnsi="Arial" w:cs="Arial"/>
        </w:rPr>
        <w:t>).</w:t>
      </w:r>
    </w:p>
    <w:p w:rsidR="00D40A48" w:rsidRPr="003952F4" w:rsidRDefault="00D40A48" w:rsidP="00B31473">
      <w:pPr>
        <w:widowControl w:val="0"/>
        <w:ind w:firstLine="851"/>
        <w:jc w:val="both"/>
        <w:rPr>
          <w:rFonts w:ascii="Arial" w:hAnsi="Arial" w:cs="Arial"/>
        </w:rPr>
      </w:pPr>
      <w:r w:rsidRPr="003952F4">
        <w:rPr>
          <w:rFonts w:ascii="Arial" w:hAnsi="Arial" w:cs="Arial"/>
        </w:rPr>
        <w:t xml:space="preserve">Почвы: подзолистые, дерново - подзолистые, песчаные и супесчаные. </w:t>
      </w:r>
    </w:p>
    <w:p w:rsidR="00D40A48" w:rsidRPr="003952F4" w:rsidRDefault="00D40A48" w:rsidP="00B31473">
      <w:pPr>
        <w:widowControl w:val="0"/>
        <w:spacing w:after="240"/>
        <w:ind w:firstLine="851"/>
        <w:jc w:val="both"/>
        <w:rPr>
          <w:rFonts w:ascii="Arial" w:hAnsi="Arial" w:cs="Arial"/>
        </w:rPr>
      </w:pPr>
      <w:r w:rsidRPr="003952F4">
        <w:rPr>
          <w:rFonts w:ascii="Arial" w:hAnsi="Arial" w:cs="Arial"/>
        </w:rPr>
        <w:t>Вырубки: свежие, хорошо очищенные от порубочных остатков, луговикового, вейникового и кипрейно</w:t>
      </w:r>
      <w:r w:rsidR="002C355F" w:rsidRPr="003952F4">
        <w:rPr>
          <w:rFonts w:ascii="Arial" w:hAnsi="Arial" w:cs="Arial"/>
        </w:rPr>
        <w:t>го</w:t>
      </w:r>
      <w:r w:rsidRPr="003952F4">
        <w:rPr>
          <w:rFonts w:ascii="Arial" w:hAnsi="Arial" w:cs="Arial"/>
        </w:rPr>
        <w:t xml:space="preserve"> ти</w:t>
      </w:r>
      <w:r w:rsidR="002C355F" w:rsidRPr="003952F4">
        <w:rPr>
          <w:rFonts w:ascii="Arial" w:hAnsi="Arial" w:cs="Arial"/>
        </w:rPr>
        <w:t>пов с количеством пней до 400 шт. на 1</w:t>
      </w:r>
      <w:r w:rsidR="00861E72" w:rsidRPr="003952F4">
        <w:rPr>
          <w:rFonts w:ascii="Arial" w:hAnsi="Arial" w:cs="Arial"/>
        </w:rPr>
        <w:t>га.</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87"/>
        <w:gridCol w:w="9392"/>
        <w:gridCol w:w="1968"/>
        <w:gridCol w:w="1212"/>
        <w:gridCol w:w="1667"/>
      </w:tblGrid>
      <w:tr w:rsidR="00861E72" w:rsidRPr="003952F4" w:rsidTr="00861E72">
        <w:trPr>
          <w:trHeight w:val="510"/>
          <w:jc w:val="center"/>
        </w:trPr>
        <w:tc>
          <w:tcPr>
            <w:tcW w:w="787" w:type="dxa"/>
            <w:vAlign w:val="center"/>
          </w:tcPr>
          <w:p w:rsidR="00861E72" w:rsidRPr="003952F4" w:rsidRDefault="00861E72" w:rsidP="00B31473">
            <w:pPr>
              <w:widowControl w:val="0"/>
              <w:jc w:val="center"/>
              <w:rPr>
                <w:rFonts w:ascii="Arial" w:hAnsi="Arial" w:cs="Arial"/>
              </w:rPr>
            </w:pPr>
            <w:r w:rsidRPr="003952F4">
              <w:rPr>
                <w:rFonts w:ascii="Arial" w:hAnsi="Arial" w:cs="Arial"/>
              </w:rPr>
              <w:t xml:space="preserve">№ </w:t>
            </w:r>
            <w:proofErr w:type="gramStart"/>
            <w:r w:rsidRPr="003952F4">
              <w:rPr>
                <w:rFonts w:ascii="Arial" w:hAnsi="Arial" w:cs="Arial"/>
              </w:rPr>
              <w:t>п</w:t>
            </w:r>
            <w:proofErr w:type="gramEnd"/>
            <w:r w:rsidRPr="003952F4">
              <w:rPr>
                <w:rFonts w:ascii="Arial" w:hAnsi="Arial" w:cs="Arial"/>
              </w:rPr>
              <w:t>/п</w:t>
            </w:r>
          </w:p>
        </w:tc>
        <w:tc>
          <w:tcPr>
            <w:tcW w:w="9392" w:type="dxa"/>
            <w:vAlign w:val="center"/>
          </w:tcPr>
          <w:p w:rsidR="00861E72" w:rsidRPr="003952F4" w:rsidRDefault="00861E72" w:rsidP="00B31473">
            <w:pPr>
              <w:widowControl w:val="0"/>
              <w:jc w:val="center"/>
              <w:rPr>
                <w:rFonts w:ascii="Arial" w:hAnsi="Arial" w:cs="Arial"/>
              </w:rPr>
            </w:pPr>
            <w:r w:rsidRPr="003952F4">
              <w:rPr>
                <w:rFonts w:ascii="Arial" w:hAnsi="Arial" w:cs="Arial"/>
              </w:rPr>
              <w:t>Наименование работ</w:t>
            </w:r>
          </w:p>
        </w:tc>
        <w:tc>
          <w:tcPr>
            <w:tcW w:w="1968" w:type="dxa"/>
            <w:vAlign w:val="center"/>
          </w:tcPr>
          <w:p w:rsidR="00861E72" w:rsidRPr="003952F4" w:rsidRDefault="00861E72" w:rsidP="00B31473">
            <w:pPr>
              <w:widowControl w:val="0"/>
              <w:jc w:val="center"/>
              <w:rPr>
                <w:rFonts w:ascii="Arial" w:hAnsi="Arial" w:cs="Arial"/>
              </w:rPr>
            </w:pPr>
            <w:r w:rsidRPr="003952F4">
              <w:rPr>
                <w:rFonts w:ascii="Arial" w:hAnsi="Arial" w:cs="Arial"/>
              </w:rPr>
              <w:t>Марки машин</w:t>
            </w:r>
          </w:p>
        </w:tc>
        <w:tc>
          <w:tcPr>
            <w:tcW w:w="1212" w:type="dxa"/>
            <w:vAlign w:val="center"/>
          </w:tcPr>
          <w:p w:rsidR="00861E72" w:rsidRPr="003952F4" w:rsidRDefault="00861E72" w:rsidP="00B31473">
            <w:pPr>
              <w:widowControl w:val="0"/>
              <w:jc w:val="center"/>
              <w:rPr>
                <w:rFonts w:ascii="Arial" w:hAnsi="Arial" w:cs="Arial"/>
              </w:rPr>
            </w:pPr>
            <w:r w:rsidRPr="003952F4">
              <w:rPr>
                <w:rFonts w:ascii="Arial" w:hAnsi="Arial" w:cs="Arial"/>
              </w:rPr>
              <w:t>Ед. измер.</w:t>
            </w:r>
          </w:p>
        </w:tc>
        <w:tc>
          <w:tcPr>
            <w:tcW w:w="1667" w:type="dxa"/>
            <w:vAlign w:val="center"/>
          </w:tcPr>
          <w:p w:rsidR="00861E72" w:rsidRPr="003952F4" w:rsidRDefault="00861E72" w:rsidP="00B31473">
            <w:pPr>
              <w:widowControl w:val="0"/>
              <w:jc w:val="center"/>
              <w:rPr>
                <w:rFonts w:ascii="Arial" w:hAnsi="Arial" w:cs="Arial"/>
              </w:rPr>
            </w:pPr>
            <w:r w:rsidRPr="003952F4">
              <w:rPr>
                <w:rFonts w:ascii="Arial" w:hAnsi="Arial" w:cs="Arial"/>
              </w:rPr>
              <w:t xml:space="preserve">Кол – </w:t>
            </w:r>
            <w:proofErr w:type="gramStart"/>
            <w:r w:rsidRPr="003952F4">
              <w:rPr>
                <w:rFonts w:ascii="Arial" w:hAnsi="Arial" w:cs="Arial"/>
              </w:rPr>
              <w:t>во</w:t>
            </w:r>
            <w:proofErr w:type="gramEnd"/>
            <w:r w:rsidRPr="003952F4">
              <w:rPr>
                <w:rFonts w:ascii="Arial" w:hAnsi="Arial" w:cs="Arial"/>
              </w:rPr>
              <w:t xml:space="preserve"> затрат</w:t>
            </w:r>
          </w:p>
        </w:tc>
      </w:tr>
      <w:tr w:rsidR="00861E72" w:rsidRPr="003952F4" w:rsidTr="00861E72">
        <w:trPr>
          <w:trHeight w:val="283"/>
          <w:jc w:val="center"/>
        </w:trPr>
        <w:tc>
          <w:tcPr>
            <w:tcW w:w="787" w:type="dxa"/>
            <w:tcBorders>
              <w:top w:val="single" w:sz="4" w:space="0" w:color="auto"/>
              <w:right w:val="single" w:sz="4" w:space="0" w:color="auto"/>
            </w:tcBorders>
          </w:tcPr>
          <w:p w:rsidR="00861E72" w:rsidRPr="003952F4" w:rsidRDefault="00861E72" w:rsidP="00B31473">
            <w:pPr>
              <w:widowControl w:val="0"/>
              <w:jc w:val="center"/>
              <w:rPr>
                <w:rFonts w:ascii="Arial" w:hAnsi="Arial" w:cs="Arial"/>
              </w:rPr>
            </w:pPr>
            <w:r w:rsidRPr="003952F4">
              <w:rPr>
                <w:rFonts w:ascii="Arial" w:hAnsi="Arial" w:cs="Arial"/>
              </w:rPr>
              <w:t>1.</w:t>
            </w:r>
          </w:p>
        </w:tc>
        <w:tc>
          <w:tcPr>
            <w:tcW w:w="9392" w:type="dxa"/>
            <w:tcBorders>
              <w:top w:val="single" w:sz="4" w:space="0" w:color="auto"/>
              <w:left w:val="nil"/>
              <w:right w:val="nil"/>
            </w:tcBorders>
            <w:vAlign w:val="center"/>
          </w:tcPr>
          <w:p w:rsidR="00861E72" w:rsidRPr="003952F4" w:rsidRDefault="00861E72" w:rsidP="00B31473">
            <w:pPr>
              <w:widowControl w:val="0"/>
              <w:rPr>
                <w:rFonts w:ascii="Arial" w:hAnsi="Arial" w:cs="Arial"/>
              </w:rPr>
            </w:pPr>
            <w:r w:rsidRPr="003952F4">
              <w:rPr>
                <w:rFonts w:ascii="Arial" w:hAnsi="Arial" w:cs="Arial"/>
              </w:rPr>
              <w:t>Обработка почвы бороздами глубиной 10 - 15см</w:t>
            </w:r>
          </w:p>
          <w:p w:rsidR="00861E72" w:rsidRPr="003952F4" w:rsidRDefault="00861E72" w:rsidP="00B31473">
            <w:pPr>
              <w:widowControl w:val="0"/>
              <w:rPr>
                <w:rFonts w:ascii="Arial" w:hAnsi="Arial" w:cs="Arial"/>
              </w:rPr>
            </w:pPr>
            <w:r w:rsidRPr="003952F4">
              <w:rPr>
                <w:rFonts w:ascii="Arial" w:hAnsi="Arial" w:cs="Arial"/>
              </w:rPr>
              <w:t>с расстоянием между центрами 3.0м - 3.3км</w:t>
            </w:r>
          </w:p>
        </w:tc>
        <w:tc>
          <w:tcPr>
            <w:tcW w:w="1968" w:type="dxa"/>
            <w:tcBorders>
              <w:top w:val="single" w:sz="4" w:space="0" w:color="auto"/>
              <w:left w:val="single" w:sz="4" w:space="0" w:color="auto"/>
              <w:right w:val="single" w:sz="4" w:space="0" w:color="auto"/>
            </w:tcBorders>
          </w:tcPr>
          <w:p w:rsidR="00861E72" w:rsidRPr="003952F4" w:rsidRDefault="00861E72" w:rsidP="00B31473">
            <w:pPr>
              <w:widowControl w:val="0"/>
              <w:jc w:val="center"/>
              <w:rPr>
                <w:rFonts w:ascii="Arial" w:hAnsi="Arial" w:cs="Arial"/>
                <w:caps/>
              </w:rPr>
            </w:pPr>
            <w:r w:rsidRPr="003952F4">
              <w:rPr>
                <w:rFonts w:ascii="Arial" w:hAnsi="Arial" w:cs="Arial"/>
                <w:caps/>
              </w:rPr>
              <w:t>лтх - 55</w:t>
            </w:r>
          </w:p>
          <w:p w:rsidR="00861E72" w:rsidRPr="003952F4" w:rsidRDefault="00861E72" w:rsidP="00B31473">
            <w:pPr>
              <w:widowControl w:val="0"/>
              <w:jc w:val="center"/>
              <w:rPr>
                <w:rFonts w:ascii="Arial" w:hAnsi="Arial" w:cs="Arial"/>
              </w:rPr>
            </w:pPr>
            <w:r w:rsidRPr="003952F4">
              <w:rPr>
                <w:rFonts w:ascii="Arial" w:hAnsi="Arial" w:cs="Arial"/>
                <w:caps/>
              </w:rPr>
              <w:t>пкл - 70</w:t>
            </w:r>
          </w:p>
        </w:tc>
        <w:tc>
          <w:tcPr>
            <w:tcW w:w="1212" w:type="dxa"/>
            <w:tcBorders>
              <w:top w:val="single" w:sz="4" w:space="0" w:color="auto"/>
              <w:left w:val="single" w:sz="4" w:space="0" w:color="auto"/>
              <w:right w:val="single" w:sz="4" w:space="0" w:color="auto"/>
            </w:tcBorders>
          </w:tcPr>
          <w:p w:rsidR="00861E72" w:rsidRPr="003952F4" w:rsidRDefault="00861E72" w:rsidP="00B31473">
            <w:pPr>
              <w:widowControl w:val="0"/>
              <w:jc w:val="center"/>
              <w:rPr>
                <w:rFonts w:ascii="Arial" w:hAnsi="Arial" w:cs="Arial"/>
              </w:rPr>
            </w:pPr>
            <w:r w:rsidRPr="003952F4">
              <w:rPr>
                <w:rFonts w:ascii="Arial" w:hAnsi="Arial" w:cs="Arial"/>
              </w:rPr>
              <w:t>М/ч</w:t>
            </w:r>
          </w:p>
          <w:p w:rsidR="00861E72" w:rsidRPr="003952F4" w:rsidRDefault="00861E72" w:rsidP="00B31473">
            <w:pPr>
              <w:widowControl w:val="0"/>
              <w:jc w:val="center"/>
              <w:rPr>
                <w:rFonts w:ascii="Arial" w:hAnsi="Arial" w:cs="Arial"/>
              </w:rPr>
            </w:pPr>
            <w:r w:rsidRPr="003952F4">
              <w:rPr>
                <w:rFonts w:ascii="Arial" w:hAnsi="Arial" w:cs="Arial"/>
              </w:rPr>
              <w:t>М/ч</w:t>
            </w:r>
          </w:p>
        </w:tc>
        <w:tc>
          <w:tcPr>
            <w:tcW w:w="1667" w:type="dxa"/>
            <w:tcBorders>
              <w:top w:val="single" w:sz="4" w:space="0" w:color="auto"/>
              <w:left w:val="single" w:sz="4" w:space="0" w:color="auto"/>
            </w:tcBorders>
          </w:tcPr>
          <w:p w:rsidR="00861E72" w:rsidRPr="003952F4" w:rsidRDefault="00861E72" w:rsidP="00B31473">
            <w:pPr>
              <w:widowControl w:val="0"/>
              <w:jc w:val="center"/>
              <w:rPr>
                <w:rFonts w:ascii="Arial" w:hAnsi="Arial" w:cs="Arial"/>
              </w:rPr>
            </w:pPr>
            <w:r w:rsidRPr="003952F4">
              <w:rPr>
                <w:rFonts w:ascii="Arial" w:hAnsi="Arial" w:cs="Arial"/>
              </w:rPr>
              <w:t>2.06</w:t>
            </w:r>
          </w:p>
          <w:p w:rsidR="00861E72" w:rsidRPr="003952F4" w:rsidRDefault="00861E72" w:rsidP="00B31473">
            <w:pPr>
              <w:widowControl w:val="0"/>
              <w:jc w:val="center"/>
              <w:rPr>
                <w:rFonts w:ascii="Arial" w:hAnsi="Arial" w:cs="Arial"/>
              </w:rPr>
            </w:pPr>
            <w:r w:rsidRPr="003952F4">
              <w:rPr>
                <w:rFonts w:ascii="Arial" w:hAnsi="Arial" w:cs="Arial"/>
              </w:rPr>
              <w:t>2.06</w:t>
            </w:r>
          </w:p>
        </w:tc>
      </w:tr>
      <w:tr w:rsidR="00D40A48" w:rsidRPr="003952F4" w:rsidTr="00861E72">
        <w:trPr>
          <w:trHeight w:val="340"/>
          <w:jc w:val="center"/>
        </w:trPr>
        <w:tc>
          <w:tcPr>
            <w:tcW w:w="787"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2.</w:t>
            </w:r>
          </w:p>
        </w:tc>
        <w:tc>
          <w:tcPr>
            <w:tcW w:w="9392" w:type="dxa"/>
            <w:tcBorders>
              <w:top w:val="single" w:sz="4" w:space="0" w:color="auto"/>
              <w:bottom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Прикопка 4.44 тыс. шт. сеянцев и подготовка их к посадке</w:t>
            </w:r>
          </w:p>
        </w:tc>
        <w:tc>
          <w:tcPr>
            <w:tcW w:w="1968"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caps/>
              </w:rPr>
            </w:pPr>
          </w:p>
        </w:tc>
        <w:tc>
          <w:tcPr>
            <w:tcW w:w="1212"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Чел./</w:t>
            </w:r>
            <w:proofErr w:type="gramStart"/>
            <w:r w:rsidRPr="003952F4">
              <w:rPr>
                <w:rFonts w:ascii="Arial" w:hAnsi="Arial" w:cs="Arial"/>
              </w:rPr>
              <w:t>ч</w:t>
            </w:r>
            <w:proofErr w:type="gramEnd"/>
          </w:p>
        </w:tc>
        <w:tc>
          <w:tcPr>
            <w:tcW w:w="1667"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3.85</w:t>
            </w:r>
          </w:p>
        </w:tc>
      </w:tr>
      <w:tr w:rsidR="00D40A48" w:rsidRPr="003952F4" w:rsidTr="00861E72">
        <w:trPr>
          <w:jc w:val="center"/>
        </w:trPr>
        <w:tc>
          <w:tcPr>
            <w:tcW w:w="787"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3.</w:t>
            </w:r>
          </w:p>
        </w:tc>
        <w:tc>
          <w:tcPr>
            <w:tcW w:w="9392" w:type="dxa"/>
            <w:tcBorders>
              <w:top w:val="nil"/>
            </w:tcBorders>
          </w:tcPr>
          <w:p w:rsidR="00D40A48" w:rsidRPr="003952F4" w:rsidRDefault="00D40A48" w:rsidP="00B31473">
            <w:pPr>
              <w:widowControl w:val="0"/>
              <w:jc w:val="both"/>
              <w:rPr>
                <w:rFonts w:ascii="Arial" w:hAnsi="Arial" w:cs="Arial"/>
              </w:rPr>
            </w:pPr>
            <w:r w:rsidRPr="003952F4">
              <w:rPr>
                <w:rFonts w:ascii="Arial" w:hAnsi="Arial" w:cs="Arial"/>
              </w:rPr>
              <w:t xml:space="preserve">Механизированная посадка в борозды с подноской </w:t>
            </w:r>
          </w:p>
        </w:tc>
        <w:tc>
          <w:tcPr>
            <w:tcW w:w="1968" w:type="dxa"/>
            <w:tcBorders>
              <w:top w:val="nil"/>
            </w:tcBorders>
          </w:tcPr>
          <w:p w:rsidR="00D40A48" w:rsidRPr="003952F4" w:rsidRDefault="00D40A48" w:rsidP="00B31473">
            <w:pPr>
              <w:widowControl w:val="0"/>
              <w:jc w:val="center"/>
              <w:rPr>
                <w:rFonts w:ascii="Arial" w:hAnsi="Arial" w:cs="Arial"/>
                <w:caps/>
              </w:rPr>
            </w:pPr>
            <w:r w:rsidRPr="003952F4">
              <w:rPr>
                <w:rFonts w:ascii="Arial" w:hAnsi="Arial" w:cs="Arial"/>
                <w:caps/>
              </w:rPr>
              <w:t>Лхт - 55</w:t>
            </w:r>
          </w:p>
        </w:tc>
        <w:tc>
          <w:tcPr>
            <w:tcW w:w="1212"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2.86</w:t>
            </w:r>
          </w:p>
        </w:tc>
      </w:tr>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p>
        </w:tc>
        <w:tc>
          <w:tcPr>
            <w:tcW w:w="9392" w:type="dxa"/>
          </w:tcPr>
          <w:p w:rsidR="00D40A48" w:rsidRPr="003952F4" w:rsidRDefault="00D40A48" w:rsidP="00B31473">
            <w:pPr>
              <w:widowControl w:val="0"/>
              <w:jc w:val="both"/>
              <w:rPr>
                <w:rFonts w:ascii="Arial" w:hAnsi="Arial" w:cs="Arial"/>
              </w:rPr>
            </w:pPr>
            <w:r w:rsidRPr="003952F4">
              <w:rPr>
                <w:rFonts w:ascii="Arial" w:hAnsi="Arial" w:cs="Arial"/>
              </w:rPr>
              <w:t>сеянцев и оправкой их после посадки.</w:t>
            </w:r>
          </w:p>
        </w:tc>
        <w:tc>
          <w:tcPr>
            <w:tcW w:w="1968" w:type="dxa"/>
          </w:tcPr>
          <w:p w:rsidR="00D40A48" w:rsidRPr="003952F4" w:rsidRDefault="00D40A48" w:rsidP="00B31473">
            <w:pPr>
              <w:widowControl w:val="0"/>
              <w:jc w:val="center"/>
              <w:rPr>
                <w:rFonts w:ascii="Arial" w:hAnsi="Arial" w:cs="Arial"/>
                <w:caps/>
              </w:rPr>
            </w:pPr>
            <w:r w:rsidRPr="003952F4">
              <w:rPr>
                <w:rFonts w:ascii="Arial" w:hAnsi="Arial" w:cs="Arial"/>
                <w:caps/>
              </w:rPr>
              <w:t>Млу - 1</w:t>
            </w:r>
          </w:p>
        </w:tc>
        <w:tc>
          <w:tcPr>
            <w:tcW w:w="1212" w:type="dxa"/>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Pr>
          <w:p w:rsidR="00D40A48" w:rsidRPr="003952F4" w:rsidRDefault="00D40A48" w:rsidP="00B31473">
            <w:pPr>
              <w:widowControl w:val="0"/>
              <w:jc w:val="center"/>
              <w:rPr>
                <w:rFonts w:ascii="Arial" w:hAnsi="Arial" w:cs="Arial"/>
              </w:rPr>
            </w:pPr>
            <w:r w:rsidRPr="003952F4">
              <w:rPr>
                <w:rFonts w:ascii="Arial" w:hAnsi="Arial" w:cs="Arial"/>
              </w:rPr>
              <w:t>2.86</w:t>
            </w:r>
          </w:p>
        </w:tc>
      </w:tr>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p>
        </w:tc>
        <w:tc>
          <w:tcPr>
            <w:tcW w:w="9392" w:type="dxa"/>
          </w:tcPr>
          <w:p w:rsidR="00D40A48" w:rsidRPr="003952F4" w:rsidRDefault="00D40A48" w:rsidP="00B31473">
            <w:pPr>
              <w:widowControl w:val="0"/>
              <w:jc w:val="both"/>
              <w:rPr>
                <w:rFonts w:ascii="Arial" w:hAnsi="Arial" w:cs="Arial"/>
              </w:rPr>
            </w:pPr>
            <w:r w:rsidRPr="003952F4">
              <w:rPr>
                <w:rFonts w:ascii="Arial" w:hAnsi="Arial" w:cs="Arial"/>
              </w:rPr>
              <w:t>Рассто</w:t>
            </w:r>
            <w:r w:rsidR="002C355F" w:rsidRPr="003952F4">
              <w:rPr>
                <w:rFonts w:ascii="Arial" w:hAnsi="Arial" w:cs="Arial"/>
              </w:rPr>
              <w:t>яние в ряду между сеянцами 0.75</w:t>
            </w:r>
            <w:r w:rsidRPr="003952F4">
              <w:rPr>
                <w:rFonts w:ascii="Arial" w:hAnsi="Arial" w:cs="Arial"/>
              </w:rPr>
              <w:t>м - 3.33км</w:t>
            </w:r>
          </w:p>
        </w:tc>
        <w:tc>
          <w:tcPr>
            <w:tcW w:w="1968" w:type="dxa"/>
          </w:tcPr>
          <w:p w:rsidR="00D40A48" w:rsidRPr="003952F4" w:rsidRDefault="00D40A48" w:rsidP="00B31473">
            <w:pPr>
              <w:widowControl w:val="0"/>
              <w:jc w:val="center"/>
              <w:rPr>
                <w:rFonts w:ascii="Arial" w:hAnsi="Arial" w:cs="Arial"/>
                <w:caps/>
              </w:rPr>
            </w:pPr>
            <w:r w:rsidRPr="003952F4">
              <w:rPr>
                <w:rFonts w:ascii="Arial" w:hAnsi="Arial" w:cs="Arial"/>
                <w:caps/>
              </w:rPr>
              <w:t>(сбн - 1а)</w:t>
            </w:r>
          </w:p>
        </w:tc>
        <w:tc>
          <w:tcPr>
            <w:tcW w:w="1212" w:type="dxa"/>
          </w:tcPr>
          <w:p w:rsidR="00D40A48" w:rsidRPr="003952F4" w:rsidRDefault="00D40A48" w:rsidP="00B31473">
            <w:pPr>
              <w:widowControl w:val="0"/>
              <w:jc w:val="center"/>
              <w:rPr>
                <w:rFonts w:ascii="Arial" w:hAnsi="Arial" w:cs="Arial"/>
              </w:rPr>
            </w:pPr>
            <w:r w:rsidRPr="003952F4">
              <w:rPr>
                <w:rFonts w:ascii="Arial" w:hAnsi="Arial" w:cs="Arial"/>
              </w:rPr>
              <w:t xml:space="preserve"> Чел/</w:t>
            </w:r>
            <w:proofErr w:type="gramStart"/>
            <w:r w:rsidRPr="003952F4">
              <w:rPr>
                <w:rFonts w:ascii="Arial" w:hAnsi="Arial" w:cs="Arial"/>
              </w:rPr>
              <w:t>ч</w:t>
            </w:r>
            <w:proofErr w:type="gramEnd"/>
          </w:p>
        </w:tc>
        <w:tc>
          <w:tcPr>
            <w:tcW w:w="1667" w:type="dxa"/>
          </w:tcPr>
          <w:p w:rsidR="00D40A48" w:rsidRPr="003952F4" w:rsidRDefault="00D40A48" w:rsidP="00B31473">
            <w:pPr>
              <w:widowControl w:val="0"/>
              <w:jc w:val="center"/>
              <w:rPr>
                <w:rFonts w:ascii="Arial" w:hAnsi="Arial" w:cs="Arial"/>
              </w:rPr>
            </w:pPr>
            <w:r w:rsidRPr="003952F4">
              <w:rPr>
                <w:rFonts w:ascii="Arial" w:hAnsi="Arial" w:cs="Arial"/>
              </w:rPr>
              <w:t>7.09</w:t>
            </w:r>
          </w:p>
        </w:tc>
      </w:tr>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p>
        </w:tc>
        <w:tc>
          <w:tcPr>
            <w:tcW w:w="9392" w:type="dxa"/>
          </w:tcPr>
          <w:p w:rsidR="00D40A48" w:rsidRPr="003952F4" w:rsidRDefault="00D40A48" w:rsidP="00B31473">
            <w:pPr>
              <w:widowControl w:val="0"/>
              <w:jc w:val="both"/>
              <w:rPr>
                <w:rFonts w:ascii="Arial" w:hAnsi="Arial" w:cs="Arial"/>
              </w:rPr>
            </w:pPr>
            <w:r w:rsidRPr="003952F4">
              <w:rPr>
                <w:rFonts w:ascii="Arial" w:hAnsi="Arial" w:cs="Arial"/>
              </w:rPr>
              <w:t>Сеянцы сосны стандартные</w:t>
            </w:r>
          </w:p>
        </w:tc>
        <w:tc>
          <w:tcPr>
            <w:tcW w:w="1968" w:type="dxa"/>
          </w:tcPr>
          <w:p w:rsidR="00D40A48" w:rsidRPr="003952F4" w:rsidRDefault="00D40A48" w:rsidP="00B31473">
            <w:pPr>
              <w:widowControl w:val="0"/>
              <w:jc w:val="center"/>
              <w:rPr>
                <w:rFonts w:ascii="Arial" w:hAnsi="Arial" w:cs="Arial"/>
                <w:caps/>
              </w:rPr>
            </w:pPr>
          </w:p>
        </w:tc>
        <w:tc>
          <w:tcPr>
            <w:tcW w:w="1212" w:type="dxa"/>
          </w:tcPr>
          <w:p w:rsidR="00D40A48" w:rsidRPr="003952F4" w:rsidRDefault="00D40A48" w:rsidP="00B31473">
            <w:pPr>
              <w:widowControl w:val="0"/>
              <w:jc w:val="center"/>
              <w:rPr>
                <w:rFonts w:ascii="Arial" w:hAnsi="Arial" w:cs="Arial"/>
              </w:rPr>
            </w:pPr>
            <w:r w:rsidRPr="003952F4">
              <w:rPr>
                <w:rFonts w:ascii="Arial" w:hAnsi="Arial" w:cs="Arial"/>
              </w:rPr>
              <w:t>Тыс. /шт.</w:t>
            </w:r>
          </w:p>
        </w:tc>
        <w:tc>
          <w:tcPr>
            <w:tcW w:w="1667" w:type="dxa"/>
          </w:tcPr>
          <w:p w:rsidR="00D40A48" w:rsidRPr="003952F4" w:rsidRDefault="00D40A48" w:rsidP="00B31473">
            <w:pPr>
              <w:widowControl w:val="0"/>
              <w:jc w:val="center"/>
              <w:rPr>
                <w:rFonts w:ascii="Arial" w:hAnsi="Arial" w:cs="Arial"/>
              </w:rPr>
            </w:pPr>
            <w:r w:rsidRPr="003952F4">
              <w:rPr>
                <w:rFonts w:ascii="Arial" w:hAnsi="Arial" w:cs="Arial"/>
              </w:rPr>
              <w:t>4.44</w:t>
            </w:r>
          </w:p>
        </w:tc>
      </w:tr>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p>
        </w:tc>
        <w:tc>
          <w:tcPr>
            <w:tcW w:w="9392" w:type="dxa"/>
          </w:tcPr>
          <w:p w:rsidR="00D40A48" w:rsidRPr="003952F4" w:rsidRDefault="00D40A48" w:rsidP="00B31473">
            <w:pPr>
              <w:widowControl w:val="0"/>
              <w:jc w:val="both"/>
              <w:rPr>
                <w:rFonts w:ascii="Arial" w:hAnsi="Arial" w:cs="Arial"/>
              </w:rPr>
            </w:pPr>
          </w:p>
        </w:tc>
        <w:tc>
          <w:tcPr>
            <w:tcW w:w="1968" w:type="dxa"/>
          </w:tcPr>
          <w:p w:rsidR="00D40A48" w:rsidRPr="003952F4" w:rsidRDefault="00D40A48" w:rsidP="00B31473">
            <w:pPr>
              <w:widowControl w:val="0"/>
              <w:jc w:val="center"/>
              <w:rPr>
                <w:rFonts w:ascii="Arial" w:hAnsi="Arial" w:cs="Arial"/>
                <w:caps/>
              </w:rPr>
            </w:pPr>
          </w:p>
        </w:tc>
        <w:tc>
          <w:tcPr>
            <w:tcW w:w="1212" w:type="dxa"/>
          </w:tcPr>
          <w:p w:rsidR="00D40A48" w:rsidRPr="003952F4" w:rsidRDefault="00D40A48" w:rsidP="00B31473">
            <w:pPr>
              <w:widowControl w:val="0"/>
              <w:jc w:val="center"/>
              <w:rPr>
                <w:rFonts w:ascii="Arial" w:hAnsi="Arial" w:cs="Arial"/>
              </w:rPr>
            </w:pPr>
          </w:p>
        </w:tc>
        <w:tc>
          <w:tcPr>
            <w:tcW w:w="1667" w:type="dxa"/>
          </w:tcPr>
          <w:p w:rsidR="00D40A48" w:rsidRPr="003952F4" w:rsidRDefault="00D40A48" w:rsidP="00B31473">
            <w:pPr>
              <w:widowControl w:val="0"/>
              <w:jc w:val="center"/>
              <w:rPr>
                <w:rFonts w:ascii="Arial" w:hAnsi="Arial" w:cs="Arial"/>
              </w:rPr>
            </w:pPr>
          </w:p>
        </w:tc>
      </w:tr>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p>
        </w:tc>
        <w:tc>
          <w:tcPr>
            <w:tcW w:w="9392" w:type="dxa"/>
          </w:tcPr>
          <w:p w:rsidR="00D40A48" w:rsidRPr="003952F4" w:rsidRDefault="00D40A48" w:rsidP="00B31473">
            <w:pPr>
              <w:widowControl w:val="0"/>
              <w:jc w:val="center"/>
              <w:rPr>
                <w:rFonts w:ascii="Arial" w:hAnsi="Arial" w:cs="Arial"/>
                <w:caps/>
              </w:rPr>
            </w:pPr>
            <w:r w:rsidRPr="003952F4">
              <w:rPr>
                <w:rFonts w:ascii="Arial" w:hAnsi="Arial" w:cs="Arial"/>
                <w:caps/>
              </w:rPr>
              <w:t>Калькуляция № 2</w:t>
            </w:r>
          </w:p>
        </w:tc>
        <w:tc>
          <w:tcPr>
            <w:tcW w:w="1968" w:type="dxa"/>
          </w:tcPr>
          <w:p w:rsidR="00D40A48" w:rsidRPr="003952F4" w:rsidRDefault="00D40A48" w:rsidP="00B31473">
            <w:pPr>
              <w:widowControl w:val="0"/>
              <w:jc w:val="center"/>
              <w:rPr>
                <w:rFonts w:ascii="Arial" w:hAnsi="Arial" w:cs="Arial"/>
                <w:caps/>
              </w:rPr>
            </w:pPr>
          </w:p>
        </w:tc>
        <w:tc>
          <w:tcPr>
            <w:tcW w:w="1212" w:type="dxa"/>
          </w:tcPr>
          <w:p w:rsidR="00D40A48" w:rsidRPr="003952F4" w:rsidRDefault="00D40A48" w:rsidP="00B31473">
            <w:pPr>
              <w:widowControl w:val="0"/>
              <w:jc w:val="center"/>
              <w:rPr>
                <w:rFonts w:ascii="Arial" w:hAnsi="Arial" w:cs="Arial"/>
              </w:rPr>
            </w:pPr>
          </w:p>
        </w:tc>
        <w:tc>
          <w:tcPr>
            <w:tcW w:w="1667" w:type="dxa"/>
          </w:tcPr>
          <w:p w:rsidR="00D40A48" w:rsidRPr="003952F4" w:rsidRDefault="00D40A48" w:rsidP="00B31473">
            <w:pPr>
              <w:widowControl w:val="0"/>
              <w:jc w:val="center"/>
              <w:rPr>
                <w:rFonts w:ascii="Arial" w:hAnsi="Arial" w:cs="Arial"/>
              </w:rPr>
            </w:pPr>
          </w:p>
        </w:tc>
      </w:tr>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p>
        </w:tc>
        <w:tc>
          <w:tcPr>
            <w:tcW w:w="9392" w:type="dxa"/>
          </w:tcPr>
          <w:p w:rsidR="00D40A48" w:rsidRPr="003952F4" w:rsidRDefault="00D40A48" w:rsidP="00B31473">
            <w:pPr>
              <w:widowControl w:val="0"/>
              <w:jc w:val="both"/>
              <w:rPr>
                <w:rFonts w:ascii="Arial" w:hAnsi="Arial" w:cs="Arial"/>
              </w:rPr>
            </w:pPr>
          </w:p>
        </w:tc>
        <w:tc>
          <w:tcPr>
            <w:tcW w:w="1968" w:type="dxa"/>
          </w:tcPr>
          <w:p w:rsidR="00D40A48" w:rsidRPr="003952F4" w:rsidRDefault="00D40A48" w:rsidP="00B31473">
            <w:pPr>
              <w:widowControl w:val="0"/>
              <w:jc w:val="center"/>
              <w:rPr>
                <w:rFonts w:ascii="Arial" w:hAnsi="Arial" w:cs="Arial"/>
                <w:caps/>
              </w:rPr>
            </w:pPr>
          </w:p>
        </w:tc>
        <w:tc>
          <w:tcPr>
            <w:tcW w:w="1212" w:type="dxa"/>
          </w:tcPr>
          <w:p w:rsidR="00D40A48" w:rsidRPr="003952F4" w:rsidRDefault="00D40A48" w:rsidP="00B31473">
            <w:pPr>
              <w:widowControl w:val="0"/>
              <w:jc w:val="center"/>
              <w:rPr>
                <w:rFonts w:ascii="Arial" w:hAnsi="Arial" w:cs="Arial"/>
              </w:rPr>
            </w:pPr>
          </w:p>
        </w:tc>
        <w:tc>
          <w:tcPr>
            <w:tcW w:w="1667" w:type="dxa"/>
          </w:tcPr>
          <w:p w:rsidR="00D40A48" w:rsidRPr="003952F4" w:rsidRDefault="00D40A48" w:rsidP="00B31473">
            <w:pPr>
              <w:widowControl w:val="0"/>
              <w:jc w:val="center"/>
              <w:rPr>
                <w:rFonts w:ascii="Arial" w:hAnsi="Arial" w:cs="Arial"/>
              </w:rPr>
            </w:pPr>
          </w:p>
        </w:tc>
      </w:tr>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r w:rsidRPr="003952F4">
              <w:rPr>
                <w:rFonts w:ascii="Arial" w:hAnsi="Arial" w:cs="Arial"/>
              </w:rPr>
              <w:t>4.</w:t>
            </w:r>
          </w:p>
        </w:tc>
        <w:tc>
          <w:tcPr>
            <w:tcW w:w="9392" w:type="dxa"/>
          </w:tcPr>
          <w:p w:rsidR="00D40A48" w:rsidRPr="003952F4" w:rsidRDefault="00D40A48" w:rsidP="00B31473">
            <w:pPr>
              <w:widowControl w:val="0"/>
              <w:jc w:val="both"/>
              <w:rPr>
                <w:rFonts w:ascii="Arial" w:hAnsi="Arial" w:cs="Arial"/>
              </w:rPr>
            </w:pPr>
            <w:r w:rsidRPr="003952F4">
              <w:rPr>
                <w:rFonts w:ascii="Arial" w:hAnsi="Arial" w:cs="Arial"/>
              </w:rPr>
              <w:t xml:space="preserve">Трехкратная (0 - 2 - 1) культивация почвы в бороздах </w:t>
            </w:r>
          </w:p>
        </w:tc>
        <w:tc>
          <w:tcPr>
            <w:tcW w:w="1968" w:type="dxa"/>
          </w:tcPr>
          <w:p w:rsidR="00D40A48" w:rsidRPr="003952F4" w:rsidRDefault="00D40A48" w:rsidP="00B31473">
            <w:pPr>
              <w:widowControl w:val="0"/>
              <w:jc w:val="center"/>
              <w:rPr>
                <w:rFonts w:ascii="Arial" w:hAnsi="Arial" w:cs="Arial"/>
                <w:caps/>
              </w:rPr>
            </w:pPr>
            <w:r w:rsidRPr="003952F4">
              <w:rPr>
                <w:rFonts w:ascii="Arial" w:hAnsi="Arial" w:cs="Arial"/>
                <w:caps/>
              </w:rPr>
              <w:t>лтх - 55</w:t>
            </w:r>
          </w:p>
        </w:tc>
        <w:tc>
          <w:tcPr>
            <w:tcW w:w="1212" w:type="dxa"/>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Pr>
          <w:p w:rsidR="00D40A48" w:rsidRPr="003952F4" w:rsidRDefault="00D40A48" w:rsidP="00B31473">
            <w:pPr>
              <w:widowControl w:val="0"/>
              <w:jc w:val="center"/>
              <w:rPr>
                <w:rFonts w:ascii="Arial" w:hAnsi="Arial" w:cs="Arial"/>
              </w:rPr>
            </w:pPr>
            <w:r w:rsidRPr="003952F4">
              <w:rPr>
                <w:rFonts w:ascii="Arial" w:hAnsi="Arial" w:cs="Arial"/>
              </w:rPr>
              <w:t>8.89</w:t>
            </w:r>
          </w:p>
        </w:tc>
      </w:tr>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p>
        </w:tc>
        <w:tc>
          <w:tcPr>
            <w:tcW w:w="9392" w:type="dxa"/>
          </w:tcPr>
          <w:p w:rsidR="00D40A48" w:rsidRPr="003952F4" w:rsidRDefault="00D40A48" w:rsidP="00B31473">
            <w:pPr>
              <w:widowControl w:val="0"/>
              <w:jc w:val="both"/>
              <w:rPr>
                <w:rFonts w:ascii="Arial" w:hAnsi="Arial" w:cs="Arial"/>
              </w:rPr>
            </w:pPr>
            <w:r w:rsidRPr="003952F4">
              <w:rPr>
                <w:rFonts w:ascii="Arial" w:hAnsi="Arial" w:cs="Arial"/>
              </w:rPr>
              <w:t>с седлание</w:t>
            </w:r>
            <w:r w:rsidR="002C355F" w:rsidRPr="003952F4">
              <w:rPr>
                <w:rFonts w:ascii="Arial" w:hAnsi="Arial" w:cs="Arial"/>
              </w:rPr>
              <w:t>м рядов культур 3.33 х 3 = 9.99</w:t>
            </w:r>
            <w:r w:rsidRPr="003952F4">
              <w:rPr>
                <w:rFonts w:ascii="Arial" w:hAnsi="Arial" w:cs="Arial"/>
              </w:rPr>
              <w:t>км</w:t>
            </w:r>
          </w:p>
        </w:tc>
        <w:tc>
          <w:tcPr>
            <w:tcW w:w="1968" w:type="dxa"/>
          </w:tcPr>
          <w:p w:rsidR="00D40A48" w:rsidRPr="003952F4" w:rsidRDefault="00D40A48" w:rsidP="00B31473">
            <w:pPr>
              <w:widowControl w:val="0"/>
              <w:jc w:val="center"/>
              <w:rPr>
                <w:rFonts w:ascii="Arial" w:hAnsi="Arial" w:cs="Arial"/>
                <w:caps/>
              </w:rPr>
            </w:pPr>
            <w:r w:rsidRPr="003952F4">
              <w:rPr>
                <w:rFonts w:ascii="Arial" w:hAnsi="Arial" w:cs="Arial"/>
                <w:caps/>
              </w:rPr>
              <w:t>клб - 1.7</w:t>
            </w:r>
          </w:p>
        </w:tc>
        <w:tc>
          <w:tcPr>
            <w:tcW w:w="1212" w:type="dxa"/>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Pr>
          <w:p w:rsidR="00D40A48" w:rsidRPr="003952F4" w:rsidRDefault="00D40A48" w:rsidP="00B31473">
            <w:pPr>
              <w:widowControl w:val="0"/>
              <w:jc w:val="center"/>
              <w:rPr>
                <w:rFonts w:ascii="Arial" w:hAnsi="Arial" w:cs="Arial"/>
              </w:rPr>
            </w:pPr>
            <w:r w:rsidRPr="003952F4">
              <w:rPr>
                <w:rFonts w:ascii="Arial" w:hAnsi="Arial" w:cs="Arial"/>
              </w:rPr>
              <w:t>8.89</w:t>
            </w:r>
          </w:p>
        </w:tc>
      </w:tr>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p>
        </w:tc>
        <w:tc>
          <w:tcPr>
            <w:tcW w:w="9392" w:type="dxa"/>
          </w:tcPr>
          <w:p w:rsidR="00D40A48" w:rsidRPr="003952F4" w:rsidRDefault="00D40A48" w:rsidP="00B31473">
            <w:pPr>
              <w:widowControl w:val="0"/>
              <w:jc w:val="both"/>
              <w:rPr>
                <w:rFonts w:ascii="Arial" w:hAnsi="Arial" w:cs="Arial"/>
              </w:rPr>
            </w:pPr>
          </w:p>
        </w:tc>
        <w:tc>
          <w:tcPr>
            <w:tcW w:w="1968" w:type="dxa"/>
          </w:tcPr>
          <w:p w:rsidR="00D40A48" w:rsidRPr="003952F4" w:rsidRDefault="00D40A48" w:rsidP="00B31473">
            <w:pPr>
              <w:widowControl w:val="0"/>
              <w:jc w:val="center"/>
              <w:rPr>
                <w:rFonts w:ascii="Arial" w:hAnsi="Arial" w:cs="Arial"/>
                <w:caps/>
              </w:rPr>
            </w:pPr>
          </w:p>
        </w:tc>
        <w:tc>
          <w:tcPr>
            <w:tcW w:w="1212" w:type="dxa"/>
          </w:tcPr>
          <w:p w:rsidR="00D40A48" w:rsidRPr="003952F4" w:rsidRDefault="00D40A48" w:rsidP="00B31473">
            <w:pPr>
              <w:widowControl w:val="0"/>
              <w:jc w:val="center"/>
              <w:rPr>
                <w:rFonts w:ascii="Arial" w:hAnsi="Arial" w:cs="Arial"/>
              </w:rPr>
            </w:pPr>
          </w:p>
        </w:tc>
        <w:tc>
          <w:tcPr>
            <w:tcW w:w="1667" w:type="dxa"/>
          </w:tcPr>
          <w:p w:rsidR="00D40A48" w:rsidRPr="003952F4" w:rsidRDefault="00D40A48" w:rsidP="00B31473">
            <w:pPr>
              <w:widowControl w:val="0"/>
              <w:jc w:val="center"/>
              <w:rPr>
                <w:rFonts w:ascii="Arial" w:hAnsi="Arial" w:cs="Arial"/>
              </w:rPr>
            </w:pPr>
          </w:p>
        </w:tc>
      </w:tr>
    </w:tbl>
    <w:p w:rsidR="00D40A48" w:rsidRPr="003952F4" w:rsidRDefault="00D40A48" w:rsidP="00B31473">
      <w:pPr>
        <w:widowControl w:val="0"/>
        <w:spacing w:line="360" w:lineRule="auto"/>
        <w:ind w:firstLine="851"/>
        <w:jc w:val="both"/>
        <w:rPr>
          <w:rFonts w:ascii="Arial" w:hAnsi="Arial" w:cs="Arial"/>
        </w:rPr>
      </w:pPr>
    </w:p>
    <w:p w:rsidR="00861E72" w:rsidRPr="003952F4" w:rsidRDefault="00861E72" w:rsidP="00B31473">
      <w:pPr>
        <w:widowControl w:val="0"/>
        <w:spacing w:line="360" w:lineRule="auto"/>
        <w:ind w:firstLine="851"/>
        <w:jc w:val="both"/>
        <w:rPr>
          <w:rFonts w:ascii="Arial" w:hAnsi="Arial" w:cs="Arial"/>
        </w:rPr>
      </w:pPr>
    </w:p>
    <w:p w:rsidR="00861E72" w:rsidRPr="003952F4" w:rsidRDefault="00861E72" w:rsidP="00B31473">
      <w:pPr>
        <w:widowControl w:val="0"/>
        <w:spacing w:line="360" w:lineRule="auto"/>
        <w:ind w:firstLine="851"/>
        <w:jc w:val="both"/>
        <w:rPr>
          <w:rFonts w:ascii="Arial" w:hAnsi="Arial" w:cs="Arial"/>
        </w:rPr>
      </w:pPr>
    </w:p>
    <w:p w:rsidR="00AA6C8B" w:rsidRPr="003952F4" w:rsidRDefault="00AA6C8B" w:rsidP="00B31473">
      <w:pPr>
        <w:widowControl w:val="0"/>
        <w:spacing w:line="360" w:lineRule="auto"/>
        <w:ind w:firstLine="851"/>
        <w:jc w:val="both"/>
        <w:rPr>
          <w:rFonts w:ascii="Arial" w:hAnsi="Arial" w:cs="Arial"/>
        </w:rPr>
      </w:pPr>
    </w:p>
    <w:p w:rsidR="00825C8C" w:rsidRPr="003952F4" w:rsidRDefault="00825C8C" w:rsidP="00B31473">
      <w:pPr>
        <w:widowControl w:val="0"/>
        <w:spacing w:line="360" w:lineRule="auto"/>
        <w:ind w:firstLine="851"/>
        <w:jc w:val="both"/>
        <w:rPr>
          <w:rFonts w:ascii="Arial" w:hAnsi="Arial" w:cs="Arial"/>
        </w:rPr>
      </w:pPr>
    </w:p>
    <w:p w:rsidR="00D40A48" w:rsidRPr="003952F4" w:rsidRDefault="00D40A48" w:rsidP="00B31473">
      <w:pPr>
        <w:widowControl w:val="0"/>
        <w:spacing w:line="360" w:lineRule="auto"/>
        <w:ind w:firstLine="851"/>
        <w:jc w:val="both"/>
        <w:rPr>
          <w:rFonts w:ascii="Arial" w:hAnsi="Arial" w:cs="Arial"/>
        </w:rPr>
      </w:pPr>
    </w:p>
    <w:p w:rsidR="00D40A48" w:rsidRPr="003952F4" w:rsidRDefault="00D40A48" w:rsidP="00B31473">
      <w:pPr>
        <w:widowControl w:val="0"/>
        <w:spacing w:line="360" w:lineRule="auto"/>
        <w:ind w:firstLine="851"/>
        <w:jc w:val="both"/>
        <w:rPr>
          <w:rFonts w:ascii="Arial" w:hAnsi="Arial" w:cs="Arial"/>
        </w:rPr>
      </w:pPr>
    </w:p>
    <w:p w:rsidR="00D40A48" w:rsidRPr="003952F4" w:rsidRDefault="00D40A48" w:rsidP="00B31473">
      <w:pPr>
        <w:pStyle w:val="ad"/>
        <w:widowControl w:val="0"/>
        <w:spacing w:after="240"/>
        <w:ind w:firstLine="907"/>
        <w:jc w:val="center"/>
        <w:rPr>
          <w:rFonts w:ascii="Arial" w:hAnsi="Arial" w:cs="Arial"/>
          <w:sz w:val="24"/>
        </w:rPr>
      </w:pPr>
      <w:r w:rsidRPr="003952F4">
        <w:rPr>
          <w:rFonts w:ascii="Arial" w:hAnsi="Arial" w:cs="Arial"/>
          <w:sz w:val="24"/>
        </w:rPr>
        <w:lastRenderedPageBreak/>
        <w:t>Расч</w:t>
      </w:r>
      <w:r w:rsidR="007D6510" w:rsidRPr="003952F4">
        <w:rPr>
          <w:rFonts w:ascii="Arial" w:hAnsi="Arial" w:cs="Arial"/>
          <w:sz w:val="24"/>
        </w:rPr>
        <w:t>етно - технологическая карта № 3</w:t>
      </w:r>
    </w:p>
    <w:p w:rsidR="00D40A48" w:rsidRPr="003952F4" w:rsidRDefault="00D40A48" w:rsidP="00B31473">
      <w:pPr>
        <w:pStyle w:val="ad"/>
        <w:widowControl w:val="0"/>
        <w:spacing w:after="240"/>
        <w:ind w:firstLine="907"/>
        <w:jc w:val="center"/>
        <w:rPr>
          <w:rFonts w:ascii="Arial" w:hAnsi="Arial" w:cs="Arial"/>
          <w:sz w:val="24"/>
        </w:rPr>
      </w:pPr>
      <w:r w:rsidRPr="003952F4">
        <w:rPr>
          <w:rFonts w:ascii="Arial" w:hAnsi="Arial" w:cs="Arial"/>
          <w:sz w:val="24"/>
        </w:rPr>
        <w:t xml:space="preserve">Создание культур ели (сосны, лиственницы) на вырубках </w:t>
      </w:r>
      <w:r w:rsidR="00861E72" w:rsidRPr="003952F4">
        <w:rPr>
          <w:rFonts w:ascii="Arial" w:hAnsi="Arial" w:cs="Arial"/>
          <w:sz w:val="24"/>
        </w:rPr>
        <w:t xml:space="preserve">посадкой сеянцев </w:t>
      </w:r>
      <w:r w:rsidRPr="003952F4">
        <w:rPr>
          <w:rFonts w:ascii="Arial" w:hAnsi="Arial" w:cs="Arial"/>
          <w:sz w:val="24"/>
        </w:rPr>
        <w:t>в борозды</w:t>
      </w:r>
    </w:p>
    <w:p w:rsidR="00D40A48" w:rsidRPr="003952F4" w:rsidRDefault="00D40A48" w:rsidP="00B31473">
      <w:pPr>
        <w:widowControl w:val="0"/>
        <w:ind w:firstLine="851"/>
        <w:jc w:val="both"/>
        <w:rPr>
          <w:rFonts w:ascii="Arial" w:hAnsi="Arial" w:cs="Arial"/>
        </w:rPr>
      </w:pPr>
      <w:r w:rsidRPr="003952F4">
        <w:rPr>
          <w:rFonts w:ascii="Arial" w:hAnsi="Arial" w:cs="Arial"/>
        </w:rPr>
        <w:t>Тип лесорастительных условий: свежие и влажные субори и сугрудки В</w:t>
      </w:r>
      <w:proofErr w:type="gramStart"/>
      <w:r w:rsidRPr="003952F4">
        <w:rPr>
          <w:rFonts w:ascii="Arial" w:hAnsi="Arial" w:cs="Arial"/>
        </w:rPr>
        <w:t>2</w:t>
      </w:r>
      <w:proofErr w:type="gramEnd"/>
      <w:r w:rsidRPr="003952F4">
        <w:rPr>
          <w:rFonts w:ascii="Arial" w:hAnsi="Arial" w:cs="Arial"/>
        </w:rPr>
        <w:t xml:space="preserve">, В3, С2, С3 (сосняки и ельники </w:t>
      </w:r>
      <w:r w:rsidR="002C355F" w:rsidRPr="003952F4">
        <w:rPr>
          <w:rFonts w:ascii="Arial" w:hAnsi="Arial" w:cs="Arial"/>
        </w:rPr>
        <w:t>разнотравные</w:t>
      </w:r>
      <w:r w:rsidRPr="003952F4">
        <w:rPr>
          <w:rFonts w:ascii="Arial" w:hAnsi="Arial" w:cs="Arial"/>
        </w:rPr>
        <w:t>, кис</w:t>
      </w:r>
      <w:r w:rsidR="002C355F" w:rsidRPr="003952F4">
        <w:rPr>
          <w:rFonts w:ascii="Arial" w:hAnsi="Arial" w:cs="Arial"/>
        </w:rPr>
        <w:t>личные</w:t>
      </w:r>
      <w:r w:rsidRPr="003952F4">
        <w:rPr>
          <w:rFonts w:ascii="Arial" w:hAnsi="Arial" w:cs="Arial"/>
        </w:rPr>
        <w:t xml:space="preserve"> и другие близкие к ним типы леса).</w:t>
      </w:r>
    </w:p>
    <w:p w:rsidR="00D40A48" w:rsidRPr="003952F4" w:rsidRDefault="00D40A48" w:rsidP="00B31473">
      <w:pPr>
        <w:widowControl w:val="0"/>
        <w:ind w:firstLine="851"/>
        <w:jc w:val="both"/>
        <w:rPr>
          <w:rFonts w:ascii="Arial" w:hAnsi="Arial" w:cs="Arial"/>
        </w:rPr>
      </w:pPr>
      <w:r w:rsidRPr="003952F4">
        <w:rPr>
          <w:rFonts w:ascii="Arial" w:hAnsi="Arial" w:cs="Arial"/>
        </w:rPr>
        <w:t>Почвы - подзолистые и дерново - подзолистые различного механического состава.</w:t>
      </w:r>
    </w:p>
    <w:p w:rsidR="00D40A48" w:rsidRPr="003952F4" w:rsidRDefault="00D40A48" w:rsidP="00B31473">
      <w:pPr>
        <w:widowControl w:val="0"/>
        <w:ind w:firstLine="851"/>
        <w:jc w:val="both"/>
        <w:rPr>
          <w:rFonts w:ascii="Arial" w:hAnsi="Arial" w:cs="Arial"/>
        </w:rPr>
      </w:pPr>
      <w:r w:rsidRPr="003952F4">
        <w:rPr>
          <w:rFonts w:ascii="Arial" w:hAnsi="Arial" w:cs="Arial"/>
        </w:rPr>
        <w:t>Вырубки - свежие, очищенные от порубочных остатков, вейникового, кипрейно</w:t>
      </w:r>
      <w:r w:rsidR="002C355F" w:rsidRPr="003952F4">
        <w:rPr>
          <w:rFonts w:ascii="Arial" w:hAnsi="Arial" w:cs="Arial"/>
        </w:rPr>
        <w:t>го</w:t>
      </w:r>
      <w:r w:rsidRPr="003952F4">
        <w:rPr>
          <w:rFonts w:ascii="Arial" w:hAnsi="Arial" w:cs="Arial"/>
        </w:rPr>
        <w:t>, луговикового  типов с коли</w:t>
      </w:r>
      <w:r w:rsidR="002C355F" w:rsidRPr="003952F4">
        <w:rPr>
          <w:rFonts w:ascii="Arial" w:hAnsi="Arial" w:cs="Arial"/>
        </w:rPr>
        <w:t>чеством пней до 4</w:t>
      </w:r>
      <w:r w:rsidRPr="003952F4">
        <w:rPr>
          <w:rFonts w:ascii="Arial" w:hAnsi="Arial" w:cs="Arial"/>
        </w:rPr>
        <w:t>00 шт./</w:t>
      </w:r>
      <w:proofErr w:type="gramStart"/>
      <w:r w:rsidRPr="003952F4">
        <w:rPr>
          <w:rFonts w:ascii="Arial" w:hAnsi="Arial" w:cs="Arial"/>
        </w:rPr>
        <w:t>га</w:t>
      </w:r>
      <w:proofErr w:type="gramEnd"/>
      <w:r w:rsidRPr="003952F4">
        <w:rPr>
          <w:rFonts w:ascii="Arial" w:hAnsi="Arial" w:cs="Arial"/>
        </w:rPr>
        <w:t>.</w:t>
      </w:r>
    </w:p>
    <w:p w:rsidR="00D40A48" w:rsidRPr="003952F4" w:rsidRDefault="00D40A48" w:rsidP="00B31473">
      <w:pPr>
        <w:widowControl w:val="0"/>
        <w:ind w:firstLine="851"/>
        <w:jc w:val="both"/>
        <w:rPr>
          <w:rFonts w:ascii="Arial" w:hAnsi="Arial" w:cs="Arial"/>
        </w:rPr>
      </w:pPr>
      <w:r w:rsidRPr="003952F4">
        <w:rPr>
          <w:rFonts w:ascii="Arial" w:hAnsi="Arial" w:cs="Arial"/>
        </w:rPr>
        <w:t xml:space="preserve">Схема смешения древесных пород: </w:t>
      </w:r>
    </w:p>
    <w:tbl>
      <w:tblPr>
        <w:tblW w:w="0" w:type="auto"/>
        <w:tblLayout w:type="fixed"/>
        <w:tblLook w:val="0000"/>
      </w:tblPr>
      <w:tblGrid>
        <w:gridCol w:w="2321"/>
        <w:gridCol w:w="2321"/>
        <w:gridCol w:w="2321"/>
        <w:gridCol w:w="2359"/>
      </w:tblGrid>
      <w:tr w:rsidR="00D40A48" w:rsidRPr="003952F4">
        <w:tc>
          <w:tcPr>
            <w:tcW w:w="2321" w:type="dxa"/>
          </w:tcPr>
          <w:p w:rsidR="00D40A48" w:rsidRPr="003952F4" w:rsidRDefault="00D40A48" w:rsidP="00B31473">
            <w:pPr>
              <w:widowControl w:val="0"/>
              <w:jc w:val="both"/>
              <w:rPr>
                <w:rFonts w:ascii="Arial" w:hAnsi="Arial" w:cs="Arial"/>
                <w:caps/>
              </w:rPr>
            </w:pPr>
            <w:r w:rsidRPr="003952F4">
              <w:rPr>
                <w:rFonts w:ascii="Arial" w:hAnsi="Arial" w:cs="Arial"/>
                <w:caps/>
              </w:rPr>
              <w:t xml:space="preserve"> 1) е - е - е - е</w:t>
            </w:r>
          </w:p>
        </w:tc>
        <w:tc>
          <w:tcPr>
            <w:tcW w:w="2321" w:type="dxa"/>
          </w:tcPr>
          <w:p w:rsidR="00D40A48" w:rsidRPr="003952F4" w:rsidRDefault="00D40A48" w:rsidP="00B31473">
            <w:pPr>
              <w:widowControl w:val="0"/>
              <w:jc w:val="both"/>
              <w:rPr>
                <w:rFonts w:ascii="Arial" w:hAnsi="Arial" w:cs="Arial"/>
                <w:caps/>
              </w:rPr>
            </w:pPr>
            <w:r w:rsidRPr="003952F4">
              <w:rPr>
                <w:rFonts w:ascii="Arial" w:hAnsi="Arial" w:cs="Arial"/>
                <w:caps/>
              </w:rPr>
              <w:t xml:space="preserve">2)  С - С - С - С  </w:t>
            </w:r>
          </w:p>
        </w:tc>
        <w:tc>
          <w:tcPr>
            <w:tcW w:w="2321" w:type="dxa"/>
          </w:tcPr>
          <w:p w:rsidR="00D40A48" w:rsidRPr="003952F4" w:rsidRDefault="00D40A48" w:rsidP="00B31473">
            <w:pPr>
              <w:widowControl w:val="0"/>
              <w:jc w:val="both"/>
              <w:rPr>
                <w:rFonts w:ascii="Arial" w:hAnsi="Arial" w:cs="Arial"/>
                <w:caps/>
              </w:rPr>
            </w:pPr>
            <w:r w:rsidRPr="003952F4">
              <w:rPr>
                <w:rFonts w:ascii="Arial" w:hAnsi="Arial" w:cs="Arial"/>
                <w:caps/>
              </w:rPr>
              <w:t xml:space="preserve"> 3)  е - е - е - е</w:t>
            </w:r>
          </w:p>
        </w:tc>
        <w:tc>
          <w:tcPr>
            <w:tcW w:w="2359" w:type="dxa"/>
          </w:tcPr>
          <w:p w:rsidR="00D40A48" w:rsidRPr="003952F4" w:rsidRDefault="00D40A48" w:rsidP="00B31473">
            <w:pPr>
              <w:widowControl w:val="0"/>
              <w:jc w:val="both"/>
              <w:rPr>
                <w:rFonts w:ascii="Arial" w:hAnsi="Arial" w:cs="Arial"/>
                <w:caps/>
              </w:rPr>
            </w:pPr>
            <w:r w:rsidRPr="003952F4">
              <w:rPr>
                <w:rFonts w:ascii="Arial" w:hAnsi="Arial" w:cs="Arial"/>
                <w:caps/>
              </w:rPr>
              <w:t xml:space="preserve">  </w:t>
            </w:r>
            <w:r w:rsidRPr="003952F4">
              <w:rPr>
                <w:rFonts w:ascii="Arial" w:hAnsi="Arial" w:cs="Arial"/>
              </w:rPr>
              <w:t>или</w:t>
            </w:r>
            <w:proofErr w:type="gramStart"/>
            <w:r w:rsidRPr="003952F4">
              <w:rPr>
                <w:rFonts w:ascii="Arial" w:hAnsi="Arial" w:cs="Arial"/>
                <w:caps/>
              </w:rPr>
              <w:t xml:space="preserve"> е</w:t>
            </w:r>
            <w:proofErr w:type="gramEnd"/>
            <w:r w:rsidRPr="003952F4">
              <w:rPr>
                <w:rFonts w:ascii="Arial" w:hAnsi="Arial" w:cs="Arial"/>
                <w:caps/>
              </w:rPr>
              <w:t xml:space="preserve"> - е - е - е</w:t>
            </w:r>
          </w:p>
        </w:tc>
      </w:tr>
      <w:tr w:rsidR="00D40A48" w:rsidRPr="003952F4">
        <w:tc>
          <w:tcPr>
            <w:tcW w:w="2321" w:type="dxa"/>
          </w:tcPr>
          <w:p w:rsidR="00D40A48" w:rsidRPr="003952F4" w:rsidRDefault="00D40A48" w:rsidP="00B31473">
            <w:pPr>
              <w:widowControl w:val="0"/>
              <w:jc w:val="both"/>
              <w:rPr>
                <w:rFonts w:ascii="Arial" w:hAnsi="Arial" w:cs="Arial"/>
                <w:caps/>
              </w:rPr>
            </w:pPr>
            <w:r w:rsidRPr="003952F4">
              <w:rPr>
                <w:rFonts w:ascii="Arial" w:hAnsi="Arial" w:cs="Arial"/>
                <w:caps/>
              </w:rPr>
              <w:t xml:space="preserve">     е - е - е - е</w:t>
            </w:r>
          </w:p>
        </w:tc>
        <w:tc>
          <w:tcPr>
            <w:tcW w:w="2321" w:type="dxa"/>
          </w:tcPr>
          <w:p w:rsidR="00D40A48" w:rsidRPr="003952F4" w:rsidRDefault="00D40A48" w:rsidP="00B31473">
            <w:pPr>
              <w:widowControl w:val="0"/>
              <w:jc w:val="both"/>
              <w:rPr>
                <w:rFonts w:ascii="Arial" w:hAnsi="Arial" w:cs="Arial"/>
                <w:caps/>
              </w:rPr>
            </w:pPr>
            <w:r w:rsidRPr="003952F4">
              <w:rPr>
                <w:rFonts w:ascii="Arial" w:hAnsi="Arial" w:cs="Arial"/>
                <w:caps/>
              </w:rPr>
              <w:t xml:space="preserve">     С - С - С - С</w:t>
            </w:r>
          </w:p>
        </w:tc>
        <w:tc>
          <w:tcPr>
            <w:tcW w:w="2321" w:type="dxa"/>
          </w:tcPr>
          <w:p w:rsidR="00D40A48" w:rsidRPr="003952F4" w:rsidRDefault="00D40A48" w:rsidP="00B31473">
            <w:pPr>
              <w:widowControl w:val="0"/>
              <w:jc w:val="both"/>
              <w:rPr>
                <w:rFonts w:ascii="Arial" w:hAnsi="Arial" w:cs="Arial"/>
                <w:caps/>
              </w:rPr>
            </w:pPr>
            <w:r w:rsidRPr="003952F4">
              <w:rPr>
                <w:rFonts w:ascii="Arial" w:hAnsi="Arial" w:cs="Arial"/>
                <w:caps/>
              </w:rPr>
              <w:t xml:space="preserve">      е - е - е - е</w:t>
            </w:r>
          </w:p>
        </w:tc>
        <w:tc>
          <w:tcPr>
            <w:tcW w:w="2359" w:type="dxa"/>
          </w:tcPr>
          <w:p w:rsidR="00D40A48" w:rsidRPr="003952F4" w:rsidRDefault="00D40A48" w:rsidP="00B31473">
            <w:pPr>
              <w:widowControl w:val="0"/>
              <w:jc w:val="both"/>
              <w:rPr>
                <w:rFonts w:ascii="Arial" w:hAnsi="Arial" w:cs="Arial"/>
                <w:caps/>
              </w:rPr>
            </w:pPr>
            <w:r w:rsidRPr="003952F4">
              <w:rPr>
                <w:rFonts w:ascii="Arial" w:hAnsi="Arial" w:cs="Arial"/>
                <w:caps/>
              </w:rPr>
              <w:t xml:space="preserve">         е - е - е - е</w:t>
            </w:r>
          </w:p>
        </w:tc>
      </w:tr>
      <w:tr w:rsidR="00D40A48" w:rsidRPr="003952F4">
        <w:tc>
          <w:tcPr>
            <w:tcW w:w="2321" w:type="dxa"/>
          </w:tcPr>
          <w:p w:rsidR="00D40A48" w:rsidRPr="003952F4" w:rsidRDefault="00D40A48" w:rsidP="00B31473">
            <w:pPr>
              <w:widowControl w:val="0"/>
              <w:jc w:val="both"/>
              <w:rPr>
                <w:rFonts w:ascii="Arial" w:hAnsi="Arial" w:cs="Arial"/>
                <w:caps/>
              </w:rPr>
            </w:pPr>
          </w:p>
        </w:tc>
        <w:tc>
          <w:tcPr>
            <w:tcW w:w="2321" w:type="dxa"/>
          </w:tcPr>
          <w:p w:rsidR="00D40A48" w:rsidRPr="003952F4" w:rsidRDefault="00D40A48" w:rsidP="00B31473">
            <w:pPr>
              <w:widowControl w:val="0"/>
              <w:jc w:val="both"/>
              <w:rPr>
                <w:rFonts w:ascii="Arial" w:hAnsi="Arial" w:cs="Arial"/>
                <w:caps/>
              </w:rPr>
            </w:pPr>
          </w:p>
        </w:tc>
        <w:tc>
          <w:tcPr>
            <w:tcW w:w="2321" w:type="dxa"/>
          </w:tcPr>
          <w:p w:rsidR="00D40A48" w:rsidRPr="003952F4" w:rsidRDefault="00D40A48" w:rsidP="00B31473">
            <w:pPr>
              <w:widowControl w:val="0"/>
              <w:jc w:val="both"/>
              <w:rPr>
                <w:rFonts w:ascii="Arial" w:hAnsi="Arial" w:cs="Arial"/>
                <w:caps/>
              </w:rPr>
            </w:pPr>
            <w:r w:rsidRPr="003952F4">
              <w:rPr>
                <w:rFonts w:ascii="Arial" w:hAnsi="Arial" w:cs="Arial"/>
                <w:caps/>
              </w:rPr>
              <w:t xml:space="preserve">      е - е - е - е</w:t>
            </w:r>
          </w:p>
        </w:tc>
        <w:tc>
          <w:tcPr>
            <w:tcW w:w="2359" w:type="dxa"/>
          </w:tcPr>
          <w:p w:rsidR="00D40A48" w:rsidRPr="003952F4" w:rsidRDefault="00D40A48" w:rsidP="00B31473">
            <w:pPr>
              <w:widowControl w:val="0"/>
              <w:jc w:val="both"/>
              <w:rPr>
                <w:rFonts w:ascii="Arial" w:hAnsi="Arial" w:cs="Arial"/>
                <w:caps/>
              </w:rPr>
            </w:pPr>
            <w:r w:rsidRPr="003952F4">
              <w:rPr>
                <w:rFonts w:ascii="Arial" w:hAnsi="Arial" w:cs="Arial"/>
                <w:caps/>
              </w:rPr>
              <w:t xml:space="preserve">         е - е - е - е</w:t>
            </w:r>
          </w:p>
        </w:tc>
      </w:tr>
      <w:tr w:rsidR="00D40A48" w:rsidRPr="003952F4">
        <w:tc>
          <w:tcPr>
            <w:tcW w:w="2321" w:type="dxa"/>
          </w:tcPr>
          <w:p w:rsidR="00D40A48" w:rsidRPr="003952F4" w:rsidRDefault="00D40A48" w:rsidP="00B31473">
            <w:pPr>
              <w:widowControl w:val="0"/>
              <w:jc w:val="both"/>
              <w:rPr>
                <w:rFonts w:ascii="Arial" w:hAnsi="Arial" w:cs="Arial"/>
              </w:rPr>
            </w:pPr>
          </w:p>
        </w:tc>
        <w:tc>
          <w:tcPr>
            <w:tcW w:w="2321" w:type="dxa"/>
          </w:tcPr>
          <w:p w:rsidR="00D40A48" w:rsidRPr="003952F4" w:rsidRDefault="00D40A48" w:rsidP="00B31473">
            <w:pPr>
              <w:widowControl w:val="0"/>
              <w:jc w:val="both"/>
              <w:rPr>
                <w:rFonts w:ascii="Arial" w:hAnsi="Arial" w:cs="Arial"/>
              </w:rPr>
            </w:pPr>
          </w:p>
        </w:tc>
        <w:tc>
          <w:tcPr>
            <w:tcW w:w="2321" w:type="dxa"/>
          </w:tcPr>
          <w:p w:rsidR="00D40A48" w:rsidRPr="003952F4" w:rsidRDefault="00D40A48" w:rsidP="00B31473">
            <w:pPr>
              <w:widowControl w:val="0"/>
              <w:jc w:val="both"/>
              <w:rPr>
                <w:rFonts w:ascii="Arial" w:hAnsi="Arial" w:cs="Arial"/>
              </w:rPr>
            </w:pPr>
            <w:r w:rsidRPr="003952F4">
              <w:rPr>
                <w:rFonts w:ascii="Arial" w:hAnsi="Arial" w:cs="Arial"/>
              </w:rPr>
              <w:t xml:space="preserve">      С - С - С - С</w:t>
            </w:r>
          </w:p>
        </w:tc>
        <w:tc>
          <w:tcPr>
            <w:tcW w:w="2359" w:type="dxa"/>
          </w:tcPr>
          <w:p w:rsidR="00D40A48" w:rsidRPr="003952F4" w:rsidRDefault="00D40A48" w:rsidP="00B31473">
            <w:pPr>
              <w:widowControl w:val="0"/>
              <w:jc w:val="both"/>
              <w:rPr>
                <w:rFonts w:ascii="Arial" w:hAnsi="Arial" w:cs="Arial"/>
              </w:rPr>
            </w:pPr>
            <w:r w:rsidRPr="003952F4">
              <w:rPr>
                <w:rFonts w:ascii="Arial" w:hAnsi="Arial" w:cs="Arial"/>
              </w:rPr>
              <w:t xml:space="preserve">         Л - Л - Л - Л</w:t>
            </w:r>
          </w:p>
        </w:tc>
      </w:tr>
    </w:tbl>
    <w:p w:rsidR="00D40A48" w:rsidRPr="003952F4" w:rsidRDefault="00D40A48" w:rsidP="00B31473">
      <w:pPr>
        <w:widowControl w:val="0"/>
        <w:ind w:firstLine="851"/>
        <w:jc w:val="right"/>
        <w:rPr>
          <w:rFonts w:ascii="Arial" w:hAnsi="Arial" w:cs="Arial"/>
        </w:rPr>
      </w:pPr>
      <w:r w:rsidRPr="003952F4">
        <w:rPr>
          <w:rFonts w:ascii="Arial" w:hAnsi="Arial" w:cs="Arial"/>
        </w:rPr>
        <w:t>Затраты на 1 га</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87"/>
        <w:gridCol w:w="9392"/>
        <w:gridCol w:w="1968"/>
        <w:gridCol w:w="1212"/>
        <w:gridCol w:w="1667"/>
      </w:tblGrid>
      <w:tr w:rsidR="00861E72" w:rsidRPr="003952F4" w:rsidTr="00861E72">
        <w:trPr>
          <w:trHeight w:val="567"/>
          <w:jc w:val="center"/>
        </w:trPr>
        <w:tc>
          <w:tcPr>
            <w:tcW w:w="787" w:type="dxa"/>
            <w:tcBorders>
              <w:bottom w:val="single" w:sz="4" w:space="0" w:color="auto"/>
            </w:tcBorders>
            <w:vAlign w:val="center"/>
          </w:tcPr>
          <w:p w:rsidR="00861E72" w:rsidRPr="003952F4" w:rsidRDefault="00861E72" w:rsidP="00B31473">
            <w:pPr>
              <w:widowControl w:val="0"/>
              <w:jc w:val="center"/>
              <w:rPr>
                <w:rFonts w:ascii="Arial" w:hAnsi="Arial" w:cs="Arial"/>
              </w:rPr>
            </w:pPr>
            <w:r w:rsidRPr="003952F4">
              <w:rPr>
                <w:rFonts w:ascii="Arial" w:hAnsi="Arial" w:cs="Arial"/>
              </w:rPr>
              <w:t xml:space="preserve">№ </w:t>
            </w:r>
            <w:proofErr w:type="gramStart"/>
            <w:r w:rsidRPr="003952F4">
              <w:rPr>
                <w:rFonts w:ascii="Arial" w:hAnsi="Arial" w:cs="Arial"/>
              </w:rPr>
              <w:t>п</w:t>
            </w:r>
            <w:proofErr w:type="gramEnd"/>
            <w:r w:rsidRPr="003952F4">
              <w:rPr>
                <w:rFonts w:ascii="Arial" w:hAnsi="Arial" w:cs="Arial"/>
              </w:rPr>
              <w:t>/п</w:t>
            </w:r>
          </w:p>
        </w:tc>
        <w:tc>
          <w:tcPr>
            <w:tcW w:w="9392" w:type="dxa"/>
            <w:tcBorders>
              <w:bottom w:val="single" w:sz="4" w:space="0" w:color="auto"/>
            </w:tcBorders>
            <w:vAlign w:val="center"/>
          </w:tcPr>
          <w:p w:rsidR="00861E72" w:rsidRPr="003952F4" w:rsidRDefault="00861E72" w:rsidP="00B31473">
            <w:pPr>
              <w:widowControl w:val="0"/>
              <w:jc w:val="center"/>
              <w:rPr>
                <w:rFonts w:ascii="Arial" w:hAnsi="Arial" w:cs="Arial"/>
              </w:rPr>
            </w:pPr>
            <w:r w:rsidRPr="003952F4">
              <w:rPr>
                <w:rFonts w:ascii="Arial" w:hAnsi="Arial" w:cs="Arial"/>
              </w:rPr>
              <w:t>Наименование работ</w:t>
            </w:r>
          </w:p>
        </w:tc>
        <w:tc>
          <w:tcPr>
            <w:tcW w:w="1968" w:type="dxa"/>
            <w:tcBorders>
              <w:bottom w:val="single" w:sz="4" w:space="0" w:color="auto"/>
            </w:tcBorders>
            <w:vAlign w:val="center"/>
          </w:tcPr>
          <w:p w:rsidR="00861E72" w:rsidRPr="003952F4" w:rsidRDefault="00861E72" w:rsidP="00B31473">
            <w:pPr>
              <w:widowControl w:val="0"/>
              <w:jc w:val="center"/>
              <w:rPr>
                <w:rFonts w:ascii="Arial" w:hAnsi="Arial" w:cs="Arial"/>
              </w:rPr>
            </w:pPr>
            <w:r w:rsidRPr="003952F4">
              <w:rPr>
                <w:rFonts w:ascii="Arial" w:hAnsi="Arial" w:cs="Arial"/>
              </w:rPr>
              <w:t>Марки машин</w:t>
            </w:r>
          </w:p>
        </w:tc>
        <w:tc>
          <w:tcPr>
            <w:tcW w:w="1212" w:type="dxa"/>
            <w:tcBorders>
              <w:bottom w:val="single" w:sz="4" w:space="0" w:color="auto"/>
            </w:tcBorders>
            <w:vAlign w:val="center"/>
          </w:tcPr>
          <w:p w:rsidR="00861E72" w:rsidRPr="003952F4" w:rsidRDefault="00861E72" w:rsidP="00B31473">
            <w:pPr>
              <w:widowControl w:val="0"/>
              <w:jc w:val="center"/>
              <w:rPr>
                <w:rFonts w:ascii="Arial" w:hAnsi="Arial" w:cs="Arial"/>
              </w:rPr>
            </w:pPr>
            <w:r w:rsidRPr="003952F4">
              <w:rPr>
                <w:rFonts w:ascii="Arial" w:hAnsi="Arial" w:cs="Arial"/>
              </w:rPr>
              <w:t>Ед. измер.</w:t>
            </w:r>
          </w:p>
        </w:tc>
        <w:tc>
          <w:tcPr>
            <w:tcW w:w="1667" w:type="dxa"/>
            <w:tcBorders>
              <w:bottom w:val="single" w:sz="4" w:space="0" w:color="auto"/>
            </w:tcBorders>
            <w:vAlign w:val="center"/>
          </w:tcPr>
          <w:p w:rsidR="00861E72" w:rsidRPr="003952F4" w:rsidRDefault="00861E72" w:rsidP="00B31473">
            <w:pPr>
              <w:widowControl w:val="0"/>
              <w:jc w:val="center"/>
              <w:rPr>
                <w:rFonts w:ascii="Arial" w:hAnsi="Arial" w:cs="Arial"/>
              </w:rPr>
            </w:pPr>
            <w:r w:rsidRPr="003952F4">
              <w:rPr>
                <w:rFonts w:ascii="Arial" w:hAnsi="Arial" w:cs="Arial"/>
              </w:rPr>
              <w:t xml:space="preserve">Кол – </w:t>
            </w:r>
            <w:proofErr w:type="gramStart"/>
            <w:r w:rsidRPr="003952F4">
              <w:rPr>
                <w:rFonts w:ascii="Arial" w:hAnsi="Arial" w:cs="Arial"/>
              </w:rPr>
              <w:t>во</w:t>
            </w:r>
            <w:proofErr w:type="gramEnd"/>
            <w:r w:rsidRPr="003952F4">
              <w:rPr>
                <w:rFonts w:ascii="Arial" w:hAnsi="Arial" w:cs="Arial"/>
              </w:rPr>
              <w:t xml:space="preserve"> затрат</w:t>
            </w:r>
          </w:p>
        </w:tc>
      </w:tr>
      <w:tr w:rsidR="00D40A48" w:rsidRPr="003952F4" w:rsidTr="00861E72">
        <w:trPr>
          <w:jc w:val="center"/>
        </w:trPr>
        <w:tc>
          <w:tcPr>
            <w:tcW w:w="787"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1.</w:t>
            </w:r>
          </w:p>
        </w:tc>
        <w:tc>
          <w:tcPr>
            <w:tcW w:w="9392" w:type="dxa"/>
            <w:tcBorders>
              <w:top w:val="single" w:sz="4" w:space="0" w:color="auto"/>
              <w:bottom w:val="nil"/>
            </w:tcBorders>
          </w:tcPr>
          <w:p w:rsidR="00D40A48" w:rsidRPr="003952F4" w:rsidRDefault="00D40A48" w:rsidP="00B31473">
            <w:pPr>
              <w:widowControl w:val="0"/>
              <w:jc w:val="both"/>
              <w:rPr>
                <w:rFonts w:ascii="Arial" w:hAnsi="Arial" w:cs="Arial"/>
              </w:rPr>
            </w:pPr>
            <w:r w:rsidRPr="003952F4">
              <w:rPr>
                <w:rFonts w:ascii="Arial" w:hAnsi="Arial" w:cs="Arial"/>
              </w:rPr>
              <w:t>Обработка п</w:t>
            </w:r>
            <w:r w:rsidR="002C355F" w:rsidRPr="003952F4">
              <w:rPr>
                <w:rFonts w:ascii="Arial" w:hAnsi="Arial" w:cs="Arial"/>
              </w:rPr>
              <w:t>очвы бороздами глубиной 10 - 15</w:t>
            </w:r>
            <w:r w:rsidRPr="003952F4">
              <w:rPr>
                <w:rFonts w:ascii="Arial" w:hAnsi="Arial" w:cs="Arial"/>
              </w:rPr>
              <w:t>см</w:t>
            </w:r>
          </w:p>
        </w:tc>
        <w:tc>
          <w:tcPr>
            <w:tcW w:w="1968" w:type="dxa"/>
            <w:tcBorders>
              <w:top w:val="single" w:sz="4" w:space="0" w:color="auto"/>
              <w:bottom w:val="nil"/>
            </w:tcBorders>
          </w:tcPr>
          <w:p w:rsidR="00D40A48" w:rsidRPr="003952F4" w:rsidRDefault="00D40A48" w:rsidP="00B31473">
            <w:pPr>
              <w:widowControl w:val="0"/>
              <w:jc w:val="center"/>
              <w:rPr>
                <w:rFonts w:ascii="Arial" w:hAnsi="Arial" w:cs="Arial"/>
                <w:caps/>
              </w:rPr>
            </w:pPr>
            <w:r w:rsidRPr="003952F4">
              <w:rPr>
                <w:rFonts w:ascii="Arial" w:hAnsi="Arial" w:cs="Arial"/>
                <w:caps/>
              </w:rPr>
              <w:t>лХТ - 55</w:t>
            </w:r>
          </w:p>
        </w:tc>
        <w:tc>
          <w:tcPr>
            <w:tcW w:w="1212"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1.77</w:t>
            </w:r>
          </w:p>
        </w:tc>
      </w:tr>
      <w:tr w:rsidR="00D40A48" w:rsidRPr="003952F4" w:rsidTr="00861E72">
        <w:trPr>
          <w:jc w:val="center"/>
        </w:trPr>
        <w:tc>
          <w:tcPr>
            <w:tcW w:w="787" w:type="dxa"/>
            <w:tcBorders>
              <w:top w:val="nil"/>
              <w:bottom w:val="nil"/>
            </w:tcBorders>
          </w:tcPr>
          <w:p w:rsidR="00D40A48" w:rsidRPr="003952F4" w:rsidRDefault="00D40A48" w:rsidP="00B31473">
            <w:pPr>
              <w:widowControl w:val="0"/>
              <w:jc w:val="center"/>
              <w:rPr>
                <w:rFonts w:ascii="Arial" w:hAnsi="Arial" w:cs="Arial"/>
              </w:rPr>
            </w:pPr>
          </w:p>
        </w:tc>
        <w:tc>
          <w:tcPr>
            <w:tcW w:w="9392"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с</w:t>
            </w:r>
            <w:r w:rsidR="002C355F" w:rsidRPr="003952F4">
              <w:rPr>
                <w:rFonts w:ascii="Arial" w:hAnsi="Arial" w:cs="Arial"/>
              </w:rPr>
              <w:t xml:space="preserve"> расстоянием между центрами 3.5</w:t>
            </w:r>
            <w:r w:rsidRPr="003952F4">
              <w:rPr>
                <w:rFonts w:ascii="Arial" w:hAnsi="Arial" w:cs="Arial"/>
              </w:rPr>
              <w:t>м</w:t>
            </w:r>
            <w:r w:rsidR="002C355F" w:rsidRPr="003952F4">
              <w:rPr>
                <w:rFonts w:ascii="Arial" w:hAnsi="Arial" w:cs="Arial"/>
              </w:rPr>
              <w:t xml:space="preserve"> - 2.86</w:t>
            </w:r>
            <w:r w:rsidRPr="003952F4">
              <w:rPr>
                <w:rFonts w:ascii="Arial" w:hAnsi="Arial" w:cs="Arial"/>
              </w:rPr>
              <w:t>км</w:t>
            </w:r>
          </w:p>
        </w:tc>
        <w:tc>
          <w:tcPr>
            <w:tcW w:w="1968" w:type="dxa"/>
            <w:tcBorders>
              <w:top w:val="nil"/>
              <w:bottom w:val="nil"/>
            </w:tcBorders>
          </w:tcPr>
          <w:p w:rsidR="00D40A48" w:rsidRPr="003952F4" w:rsidRDefault="00D40A48" w:rsidP="00B31473">
            <w:pPr>
              <w:widowControl w:val="0"/>
              <w:jc w:val="center"/>
              <w:rPr>
                <w:rFonts w:ascii="Arial" w:hAnsi="Arial" w:cs="Arial"/>
                <w:caps/>
              </w:rPr>
            </w:pPr>
            <w:r w:rsidRPr="003952F4">
              <w:rPr>
                <w:rFonts w:ascii="Arial" w:hAnsi="Arial" w:cs="Arial"/>
                <w:caps/>
              </w:rPr>
              <w:t>пкл - 70</w:t>
            </w:r>
          </w:p>
        </w:tc>
        <w:tc>
          <w:tcPr>
            <w:tcW w:w="1212"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1.77</w:t>
            </w:r>
          </w:p>
        </w:tc>
      </w:tr>
      <w:tr w:rsidR="00D40A48" w:rsidRPr="003952F4" w:rsidTr="00861E72">
        <w:trPr>
          <w:jc w:val="center"/>
        </w:trPr>
        <w:tc>
          <w:tcPr>
            <w:tcW w:w="787"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2.</w:t>
            </w:r>
          </w:p>
        </w:tc>
        <w:tc>
          <w:tcPr>
            <w:tcW w:w="9392" w:type="dxa"/>
            <w:tcBorders>
              <w:top w:val="single" w:sz="4" w:space="0" w:color="auto"/>
              <w:bottom w:val="nil"/>
            </w:tcBorders>
          </w:tcPr>
          <w:p w:rsidR="00D40A48" w:rsidRPr="003952F4" w:rsidRDefault="00D40A48" w:rsidP="00B31473">
            <w:pPr>
              <w:widowControl w:val="0"/>
              <w:jc w:val="both"/>
              <w:rPr>
                <w:rFonts w:ascii="Arial" w:hAnsi="Arial" w:cs="Arial"/>
              </w:rPr>
            </w:pPr>
            <w:r w:rsidRPr="003952F4">
              <w:rPr>
                <w:rFonts w:ascii="Arial" w:hAnsi="Arial" w:cs="Arial"/>
              </w:rPr>
              <w:t>Предпосадочная обработка борозд и пластов в два</w:t>
            </w:r>
          </w:p>
        </w:tc>
        <w:tc>
          <w:tcPr>
            <w:tcW w:w="1968" w:type="dxa"/>
            <w:tcBorders>
              <w:top w:val="single" w:sz="4" w:space="0" w:color="auto"/>
              <w:bottom w:val="nil"/>
            </w:tcBorders>
          </w:tcPr>
          <w:p w:rsidR="00D40A48" w:rsidRPr="003952F4" w:rsidRDefault="00D40A48" w:rsidP="00B31473">
            <w:pPr>
              <w:widowControl w:val="0"/>
              <w:jc w:val="center"/>
              <w:rPr>
                <w:rFonts w:ascii="Arial" w:hAnsi="Arial" w:cs="Arial"/>
                <w:caps/>
              </w:rPr>
            </w:pPr>
            <w:r w:rsidRPr="003952F4">
              <w:rPr>
                <w:rFonts w:ascii="Arial" w:hAnsi="Arial" w:cs="Arial"/>
                <w:caps/>
              </w:rPr>
              <w:t>лхт - 55</w:t>
            </w:r>
          </w:p>
        </w:tc>
        <w:tc>
          <w:tcPr>
            <w:tcW w:w="1212"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5.09</w:t>
            </w:r>
          </w:p>
        </w:tc>
      </w:tr>
      <w:tr w:rsidR="00D40A48" w:rsidRPr="003952F4" w:rsidTr="00861E72">
        <w:trPr>
          <w:jc w:val="center"/>
        </w:trPr>
        <w:tc>
          <w:tcPr>
            <w:tcW w:w="787" w:type="dxa"/>
            <w:tcBorders>
              <w:top w:val="nil"/>
              <w:bottom w:val="nil"/>
            </w:tcBorders>
          </w:tcPr>
          <w:p w:rsidR="00D40A48" w:rsidRPr="003952F4" w:rsidRDefault="00D40A48" w:rsidP="00B31473">
            <w:pPr>
              <w:widowControl w:val="0"/>
              <w:jc w:val="center"/>
              <w:rPr>
                <w:rFonts w:ascii="Arial" w:hAnsi="Arial" w:cs="Arial"/>
              </w:rPr>
            </w:pPr>
          </w:p>
        </w:tc>
        <w:tc>
          <w:tcPr>
            <w:tcW w:w="9392"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прохода с целью их выравнивания и уменьшения глубины</w:t>
            </w:r>
          </w:p>
        </w:tc>
        <w:tc>
          <w:tcPr>
            <w:tcW w:w="1968" w:type="dxa"/>
            <w:tcBorders>
              <w:top w:val="nil"/>
              <w:bottom w:val="nil"/>
            </w:tcBorders>
          </w:tcPr>
          <w:p w:rsidR="00D40A48" w:rsidRPr="003952F4" w:rsidRDefault="00D40A48" w:rsidP="00B31473">
            <w:pPr>
              <w:widowControl w:val="0"/>
              <w:jc w:val="center"/>
              <w:rPr>
                <w:rFonts w:ascii="Arial" w:hAnsi="Arial" w:cs="Arial"/>
                <w:caps/>
              </w:rPr>
            </w:pPr>
            <w:r w:rsidRPr="003952F4">
              <w:rPr>
                <w:rFonts w:ascii="Arial" w:hAnsi="Arial" w:cs="Arial"/>
                <w:caps/>
              </w:rPr>
              <w:t>клб - 1.7</w:t>
            </w:r>
          </w:p>
        </w:tc>
        <w:tc>
          <w:tcPr>
            <w:tcW w:w="1212"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5.09</w:t>
            </w:r>
          </w:p>
        </w:tc>
      </w:tr>
      <w:tr w:rsidR="00D40A48" w:rsidRPr="003952F4" w:rsidTr="00861E72">
        <w:trPr>
          <w:jc w:val="center"/>
        </w:trPr>
        <w:tc>
          <w:tcPr>
            <w:tcW w:w="787"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3.</w:t>
            </w:r>
          </w:p>
        </w:tc>
        <w:tc>
          <w:tcPr>
            <w:tcW w:w="9392" w:type="dxa"/>
            <w:tcBorders>
              <w:top w:val="single" w:sz="4" w:space="0" w:color="auto"/>
              <w:bottom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Прикопка 3.82 тыс. шт. сеянцев и подготовка их к посадке</w:t>
            </w:r>
          </w:p>
        </w:tc>
        <w:tc>
          <w:tcPr>
            <w:tcW w:w="1968"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caps/>
              </w:rPr>
            </w:pPr>
          </w:p>
        </w:tc>
        <w:tc>
          <w:tcPr>
            <w:tcW w:w="1212"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Чел./</w:t>
            </w:r>
            <w:proofErr w:type="gramStart"/>
            <w:r w:rsidRPr="003952F4">
              <w:rPr>
                <w:rFonts w:ascii="Arial" w:hAnsi="Arial" w:cs="Arial"/>
              </w:rPr>
              <w:t>ч</w:t>
            </w:r>
            <w:proofErr w:type="gramEnd"/>
          </w:p>
        </w:tc>
        <w:tc>
          <w:tcPr>
            <w:tcW w:w="1667" w:type="dxa"/>
            <w:tcBorders>
              <w:top w:val="single" w:sz="4" w:space="0" w:color="auto"/>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3.31</w:t>
            </w:r>
          </w:p>
        </w:tc>
      </w:tr>
      <w:tr w:rsidR="00D40A48" w:rsidRPr="003952F4" w:rsidTr="00861E72">
        <w:trPr>
          <w:jc w:val="center"/>
        </w:trPr>
        <w:tc>
          <w:tcPr>
            <w:tcW w:w="787"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4.</w:t>
            </w:r>
          </w:p>
        </w:tc>
        <w:tc>
          <w:tcPr>
            <w:tcW w:w="9392" w:type="dxa"/>
            <w:tcBorders>
              <w:top w:val="nil"/>
            </w:tcBorders>
          </w:tcPr>
          <w:p w:rsidR="00D40A48" w:rsidRPr="003952F4" w:rsidRDefault="00D40A48" w:rsidP="00B31473">
            <w:pPr>
              <w:widowControl w:val="0"/>
              <w:jc w:val="both"/>
              <w:rPr>
                <w:rFonts w:ascii="Arial" w:hAnsi="Arial" w:cs="Arial"/>
              </w:rPr>
            </w:pPr>
            <w:r w:rsidRPr="003952F4">
              <w:rPr>
                <w:rFonts w:ascii="Arial" w:hAnsi="Arial" w:cs="Arial"/>
              </w:rPr>
              <w:t xml:space="preserve">Механизированная посадка в борозды с подноской </w:t>
            </w:r>
          </w:p>
        </w:tc>
        <w:tc>
          <w:tcPr>
            <w:tcW w:w="1968" w:type="dxa"/>
            <w:tcBorders>
              <w:top w:val="nil"/>
            </w:tcBorders>
          </w:tcPr>
          <w:p w:rsidR="00D40A48" w:rsidRPr="003952F4" w:rsidRDefault="00D40A48" w:rsidP="00B31473">
            <w:pPr>
              <w:widowControl w:val="0"/>
              <w:jc w:val="center"/>
              <w:rPr>
                <w:rFonts w:ascii="Arial" w:hAnsi="Arial" w:cs="Arial"/>
                <w:caps/>
              </w:rPr>
            </w:pPr>
            <w:r w:rsidRPr="003952F4">
              <w:rPr>
                <w:rFonts w:ascii="Arial" w:hAnsi="Arial" w:cs="Arial"/>
                <w:caps/>
              </w:rPr>
              <w:t>Лхт - 55</w:t>
            </w:r>
          </w:p>
        </w:tc>
        <w:tc>
          <w:tcPr>
            <w:tcW w:w="1212"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2.46</w:t>
            </w:r>
          </w:p>
        </w:tc>
      </w:tr>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p>
        </w:tc>
        <w:tc>
          <w:tcPr>
            <w:tcW w:w="9392" w:type="dxa"/>
          </w:tcPr>
          <w:p w:rsidR="00D40A48" w:rsidRPr="003952F4" w:rsidRDefault="00D40A48" w:rsidP="00B31473">
            <w:pPr>
              <w:widowControl w:val="0"/>
              <w:jc w:val="both"/>
              <w:rPr>
                <w:rFonts w:ascii="Arial" w:hAnsi="Arial" w:cs="Arial"/>
              </w:rPr>
            </w:pPr>
            <w:r w:rsidRPr="003952F4">
              <w:rPr>
                <w:rFonts w:ascii="Arial" w:hAnsi="Arial" w:cs="Arial"/>
              </w:rPr>
              <w:t>сеянцев и оправкой их после посадки.</w:t>
            </w:r>
          </w:p>
        </w:tc>
        <w:tc>
          <w:tcPr>
            <w:tcW w:w="1968" w:type="dxa"/>
          </w:tcPr>
          <w:p w:rsidR="00D40A48" w:rsidRPr="003952F4" w:rsidRDefault="00D40A48" w:rsidP="00B31473">
            <w:pPr>
              <w:widowControl w:val="0"/>
              <w:jc w:val="center"/>
              <w:rPr>
                <w:rFonts w:ascii="Arial" w:hAnsi="Arial" w:cs="Arial"/>
                <w:caps/>
              </w:rPr>
            </w:pPr>
            <w:r w:rsidRPr="003952F4">
              <w:rPr>
                <w:rFonts w:ascii="Arial" w:hAnsi="Arial" w:cs="Arial"/>
                <w:caps/>
              </w:rPr>
              <w:t>Млу - 1</w:t>
            </w:r>
          </w:p>
        </w:tc>
        <w:tc>
          <w:tcPr>
            <w:tcW w:w="1212" w:type="dxa"/>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Pr>
          <w:p w:rsidR="00D40A48" w:rsidRPr="003952F4" w:rsidRDefault="00D40A48" w:rsidP="00B31473">
            <w:pPr>
              <w:widowControl w:val="0"/>
              <w:jc w:val="center"/>
              <w:rPr>
                <w:rFonts w:ascii="Arial" w:hAnsi="Arial" w:cs="Arial"/>
              </w:rPr>
            </w:pPr>
            <w:r w:rsidRPr="003952F4">
              <w:rPr>
                <w:rFonts w:ascii="Arial" w:hAnsi="Arial" w:cs="Arial"/>
              </w:rPr>
              <w:t>2.46</w:t>
            </w:r>
          </w:p>
        </w:tc>
      </w:tr>
      <w:tr w:rsidR="00D40A48" w:rsidRPr="003952F4" w:rsidTr="00861E72">
        <w:trPr>
          <w:jc w:val="center"/>
        </w:trPr>
        <w:tc>
          <w:tcPr>
            <w:tcW w:w="787" w:type="dxa"/>
            <w:tcBorders>
              <w:bottom w:val="nil"/>
            </w:tcBorders>
          </w:tcPr>
          <w:p w:rsidR="00D40A48" w:rsidRPr="003952F4" w:rsidRDefault="00D40A48" w:rsidP="00B31473">
            <w:pPr>
              <w:widowControl w:val="0"/>
              <w:jc w:val="center"/>
              <w:rPr>
                <w:rFonts w:ascii="Arial" w:hAnsi="Arial" w:cs="Arial"/>
              </w:rPr>
            </w:pPr>
          </w:p>
        </w:tc>
        <w:tc>
          <w:tcPr>
            <w:tcW w:w="9392" w:type="dxa"/>
            <w:tcBorders>
              <w:bottom w:val="nil"/>
            </w:tcBorders>
          </w:tcPr>
          <w:p w:rsidR="00D40A48" w:rsidRPr="003952F4" w:rsidRDefault="00D40A48" w:rsidP="00B31473">
            <w:pPr>
              <w:widowControl w:val="0"/>
              <w:jc w:val="both"/>
              <w:rPr>
                <w:rFonts w:ascii="Arial" w:hAnsi="Arial" w:cs="Arial"/>
              </w:rPr>
            </w:pPr>
            <w:r w:rsidRPr="003952F4">
              <w:rPr>
                <w:rFonts w:ascii="Arial" w:hAnsi="Arial" w:cs="Arial"/>
              </w:rPr>
              <w:t>Рассто</w:t>
            </w:r>
            <w:r w:rsidR="002C355F" w:rsidRPr="003952F4">
              <w:rPr>
                <w:rFonts w:ascii="Arial" w:hAnsi="Arial" w:cs="Arial"/>
              </w:rPr>
              <w:t>яние в ряду между сеянцами 0.75</w:t>
            </w:r>
            <w:r w:rsidRPr="003952F4">
              <w:rPr>
                <w:rFonts w:ascii="Arial" w:hAnsi="Arial" w:cs="Arial"/>
              </w:rPr>
              <w:t>м - 2.86км</w:t>
            </w:r>
          </w:p>
        </w:tc>
        <w:tc>
          <w:tcPr>
            <w:tcW w:w="1968" w:type="dxa"/>
            <w:tcBorders>
              <w:bottom w:val="nil"/>
            </w:tcBorders>
          </w:tcPr>
          <w:p w:rsidR="00D40A48" w:rsidRPr="003952F4" w:rsidRDefault="00D40A48" w:rsidP="00B31473">
            <w:pPr>
              <w:widowControl w:val="0"/>
              <w:jc w:val="center"/>
              <w:rPr>
                <w:rFonts w:ascii="Arial" w:hAnsi="Arial" w:cs="Arial"/>
                <w:caps/>
              </w:rPr>
            </w:pPr>
            <w:r w:rsidRPr="003952F4">
              <w:rPr>
                <w:rFonts w:ascii="Arial" w:hAnsi="Arial" w:cs="Arial"/>
                <w:caps/>
              </w:rPr>
              <w:t>(сбн - 1а)</w:t>
            </w:r>
          </w:p>
        </w:tc>
        <w:tc>
          <w:tcPr>
            <w:tcW w:w="1212" w:type="dxa"/>
            <w:tcBorders>
              <w:bottom w:val="nil"/>
            </w:tcBorders>
          </w:tcPr>
          <w:p w:rsidR="00D40A48" w:rsidRPr="003952F4" w:rsidRDefault="00D40A48" w:rsidP="00B31473">
            <w:pPr>
              <w:widowControl w:val="0"/>
              <w:jc w:val="center"/>
              <w:rPr>
                <w:rFonts w:ascii="Arial" w:hAnsi="Arial" w:cs="Arial"/>
              </w:rPr>
            </w:pPr>
            <w:r w:rsidRPr="003952F4">
              <w:rPr>
                <w:rFonts w:ascii="Arial" w:hAnsi="Arial" w:cs="Arial"/>
              </w:rPr>
              <w:t xml:space="preserve"> Чел/</w:t>
            </w:r>
            <w:proofErr w:type="gramStart"/>
            <w:r w:rsidRPr="003952F4">
              <w:rPr>
                <w:rFonts w:ascii="Arial" w:hAnsi="Arial" w:cs="Arial"/>
              </w:rPr>
              <w:t>ч</w:t>
            </w:r>
            <w:proofErr w:type="gramEnd"/>
          </w:p>
        </w:tc>
        <w:tc>
          <w:tcPr>
            <w:tcW w:w="1667" w:type="dxa"/>
            <w:tcBorders>
              <w:bottom w:val="nil"/>
            </w:tcBorders>
          </w:tcPr>
          <w:p w:rsidR="00D40A48" w:rsidRPr="003952F4" w:rsidRDefault="00D40A48" w:rsidP="00B31473">
            <w:pPr>
              <w:widowControl w:val="0"/>
              <w:jc w:val="center"/>
              <w:rPr>
                <w:rFonts w:ascii="Arial" w:hAnsi="Arial" w:cs="Arial"/>
              </w:rPr>
            </w:pPr>
            <w:r w:rsidRPr="003952F4">
              <w:rPr>
                <w:rFonts w:ascii="Arial" w:hAnsi="Arial" w:cs="Arial"/>
              </w:rPr>
              <w:t>6.09</w:t>
            </w:r>
          </w:p>
        </w:tc>
      </w:tr>
      <w:tr w:rsidR="00D40A48" w:rsidRPr="003952F4" w:rsidTr="00861E72">
        <w:trPr>
          <w:jc w:val="center"/>
        </w:trPr>
        <w:tc>
          <w:tcPr>
            <w:tcW w:w="787" w:type="dxa"/>
            <w:tcBorders>
              <w:top w:val="nil"/>
              <w:bottom w:val="nil"/>
            </w:tcBorders>
          </w:tcPr>
          <w:p w:rsidR="00D40A48" w:rsidRPr="003952F4" w:rsidRDefault="00D40A48" w:rsidP="00B31473">
            <w:pPr>
              <w:widowControl w:val="0"/>
              <w:jc w:val="center"/>
              <w:rPr>
                <w:rFonts w:ascii="Arial" w:hAnsi="Arial" w:cs="Arial"/>
              </w:rPr>
            </w:pPr>
          </w:p>
        </w:tc>
        <w:tc>
          <w:tcPr>
            <w:tcW w:w="9392"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Сеянцы ели стандартные</w:t>
            </w:r>
          </w:p>
        </w:tc>
        <w:tc>
          <w:tcPr>
            <w:tcW w:w="1968" w:type="dxa"/>
            <w:tcBorders>
              <w:top w:val="nil"/>
              <w:bottom w:val="nil"/>
            </w:tcBorders>
          </w:tcPr>
          <w:p w:rsidR="00D40A48" w:rsidRPr="003952F4" w:rsidRDefault="00D40A48" w:rsidP="00B31473">
            <w:pPr>
              <w:widowControl w:val="0"/>
              <w:jc w:val="center"/>
              <w:rPr>
                <w:rFonts w:ascii="Arial" w:hAnsi="Arial" w:cs="Arial"/>
                <w:caps/>
              </w:rPr>
            </w:pPr>
          </w:p>
        </w:tc>
        <w:tc>
          <w:tcPr>
            <w:tcW w:w="1212"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Тыс. /шт.</w:t>
            </w:r>
          </w:p>
        </w:tc>
        <w:tc>
          <w:tcPr>
            <w:tcW w:w="1667"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3.82</w:t>
            </w:r>
          </w:p>
        </w:tc>
      </w:tr>
      <w:tr w:rsidR="00D40A48" w:rsidRPr="003952F4" w:rsidTr="00861E72">
        <w:trPr>
          <w:jc w:val="center"/>
        </w:trPr>
        <w:tc>
          <w:tcPr>
            <w:tcW w:w="787" w:type="dxa"/>
            <w:tcBorders>
              <w:top w:val="single" w:sz="4" w:space="0" w:color="auto"/>
              <w:bottom w:val="nil"/>
              <w:right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5.</w:t>
            </w:r>
          </w:p>
        </w:tc>
        <w:tc>
          <w:tcPr>
            <w:tcW w:w="9392" w:type="dxa"/>
            <w:tcBorders>
              <w:top w:val="single" w:sz="4" w:space="0" w:color="auto"/>
              <w:left w:val="single" w:sz="4" w:space="0" w:color="auto"/>
              <w:bottom w:val="nil"/>
              <w:right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Культивация почвы в бороздах с седланием рядов</w:t>
            </w:r>
          </w:p>
        </w:tc>
        <w:tc>
          <w:tcPr>
            <w:tcW w:w="1968" w:type="dxa"/>
            <w:tcBorders>
              <w:top w:val="single" w:sz="4" w:space="0" w:color="auto"/>
              <w:left w:val="single" w:sz="4" w:space="0" w:color="auto"/>
              <w:bottom w:val="nil"/>
              <w:right w:val="single" w:sz="4" w:space="0" w:color="auto"/>
            </w:tcBorders>
          </w:tcPr>
          <w:p w:rsidR="00D40A48" w:rsidRPr="003952F4" w:rsidRDefault="00D40A48" w:rsidP="00B31473">
            <w:pPr>
              <w:widowControl w:val="0"/>
              <w:jc w:val="center"/>
              <w:rPr>
                <w:rFonts w:ascii="Arial" w:hAnsi="Arial" w:cs="Arial"/>
                <w:caps/>
              </w:rPr>
            </w:pPr>
            <w:r w:rsidRPr="003952F4">
              <w:rPr>
                <w:rFonts w:ascii="Arial" w:hAnsi="Arial" w:cs="Arial"/>
                <w:caps/>
              </w:rPr>
              <w:t>лхт - 55</w:t>
            </w:r>
          </w:p>
        </w:tc>
        <w:tc>
          <w:tcPr>
            <w:tcW w:w="1212" w:type="dxa"/>
            <w:tcBorders>
              <w:top w:val="single" w:sz="4" w:space="0" w:color="auto"/>
              <w:left w:val="single" w:sz="4" w:space="0" w:color="auto"/>
              <w:bottom w:val="nil"/>
              <w:right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single" w:sz="4" w:space="0" w:color="auto"/>
              <w:left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7.64</w:t>
            </w:r>
          </w:p>
        </w:tc>
      </w:tr>
      <w:tr w:rsidR="00D40A48" w:rsidRPr="003952F4" w:rsidTr="00861E72">
        <w:trPr>
          <w:jc w:val="center"/>
        </w:trPr>
        <w:tc>
          <w:tcPr>
            <w:tcW w:w="787" w:type="dxa"/>
            <w:tcBorders>
              <w:top w:val="nil"/>
              <w:bottom w:val="nil"/>
              <w:right w:val="single" w:sz="4" w:space="0" w:color="auto"/>
            </w:tcBorders>
          </w:tcPr>
          <w:p w:rsidR="00D40A48" w:rsidRPr="003952F4" w:rsidRDefault="00D40A48" w:rsidP="00B31473">
            <w:pPr>
              <w:widowControl w:val="0"/>
              <w:jc w:val="center"/>
              <w:rPr>
                <w:rFonts w:ascii="Arial" w:hAnsi="Arial" w:cs="Arial"/>
              </w:rPr>
            </w:pPr>
          </w:p>
        </w:tc>
        <w:tc>
          <w:tcPr>
            <w:tcW w:w="9392" w:type="dxa"/>
            <w:tcBorders>
              <w:top w:val="nil"/>
              <w:left w:val="single" w:sz="4" w:space="0" w:color="auto"/>
              <w:bottom w:val="nil"/>
              <w:right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 xml:space="preserve">культур:   а) в суборях </w:t>
            </w:r>
            <w:proofErr w:type="gramStart"/>
            <w:r w:rsidRPr="003952F4">
              <w:rPr>
                <w:rFonts w:ascii="Arial" w:hAnsi="Arial" w:cs="Arial"/>
              </w:rPr>
              <w:t>трехкратная</w:t>
            </w:r>
            <w:proofErr w:type="gramEnd"/>
            <w:r w:rsidRPr="003952F4">
              <w:rPr>
                <w:rFonts w:ascii="Arial" w:hAnsi="Arial" w:cs="Arial"/>
              </w:rPr>
              <w:t xml:space="preserve"> (0-1-1-1)</w:t>
            </w:r>
          </w:p>
        </w:tc>
        <w:tc>
          <w:tcPr>
            <w:tcW w:w="1968" w:type="dxa"/>
            <w:tcBorders>
              <w:top w:val="nil"/>
              <w:left w:val="single" w:sz="4" w:space="0" w:color="auto"/>
              <w:bottom w:val="nil"/>
              <w:right w:val="single" w:sz="4" w:space="0" w:color="auto"/>
            </w:tcBorders>
          </w:tcPr>
          <w:p w:rsidR="00D40A48" w:rsidRPr="003952F4" w:rsidRDefault="00D40A48" w:rsidP="00B31473">
            <w:pPr>
              <w:widowControl w:val="0"/>
              <w:jc w:val="center"/>
              <w:rPr>
                <w:rFonts w:ascii="Arial" w:hAnsi="Arial" w:cs="Arial"/>
                <w:caps/>
              </w:rPr>
            </w:pPr>
            <w:r w:rsidRPr="003952F4">
              <w:rPr>
                <w:rFonts w:ascii="Arial" w:hAnsi="Arial" w:cs="Arial"/>
                <w:caps/>
              </w:rPr>
              <w:t>клб - 1.7</w:t>
            </w:r>
          </w:p>
        </w:tc>
        <w:tc>
          <w:tcPr>
            <w:tcW w:w="1212" w:type="dxa"/>
            <w:tcBorders>
              <w:top w:val="nil"/>
              <w:left w:val="single" w:sz="4" w:space="0" w:color="auto"/>
              <w:bottom w:val="nil"/>
              <w:right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nil"/>
              <w:left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7.64</w:t>
            </w:r>
          </w:p>
        </w:tc>
      </w:tr>
      <w:tr w:rsidR="00D40A48" w:rsidRPr="003952F4" w:rsidTr="00861E72">
        <w:trPr>
          <w:jc w:val="center"/>
        </w:trPr>
        <w:tc>
          <w:tcPr>
            <w:tcW w:w="787" w:type="dxa"/>
            <w:tcBorders>
              <w:top w:val="nil"/>
              <w:bottom w:val="nil"/>
              <w:right w:val="single" w:sz="4" w:space="0" w:color="auto"/>
            </w:tcBorders>
          </w:tcPr>
          <w:p w:rsidR="00D40A48" w:rsidRPr="003952F4" w:rsidRDefault="00D40A48" w:rsidP="00B31473">
            <w:pPr>
              <w:widowControl w:val="0"/>
              <w:jc w:val="center"/>
              <w:rPr>
                <w:rFonts w:ascii="Arial" w:hAnsi="Arial" w:cs="Arial"/>
              </w:rPr>
            </w:pPr>
          </w:p>
        </w:tc>
        <w:tc>
          <w:tcPr>
            <w:tcW w:w="9392" w:type="dxa"/>
            <w:tcBorders>
              <w:top w:val="nil"/>
              <w:left w:val="single" w:sz="4" w:space="0" w:color="auto"/>
              <w:bottom w:val="nil"/>
              <w:right w:val="single" w:sz="4" w:space="0" w:color="auto"/>
            </w:tcBorders>
          </w:tcPr>
          <w:p w:rsidR="00D40A48" w:rsidRPr="003952F4" w:rsidRDefault="002C355F" w:rsidP="00B31473">
            <w:pPr>
              <w:widowControl w:val="0"/>
              <w:jc w:val="both"/>
              <w:rPr>
                <w:rFonts w:ascii="Arial" w:hAnsi="Arial" w:cs="Arial"/>
              </w:rPr>
            </w:pPr>
            <w:r w:rsidRPr="003952F4">
              <w:rPr>
                <w:rFonts w:ascii="Arial" w:hAnsi="Arial" w:cs="Arial"/>
              </w:rPr>
              <w:t xml:space="preserve">                     2.86</w:t>
            </w:r>
            <w:r w:rsidR="00D40A48" w:rsidRPr="003952F4">
              <w:rPr>
                <w:rFonts w:ascii="Arial" w:hAnsi="Arial" w:cs="Arial"/>
              </w:rPr>
              <w:t>км</w:t>
            </w:r>
            <w:r w:rsidRPr="003952F4">
              <w:rPr>
                <w:rFonts w:ascii="Arial" w:hAnsi="Arial" w:cs="Arial"/>
              </w:rPr>
              <w:t xml:space="preserve"> х 3 = 8.58</w:t>
            </w:r>
            <w:r w:rsidR="00D40A48" w:rsidRPr="003952F4">
              <w:rPr>
                <w:rFonts w:ascii="Arial" w:hAnsi="Arial" w:cs="Arial"/>
              </w:rPr>
              <w:t>км</w:t>
            </w:r>
          </w:p>
        </w:tc>
        <w:tc>
          <w:tcPr>
            <w:tcW w:w="1968" w:type="dxa"/>
            <w:tcBorders>
              <w:top w:val="nil"/>
              <w:left w:val="single" w:sz="4" w:space="0" w:color="auto"/>
              <w:bottom w:val="nil"/>
              <w:right w:val="single" w:sz="4" w:space="0" w:color="auto"/>
            </w:tcBorders>
          </w:tcPr>
          <w:p w:rsidR="00D40A48" w:rsidRPr="003952F4" w:rsidRDefault="00D40A48" w:rsidP="00B31473">
            <w:pPr>
              <w:widowControl w:val="0"/>
              <w:jc w:val="center"/>
              <w:rPr>
                <w:rFonts w:ascii="Arial" w:hAnsi="Arial" w:cs="Arial"/>
              </w:rPr>
            </w:pPr>
          </w:p>
        </w:tc>
        <w:tc>
          <w:tcPr>
            <w:tcW w:w="1212" w:type="dxa"/>
            <w:tcBorders>
              <w:top w:val="nil"/>
              <w:left w:val="single" w:sz="4" w:space="0" w:color="auto"/>
              <w:bottom w:val="nil"/>
              <w:right w:val="single" w:sz="4" w:space="0" w:color="auto"/>
            </w:tcBorders>
          </w:tcPr>
          <w:p w:rsidR="00D40A48" w:rsidRPr="003952F4" w:rsidRDefault="00D40A48" w:rsidP="00B31473">
            <w:pPr>
              <w:widowControl w:val="0"/>
              <w:jc w:val="center"/>
              <w:rPr>
                <w:rFonts w:ascii="Arial" w:hAnsi="Arial" w:cs="Arial"/>
              </w:rPr>
            </w:pPr>
          </w:p>
        </w:tc>
        <w:tc>
          <w:tcPr>
            <w:tcW w:w="1667" w:type="dxa"/>
            <w:tcBorders>
              <w:top w:val="nil"/>
              <w:left w:val="single" w:sz="4" w:space="0" w:color="auto"/>
              <w:bottom w:val="nil"/>
            </w:tcBorders>
          </w:tcPr>
          <w:p w:rsidR="00D40A48" w:rsidRPr="003952F4" w:rsidRDefault="00D40A48" w:rsidP="00B31473">
            <w:pPr>
              <w:widowControl w:val="0"/>
              <w:jc w:val="center"/>
              <w:rPr>
                <w:rFonts w:ascii="Arial" w:hAnsi="Arial" w:cs="Arial"/>
              </w:rPr>
            </w:pPr>
          </w:p>
        </w:tc>
      </w:tr>
      <w:tr w:rsidR="00D40A48" w:rsidRPr="003952F4" w:rsidTr="00861E72">
        <w:trPr>
          <w:jc w:val="center"/>
        </w:trPr>
        <w:tc>
          <w:tcPr>
            <w:tcW w:w="787" w:type="dxa"/>
            <w:tcBorders>
              <w:top w:val="nil"/>
              <w:bottom w:val="nil"/>
              <w:right w:val="single" w:sz="4" w:space="0" w:color="auto"/>
            </w:tcBorders>
          </w:tcPr>
          <w:p w:rsidR="00D40A48" w:rsidRPr="003952F4" w:rsidRDefault="00D40A48" w:rsidP="00B31473">
            <w:pPr>
              <w:widowControl w:val="0"/>
              <w:jc w:val="center"/>
              <w:rPr>
                <w:rFonts w:ascii="Arial" w:hAnsi="Arial" w:cs="Arial"/>
              </w:rPr>
            </w:pPr>
          </w:p>
        </w:tc>
        <w:tc>
          <w:tcPr>
            <w:tcW w:w="9392" w:type="dxa"/>
            <w:tcBorders>
              <w:top w:val="nil"/>
              <w:left w:val="single" w:sz="4" w:space="0" w:color="auto"/>
              <w:bottom w:val="nil"/>
              <w:right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 xml:space="preserve">                 б) в сугрудках - четырехкратная (0-2-1-1)</w:t>
            </w:r>
          </w:p>
        </w:tc>
        <w:tc>
          <w:tcPr>
            <w:tcW w:w="1968" w:type="dxa"/>
            <w:tcBorders>
              <w:top w:val="nil"/>
              <w:left w:val="single" w:sz="4" w:space="0" w:color="auto"/>
              <w:bottom w:val="nil"/>
              <w:right w:val="single" w:sz="4" w:space="0" w:color="auto"/>
            </w:tcBorders>
          </w:tcPr>
          <w:p w:rsidR="00D40A48" w:rsidRPr="003952F4" w:rsidRDefault="00D40A48" w:rsidP="00B31473">
            <w:pPr>
              <w:widowControl w:val="0"/>
              <w:jc w:val="center"/>
              <w:rPr>
                <w:rFonts w:ascii="Arial" w:hAnsi="Arial" w:cs="Arial"/>
                <w:caps/>
              </w:rPr>
            </w:pPr>
            <w:r w:rsidRPr="003952F4">
              <w:rPr>
                <w:rFonts w:ascii="Arial" w:hAnsi="Arial" w:cs="Arial"/>
                <w:caps/>
              </w:rPr>
              <w:t>лхт - 55</w:t>
            </w:r>
          </w:p>
        </w:tc>
        <w:tc>
          <w:tcPr>
            <w:tcW w:w="1212" w:type="dxa"/>
            <w:tcBorders>
              <w:top w:val="nil"/>
              <w:left w:val="single" w:sz="4" w:space="0" w:color="auto"/>
              <w:bottom w:val="nil"/>
              <w:right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nil"/>
              <w:left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10.18</w:t>
            </w:r>
          </w:p>
        </w:tc>
      </w:tr>
      <w:tr w:rsidR="00D40A48" w:rsidRPr="003952F4" w:rsidTr="00861E72">
        <w:trPr>
          <w:jc w:val="center"/>
        </w:trPr>
        <w:tc>
          <w:tcPr>
            <w:tcW w:w="787" w:type="dxa"/>
            <w:tcBorders>
              <w:top w:val="nil"/>
              <w:bottom w:val="single" w:sz="4" w:space="0" w:color="auto"/>
              <w:right w:val="single" w:sz="4" w:space="0" w:color="auto"/>
            </w:tcBorders>
          </w:tcPr>
          <w:p w:rsidR="00D40A48" w:rsidRPr="003952F4" w:rsidRDefault="00D40A48" w:rsidP="00B31473">
            <w:pPr>
              <w:widowControl w:val="0"/>
              <w:jc w:val="center"/>
              <w:rPr>
                <w:rFonts w:ascii="Arial" w:hAnsi="Arial" w:cs="Arial"/>
              </w:rPr>
            </w:pPr>
          </w:p>
        </w:tc>
        <w:tc>
          <w:tcPr>
            <w:tcW w:w="9392" w:type="dxa"/>
            <w:tcBorders>
              <w:top w:val="nil"/>
              <w:left w:val="single" w:sz="4" w:space="0" w:color="auto"/>
              <w:bottom w:val="single" w:sz="4" w:space="0" w:color="auto"/>
              <w:right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 xml:space="preserve">                      2.86 х 4 = 11.44км </w:t>
            </w:r>
          </w:p>
        </w:tc>
        <w:tc>
          <w:tcPr>
            <w:tcW w:w="1968" w:type="dxa"/>
            <w:tcBorders>
              <w:top w:val="nil"/>
              <w:left w:val="single" w:sz="4" w:space="0" w:color="auto"/>
              <w:bottom w:val="single" w:sz="4" w:space="0" w:color="auto"/>
              <w:right w:val="single" w:sz="4" w:space="0" w:color="auto"/>
            </w:tcBorders>
          </w:tcPr>
          <w:p w:rsidR="00D40A48" w:rsidRPr="003952F4" w:rsidRDefault="00D40A48" w:rsidP="00B31473">
            <w:pPr>
              <w:widowControl w:val="0"/>
              <w:jc w:val="center"/>
              <w:rPr>
                <w:rFonts w:ascii="Arial" w:hAnsi="Arial" w:cs="Arial"/>
                <w:caps/>
              </w:rPr>
            </w:pPr>
            <w:r w:rsidRPr="003952F4">
              <w:rPr>
                <w:rFonts w:ascii="Arial" w:hAnsi="Arial" w:cs="Arial"/>
                <w:caps/>
              </w:rPr>
              <w:t>клб - 1.7</w:t>
            </w:r>
          </w:p>
        </w:tc>
        <w:tc>
          <w:tcPr>
            <w:tcW w:w="1212" w:type="dxa"/>
            <w:tcBorders>
              <w:top w:val="nil"/>
              <w:left w:val="single" w:sz="4" w:space="0" w:color="auto"/>
              <w:bottom w:val="single" w:sz="4" w:space="0" w:color="auto"/>
              <w:right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nil"/>
              <w:left w:val="single" w:sz="4" w:space="0" w:color="auto"/>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10.18</w:t>
            </w:r>
          </w:p>
        </w:tc>
      </w:tr>
    </w:tbl>
    <w:p w:rsidR="00D40A48" w:rsidRPr="003952F4" w:rsidRDefault="00D40A48" w:rsidP="00B31473">
      <w:pPr>
        <w:pStyle w:val="ad"/>
        <w:widowControl w:val="0"/>
        <w:spacing w:after="240"/>
        <w:ind w:firstLine="907"/>
        <w:jc w:val="center"/>
        <w:rPr>
          <w:rFonts w:ascii="Arial" w:hAnsi="Arial" w:cs="Arial"/>
          <w:sz w:val="24"/>
        </w:rPr>
      </w:pPr>
      <w:r w:rsidRPr="003952F4">
        <w:rPr>
          <w:rFonts w:ascii="Arial" w:hAnsi="Arial" w:cs="Arial"/>
          <w:sz w:val="24"/>
        </w:rPr>
        <w:br w:type="page"/>
      </w:r>
      <w:r w:rsidRPr="003952F4">
        <w:rPr>
          <w:rFonts w:ascii="Arial" w:hAnsi="Arial" w:cs="Arial"/>
          <w:sz w:val="24"/>
        </w:rPr>
        <w:lastRenderedPageBreak/>
        <w:t>Расч</w:t>
      </w:r>
      <w:r w:rsidR="007D6510" w:rsidRPr="003952F4">
        <w:rPr>
          <w:rFonts w:ascii="Arial" w:hAnsi="Arial" w:cs="Arial"/>
          <w:sz w:val="24"/>
        </w:rPr>
        <w:t xml:space="preserve">етно - технологическая карта № </w:t>
      </w:r>
      <w:r w:rsidRPr="003952F4">
        <w:rPr>
          <w:rFonts w:ascii="Arial" w:hAnsi="Arial" w:cs="Arial"/>
          <w:sz w:val="24"/>
        </w:rPr>
        <w:t>4</w:t>
      </w:r>
    </w:p>
    <w:p w:rsidR="00D40A48" w:rsidRPr="003952F4" w:rsidRDefault="00D40A48" w:rsidP="00B31473">
      <w:pPr>
        <w:pStyle w:val="ad"/>
        <w:widowControl w:val="0"/>
        <w:spacing w:after="240"/>
        <w:ind w:firstLine="907"/>
        <w:jc w:val="center"/>
        <w:rPr>
          <w:rFonts w:ascii="Arial" w:hAnsi="Arial" w:cs="Arial"/>
          <w:sz w:val="24"/>
        </w:rPr>
      </w:pPr>
      <w:r w:rsidRPr="003952F4">
        <w:rPr>
          <w:rFonts w:ascii="Arial" w:hAnsi="Arial" w:cs="Arial"/>
          <w:sz w:val="24"/>
        </w:rPr>
        <w:t>Создание культур ели (сосны, лиственницы) посадкой саженцев</w:t>
      </w:r>
      <w:r w:rsidR="00861E72" w:rsidRPr="003952F4">
        <w:rPr>
          <w:rFonts w:ascii="Arial" w:hAnsi="Arial" w:cs="Arial"/>
          <w:sz w:val="24"/>
        </w:rPr>
        <w:t xml:space="preserve"> </w:t>
      </w:r>
      <w:r w:rsidRPr="003952F4">
        <w:rPr>
          <w:rFonts w:ascii="Arial" w:hAnsi="Arial" w:cs="Arial"/>
          <w:sz w:val="24"/>
        </w:rPr>
        <w:t>в полосы с предварительной их расчисткой МРП-2</w:t>
      </w:r>
    </w:p>
    <w:p w:rsidR="00D40A48" w:rsidRPr="003952F4" w:rsidRDefault="00D40A48" w:rsidP="00B31473">
      <w:pPr>
        <w:widowControl w:val="0"/>
        <w:ind w:firstLine="851"/>
        <w:jc w:val="both"/>
        <w:rPr>
          <w:rFonts w:ascii="Arial" w:hAnsi="Arial" w:cs="Arial"/>
        </w:rPr>
      </w:pPr>
      <w:r w:rsidRPr="003952F4">
        <w:rPr>
          <w:rFonts w:ascii="Arial" w:hAnsi="Arial" w:cs="Arial"/>
        </w:rPr>
        <w:t>Тип лесорастительных условий: свежие субори, сугрудки и груды В</w:t>
      </w:r>
      <w:proofErr w:type="gramStart"/>
      <w:r w:rsidRPr="003952F4">
        <w:rPr>
          <w:rFonts w:ascii="Arial" w:hAnsi="Arial" w:cs="Arial"/>
        </w:rPr>
        <w:t>2</w:t>
      </w:r>
      <w:proofErr w:type="gramEnd"/>
      <w:r w:rsidRPr="003952F4">
        <w:rPr>
          <w:rFonts w:ascii="Arial" w:hAnsi="Arial" w:cs="Arial"/>
        </w:rPr>
        <w:t>, С2, Д2 (сосняки и ельники брусничники, кисличники, сложные и близкие к ним типы леса).</w:t>
      </w:r>
    </w:p>
    <w:p w:rsidR="00D40A48" w:rsidRPr="003952F4" w:rsidRDefault="00D40A48" w:rsidP="00B31473">
      <w:pPr>
        <w:widowControl w:val="0"/>
        <w:ind w:firstLine="851"/>
        <w:jc w:val="both"/>
        <w:rPr>
          <w:rFonts w:ascii="Arial" w:hAnsi="Arial" w:cs="Arial"/>
        </w:rPr>
      </w:pPr>
      <w:r w:rsidRPr="003952F4">
        <w:rPr>
          <w:rFonts w:ascii="Arial" w:hAnsi="Arial" w:cs="Arial"/>
        </w:rPr>
        <w:t>Почвы - подзолистые, дерново - подзолистые, супесчаные, легко и  среднесуглинистые.</w:t>
      </w:r>
    </w:p>
    <w:p w:rsidR="00D40A48" w:rsidRPr="003952F4" w:rsidRDefault="00D40A48" w:rsidP="00B31473">
      <w:pPr>
        <w:widowControl w:val="0"/>
        <w:ind w:firstLine="851"/>
        <w:jc w:val="both"/>
        <w:rPr>
          <w:rFonts w:ascii="Arial" w:hAnsi="Arial" w:cs="Arial"/>
        </w:rPr>
      </w:pPr>
      <w:r w:rsidRPr="003952F4">
        <w:rPr>
          <w:rFonts w:ascii="Arial" w:hAnsi="Arial" w:cs="Arial"/>
        </w:rPr>
        <w:t>Вырубки - очищенные от порубочных остатков, кипрейно</w:t>
      </w:r>
      <w:r w:rsidR="002C355F" w:rsidRPr="003952F4">
        <w:rPr>
          <w:rFonts w:ascii="Arial" w:hAnsi="Arial" w:cs="Arial"/>
        </w:rPr>
        <w:t>го</w:t>
      </w:r>
      <w:r w:rsidRPr="003952F4">
        <w:rPr>
          <w:rFonts w:ascii="Arial" w:hAnsi="Arial" w:cs="Arial"/>
        </w:rPr>
        <w:t xml:space="preserve">, </w:t>
      </w:r>
      <w:r w:rsidR="002C355F" w:rsidRPr="003952F4">
        <w:rPr>
          <w:rFonts w:ascii="Arial" w:hAnsi="Arial" w:cs="Arial"/>
        </w:rPr>
        <w:t>щучкового, вейникового</w:t>
      </w:r>
      <w:r w:rsidRPr="003952F4">
        <w:rPr>
          <w:rFonts w:ascii="Arial" w:hAnsi="Arial" w:cs="Arial"/>
        </w:rPr>
        <w:t xml:space="preserve"> типов.</w:t>
      </w:r>
    </w:p>
    <w:p w:rsidR="00D40A48" w:rsidRPr="003952F4" w:rsidRDefault="002C355F" w:rsidP="00B31473">
      <w:pPr>
        <w:widowControl w:val="0"/>
        <w:ind w:firstLine="851"/>
        <w:jc w:val="both"/>
        <w:rPr>
          <w:rFonts w:ascii="Arial" w:hAnsi="Arial" w:cs="Arial"/>
        </w:rPr>
      </w:pPr>
      <w:r w:rsidRPr="003952F4">
        <w:rPr>
          <w:rFonts w:ascii="Arial" w:hAnsi="Arial" w:cs="Arial"/>
        </w:rPr>
        <w:t>Количество пней более 400 шт. на 1</w:t>
      </w:r>
      <w:r w:rsidR="00D40A48" w:rsidRPr="003952F4">
        <w:rPr>
          <w:rFonts w:ascii="Arial" w:hAnsi="Arial" w:cs="Arial"/>
        </w:rPr>
        <w:t xml:space="preserve">га диаметром до </w:t>
      </w:r>
      <w:r w:rsidRPr="003952F4">
        <w:rPr>
          <w:rFonts w:ascii="Arial" w:hAnsi="Arial" w:cs="Arial"/>
        </w:rPr>
        <w:t>40</w:t>
      </w:r>
      <w:r w:rsidR="00D40A48" w:rsidRPr="003952F4">
        <w:rPr>
          <w:rFonts w:ascii="Arial" w:hAnsi="Arial" w:cs="Arial"/>
        </w:rPr>
        <w:t xml:space="preserve">см. </w:t>
      </w:r>
    </w:p>
    <w:p w:rsidR="00D40A48" w:rsidRPr="003952F4" w:rsidRDefault="00D40A48" w:rsidP="00B31473">
      <w:pPr>
        <w:widowControl w:val="0"/>
        <w:ind w:firstLine="851"/>
        <w:jc w:val="right"/>
        <w:rPr>
          <w:rFonts w:ascii="Arial" w:hAnsi="Arial" w:cs="Arial"/>
        </w:rPr>
      </w:pPr>
      <w:r w:rsidRPr="003952F4">
        <w:rPr>
          <w:rFonts w:ascii="Arial" w:hAnsi="Arial" w:cs="Arial"/>
        </w:rPr>
        <w:t>Затраты на 1 га</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87"/>
        <w:gridCol w:w="9392"/>
        <w:gridCol w:w="1968"/>
        <w:gridCol w:w="1212"/>
        <w:gridCol w:w="1667"/>
      </w:tblGrid>
      <w:tr w:rsidR="00D40A48" w:rsidRPr="003952F4" w:rsidTr="00861E72">
        <w:trPr>
          <w:trHeight w:val="567"/>
          <w:jc w:val="center"/>
        </w:trPr>
        <w:tc>
          <w:tcPr>
            <w:tcW w:w="787" w:type="dxa"/>
            <w:tcBorders>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 xml:space="preserve">№ </w:t>
            </w:r>
            <w:proofErr w:type="gramStart"/>
            <w:r w:rsidRPr="003952F4">
              <w:rPr>
                <w:rFonts w:ascii="Arial" w:hAnsi="Arial" w:cs="Arial"/>
              </w:rPr>
              <w:t>п</w:t>
            </w:r>
            <w:proofErr w:type="gramEnd"/>
            <w:r w:rsidRPr="003952F4">
              <w:rPr>
                <w:rFonts w:ascii="Arial" w:hAnsi="Arial" w:cs="Arial"/>
              </w:rPr>
              <w:t>/п</w:t>
            </w:r>
          </w:p>
        </w:tc>
        <w:tc>
          <w:tcPr>
            <w:tcW w:w="9392" w:type="dxa"/>
            <w:tcBorders>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Наименование работ</w:t>
            </w:r>
          </w:p>
        </w:tc>
        <w:tc>
          <w:tcPr>
            <w:tcW w:w="1968" w:type="dxa"/>
            <w:tcBorders>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Марки машин</w:t>
            </w:r>
          </w:p>
        </w:tc>
        <w:tc>
          <w:tcPr>
            <w:tcW w:w="1212" w:type="dxa"/>
            <w:tcBorders>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Ед. измер.</w:t>
            </w:r>
          </w:p>
        </w:tc>
        <w:tc>
          <w:tcPr>
            <w:tcW w:w="1667" w:type="dxa"/>
            <w:tcBorders>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 xml:space="preserve">Кол – </w:t>
            </w:r>
            <w:proofErr w:type="gramStart"/>
            <w:r w:rsidRPr="003952F4">
              <w:rPr>
                <w:rFonts w:ascii="Arial" w:hAnsi="Arial" w:cs="Arial"/>
              </w:rPr>
              <w:t>во</w:t>
            </w:r>
            <w:proofErr w:type="gramEnd"/>
            <w:r w:rsidRPr="003952F4">
              <w:rPr>
                <w:rFonts w:ascii="Arial" w:hAnsi="Arial" w:cs="Arial"/>
              </w:rPr>
              <w:t xml:space="preserve"> затрат</w:t>
            </w:r>
          </w:p>
        </w:tc>
      </w:tr>
      <w:tr w:rsidR="00D40A48" w:rsidRPr="003952F4" w:rsidTr="00861E72">
        <w:trPr>
          <w:jc w:val="center"/>
        </w:trPr>
        <w:tc>
          <w:tcPr>
            <w:tcW w:w="787"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1.</w:t>
            </w:r>
          </w:p>
        </w:tc>
        <w:tc>
          <w:tcPr>
            <w:tcW w:w="9392" w:type="dxa"/>
            <w:tcBorders>
              <w:top w:val="single" w:sz="4" w:space="0" w:color="auto"/>
              <w:bottom w:val="nil"/>
            </w:tcBorders>
          </w:tcPr>
          <w:p w:rsidR="00D40A48" w:rsidRPr="003952F4" w:rsidRDefault="002C355F" w:rsidP="00B31473">
            <w:pPr>
              <w:widowControl w:val="0"/>
              <w:jc w:val="both"/>
              <w:rPr>
                <w:rFonts w:ascii="Arial" w:hAnsi="Arial" w:cs="Arial"/>
              </w:rPr>
            </w:pPr>
            <w:r w:rsidRPr="003952F4">
              <w:rPr>
                <w:rFonts w:ascii="Arial" w:hAnsi="Arial" w:cs="Arial"/>
              </w:rPr>
              <w:t>Расчистка полос шириной 2.0</w:t>
            </w:r>
            <w:r w:rsidR="00D40A48" w:rsidRPr="003952F4">
              <w:rPr>
                <w:rFonts w:ascii="Arial" w:hAnsi="Arial" w:cs="Arial"/>
              </w:rPr>
              <w:t xml:space="preserve">м </w:t>
            </w:r>
            <w:proofErr w:type="gramStart"/>
            <w:r w:rsidR="00D40A48" w:rsidRPr="003952F4">
              <w:rPr>
                <w:rFonts w:ascii="Arial" w:hAnsi="Arial" w:cs="Arial"/>
              </w:rPr>
              <w:t>от</w:t>
            </w:r>
            <w:proofErr w:type="gramEnd"/>
            <w:r w:rsidR="00D40A48" w:rsidRPr="003952F4">
              <w:rPr>
                <w:rFonts w:ascii="Arial" w:hAnsi="Arial" w:cs="Arial"/>
              </w:rPr>
              <w:t xml:space="preserve"> порубочных</w:t>
            </w:r>
          </w:p>
        </w:tc>
        <w:tc>
          <w:tcPr>
            <w:tcW w:w="1968" w:type="dxa"/>
            <w:tcBorders>
              <w:top w:val="single" w:sz="4" w:space="0" w:color="auto"/>
              <w:bottom w:val="nil"/>
            </w:tcBorders>
          </w:tcPr>
          <w:p w:rsidR="00D40A48" w:rsidRPr="003952F4" w:rsidRDefault="00D40A48" w:rsidP="00B31473">
            <w:pPr>
              <w:widowControl w:val="0"/>
              <w:jc w:val="center"/>
              <w:rPr>
                <w:rFonts w:ascii="Arial" w:hAnsi="Arial" w:cs="Arial"/>
                <w:caps/>
              </w:rPr>
            </w:pPr>
            <w:r w:rsidRPr="003952F4">
              <w:rPr>
                <w:rFonts w:ascii="Arial" w:hAnsi="Arial" w:cs="Arial"/>
                <w:caps/>
              </w:rPr>
              <w:t>МРП - 2</w:t>
            </w:r>
          </w:p>
        </w:tc>
        <w:tc>
          <w:tcPr>
            <w:tcW w:w="1212"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5.78</w:t>
            </w:r>
          </w:p>
        </w:tc>
      </w:tr>
      <w:tr w:rsidR="00D40A48" w:rsidRPr="003952F4" w:rsidTr="00861E72">
        <w:trPr>
          <w:jc w:val="center"/>
        </w:trPr>
        <w:tc>
          <w:tcPr>
            <w:tcW w:w="787" w:type="dxa"/>
            <w:tcBorders>
              <w:top w:val="nil"/>
            </w:tcBorders>
          </w:tcPr>
          <w:p w:rsidR="00D40A48" w:rsidRPr="003952F4" w:rsidRDefault="00D40A48" w:rsidP="00B31473">
            <w:pPr>
              <w:widowControl w:val="0"/>
              <w:jc w:val="center"/>
              <w:rPr>
                <w:rFonts w:ascii="Arial" w:hAnsi="Arial" w:cs="Arial"/>
              </w:rPr>
            </w:pPr>
          </w:p>
        </w:tc>
        <w:tc>
          <w:tcPr>
            <w:tcW w:w="9392" w:type="dxa"/>
            <w:tcBorders>
              <w:top w:val="nil"/>
            </w:tcBorders>
          </w:tcPr>
          <w:p w:rsidR="00D40A48" w:rsidRPr="003952F4" w:rsidRDefault="00D40A48" w:rsidP="00B31473">
            <w:pPr>
              <w:widowControl w:val="0"/>
              <w:jc w:val="both"/>
              <w:rPr>
                <w:rFonts w:ascii="Arial" w:hAnsi="Arial" w:cs="Arial"/>
              </w:rPr>
            </w:pPr>
            <w:r w:rsidRPr="003952F4">
              <w:rPr>
                <w:rFonts w:ascii="Arial" w:hAnsi="Arial" w:cs="Arial"/>
              </w:rPr>
              <w:t>остатков, корней, поросли, пней, заравнивания ям.</w:t>
            </w:r>
          </w:p>
        </w:tc>
        <w:tc>
          <w:tcPr>
            <w:tcW w:w="1968" w:type="dxa"/>
            <w:tcBorders>
              <w:top w:val="nil"/>
            </w:tcBorders>
          </w:tcPr>
          <w:p w:rsidR="00D40A48" w:rsidRPr="003952F4" w:rsidRDefault="00D40A48" w:rsidP="00B31473">
            <w:pPr>
              <w:widowControl w:val="0"/>
              <w:jc w:val="center"/>
              <w:rPr>
                <w:rFonts w:ascii="Arial" w:hAnsi="Arial" w:cs="Arial"/>
                <w:caps/>
              </w:rPr>
            </w:pPr>
          </w:p>
        </w:tc>
        <w:tc>
          <w:tcPr>
            <w:tcW w:w="1212" w:type="dxa"/>
            <w:tcBorders>
              <w:top w:val="nil"/>
            </w:tcBorders>
          </w:tcPr>
          <w:p w:rsidR="00D40A48" w:rsidRPr="003952F4" w:rsidRDefault="00D40A48" w:rsidP="00B31473">
            <w:pPr>
              <w:widowControl w:val="0"/>
              <w:jc w:val="center"/>
              <w:rPr>
                <w:rFonts w:ascii="Arial" w:hAnsi="Arial" w:cs="Arial"/>
              </w:rPr>
            </w:pPr>
          </w:p>
        </w:tc>
        <w:tc>
          <w:tcPr>
            <w:tcW w:w="1667" w:type="dxa"/>
            <w:tcBorders>
              <w:top w:val="nil"/>
            </w:tcBorders>
          </w:tcPr>
          <w:p w:rsidR="00D40A48" w:rsidRPr="003952F4" w:rsidRDefault="00D40A48" w:rsidP="00B31473">
            <w:pPr>
              <w:widowControl w:val="0"/>
              <w:jc w:val="center"/>
              <w:rPr>
                <w:rFonts w:ascii="Arial" w:hAnsi="Arial" w:cs="Arial"/>
              </w:rPr>
            </w:pPr>
          </w:p>
        </w:tc>
      </w:tr>
      <w:tr w:rsidR="00D40A48" w:rsidRPr="003952F4" w:rsidTr="00861E72">
        <w:trPr>
          <w:jc w:val="center"/>
        </w:trPr>
        <w:tc>
          <w:tcPr>
            <w:tcW w:w="787" w:type="dxa"/>
            <w:tcBorders>
              <w:bottom w:val="nil"/>
            </w:tcBorders>
          </w:tcPr>
          <w:p w:rsidR="00D40A48" w:rsidRPr="003952F4" w:rsidRDefault="00D40A48" w:rsidP="00B31473">
            <w:pPr>
              <w:widowControl w:val="0"/>
              <w:jc w:val="center"/>
              <w:rPr>
                <w:rFonts w:ascii="Arial" w:hAnsi="Arial" w:cs="Arial"/>
              </w:rPr>
            </w:pPr>
          </w:p>
        </w:tc>
        <w:tc>
          <w:tcPr>
            <w:tcW w:w="9392" w:type="dxa"/>
            <w:tcBorders>
              <w:bottom w:val="nil"/>
            </w:tcBorders>
          </w:tcPr>
          <w:p w:rsidR="00D40A48" w:rsidRPr="003952F4" w:rsidRDefault="00D40A48" w:rsidP="00B31473">
            <w:pPr>
              <w:widowControl w:val="0"/>
              <w:jc w:val="both"/>
              <w:rPr>
                <w:rFonts w:ascii="Arial" w:hAnsi="Arial" w:cs="Arial"/>
              </w:rPr>
            </w:pPr>
            <w:r w:rsidRPr="003952F4">
              <w:rPr>
                <w:rFonts w:ascii="Arial" w:hAnsi="Arial" w:cs="Arial"/>
              </w:rPr>
              <w:t>Расстояние между центрами полос 5м - 2.0км</w:t>
            </w:r>
          </w:p>
        </w:tc>
        <w:tc>
          <w:tcPr>
            <w:tcW w:w="1968" w:type="dxa"/>
            <w:tcBorders>
              <w:bottom w:val="nil"/>
            </w:tcBorders>
          </w:tcPr>
          <w:p w:rsidR="00D40A48" w:rsidRPr="003952F4" w:rsidRDefault="00D40A48" w:rsidP="00B31473">
            <w:pPr>
              <w:widowControl w:val="0"/>
              <w:jc w:val="center"/>
              <w:rPr>
                <w:rFonts w:ascii="Arial" w:hAnsi="Arial" w:cs="Arial"/>
                <w:caps/>
              </w:rPr>
            </w:pPr>
          </w:p>
        </w:tc>
        <w:tc>
          <w:tcPr>
            <w:tcW w:w="1212" w:type="dxa"/>
            <w:tcBorders>
              <w:bottom w:val="nil"/>
            </w:tcBorders>
          </w:tcPr>
          <w:p w:rsidR="00D40A48" w:rsidRPr="003952F4" w:rsidRDefault="00D40A48" w:rsidP="00B31473">
            <w:pPr>
              <w:widowControl w:val="0"/>
              <w:jc w:val="center"/>
              <w:rPr>
                <w:rFonts w:ascii="Arial" w:hAnsi="Arial" w:cs="Arial"/>
              </w:rPr>
            </w:pPr>
          </w:p>
        </w:tc>
        <w:tc>
          <w:tcPr>
            <w:tcW w:w="1667" w:type="dxa"/>
            <w:tcBorders>
              <w:bottom w:val="nil"/>
            </w:tcBorders>
          </w:tcPr>
          <w:p w:rsidR="00D40A48" w:rsidRPr="003952F4" w:rsidRDefault="00D40A48" w:rsidP="00B31473">
            <w:pPr>
              <w:widowControl w:val="0"/>
              <w:jc w:val="center"/>
              <w:rPr>
                <w:rFonts w:ascii="Arial" w:hAnsi="Arial" w:cs="Arial"/>
              </w:rPr>
            </w:pPr>
          </w:p>
        </w:tc>
      </w:tr>
      <w:tr w:rsidR="00D40A48" w:rsidRPr="003952F4" w:rsidTr="008B106E">
        <w:trPr>
          <w:trHeight w:val="340"/>
          <w:jc w:val="center"/>
        </w:trPr>
        <w:tc>
          <w:tcPr>
            <w:tcW w:w="787" w:type="dxa"/>
            <w:tcBorders>
              <w:top w:val="single" w:sz="4" w:space="0" w:color="auto"/>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2.</w:t>
            </w:r>
          </w:p>
        </w:tc>
        <w:tc>
          <w:tcPr>
            <w:tcW w:w="9392" w:type="dxa"/>
            <w:tcBorders>
              <w:top w:val="single" w:sz="4" w:space="0" w:color="auto"/>
              <w:bottom w:val="single" w:sz="4" w:space="0" w:color="auto"/>
            </w:tcBorders>
            <w:vAlign w:val="center"/>
          </w:tcPr>
          <w:p w:rsidR="00D40A48" w:rsidRPr="003952F4" w:rsidRDefault="00D40A48" w:rsidP="00B31473">
            <w:pPr>
              <w:widowControl w:val="0"/>
              <w:rPr>
                <w:rFonts w:ascii="Arial" w:hAnsi="Arial" w:cs="Arial"/>
              </w:rPr>
            </w:pPr>
            <w:r w:rsidRPr="003952F4">
              <w:rPr>
                <w:rFonts w:ascii="Arial" w:hAnsi="Arial" w:cs="Arial"/>
              </w:rPr>
              <w:t>Прикопка 2.0 тыс. шт. саженцев и подготовка их к посадке</w:t>
            </w:r>
          </w:p>
        </w:tc>
        <w:tc>
          <w:tcPr>
            <w:tcW w:w="1968" w:type="dxa"/>
            <w:tcBorders>
              <w:top w:val="single" w:sz="4" w:space="0" w:color="auto"/>
              <w:bottom w:val="single" w:sz="4" w:space="0" w:color="auto"/>
            </w:tcBorders>
            <w:vAlign w:val="center"/>
          </w:tcPr>
          <w:p w:rsidR="00D40A48" w:rsidRPr="003952F4" w:rsidRDefault="00D40A48" w:rsidP="00B31473">
            <w:pPr>
              <w:widowControl w:val="0"/>
              <w:jc w:val="center"/>
              <w:rPr>
                <w:rFonts w:ascii="Arial" w:hAnsi="Arial" w:cs="Arial"/>
                <w:caps/>
              </w:rPr>
            </w:pPr>
          </w:p>
        </w:tc>
        <w:tc>
          <w:tcPr>
            <w:tcW w:w="1212" w:type="dxa"/>
            <w:tcBorders>
              <w:top w:val="single" w:sz="4" w:space="0" w:color="auto"/>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Чел./</w:t>
            </w:r>
            <w:proofErr w:type="gramStart"/>
            <w:r w:rsidRPr="003952F4">
              <w:rPr>
                <w:rFonts w:ascii="Arial" w:hAnsi="Arial" w:cs="Arial"/>
              </w:rPr>
              <w:t>ч</w:t>
            </w:r>
            <w:proofErr w:type="gramEnd"/>
          </w:p>
        </w:tc>
        <w:tc>
          <w:tcPr>
            <w:tcW w:w="1667" w:type="dxa"/>
            <w:tcBorders>
              <w:top w:val="single" w:sz="4" w:space="0" w:color="auto"/>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64.6</w:t>
            </w:r>
          </w:p>
        </w:tc>
      </w:tr>
      <w:tr w:rsidR="00D40A48" w:rsidRPr="003952F4" w:rsidTr="00861E72">
        <w:trPr>
          <w:jc w:val="center"/>
        </w:trPr>
        <w:tc>
          <w:tcPr>
            <w:tcW w:w="787"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3.</w:t>
            </w:r>
          </w:p>
        </w:tc>
        <w:tc>
          <w:tcPr>
            <w:tcW w:w="9392" w:type="dxa"/>
            <w:tcBorders>
              <w:top w:val="nil"/>
            </w:tcBorders>
          </w:tcPr>
          <w:p w:rsidR="00D40A48" w:rsidRPr="003952F4" w:rsidRDefault="00D40A48" w:rsidP="00B31473">
            <w:pPr>
              <w:widowControl w:val="0"/>
              <w:jc w:val="both"/>
              <w:rPr>
                <w:rFonts w:ascii="Arial" w:hAnsi="Arial" w:cs="Arial"/>
              </w:rPr>
            </w:pPr>
            <w:r w:rsidRPr="003952F4">
              <w:rPr>
                <w:rFonts w:ascii="Arial" w:hAnsi="Arial" w:cs="Arial"/>
              </w:rPr>
              <w:t xml:space="preserve">Механизированная посадка в борозды с подноской </w:t>
            </w:r>
          </w:p>
        </w:tc>
        <w:tc>
          <w:tcPr>
            <w:tcW w:w="1968" w:type="dxa"/>
            <w:tcBorders>
              <w:top w:val="nil"/>
            </w:tcBorders>
          </w:tcPr>
          <w:p w:rsidR="00D40A48" w:rsidRPr="003952F4" w:rsidRDefault="00D40A48" w:rsidP="00B31473">
            <w:pPr>
              <w:widowControl w:val="0"/>
              <w:jc w:val="center"/>
              <w:rPr>
                <w:rFonts w:ascii="Arial" w:hAnsi="Arial" w:cs="Arial"/>
                <w:caps/>
              </w:rPr>
            </w:pPr>
            <w:r w:rsidRPr="003952F4">
              <w:rPr>
                <w:rFonts w:ascii="Arial" w:hAnsi="Arial" w:cs="Arial"/>
                <w:caps/>
              </w:rPr>
              <w:t>ДТ - 75м</w:t>
            </w:r>
          </w:p>
        </w:tc>
        <w:tc>
          <w:tcPr>
            <w:tcW w:w="1212"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1.8</w:t>
            </w:r>
          </w:p>
        </w:tc>
      </w:tr>
      <w:tr w:rsidR="00D40A48" w:rsidRPr="003952F4" w:rsidTr="00861E72">
        <w:trPr>
          <w:jc w:val="center"/>
        </w:trPr>
        <w:tc>
          <w:tcPr>
            <w:tcW w:w="787" w:type="dxa"/>
          </w:tcPr>
          <w:p w:rsidR="00D40A48" w:rsidRPr="003952F4" w:rsidRDefault="00D40A48" w:rsidP="00B31473">
            <w:pPr>
              <w:widowControl w:val="0"/>
              <w:jc w:val="center"/>
              <w:rPr>
                <w:rFonts w:ascii="Arial" w:hAnsi="Arial" w:cs="Arial"/>
              </w:rPr>
            </w:pPr>
          </w:p>
        </w:tc>
        <w:tc>
          <w:tcPr>
            <w:tcW w:w="9392" w:type="dxa"/>
          </w:tcPr>
          <w:p w:rsidR="00D40A48" w:rsidRPr="003952F4" w:rsidRDefault="00D40A48" w:rsidP="00B31473">
            <w:pPr>
              <w:widowControl w:val="0"/>
              <w:jc w:val="both"/>
              <w:rPr>
                <w:rFonts w:ascii="Arial" w:hAnsi="Arial" w:cs="Arial"/>
              </w:rPr>
            </w:pPr>
            <w:r w:rsidRPr="003952F4">
              <w:rPr>
                <w:rFonts w:ascii="Arial" w:hAnsi="Arial" w:cs="Arial"/>
              </w:rPr>
              <w:t>сеянцев и оправкой их после посадки.</w:t>
            </w:r>
          </w:p>
        </w:tc>
        <w:tc>
          <w:tcPr>
            <w:tcW w:w="1968" w:type="dxa"/>
          </w:tcPr>
          <w:p w:rsidR="00D40A48" w:rsidRPr="003952F4" w:rsidRDefault="00D40A48" w:rsidP="00B31473">
            <w:pPr>
              <w:widowControl w:val="0"/>
              <w:jc w:val="center"/>
              <w:rPr>
                <w:rFonts w:ascii="Arial" w:hAnsi="Arial" w:cs="Arial"/>
                <w:caps/>
              </w:rPr>
            </w:pPr>
            <w:r w:rsidRPr="003952F4">
              <w:rPr>
                <w:rFonts w:ascii="Arial" w:hAnsi="Arial" w:cs="Arial"/>
                <w:caps/>
              </w:rPr>
              <w:t>(Лхт - 55)</w:t>
            </w:r>
          </w:p>
        </w:tc>
        <w:tc>
          <w:tcPr>
            <w:tcW w:w="1212" w:type="dxa"/>
          </w:tcPr>
          <w:p w:rsidR="00D40A48" w:rsidRPr="003952F4" w:rsidRDefault="00D40A48" w:rsidP="00B31473">
            <w:pPr>
              <w:widowControl w:val="0"/>
              <w:jc w:val="center"/>
              <w:rPr>
                <w:rFonts w:ascii="Arial" w:hAnsi="Arial" w:cs="Arial"/>
              </w:rPr>
            </w:pPr>
            <w:r w:rsidRPr="003952F4">
              <w:rPr>
                <w:rFonts w:ascii="Arial" w:hAnsi="Arial" w:cs="Arial"/>
              </w:rPr>
              <w:t xml:space="preserve"> </w:t>
            </w:r>
          </w:p>
        </w:tc>
        <w:tc>
          <w:tcPr>
            <w:tcW w:w="1667" w:type="dxa"/>
          </w:tcPr>
          <w:p w:rsidR="00D40A48" w:rsidRPr="003952F4" w:rsidRDefault="00D40A48" w:rsidP="00B31473">
            <w:pPr>
              <w:widowControl w:val="0"/>
              <w:jc w:val="center"/>
              <w:rPr>
                <w:rFonts w:ascii="Arial" w:hAnsi="Arial" w:cs="Arial"/>
              </w:rPr>
            </w:pPr>
            <w:r w:rsidRPr="003952F4">
              <w:rPr>
                <w:rFonts w:ascii="Arial" w:hAnsi="Arial" w:cs="Arial"/>
              </w:rPr>
              <w:t xml:space="preserve"> </w:t>
            </w:r>
          </w:p>
        </w:tc>
      </w:tr>
      <w:tr w:rsidR="00D40A48" w:rsidRPr="003952F4" w:rsidTr="00861E72">
        <w:trPr>
          <w:jc w:val="center"/>
        </w:trPr>
        <w:tc>
          <w:tcPr>
            <w:tcW w:w="787" w:type="dxa"/>
            <w:tcBorders>
              <w:bottom w:val="nil"/>
            </w:tcBorders>
          </w:tcPr>
          <w:p w:rsidR="00D40A48" w:rsidRPr="003952F4" w:rsidRDefault="00D40A48" w:rsidP="00B31473">
            <w:pPr>
              <w:widowControl w:val="0"/>
              <w:jc w:val="center"/>
              <w:rPr>
                <w:rFonts w:ascii="Arial" w:hAnsi="Arial" w:cs="Arial"/>
              </w:rPr>
            </w:pPr>
          </w:p>
        </w:tc>
        <w:tc>
          <w:tcPr>
            <w:tcW w:w="9392" w:type="dxa"/>
            <w:tcBorders>
              <w:bottom w:val="nil"/>
            </w:tcBorders>
          </w:tcPr>
          <w:p w:rsidR="00D40A48" w:rsidRPr="003952F4" w:rsidRDefault="00D40A48" w:rsidP="00B31473">
            <w:pPr>
              <w:widowControl w:val="0"/>
              <w:jc w:val="both"/>
              <w:rPr>
                <w:rFonts w:ascii="Arial" w:hAnsi="Arial" w:cs="Arial"/>
              </w:rPr>
            </w:pPr>
            <w:r w:rsidRPr="003952F4">
              <w:rPr>
                <w:rFonts w:ascii="Arial" w:hAnsi="Arial" w:cs="Arial"/>
              </w:rPr>
              <w:t>Расст</w:t>
            </w:r>
            <w:r w:rsidR="002C355F" w:rsidRPr="003952F4">
              <w:rPr>
                <w:rFonts w:ascii="Arial" w:hAnsi="Arial" w:cs="Arial"/>
              </w:rPr>
              <w:t>ояние в ряду между сеянцами 1.0</w:t>
            </w:r>
            <w:r w:rsidRPr="003952F4">
              <w:rPr>
                <w:rFonts w:ascii="Arial" w:hAnsi="Arial" w:cs="Arial"/>
              </w:rPr>
              <w:t>м - 2.0км</w:t>
            </w:r>
          </w:p>
        </w:tc>
        <w:tc>
          <w:tcPr>
            <w:tcW w:w="1968" w:type="dxa"/>
            <w:tcBorders>
              <w:bottom w:val="nil"/>
            </w:tcBorders>
          </w:tcPr>
          <w:p w:rsidR="00D40A48" w:rsidRPr="003952F4" w:rsidRDefault="00D40A48" w:rsidP="00B31473">
            <w:pPr>
              <w:widowControl w:val="0"/>
              <w:jc w:val="center"/>
              <w:rPr>
                <w:rFonts w:ascii="Arial" w:hAnsi="Arial" w:cs="Arial"/>
                <w:caps/>
              </w:rPr>
            </w:pPr>
            <w:r w:rsidRPr="003952F4">
              <w:rPr>
                <w:rFonts w:ascii="Arial" w:hAnsi="Arial" w:cs="Arial"/>
                <w:caps/>
              </w:rPr>
              <w:t>Млу - 1</w:t>
            </w:r>
          </w:p>
        </w:tc>
        <w:tc>
          <w:tcPr>
            <w:tcW w:w="1212" w:type="dxa"/>
            <w:tcBorders>
              <w:bottom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bottom w:val="nil"/>
            </w:tcBorders>
          </w:tcPr>
          <w:p w:rsidR="00D40A48" w:rsidRPr="003952F4" w:rsidRDefault="00D40A48" w:rsidP="00B31473">
            <w:pPr>
              <w:widowControl w:val="0"/>
              <w:jc w:val="center"/>
              <w:rPr>
                <w:rFonts w:ascii="Arial" w:hAnsi="Arial" w:cs="Arial"/>
              </w:rPr>
            </w:pPr>
            <w:r w:rsidRPr="003952F4">
              <w:rPr>
                <w:rFonts w:ascii="Arial" w:hAnsi="Arial" w:cs="Arial"/>
              </w:rPr>
              <w:t>1.8</w:t>
            </w:r>
          </w:p>
        </w:tc>
      </w:tr>
      <w:tr w:rsidR="00D40A48" w:rsidRPr="003952F4" w:rsidTr="00861E72">
        <w:trPr>
          <w:jc w:val="center"/>
        </w:trPr>
        <w:tc>
          <w:tcPr>
            <w:tcW w:w="787" w:type="dxa"/>
            <w:tcBorders>
              <w:top w:val="nil"/>
              <w:bottom w:val="nil"/>
            </w:tcBorders>
          </w:tcPr>
          <w:p w:rsidR="00D40A48" w:rsidRPr="003952F4" w:rsidRDefault="00D40A48" w:rsidP="00B31473">
            <w:pPr>
              <w:widowControl w:val="0"/>
              <w:jc w:val="center"/>
              <w:rPr>
                <w:rFonts w:ascii="Arial" w:hAnsi="Arial" w:cs="Arial"/>
              </w:rPr>
            </w:pPr>
          </w:p>
        </w:tc>
        <w:tc>
          <w:tcPr>
            <w:tcW w:w="9392" w:type="dxa"/>
            <w:tcBorders>
              <w:top w:val="nil"/>
              <w:bottom w:val="nil"/>
            </w:tcBorders>
          </w:tcPr>
          <w:p w:rsidR="00D40A48" w:rsidRPr="003952F4" w:rsidRDefault="00D40A48" w:rsidP="00B31473">
            <w:pPr>
              <w:widowControl w:val="0"/>
              <w:jc w:val="both"/>
              <w:rPr>
                <w:rFonts w:ascii="Arial" w:hAnsi="Arial" w:cs="Arial"/>
              </w:rPr>
            </w:pPr>
            <w:r w:rsidRPr="003952F4">
              <w:rPr>
                <w:rFonts w:ascii="Arial" w:hAnsi="Arial" w:cs="Arial"/>
              </w:rPr>
              <w:t>Саженцы ели 4 - 5 летние</w:t>
            </w:r>
          </w:p>
        </w:tc>
        <w:tc>
          <w:tcPr>
            <w:tcW w:w="1968" w:type="dxa"/>
            <w:tcBorders>
              <w:top w:val="nil"/>
              <w:bottom w:val="nil"/>
            </w:tcBorders>
          </w:tcPr>
          <w:p w:rsidR="00D40A48" w:rsidRPr="003952F4" w:rsidRDefault="00D40A48" w:rsidP="00B31473">
            <w:pPr>
              <w:widowControl w:val="0"/>
              <w:jc w:val="center"/>
              <w:rPr>
                <w:rFonts w:ascii="Arial" w:hAnsi="Arial" w:cs="Arial"/>
                <w:caps/>
              </w:rPr>
            </w:pPr>
            <w:r w:rsidRPr="003952F4">
              <w:rPr>
                <w:rFonts w:ascii="Arial" w:hAnsi="Arial" w:cs="Arial"/>
                <w:caps/>
              </w:rPr>
              <w:t>(сКЛ - 1а)</w:t>
            </w:r>
          </w:p>
        </w:tc>
        <w:tc>
          <w:tcPr>
            <w:tcW w:w="1212"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Чел/</w:t>
            </w:r>
            <w:proofErr w:type="gramStart"/>
            <w:r w:rsidRPr="003952F4">
              <w:rPr>
                <w:rFonts w:ascii="Arial" w:hAnsi="Arial" w:cs="Arial"/>
              </w:rPr>
              <w:t>ч</w:t>
            </w:r>
            <w:proofErr w:type="gramEnd"/>
          </w:p>
        </w:tc>
        <w:tc>
          <w:tcPr>
            <w:tcW w:w="1667" w:type="dxa"/>
            <w:tcBorders>
              <w:top w:val="nil"/>
              <w:bottom w:val="nil"/>
            </w:tcBorders>
          </w:tcPr>
          <w:p w:rsidR="00D40A48" w:rsidRPr="003952F4" w:rsidRDefault="00D40A48" w:rsidP="00B31473">
            <w:pPr>
              <w:widowControl w:val="0"/>
              <w:jc w:val="center"/>
              <w:rPr>
                <w:rFonts w:ascii="Arial" w:hAnsi="Arial" w:cs="Arial"/>
              </w:rPr>
            </w:pPr>
            <w:r w:rsidRPr="003952F4">
              <w:rPr>
                <w:rFonts w:ascii="Arial" w:hAnsi="Arial" w:cs="Arial"/>
              </w:rPr>
              <w:t>4.44</w:t>
            </w:r>
          </w:p>
        </w:tc>
      </w:tr>
      <w:tr w:rsidR="00D40A48" w:rsidRPr="003952F4" w:rsidTr="00861E72">
        <w:trPr>
          <w:jc w:val="center"/>
        </w:trPr>
        <w:tc>
          <w:tcPr>
            <w:tcW w:w="787" w:type="dxa"/>
            <w:tcBorders>
              <w:top w:val="nil"/>
              <w:bottom w:val="nil"/>
              <w:right w:val="single" w:sz="4" w:space="0" w:color="auto"/>
            </w:tcBorders>
          </w:tcPr>
          <w:p w:rsidR="00D40A48" w:rsidRPr="003952F4" w:rsidRDefault="00D40A48" w:rsidP="00B31473">
            <w:pPr>
              <w:widowControl w:val="0"/>
              <w:jc w:val="center"/>
              <w:rPr>
                <w:rFonts w:ascii="Arial" w:hAnsi="Arial" w:cs="Arial"/>
              </w:rPr>
            </w:pPr>
          </w:p>
        </w:tc>
        <w:tc>
          <w:tcPr>
            <w:tcW w:w="9392" w:type="dxa"/>
            <w:tcBorders>
              <w:top w:val="nil"/>
              <w:left w:val="single" w:sz="4" w:space="0" w:color="auto"/>
              <w:bottom w:val="nil"/>
              <w:right w:val="single" w:sz="4" w:space="0" w:color="auto"/>
            </w:tcBorders>
          </w:tcPr>
          <w:p w:rsidR="00D40A48" w:rsidRPr="003952F4" w:rsidRDefault="00D40A48" w:rsidP="00B31473">
            <w:pPr>
              <w:widowControl w:val="0"/>
              <w:jc w:val="center"/>
              <w:rPr>
                <w:rFonts w:ascii="Arial" w:hAnsi="Arial" w:cs="Arial"/>
              </w:rPr>
            </w:pPr>
          </w:p>
        </w:tc>
        <w:tc>
          <w:tcPr>
            <w:tcW w:w="1968" w:type="dxa"/>
            <w:tcBorders>
              <w:top w:val="nil"/>
              <w:left w:val="single" w:sz="4" w:space="0" w:color="auto"/>
              <w:bottom w:val="nil"/>
              <w:right w:val="single" w:sz="4" w:space="0" w:color="auto"/>
            </w:tcBorders>
          </w:tcPr>
          <w:p w:rsidR="00D40A48" w:rsidRPr="003952F4" w:rsidRDefault="00D40A48" w:rsidP="00B31473">
            <w:pPr>
              <w:widowControl w:val="0"/>
              <w:jc w:val="center"/>
              <w:rPr>
                <w:rFonts w:ascii="Arial" w:hAnsi="Arial" w:cs="Arial"/>
                <w:caps/>
              </w:rPr>
            </w:pPr>
          </w:p>
        </w:tc>
        <w:tc>
          <w:tcPr>
            <w:tcW w:w="1212" w:type="dxa"/>
            <w:tcBorders>
              <w:top w:val="nil"/>
              <w:left w:val="single" w:sz="4" w:space="0" w:color="auto"/>
              <w:bottom w:val="nil"/>
              <w:right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Тыс. /шт.</w:t>
            </w:r>
          </w:p>
        </w:tc>
        <w:tc>
          <w:tcPr>
            <w:tcW w:w="1667" w:type="dxa"/>
            <w:tcBorders>
              <w:top w:val="nil"/>
              <w:left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2.0</w:t>
            </w:r>
          </w:p>
        </w:tc>
      </w:tr>
      <w:tr w:rsidR="00D40A48" w:rsidRPr="003952F4" w:rsidTr="00861E72">
        <w:trPr>
          <w:jc w:val="center"/>
        </w:trPr>
        <w:tc>
          <w:tcPr>
            <w:tcW w:w="787" w:type="dxa"/>
            <w:tcBorders>
              <w:top w:val="single" w:sz="4" w:space="0" w:color="auto"/>
              <w:bottom w:val="nil"/>
              <w:right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4.</w:t>
            </w:r>
          </w:p>
        </w:tc>
        <w:tc>
          <w:tcPr>
            <w:tcW w:w="9392" w:type="dxa"/>
            <w:tcBorders>
              <w:top w:val="single" w:sz="4" w:space="0" w:color="auto"/>
              <w:left w:val="single" w:sz="4" w:space="0" w:color="auto"/>
              <w:bottom w:val="nil"/>
              <w:right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Двукратная (1 - 1) культивация почвы в полосах с седланием рядов культур</w:t>
            </w:r>
          </w:p>
        </w:tc>
        <w:tc>
          <w:tcPr>
            <w:tcW w:w="1968" w:type="dxa"/>
            <w:tcBorders>
              <w:top w:val="single" w:sz="4" w:space="0" w:color="auto"/>
              <w:left w:val="single" w:sz="4" w:space="0" w:color="auto"/>
              <w:bottom w:val="nil"/>
              <w:right w:val="single" w:sz="4" w:space="0" w:color="auto"/>
            </w:tcBorders>
          </w:tcPr>
          <w:p w:rsidR="00D40A48" w:rsidRPr="003952F4" w:rsidRDefault="00D40A48" w:rsidP="00B31473">
            <w:pPr>
              <w:widowControl w:val="0"/>
              <w:jc w:val="center"/>
              <w:rPr>
                <w:rFonts w:ascii="Arial" w:hAnsi="Arial" w:cs="Arial"/>
                <w:caps/>
              </w:rPr>
            </w:pPr>
            <w:r w:rsidRPr="003952F4">
              <w:rPr>
                <w:rFonts w:ascii="Arial" w:hAnsi="Arial" w:cs="Arial"/>
                <w:caps/>
              </w:rPr>
              <w:t>МТЗ-80</w:t>
            </w:r>
          </w:p>
        </w:tc>
        <w:tc>
          <w:tcPr>
            <w:tcW w:w="1212" w:type="dxa"/>
            <w:tcBorders>
              <w:top w:val="single" w:sz="4" w:space="0" w:color="auto"/>
              <w:left w:val="single" w:sz="4" w:space="0" w:color="auto"/>
              <w:bottom w:val="nil"/>
              <w:right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single" w:sz="4" w:space="0" w:color="auto"/>
              <w:left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1.16</w:t>
            </w:r>
          </w:p>
        </w:tc>
      </w:tr>
      <w:tr w:rsidR="00D40A48" w:rsidRPr="003952F4" w:rsidTr="00861E72">
        <w:trPr>
          <w:jc w:val="center"/>
        </w:trPr>
        <w:tc>
          <w:tcPr>
            <w:tcW w:w="787" w:type="dxa"/>
            <w:tcBorders>
              <w:top w:val="nil"/>
              <w:bottom w:val="single" w:sz="4" w:space="0" w:color="auto"/>
              <w:right w:val="single" w:sz="4" w:space="0" w:color="auto"/>
            </w:tcBorders>
          </w:tcPr>
          <w:p w:rsidR="00D40A48" w:rsidRPr="003952F4" w:rsidRDefault="00D40A48" w:rsidP="00B31473">
            <w:pPr>
              <w:widowControl w:val="0"/>
              <w:jc w:val="center"/>
              <w:rPr>
                <w:rFonts w:ascii="Arial" w:hAnsi="Arial" w:cs="Arial"/>
              </w:rPr>
            </w:pPr>
          </w:p>
        </w:tc>
        <w:tc>
          <w:tcPr>
            <w:tcW w:w="9392" w:type="dxa"/>
            <w:tcBorders>
              <w:top w:val="nil"/>
              <w:left w:val="single" w:sz="4" w:space="0" w:color="auto"/>
              <w:bottom w:val="single" w:sz="4" w:space="0" w:color="auto"/>
              <w:right w:val="single" w:sz="4" w:space="0" w:color="auto"/>
            </w:tcBorders>
          </w:tcPr>
          <w:p w:rsidR="00D40A48" w:rsidRPr="003952F4" w:rsidRDefault="00D40A48" w:rsidP="00B31473">
            <w:pPr>
              <w:widowControl w:val="0"/>
              <w:jc w:val="both"/>
              <w:rPr>
                <w:rFonts w:ascii="Arial" w:hAnsi="Arial" w:cs="Arial"/>
              </w:rPr>
            </w:pPr>
          </w:p>
        </w:tc>
        <w:tc>
          <w:tcPr>
            <w:tcW w:w="1968" w:type="dxa"/>
            <w:tcBorders>
              <w:top w:val="nil"/>
              <w:left w:val="single" w:sz="4" w:space="0" w:color="auto"/>
              <w:bottom w:val="single" w:sz="4" w:space="0" w:color="auto"/>
              <w:right w:val="single" w:sz="4" w:space="0" w:color="auto"/>
            </w:tcBorders>
          </w:tcPr>
          <w:p w:rsidR="00D40A48" w:rsidRPr="003952F4" w:rsidRDefault="00D40A48" w:rsidP="00B31473">
            <w:pPr>
              <w:widowControl w:val="0"/>
              <w:jc w:val="center"/>
              <w:rPr>
                <w:rFonts w:ascii="Arial" w:hAnsi="Arial" w:cs="Arial"/>
                <w:caps/>
              </w:rPr>
            </w:pPr>
            <w:r w:rsidRPr="003952F4">
              <w:rPr>
                <w:rFonts w:ascii="Arial" w:hAnsi="Arial" w:cs="Arial"/>
                <w:caps/>
              </w:rPr>
              <w:t>КЛБ-1.7</w:t>
            </w:r>
          </w:p>
        </w:tc>
        <w:tc>
          <w:tcPr>
            <w:tcW w:w="1212" w:type="dxa"/>
            <w:tcBorders>
              <w:top w:val="nil"/>
              <w:left w:val="single" w:sz="4" w:space="0" w:color="auto"/>
              <w:bottom w:val="single" w:sz="4" w:space="0" w:color="auto"/>
              <w:right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nil"/>
              <w:left w:val="single" w:sz="4" w:space="0" w:color="auto"/>
              <w:bottom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1.16</w:t>
            </w:r>
          </w:p>
        </w:tc>
      </w:tr>
      <w:tr w:rsidR="00D40A48" w:rsidRPr="003952F4" w:rsidTr="008B106E">
        <w:trPr>
          <w:jc w:val="center"/>
        </w:trPr>
        <w:tc>
          <w:tcPr>
            <w:tcW w:w="787" w:type="dxa"/>
            <w:tcBorders>
              <w:top w:val="nil"/>
              <w:bottom w:val="nil"/>
              <w:right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5.</w:t>
            </w:r>
          </w:p>
        </w:tc>
        <w:tc>
          <w:tcPr>
            <w:tcW w:w="9392" w:type="dxa"/>
            <w:tcBorders>
              <w:top w:val="nil"/>
              <w:left w:val="single" w:sz="4" w:space="0" w:color="auto"/>
              <w:bottom w:val="nil"/>
              <w:right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 xml:space="preserve">Двукратный (0-0-1-1) ручной уход за культурами </w:t>
            </w:r>
          </w:p>
        </w:tc>
        <w:tc>
          <w:tcPr>
            <w:tcW w:w="1968" w:type="dxa"/>
            <w:tcBorders>
              <w:top w:val="nil"/>
              <w:left w:val="single" w:sz="4" w:space="0" w:color="auto"/>
              <w:bottom w:val="nil"/>
              <w:right w:val="single" w:sz="4" w:space="0" w:color="auto"/>
            </w:tcBorders>
          </w:tcPr>
          <w:p w:rsidR="00D40A48" w:rsidRPr="003952F4" w:rsidRDefault="00D40A48" w:rsidP="00B31473">
            <w:pPr>
              <w:widowControl w:val="0"/>
              <w:jc w:val="center"/>
              <w:rPr>
                <w:rFonts w:ascii="Arial" w:hAnsi="Arial" w:cs="Arial"/>
                <w:caps/>
              </w:rPr>
            </w:pPr>
          </w:p>
        </w:tc>
        <w:tc>
          <w:tcPr>
            <w:tcW w:w="1212" w:type="dxa"/>
            <w:tcBorders>
              <w:top w:val="nil"/>
              <w:left w:val="single" w:sz="4" w:space="0" w:color="auto"/>
              <w:bottom w:val="nil"/>
              <w:right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Чел/</w:t>
            </w:r>
            <w:proofErr w:type="gramStart"/>
            <w:r w:rsidRPr="003952F4">
              <w:rPr>
                <w:rFonts w:ascii="Arial" w:hAnsi="Arial" w:cs="Arial"/>
              </w:rPr>
              <w:t>ч</w:t>
            </w:r>
            <w:proofErr w:type="gramEnd"/>
          </w:p>
        </w:tc>
        <w:tc>
          <w:tcPr>
            <w:tcW w:w="1667" w:type="dxa"/>
            <w:tcBorders>
              <w:top w:val="nil"/>
              <w:left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19.49</w:t>
            </w:r>
          </w:p>
        </w:tc>
      </w:tr>
      <w:tr w:rsidR="00D40A48" w:rsidRPr="003952F4" w:rsidTr="008B106E">
        <w:trPr>
          <w:jc w:val="center"/>
        </w:trPr>
        <w:tc>
          <w:tcPr>
            <w:tcW w:w="787" w:type="dxa"/>
            <w:tcBorders>
              <w:top w:val="nil"/>
              <w:bottom w:val="single" w:sz="4" w:space="0" w:color="auto"/>
              <w:right w:val="single" w:sz="4" w:space="0" w:color="auto"/>
            </w:tcBorders>
          </w:tcPr>
          <w:p w:rsidR="00D40A48" w:rsidRPr="003952F4" w:rsidRDefault="00D40A48" w:rsidP="00B31473">
            <w:pPr>
              <w:widowControl w:val="0"/>
              <w:jc w:val="center"/>
              <w:rPr>
                <w:rFonts w:ascii="Arial" w:hAnsi="Arial" w:cs="Arial"/>
              </w:rPr>
            </w:pPr>
          </w:p>
        </w:tc>
        <w:tc>
          <w:tcPr>
            <w:tcW w:w="9392" w:type="dxa"/>
            <w:tcBorders>
              <w:top w:val="nil"/>
              <w:left w:val="single" w:sz="4" w:space="0" w:color="auto"/>
              <w:bottom w:val="single" w:sz="4" w:space="0" w:color="auto"/>
              <w:right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окашиванием травы, поросли в полосы шириной 2м</w:t>
            </w:r>
          </w:p>
        </w:tc>
        <w:tc>
          <w:tcPr>
            <w:tcW w:w="1968" w:type="dxa"/>
            <w:tcBorders>
              <w:top w:val="nil"/>
              <w:left w:val="single" w:sz="4" w:space="0" w:color="auto"/>
              <w:bottom w:val="single" w:sz="4" w:space="0" w:color="auto"/>
              <w:right w:val="single" w:sz="4" w:space="0" w:color="auto"/>
            </w:tcBorders>
          </w:tcPr>
          <w:p w:rsidR="00D40A48" w:rsidRPr="003952F4" w:rsidRDefault="00D40A48" w:rsidP="00B31473">
            <w:pPr>
              <w:widowControl w:val="0"/>
              <w:jc w:val="center"/>
              <w:rPr>
                <w:rFonts w:ascii="Arial" w:hAnsi="Arial" w:cs="Arial"/>
                <w:caps/>
              </w:rPr>
            </w:pPr>
          </w:p>
        </w:tc>
        <w:tc>
          <w:tcPr>
            <w:tcW w:w="1212" w:type="dxa"/>
            <w:tcBorders>
              <w:top w:val="nil"/>
              <w:left w:val="single" w:sz="4" w:space="0" w:color="auto"/>
              <w:bottom w:val="single" w:sz="4" w:space="0" w:color="auto"/>
              <w:right w:val="single" w:sz="4" w:space="0" w:color="auto"/>
            </w:tcBorders>
          </w:tcPr>
          <w:p w:rsidR="00D40A48" w:rsidRPr="003952F4" w:rsidRDefault="00D40A48" w:rsidP="00B31473">
            <w:pPr>
              <w:widowControl w:val="0"/>
              <w:jc w:val="center"/>
              <w:rPr>
                <w:rFonts w:ascii="Arial" w:hAnsi="Arial" w:cs="Arial"/>
              </w:rPr>
            </w:pPr>
          </w:p>
        </w:tc>
        <w:tc>
          <w:tcPr>
            <w:tcW w:w="1667" w:type="dxa"/>
            <w:tcBorders>
              <w:top w:val="nil"/>
              <w:left w:val="single" w:sz="4" w:space="0" w:color="auto"/>
              <w:bottom w:val="single" w:sz="4" w:space="0" w:color="auto"/>
            </w:tcBorders>
          </w:tcPr>
          <w:p w:rsidR="00D40A48" w:rsidRPr="003952F4" w:rsidRDefault="00D40A48" w:rsidP="00B31473">
            <w:pPr>
              <w:widowControl w:val="0"/>
              <w:jc w:val="center"/>
              <w:rPr>
                <w:rFonts w:ascii="Arial" w:hAnsi="Arial" w:cs="Arial"/>
              </w:rPr>
            </w:pPr>
          </w:p>
        </w:tc>
      </w:tr>
    </w:tbl>
    <w:p w:rsidR="00D40A48" w:rsidRPr="003952F4" w:rsidRDefault="00D40A48" w:rsidP="00B31473">
      <w:pPr>
        <w:pStyle w:val="ad"/>
        <w:widowControl w:val="0"/>
        <w:spacing w:after="240"/>
        <w:ind w:firstLine="907"/>
        <w:jc w:val="center"/>
        <w:rPr>
          <w:rFonts w:ascii="Arial" w:hAnsi="Arial" w:cs="Arial"/>
          <w:sz w:val="24"/>
        </w:rPr>
      </w:pPr>
      <w:r w:rsidRPr="003952F4">
        <w:rPr>
          <w:rFonts w:ascii="Arial" w:hAnsi="Arial" w:cs="Arial"/>
          <w:sz w:val="24"/>
        </w:rPr>
        <w:br w:type="page"/>
      </w:r>
      <w:r w:rsidRPr="003952F4">
        <w:rPr>
          <w:rFonts w:ascii="Arial" w:hAnsi="Arial" w:cs="Arial"/>
          <w:sz w:val="24"/>
        </w:rPr>
        <w:lastRenderedPageBreak/>
        <w:t>Расче</w:t>
      </w:r>
      <w:r w:rsidR="007D6510" w:rsidRPr="003952F4">
        <w:rPr>
          <w:rFonts w:ascii="Arial" w:hAnsi="Arial" w:cs="Arial"/>
          <w:sz w:val="24"/>
        </w:rPr>
        <w:t>тно - технологическая карта № 5</w:t>
      </w:r>
    </w:p>
    <w:p w:rsidR="00D40A48" w:rsidRPr="003952F4" w:rsidRDefault="00D40A48" w:rsidP="00B31473">
      <w:pPr>
        <w:pStyle w:val="ad"/>
        <w:widowControl w:val="0"/>
        <w:spacing w:after="240"/>
        <w:ind w:firstLine="907"/>
        <w:jc w:val="center"/>
        <w:rPr>
          <w:rFonts w:ascii="Arial" w:hAnsi="Arial" w:cs="Arial"/>
          <w:sz w:val="24"/>
        </w:rPr>
      </w:pPr>
      <w:r w:rsidRPr="003952F4">
        <w:rPr>
          <w:rFonts w:ascii="Arial" w:hAnsi="Arial" w:cs="Arial"/>
          <w:sz w:val="24"/>
        </w:rPr>
        <w:t>Содействие естественному возобновлению хвойных пород частичной минерализацией почвы</w:t>
      </w:r>
    </w:p>
    <w:p w:rsidR="00D40A48" w:rsidRPr="003952F4" w:rsidRDefault="00D40A48" w:rsidP="00B31473">
      <w:pPr>
        <w:widowControl w:val="0"/>
        <w:ind w:firstLine="851"/>
        <w:jc w:val="both"/>
        <w:rPr>
          <w:rFonts w:ascii="Arial" w:hAnsi="Arial" w:cs="Arial"/>
        </w:rPr>
      </w:pPr>
      <w:r w:rsidRPr="003952F4">
        <w:rPr>
          <w:rFonts w:ascii="Arial" w:hAnsi="Arial" w:cs="Arial"/>
        </w:rPr>
        <w:t>Тип лесорастит</w:t>
      </w:r>
      <w:r w:rsidR="008B106E" w:rsidRPr="003952F4">
        <w:rPr>
          <w:rFonts w:ascii="Arial" w:hAnsi="Arial" w:cs="Arial"/>
        </w:rPr>
        <w:t xml:space="preserve">ельных условий: сухие и свежие </w:t>
      </w:r>
      <w:r w:rsidRPr="003952F4">
        <w:rPr>
          <w:rFonts w:ascii="Arial" w:hAnsi="Arial" w:cs="Arial"/>
        </w:rPr>
        <w:t>боры, свежие субори А</w:t>
      </w:r>
      <w:proofErr w:type="gramStart"/>
      <w:r w:rsidRPr="003952F4">
        <w:rPr>
          <w:rFonts w:ascii="Arial" w:hAnsi="Arial" w:cs="Arial"/>
        </w:rPr>
        <w:t>1</w:t>
      </w:r>
      <w:proofErr w:type="gramEnd"/>
      <w:r w:rsidRPr="003952F4">
        <w:rPr>
          <w:rFonts w:ascii="Arial" w:hAnsi="Arial" w:cs="Arial"/>
        </w:rPr>
        <w:t>, А2, В2 (сосняки лишайниковые, брусничные, черничные и близкие к ним типы леса).</w:t>
      </w:r>
    </w:p>
    <w:p w:rsidR="00D40A48" w:rsidRPr="003952F4" w:rsidRDefault="00D40A48" w:rsidP="00B31473">
      <w:pPr>
        <w:widowControl w:val="0"/>
        <w:ind w:firstLine="851"/>
        <w:jc w:val="both"/>
        <w:rPr>
          <w:rFonts w:ascii="Arial" w:hAnsi="Arial" w:cs="Arial"/>
        </w:rPr>
      </w:pPr>
      <w:r w:rsidRPr="003952F4">
        <w:rPr>
          <w:rFonts w:ascii="Arial" w:hAnsi="Arial" w:cs="Arial"/>
        </w:rPr>
        <w:t>Почвы - подзолистые и дерново - под</w:t>
      </w:r>
      <w:r w:rsidR="008B106E" w:rsidRPr="003952F4">
        <w:rPr>
          <w:rFonts w:ascii="Arial" w:hAnsi="Arial" w:cs="Arial"/>
        </w:rPr>
        <w:t>золистые, песчаные, супесчаные,</w:t>
      </w:r>
      <w:r w:rsidRPr="003952F4">
        <w:rPr>
          <w:rFonts w:ascii="Arial" w:hAnsi="Arial" w:cs="Arial"/>
        </w:rPr>
        <w:t xml:space="preserve"> легкосуглинистые.</w:t>
      </w:r>
    </w:p>
    <w:p w:rsidR="00D40A48" w:rsidRPr="003952F4" w:rsidRDefault="00D40A48" w:rsidP="00B31473">
      <w:pPr>
        <w:widowControl w:val="0"/>
        <w:ind w:firstLine="851"/>
        <w:jc w:val="both"/>
        <w:rPr>
          <w:rFonts w:ascii="Arial" w:hAnsi="Arial" w:cs="Arial"/>
        </w:rPr>
      </w:pPr>
      <w:r w:rsidRPr="003952F4">
        <w:rPr>
          <w:rFonts w:ascii="Arial" w:hAnsi="Arial" w:cs="Arial"/>
        </w:rPr>
        <w:t>Вырубки - свежие, очищенные от пору</w:t>
      </w:r>
      <w:r w:rsidR="008B106E" w:rsidRPr="003952F4">
        <w:rPr>
          <w:rFonts w:ascii="Arial" w:hAnsi="Arial" w:cs="Arial"/>
        </w:rPr>
        <w:t>бочных остатков, лишайникового,</w:t>
      </w:r>
      <w:r w:rsidRPr="003952F4">
        <w:rPr>
          <w:rFonts w:ascii="Arial" w:hAnsi="Arial" w:cs="Arial"/>
        </w:rPr>
        <w:t xml:space="preserve"> луговикового, вейникового, кипрейно</w:t>
      </w:r>
      <w:r w:rsidR="002C355F" w:rsidRPr="003952F4">
        <w:rPr>
          <w:rFonts w:ascii="Arial" w:hAnsi="Arial" w:cs="Arial"/>
        </w:rPr>
        <w:t>го</w:t>
      </w:r>
      <w:r w:rsidRPr="003952F4">
        <w:rPr>
          <w:rFonts w:ascii="Arial" w:hAnsi="Arial" w:cs="Arial"/>
        </w:rPr>
        <w:t xml:space="preserve"> типов с количеством пней до </w:t>
      </w:r>
      <w:r w:rsidR="002C355F" w:rsidRPr="003952F4">
        <w:rPr>
          <w:rFonts w:ascii="Arial" w:hAnsi="Arial" w:cs="Arial"/>
        </w:rPr>
        <w:t>4</w:t>
      </w:r>
      <w:r w:rsidRPr="003952F4">
        <w:rPr>
          <w:rFonts w:ascii="Arial" w:hAnsi="Arial" w:cs="Arial"/>
        </w:rPr>
        <w:t>00 шт./</w:t>
      </w:r>
      <w:proofErr w:type="gramStart"/>
      <w:r w:rsidRPr="003952F4">
        <w:rPr>
          <w:rFonts w:ascii="Arial" w:hAnsi="Arial" w:cs="Arial"/>
        </w:rPr>
        <w:t>га</w:t>
      </w:r>
      <w:proofErr w:type="gramEnd"/>
      <w:r w:rsidRPr="003952F4">
        <w:rPr>
          <w:rFonts w:ascii="Arial" w:hAnsi="Arial" w:cs="Arial"/>
        </w:rPr>
        <w:t>.</w:t>
      </w:r>
    </w:p>
    <w:p w:rsidR="00D40A48" w:rsidRPr="003952F4" w:rsidRDefault="00D40A48" w:rsidP="00B31473">
      <w:pPr>
        <w:widowControl w:val="0"/>
        <w:ind w:firstLine="851"/>
        <w:jc w:val="right"/>
        <w:rPr>
          <w:rFonts w:ascii="Arial" w:hAnsi="Arial" w:cs="Arial"/>
        </w:rPr>
      </w:pPr>
      <w:r w:rsidRPr="003952F4">
        <w:rPr>
          <w:rFonts w:ascii="Arial" w:hAnsi="Arial" w:cs="Arial"/>
        </w:rPr>
        <w:t>Затраты на 1 га</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87"/>
        <w:gridCol w:w="9392"/>
        <w:gridCol w:w="1968"/>
        <w:gridCol w:w="1212"/>
        <w:gridCol w:w="1667"/>
      </w:tblGrid>
      <w:tr w:rsidR="00D40A48" w:rsidRPr="003952F4" w:rsidTr="008B106E">
        <w:trPr>
          <w:trHeight w:val="567"/>
          <w:jc w:val="center"/>
        </w:trPr>
        <w:tc>
          <w:tcPr>
            <w:tcW w:w="787" w:type="dxa"/>
            <w:tcBorders>
              <w:top w:val="single" w:sz="4" w:space="0" w:color="auto"/>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 xml:space="preserve">№ </w:t>
            </w:r>
            <w:proofErr w:type="gramStart"/>
            <w:r w:rsidRPr="003952F4">
              <w:rPr>
                <w:rFonts w:ascii="Arial" w:hAnsi="Arial" w:cs="Arial"/>
              </w:rPr>
              <w:t>п</w:t>
            </w:r>
            <w:proofErr w:type="gramEnd"/>
            <w:r w:rsidRPr="003952F4">
              <w:rPr>
                <w:rFonts w:ascii="Arial" w:hAnsi="Arial" w:cs="Arial"/>
              </w:rPr>
              <w:t>/п</w:t>
            </w:r>
          </w:p>
        </w:tc>
        <w:tc>
          <w:tcPr>
            <w:tcW w:w="9392" w:type="dxa"/>
            <w:tcBorders>
              <w:top w:val="single" w:sz="4" w:space="0" w:color="auto"/>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Наименование работ</w:t>
            </w:r>
          </w:p>
        </w:tc>
        <w:tc>
          <w:tcPr>
            <w:tcW w:w="1968" w:type="dxa"/>
            <w:tcBorders>
              <w:top w:val="single" w:sz="4" w:space="0" w:color="auto"/>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Марки машин</w:t>
            </w:r>
          </w:p>
        </w:tc>
        <w:tc>
          <w:tcPr>
            <w:tcW w:w="1212" w:type="dxa"/>
            <w:tcBorders>
              <w:top w:val="single" w:sz="4" w:space="0" w:color="auto"/>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Ед. измер.</w:t>
            </w:r>
          </w:p>
        </w:tc>
        <w:tc>
          <w:tcPr>
            <w:tcW w:w="1667" w:type="dxa"/>
            <w:tcBorders>
              <w:top w:val="single" w:sz="4" w:space="0" w:color="auto"/>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 xml:space="preserve">Кол – </w:t>
            </w:r>
            <w:proofErr w:type="gramStart"/>
            <w:r w:rsidRPr="003952F4">
              <w:rPr>
                <w:rFonts w:ascii="Arial" w:hAnsi="Arial" w:cs="Arial"/>
              </w:rPr>
              <w:t>во</w:t>
            </w:r>
            <w:proofErr w:type="gramEnd"/>
            <w:r w:rsidRPr="003952F4">
              <w:rPr>
                <w:rFonts w:ascii="Arial" w:hAnsi="Arial" w:cs="Arial"/>
              </w:rPr>
              <w:t xml:space="preserve"> затрат</w:t>
            </w:r>
          </w:p>
        </w:tc>
      </w:tr>
      <w:tr w:rsidR="00D40A48" w:rsidRPr="003952F4" w:rsidTr="008B106E">
        <w:trPr>
          <w:jc w:val="center"/>
        </w:trPr>
        <w:tc>
          <w:tcPr>
            <w:tcW w:w="787" w:type="dxa"/>
            <w:tcBorders>
              <w:top w:val="single" w:sz="4" w:space="0" w:color="auto"/>
            </w:tcBorders>
          </w:tcPr>
          <w:p w:rsidR="00D40A48" w:rsidRPr="003952F4" w:rsidRDefault="00D40A48" w:rsidP="00B31473">
            <w:pPr>
              <w:widowControl w:val="0"/>
              <w:jc w:val="center"/>
              <w:rPr>
                <w:rFonts w:ascii="Arial" w:hAnsi="Arial" w:cs="Arial"/>
              </w:rPr>
            </w:pPr>
          </w:p>
        </w:tc>
        <w:tc>
          <w:tcPr>
            <w:tcW w:w="9392"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 xml:space="preserve">Работа проводится в год с урожаем не ниже среднего на вырубках с достаточным количеством обсеменитетей. </w:t>
            </w:r>
          </w:p>
        </w:tc>
        <w:tc>
          <w:tcPr>
            <w:tcW w:w="1968" w:type="dxa"/>
            <w:tcBorders>
              <w:top w:val="single" w:sz="4" w:space="0" w:color="auto"/>
            </w:tcBorders>
          </w:tcPr>
          <w:p w:rsidR="00D40A48" w:rsidRPr="003952F4" w:rsidRDefault="00D40A48" w:rsidP="00B31473">
            <w:pPr>
              <w:widowControl w:val="0"/>
              <w:jc w:val="center"/>
              <w:rPr>
                <w:rFonts w:ascii="Arial" w:hAnsi="Arial" w:cs="Arial"/>
                <w:caps/>
              </w:rPr>
            </w:pPr>
          </w:p>
        </w:tc>
        <w:tc>
          <w:tcPr>
            <w:tcW w:w="1212" w:type="dxa"/>
            <w:tcBorders>
              <w:top w:val="single" w:sz="4" w:space="0" w:color="auto"/>
            </w:tcBorders>
          </w:tcPr>
          <w:p w:rsidR="00D40A48" w:rsidRPr="003952F4" w:rsidRDefault="00D40A48" w:rsidP="00B31473">
            <w:pPr>
              <w:widowControl w:val="0"/>
              <w:jc w:val="center"/>
              <w:rPr>
                <w:rFonts w:ascii="Arial" w:hAnsi="Arial" w:cs="Arial"/>
              </w:rPr>
            </w:pPr>
          </w:p>
        </w:tc>
        <w:tc>
          <w:tcPr>
            <w:tcW w:w="1667" w:type="dxa"/>
            <w:tcBorders>
              <w:top w:val="single" w:sz="4" w:space="0" w:color="auto"/>
            </w:tcBorders>
          </w:tcPr>
          <w:p w:rsidR="00D40A48" w:rsidRPr="003952F4" w:rsidRDefault="00D40A48" w:rsidP="00B31473">
            <w:pPr>
              <w:widowControl w:val="0"/>
              <w:jc w:val="center"/>
              <w:rPr>
                <w:rFonts w:ascii="Arial" w:hAnsi="Arial" w:cs="Arial"/>
              </w:rPr>
            </w:pPr>
          </w:p>
        </w:tc>
      </w:tr>
      <w:tr w:rsidR="00D40A48" w:rsidRPr="003952F4" w:rsidTr="008B106E">
        <w:trPr>
          <w:jc w:val="center"/>
        </w:trPr>
        <w:tc>
          <w:tcPr>
            <w:tcW w:w="787" w:type="dxa"/>
          </w:tcPr>
          <w:p w:rsidR="00D40A48" w:rsidRPr="003952F4" w:rsidRDefault="00D40A48" w:rsidP="00B31473">
            <w:pPr>
              <w:widowControl w:val="0"/>
              <w:jc w:val="center"/>
              <w:rPr>
                <w:rFonts w:ascii="Arial" w:hAnsi="Arial" w:cs="Arial"/>
              </w:rPr>
            </w:pPr>
            <w:r w:rsidRPr="003952F4">
              <w:rPr>
                <w:rFonts w:ascii="Arial" w:hAnsi="Arial" w:cs="Arial"/>
              </w:rPr>
              <w:t>1.</w:t>
            </w:r>
          </w:p>
        </w:tc>
        <w:tc>
          <w:tcPr>
            <w:tcW w:w="9392" w:type="dxa"/>
          </w:tcPr>
          <w:p w:rsidR="00D40A48" w:rsidRPr="003952F4" w:rsidRDefault="002C355F" w:rsidP="00B31473">
            <w:pPr>
              <w:widowControl w:val="0"/>
              <w:jc w:val="both"/>
              <w:rPr>
                <w:rFonts w:ascii="Arial" w:hAnsi="Arial" w:cs="Arial"/>
              </w:rPr>
            </w:pPr>
            <w:r w:rsidRPr="003952F4">
              <w:rPr>
                <w:rFonts w:ascii="Arial" w:hAnsi="Arial" w:cs="Arial"/>
              </w:rPr>
              <w:t>Рыхление почвы на глубину до 15</w:t>
            </w:r>
            <w:r w:rsidR="00D40A48" w:rsidRPr="003952F4">
              <w:rPr>
                <w:rFonts w:ascii="Arial" w:hAnsi="Arial" w:cs="Arial"/>
              </w:rPr>
              <w:t>см полосами</w:t>
            </w:r>
          </w:p>
        </w:tc>
        <w:tc>
          <w:tcPr>
            <w:tcW w:w="1968" w:type="dxa"/>
          </w:tcPr>
          <w:p w:rsidR="00D40A48" w:rsidRPr="003952F4" w:rsidRDefault="00D40A48" w:rsidP="00B31473">
            <w:pPr>
              <w:widowControl w:val="0"/>
              <w:jc w:val="center"/>
              <w:rPr>
                <w:rFonts w:ascii="Arial" w:hAnsi="Arial" w:cs="Arial"/>
                <w:caps/>
              </w:rPr>
            </w:pPr>
            <w:r w:rsidRPr="003952F4">
              <w:rPr>
                <w:rFonts w:ascii="Arial" w:hAnsi="Arial" w:cs="Arial"/>
                <w:caps/>
              </w:rPr>
              <w:t>ЛХТ - 55</w:t>
            </w:r>
          </w:p>
        </w:tc>
        <w:tc>
          <w:tcPr>
            <w:tcW w:w="1212" w:type="dxa"/>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Pr>
          <w:p w:rsidR="00D40A48" w:rsidRPr="003952F4" w:rsidRDefault="00D40A48" w:rsidP="00B31473">
            <w:pPr>
              <w:widowControl w:val="0"/>
              <w:jc w:val="center"/>
              <w:rPr>
                <w:rFonts w:ascii="Arial" w:hAnsi="Arial" w:cs="Arial"/>
              </w:rPr>
            </w:pPr>
            <w:r w:rsidRPr="003952F4">
              <w:rPr>
                <w:rFonts w:ascii="Arial" w:hAnsi="Arial" w:cs="Arial"/>
              </w:rPr>
              <w:t>1.73</w:t>
            </w:r>
          </w:p>
        </w:tc>
      </w:tr>
      <w:tr w:rsidR="00D40A48" w:rsidRPr="003952F4" w:rsidTr="008B106E">
        <w:trPr>
          <w:jc w:val="center"/>
        </w:trPr>
        <w:tc>
          <w:tcPr>
            <w:tcW w:w="787" w:type="dxa"/>
          </w:tcPr>
          <w:p w:rsidR="00D40A48" w:rsidRPr="003952F4" w:rsidRDefault="00D40A48" w:rsidP="00B31473">
            <w:pPr>
              <w:widowControl w:val="0"/>
              <w:jc w:val="center"/>
              <w:rPr>
                <w:rFonts w:ascii="Arial" w:hAnsi="Arial" w:cs="Arial"/>
              </w:rPr>
            </w:pPr>
          </w:p>
        </w:tc>
        <w:tc>
          <w:tcPr>
            <w:tcW w:w="9392" w:type="dxa"/>
          </w:tcPr>
          <w:p w:rsidR="00D40A48" w:rsidRPr="003952F4" w:rsidRDefault="002C355F" w:rsidP="00B31473">
            <w:pPr>
              <w:widowControl w:val="0"/>
              <w:jc w:val="both"/>
              <w:rPr>
                <w:rFonts w:ascii="Arial" w:hAnsi="Arial" w:cs="Arial"/>
              </w:rPr>
            </w:pPr>
            <w:r w:rsidRPr="003952F4">
              <w:rPr>
                <w:rFonts w:ascii="Arial" w:hAnsi="Arial" w:cs="Arial"/>
              </w:rPr>
              <w:t>шириной 1</w:t>
            </w:r>
            <w:r w:rsidR="00D40A48" w:rsidRPr="003952F4">
              <w:rPr>
                <w:rFonts w:ascii="Arial" w:hAnsi="Arial" w:cs="Arial"/>
              </w:rPr>
              <w:t xml:space="preserve">м при среднем расстоянии </w:t>
            </w:r>
            <w:proofErr w:type="gramStart"/>
            <w:r w:rsidR="00D40A48" w:rsidRPr="003952F4">
              <w:rPr>
                <w:rFonts w:ascii="Arial" w:hAnsi="Arial" w:cs="Arial"/>
              </w:rPr>
              <w:t>между</w:t>
            </w:r>
            <w:proofErr w:type="gramEnd"/>
          </w:p>
        </w:tc>
        <w:tc>
          <w:tcPr>
            <w:tcW w:w="1968" w:type="dxa"/>
          </w:tcPr>
          <w:p w:rsidR="00D40A48" w:rsidRPr="003952F4" w:rsidRDefault="00D40A48" w:rsidP="00B31473">
            <w:pPr>
              <w:widowControl w:val="0"/>
              <w:jc w:val="center"/>
              <w:rPr>
                <w:rFonts w:ascii="Arial" w:hAnsi="Arial" w:cs="Arial"/>
                <w:caps/>
              </w:rPr>
            </w:pPr>
            <w:r w:rsidRPr="003952F4">
              <w:rPr>
                <w:rFonts w:ascii="Arial" w:hAnsi="Arial" w:cs="Arial"/>
                <w:caps/>
              </w:rPr>
              <w:t>ПДН - 1</w:t>
            </w:r>
          </w:p>
        </w:tc>
        <w:tc>
          <w:tcPr>
            <w:tcW w:w="1212" w:type="dxa"/>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Pr>
          <w:p w:rsidR="00D40A48" w:rsidRPr="003952F4" w:rsidRDefault="00D40A48" w:rsidP="00B31473">
            <w:pPr>
              <w:widowControl w:val="0"/>
              <w:jc w:val="center"/>
              <w:rPr>
                <w:rFonts w:ascii="Arial" w:hAnsi="Arial" w:cs="Arial"/>
              </w:rPr>
            </w:pPr>
            <w:r w:rsidRPr="003952F4">
              <w:rPr>
                <w:rFonts w:ascii="Arial" w:hAnsi="Arial" w:cs="Arial"/>
              </w:rPr>
              <w:t>1.73</w:t>
            </w:r>
          </w:p>
        </w:tc>
      </w:tr>
      <w:tr w:rsidR="00D40A48" w:rsidRPr="003952F4" w:rsidTr="008B106E">
        <w:trPr>
          <w:jc w:val="center"/>
        </w:trPr>
        <w:tc>
          <w:tcPr>
            <w:tcW w:w="787" w:type="dxa"/>
          </w:tcPr>
          <w:p w:rsidR="00D40A48" w:rsidRPr="003952F4" w:rsidRDefault="00D40A48" w:rsidP="00B31473">
            <w:pPr>
              <w:widowControl w:val="0"/>
              <w:jc w:val="center"/>
              <w:rPr>
                <w:rFonts w:ascii="Arial" w:hAnsi="Arial" w:cs="Arial"/>
              </w:rPr>
            </w:pPr>
          </w:p>
        </w:tc>
        <w:tc>
          <w:tcPr>
            <w:tcW w:w="9392" w:type="dxa"/>
          </w:tcPr>
          <w:p w:rsidR="00D40A48" w:rsidRPr="003952F4" w:rsidRDefault="00D40A48" w:rsidP="00B31473">
            <w:pPr>
              <w:widowControl w:val="0"/>
              <w:jc w:val="both"/>
              <w:rPr>
                <w:rFonts w:ascii="Arial" w:hAnsi="Arial" w:cs="Arial"/>
              </w:rPr>
            </w:pPr>
            <w:r w:rsidRPr="003952F4">
              <w:rPr>
                <w:rFonts w:ascii="Arial" w:hAnsi="Arial" w:cs="Arial"/>
              </w:rPr>
              <w:t>центрами поло</w:t>
            </w:r>
            <w:r w:rsidR="002C355F" w:rsidRPr="003952F4">
              <w:rPr>
                <w:rFonts w:ascii="Arial" w:hAnsi="Arial" w:cs="Arial"/>
              </w:rPr>
              <w:t>с 3.0</w:t>
            </w:r>
            <w:r w:rsidRPr="003952F4">
              <w:rPr>
                <w:rFonts w:ascii="Arial" w:hAnsi="Arial" w:cs="Arial"/>
              </w:rPr>
              <w:t>м</w:t>
            </w:r>
            <w:r w:rsidR="002C355F" w:rsidRPr="003952F4">
              <w:rPr>
                <w:rFonts w:ascii="Arial" w:hAnsi="Arial" w:cs="Arial"/>
              </w:rPr>
              <w:t xml:space="preserve"> - 3.33</w:t>
            </w:r>
            <w:r w:rsidRPr="003952F4">
              <w:rPr>
                <w:rFonts w:ascii="Arial" w:hAnsi="Arial" w:cs="Arial"/>
              </w:rPr>
              <w:t>км</w:t>
            </w:r>
          </w:p>
        </w:tc>
        <w:tc>
          <w:tcPr>
            <w:tcW w:w="1968" w:type="dxa"/>
          </w:tcPr>
          <w:p w:rsidR="00D40A48" w:rsidRPr="003952F4" w:rsidRDefault="00D40A48" w:rsidP="00B31473">
            <w:pPr>
              <w:widowControl w:val="0"/>
              <w:jc w:val="center"/>
              <w:rPr>
                <w:rFonts w:ascii="Arial" w:hAnsi="Arial" w:cs="Arial"/>
                <w:caps/>
              </w:rPr>
            </w:pPr>
          </w:p>
        </w:tc>
        <w:tc>
          <w:tcPr>
            <w:tcW w:w="1212" w:type="dxa"/>
          </w:tcPr>
          <w:p w:rsidR="00D40A48" w:rsidRPr="003952F4" w:rsidRDefault="00D40A48" w:rsidP="00B31473">
            <w:pPr>
              <w:widowControl w:val="0"/>
              <w:jc w:val="center"/>
              <w:rPr>
                <w:rFonts w:ascii="Arial" w:hAnsi="Arial" w:cs="Arial"/>
              </w:rPr>
            </w:pPr>
          </w:p>
        </w:tc>
        <w:tc>
          <w:tcPr>
            <w:tcW w:w="1667" w:type="dxa"/>
          </w:tcPr>
          <w:p w:rsidR="00D40A48" w:rsidRPr="003952F4" w:rsidRDefault="00D40A48" w:rsidP="00B31473">
            <w:pPr>
              <w:widowControl w:val="0"/>
              <w:jc w:val="center"/>
              <w:rPr>
                <w:rFonts w:ascii="Arial" w:hAnsi="Arial" w:cs="Arial"/>
              </w:rPr>
            </w:pPr>
          </w:p>
        </w:tc>
      </w:tr>
    </w:tbl>
    <w:p w:rsidR="00D40A48" w:rsidRPr="003952F4" w:rsidRDefault="00D40A48" w:rsidP="00B31473">
      <w:pPr>
        <w:pStyle w:val="ad"/>
        <w:widowControl w:val="0"/>
        <w:spacing w:after="240"/>
        <w:ind w:firstLine="907"/>
        <w:jc w:val="center"/>
        <w:rPr>
          <w:rFonts w:ascii="Arial" w:hAnsi="Arial" w:cs="Arial"/>
          <w:sz w:val="24"/>
        </w:rPr>
      </w:pPr>
      <w:r w:rsidRPr="003952F4">
        <w:rPr>
          <w:rFonts w:ascii="Arial" w:hAnsi="Arial" w:cs="Arial"/>
          <w:sz w:val="24"/>
        </w:rPr>
        <w:br w:type="page"/>
      </w:r>
      <w:r w:rsidRPr="003952F4">
        <w:rPr>
          <w:rFonts w:ascii="Arial" w:hAnsi="Arial" w:cs="Arial"/>
          <w:sz w:val="24"/>
        </w:rPr>
        <w:lastRenderedPageBreak/>
        <w:t>Расче</w:t>
      </w:r>
      <w:r w:rsidR="007D6510" w:rsidRPr="003952F4">
        <w:rPr>
          <w:rFonts w:ascii="Arial" w:hAnsi="Arial" w:cs="Arial"/>
          <w:sz w:val="24"/>
        </w:rPr>
        <w:t>тно - технологическая карта № 6</w:t>
      </w:r>
    </w:p>
    <w:p w:rsidR="008B106E" w:rsidRPr="003952F4" w:rsidRDefault="00D40A48" w:rsidP="00B31473">
      <w:pPr>
        <w:pStyle w:val="ad"/>
        <w:widowControl w:val="0"/>
        <w:ind w:firstLine="907"/>
        <w:jc w:val="center"/>
        <w:rPr>
          <w:rFonts w:ascii="Arial" w:hAnsi="Arial" w:cs="Arial"/>
          <w:sz w:val="24"/>
        </w:rPr>
      </w:pPr>
      <w:r w:rsidRPr="003952F4">
        <w:rPr>
          <w:rFonts w:ascii="Arial" w:hAnsi="Arial" w:cs="Arial"/>
          <w:sz w:val="24"/>
        </w:rPr>
        <w:t>Реконструкция мал</w:t>
      </w:r>
      <w:r w:rsidR="002C355F" w:rsidRPr="003952F4">
        <w:rPr>
          <w:rFonts w:ascii="Arial" w:hAnsi="Arial" w:cs="Arial"/>
          <w:sz w:val="24"/>
        </w:rPr>
        <w:t>оценных молодняков высотой до 2</w:t>
      </w:r>
      <w:r w:rsidRPr="003952F4">
        <w:rPr>
          <w:rFonts w:ascii="Arial" w:hAnsi="Arial" w:cs="Arial"/>
          <w:sz w:val="24"/>
        </w:rPr>
        <w:t xml:space="preserve">м посадкой сеянцев по пластам </w:t>
      </w:r>
      <w:r w:rsidR="002C355F" w:rsidRPr="003952F4">
        <w:rPr>
          <w:rFonts w:ascii="Arial" w:hAnsi="Arial" w:cs="Arial"/>
          <w:sz w:val="24"/>
        </w:rPr>
        <w:t>в коридорах шириной 4</w:t>
      </w:r>
      <w:r w:rsidRPr="003952F4">
        <w:rPr>
          <w:rFonts w:ascii="Arial" w:hAnsi="Arial" w:cs="Arial"/>
          <w:sz w:val="24"/>
        </w:rPr>
        <w:t xml:space="preserve">м </w:t>
      </w:r>
    </w:p>
    <w:p w:rsidR="00D40A48" w:rsidRPr="003952F4" w:rsidRDefault="00D40A48" w:rsidP="00B31473">
      <w:pPr>
        <w:pStyle w:val="ad"/>
        <w:widowControl w:val="0"/>
        <w:spacing w:after="240"/>
        <w:ind w:firstLine="907"/>
        <w:jc w:val="center"/>
        <w:rPr>
          <w:rFonts w:ascii="Arial" w:hAnsi="Arial" w:cs="Arial"/>
          <w:sz w:val="24"/>
        </w:rPr>
      </w:pPr>
      <w:r w:rsidRPr="003952F4">
        <w:rPr>
          <w:rFonts w:ascii="Arial" w:hAnsi="Arial" w:cs="Arial"/>
          <w:sz w:val="24"/>
        </w:rPr>
        <w:t>через 2-х метровые кулисы с предварительной расчисткой коридоров</w:t>
      </w:r>
    </w:p>
    <w:p w:rsidR="00D40A48" w:rsidRPr="003952F4" w:rsidRDefault="00D40A48" w:rsidP="00B31473">
      <w:pPr>
        <w:widowControl w:val="0"/>
        <w:ind w:firstLine="851"/>
        <w:jc w:val="both"/>
        <w:rPr>
          <w:rFonts w:ascii="Arial" w:hAnsi="Arial" w:cs="Arial"/>
        </w:rPr>
      </w:pPr>
      <w:r w:rsidRPr="003952F4">
        <w:rPr>
          <w:rFonts w:ascii="Arial" w:hAnsi="Arial" w:cs="Arial"/>
        </w:rPr>
        <w:t>Тип лесорастительных условий: влажные и сырые боры и субори А3 - 4, В3 - 4, В</w:t>
      </w:r>
      <w:proofErr w:type="gramStart"/>
      <w:r w:rsidRPr="003952F4">
        <w:rPr>
          <w:rFonts w:ascii="Arial" w:hAnsi="Arial" w:cs="Arial"/>
        </w:rPr>
        <w:t>4</w:t>
      </w:r>
      <w:proofErr w:type="gramEnd"/>
      <w:r w:rsidRPr="003952F4">
        <w:rPr>
          <w:rFonts w:ascii="Arial" w:hAnsi="Arial" w:cs="Arial"/>
        </w:rPr>
        <w:t xml:space="preserve"> (сосняки черничники, долгомош</w:t>
      </w:r>
      <w:r w:rsidR="00555C9B" w:rsidRPr="003952F4">
        <w:rPr>
          <w:rFonts w:ascii="Arial" w:hAnsi="Arial" w:cs="Arial"/>
        </w:rPr>
        <w:t>ники</w:t>
      </w:r>
      <w:r w:rsidRPr="003952F4">
        <w:rPr>
          <w:rFonts w:ascii="Arial" w:hAnsi="Arial" w:cs="Arial"/>
        </w:rPr>
        <w:t>).</w:t>
      </w:r>
    </w:p>
    <w:p w:rsidR="00D40A48" w:rsidRPr="003952F4" w:rsidRDefault="00D40A48" w:rsidP="00B31473">
      <w:pPr>
        <w:widowControl w:val="0"/>
        <w:ind w:firstLine="851"/>
        <w:jc w:val="both"/>
        <w:rPr>
          <w:rFonts w:ascii="Arial" w:hAnsi="Arial" w:cs="Arial"/>
        </w:rPr>
      </w:pPr>
      <w:r w:rsidRPr="003952F4">
        <w:rPr>
          <w:rFonts w:ascii="Arial" w:hAnsi="Arial" w:cs="Arial"/>
        </w:rPr>
        <w:t xml:space="preserve">Почвы: дерново - подзолистые, перегнойно - подзолистые различной степени оглеения. </w:t>
      </w:r>
    </w:p>
    <w:p w:rsidR="00D40A48" w:rsidRPr="003952F4" w:rsidRDefault="00D40A48" w:rsidP="00B31473">
      <w:pPr>
        <w:widowControl w:val="0"/>
        <w:ind w:firstLine="851"/>
        <w:jc w:val="both"/>
        <w:rPr>
          <w:rFonts w:ascii="Arial" w:hAnsi="Arial" w:cs="Arial"/>
        </w:rPr>
      </w:pPr>
      <w:r w:rsidRPr="003952F4">
        <w:rPr>
          <w:rFonts w:ascii="Arial" w:hAnsi="Arial" w:cs="Arial"/>
        </w:rPr>
        <w:t>Характеристика насаждений: молодняки малоценных лиственных по</w:t>
      </w:r>
      <w:r w:rsidR="00555C9B" w:rsidRPr="003952F4">
        <w:rPr>
          <w:rFonts w:ascii="Arial" w:hAnsi="Arial" w:cs="Arial"/>
        </w:rPr>
        <w:t xml:space="preserve">род </w:t>
      </w:r>
      <w:r w:rsidRPr="003952F4">
        <w:rPr>
          <w:rFonts w:ascii="Arial" w:hAnsi="Arial" w:cs="Arial"/>
        </w:rPr>
        <w:t>1 класса возраста, полнотой 0.5 - 0.7.</w:t>
      </w:r>
    </w:p>
    <w:p w:rsidR="00D40A48" w:rsidRPr="003952F4" w:rsidRDefault="00D40A48" w:rsidP="00B31473">
      <w:pPr>
        <w:widowControl w:val="0"/>
        <w:ind w:firstLine="851"/>
        <w:jc w:val="both"/>
        <w:rPr>
          <w:rFonts w:ascii="Arial" w:hAnsi="Arial" w:cs="Arial"/>
        </w:rPr>
      </w:pPr>
      <w:r w:rsidRPr="003952F4">
        <w:rPr>
          <w:rFonts w:ascii="Arial" w:hAnsi="Arial" w:cs="Arial"/>
        </w:rPr>
        <w:t xml:space="preserve">Главная порода: </w:t>
      </w:r>
      <w:r w:rsidR="002C355F" w:rsidRPr="003952F4">
        <w:rPr>
          <w:rFonts w:ascii="Arial" w:hAnsi="Arial" w:cs="Arial"/>
        </w:rPr>
        <w:t xml:space="preserve">кедр, </w:t>
      </w:r>
      <w:r w:rsidRPr="003952F4">
        <w:rPr>
          <w:rFonts w:ascii="Arial" w:hAnsi="Arial" w:cs="Arial"/>
        </w:rPr>
        <w:t>сосна, ель.</w:t>
      </w:r>
    </w:p>
    <w:p w:rsidR="00D40A48" w:rsidRPr="003952F4" w:rsidRDefault="002C355F" w:rsidP="00B31473">
      <w:pPr>
        <w:widowControl w:val="0"/>
        <w:ind w:firstLine="851"/>
        <w:jc w:val="right"/>
        <w:rPr>
          <w:rFonts w:ascii="Arial" w:hAnsi="Arial" w:cs="Arial"/>
        </w:rPr>
      </w:pPr>
      <w:r w:rsidRPr="003952F4">
        <w:rPr>
          <w:rFonts w:ascii="Arial" w:hAnsi="Arial" w:cs="Arial"/>
        </w:rPr>
        <w:t>Затраты на 1</w:t>
      </w:r>
      <w:r w:rsidR="00D40A48" w:rsidRPr="003952F4">
        <w:rPr>
          <w:rFonts w:ascii="Arial" w:hAnsi="Arial" w:cs="Arial"/>
        </w:rPr>
        <w:t>га</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787"/>
        <w:gridCol w:w="9694"/>
        <w:gridCol w:w="1666"/>
        <w:gridCol w:w="1212"/>
        <w:gridCol w:w="1667"/>
      </w:tblGrid>
      <w:tr w:rsidR="00D40A48" w:rsidRPr="003952F4" w:rsidTr="008B106E">
        <w:trPr>
          <w:trHeight w:val="567"/>
          <w:jc w:val="center"/>
        </w:trPr>
        <w:tc>
          <w:tcPr>
            <w:tcW w:w="787" w:type="dxa"/>
            <w:tcBorders>
              <w:top w:val="single" w:sz="4" w:space="0" w:color="auto"/>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 xml:space="preserve">№ </w:t>
            </w:r>
            <w:proofErr w:type="gramStart"/>
            <w:r w:rsidRPr="003952F4">
              <w:rPr>
                <w:rFonts w:ascii="Arial" w:hAnsi="Arial" w:cs="Arial"/>
              </w:rPr>
              <w:t>п</w:t>
            </w:r>
            <w:proofErr w:type="gramEnd"/>
            <w:r w:rsidRPr="003952F4">
              <w:rPr>
                <w:rFonts w:ascii="Arial" w:hAnsi="Arial" w:cs="Arial"/>
              </w:rPr>
              <w:t>/п</w:t>
            </w:r>
          </w:p>
        </w:tc>
        <w:tc>
          <w:tcPr>
            <w:tcW w:w="9694" w:type="dxa"/>
            <w:tcBorders>
              <w:top w:val="single" w:sz="4" w:space="0" w:color="auto"/>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Наименование работ</w:t>
            </w:r>
          </w:p>
        </w:tc>
        <w:tc>
          <w:tcPr>
            <w:tcW w:w="1666" w:type="dxa"/>
            <w:tcBorders>
              <w:top w:val="single" w:sz="4" w:space="0" w:color="auto"/>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Марки машин</w:t>
            </w:r>
          </w:p>
        </w:tc>
        <w:tc>
          <w:tcPr>
            <w:tcW w:w="1212" w:type="dxa"/>
            <w:tcBorders>
              <w:top w:val="single" w:sz="4" w:space="0" w:color="auto"/>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Ед. измер.</w:t>
            </w:r>
          </w:p>
        </w:tc>
        <w:tc>
          <w:tcPr>
            <w:tcW w:w="1667" w:type="dxa"/>
            <w:tcBorders>
              <w:top w:val="single" w:sz="4" w:space="0" w:color="auto"/>
              <w:bottom w:val="single" w:sz="4" w:space="0" w:color="auto"/>
            </w:tcBorders>
            <w:vAlign w:val="center"/>
          </w:tcPr>
          <w:p w:rsidR="00D40A48" w:rsidRPr="003952F4" w:rsidRDefault="00D40A48" w:rsidP="00B31473">
            <w:pPr>
              <w:widowControl w:val="0"/>
              <w:jc w:val="center"/>
              <w:rPr>
                <w:rFonts w:ascii="Arial" w:hAnsi="Arial" w:cs="Arial"/>
              </w:rPr>
            </w:pPr>
            <w:r w:rsidRPr="003952F4">
              <w:rPr>
                <w:rFonts w:ascii="Arial" w:hAnsi="Arial" w:cs="Arial"/>
              </w:rPr>
              <w:t xml:space="preserve">Кол – </w:t>
            </w:r>
            <w:proofErr w:type="gramStart"/>
            <w:r w:rsidRPr="003952F4">
              <w:rPr>
                <w:rFonts w:ascii="Arial" w:hAnsi="Arial" w:cs="Arial"/>
              </w:rPr>
              <w:t>во</w:t>
            </w:r>
            <w:proofErr w:type="gramEnd"/>
            <w:r w:rsidRPr="003952F4">
              <w:rPr>
                <w:rFonts w:ascii="Arial" w:hAnsi="Arial" w:cs="Arial"/>
              </w:rPr>
              <w:t xml:space="preserve"> затрат</w:t>
            </w:r>
          </w:p>
        </w:tc>
      </w:tr>
      <w:tr w:rsidR="00D40A48" w:rsidRPr="003952F4" w:rsidTr="008B106E">
        <w:trPr>
          <w:jc w:val="center"/>
        </w:trPr>
        <w:tc>
          <w:tcPr>
            <w:tcW w:w="787" w:type="dxa"/>
            <w:tcBorders>
              <w:top w:val="single" w:sz="4" w:space="0" w:color="auto"/>
              <w:bottom w:val="single" w:sz="4" w:space="0" w:color="auto"/>
            </w:tcBorders>
            <w:vAlign w:val="center"/>
          </w:tcPr>
          <w:p w:rsidR="00D40A48" w:rsidRPr="003952F4" w:rsidRDefault="00D40A48" w:rsidP="00B31473">
            <w:pPr>
              <w:widowControl w:val="0"/>
              <w:spacing w:line="360" w:lineRule="auto"/>
              <w:jc w:val="center"/>
              <w:rPr>
                <w:rFonts w:ascii="Arial" w:hAnsi="Arial" w:cs="Arial"/>
              </w:rPr>
            </w:pPr>
            <w:r w:rsidRPr="003952F4">
              <w:rPr>
                <w:rFonts w:ascii="Arial" w:hAnsi="Arial" w:cs="Arial"/>
              </w:rPr>
              <w:t>1.</w:t>
            </w:r>
          </w:p>
        </w:tc>
        <w:tc>
          <w:tcPr>
            <w:tcW w:w="9694" w:type="dxa"/>
            <w:tcBorders>
              <w:top w:val="single" w:sz="4" w:space="0" w:color="auto"/>
              <w:bottom w:val="single" w:sz="4" w:space="0" w:color="auto"/>
            </w:tcBorders>
            <w:vAlign w:val="center"/>
          </w:tcPr>
          <w:p w:rsidR="00D40A48" w:rsidRPr="003952F4" w:rsidRDefault="002C355F" w:rsidP="00B31473">
            <w:pPr>
              <w:widowControl w:val="0"/>
              <w:spacing w:line="360" w:lineRule="auto"/>
              <w:rPr>
                <w:rFonts w:ascii="Arial" w:hAnsi="Arial" w:cs="Arial"/>
              </w:rPr>
            </w:pPr>
            <w:r w:rsidRPr="003952F4">
              <w:rPr>
                <w:rFonts w:ascii="Arial" w:hAnsi="Arial" w:cs="Arial"/>
              </w:rPr>
              <w:t>Прорубка визиров через 6м по трассам коридоров - 1.67</w:t>
            </w:r>
            <w:r w:rsidR="00D40A48" w:rsidRPr="003952F4">
              <w:rPr>
                <w:rFonts w:ascii="Arial" w:hAnsi="Arial" w:cs="Arial"/>
              </w:rPr>
              <w:t>км</w:t>
            </w:r>
          </w:p>
        </w:tc>
        <w:tc>
          <w:tcPr>
            <w:tcW w:w="1666" w:type="dxa"/>
            <w:tcBorders>
              <w:top w:val="single" w:sz="4" w:space="0" w:color="auto"/>
              <w:bottom w:val="single" w:sz="4" w:space="0" w:color="auto"/>
            </w:tcBorders>
            <w:vAlign w:val="center"/>
          </w:tcPr>
          <w:p w:rsidR="00D40A48" w:rsidRPr="003952F4" w:rsidRDefault="00D40A48" w:rsidP="00B31473">
            <w:pPr>
              <w:widowControl w:val="0"/>
              <w:spacing w:line="360" w:lineRule="auto"/>
              <w:jc w:val="center"/>
              <w:rPr>
                <w:rFonts w:ascii="Arial" w:hAnsi="Arial" w:cs="Arial"/>
                <w:caps/>
              </w:rPr>
            </w:pPr>
          </w:p>
        </w:tc>
        <w:tc>
          <w:tcPr>
            <w:tcW w:w="1212" w:type="dxa"/>
            <w:tcBorders>
              <w:top w:val="single" w:sz="4" w:space="0" w:color="auto"/>
              <w:bottom w:val="single" w:sz="4" w:space="0" w:color="auto"/>
            </w:tcBorders>
            <w:vAlign w:val="center"/>
          </w:tcPr>
          <w:p w:rsidR="00D40A48" w:rsidRPr="003952F4" w:rsidRDefault="00D40A48" w:rsidP="00B31473">
            <w:pPr>
              <w:widowControl w:val="0"/>
              <w:spacing w:line="360" w:lineRule="auto"/>
              <w:jc w:val="center"/>
              <w:rPr>
                <w:rFonts w:ascii="Arial" w:hAnsi="Arial" w:cs="Arial"/>
              </w:rPr>
            </w:pPr>
            <w:r w:rsidRPr="003952F4">
              <w:rPr>
                <w:rFonts w:ascii="Arial" w:hAnsi="Arial" w:cs="Arial"/>
              </w:rPr>
              <w:t>Чел/</w:t>
            </w:r>
            <w:proofErr w:type="gramStart"/>
            <w:r w:rsidRPr="003952F4">
              <w:rPr>
                <w:rFonts w:ascii="Arial" w:hAnsi="Arial" w:cs="Arial"/>
              </w:rPr>
              <w:t>ч</w:t>
            </w:r>
            <w:proofErr w:type="gramEnd"/>
          </w:p>
        </w:tc>
        <w:tc>
          <w:tcPr>
            <w:tcW w:w="1667" w:type="dxa"/>
            <w:tcBorders>
              <w:top w:val="single" w:sz="4" w:space="0" w:color="auto"/>
              <w:bottom w:val="single" w:sz="4" w:space="0" w:color="auto"/>
            </w:tcBorders>
            <w:vAlign w:val="center"/>
          </w:tcPr>
          <w:p w:rsidR="00D40A48" w:rsidRPr="003952F4" w:rsidRDefault="00D40A48" w:rsidP="00B31473">
            <w:pPr>
              <w:widowControl w:val="0"/>
              <w:spacing w:line="360" w:lineRule="auto"/>
              <w:jc w:val="center"/>
              <w:rPr>
                <w:rFonts w:ascii="Arial" w:hAnsi="Arial" w:cs="Arial"/>
              </w:rPr>
            </w:pPr>
            <w:r w:rsidRPr="003952F4">
              <w:rPr>
                <w:rFonts w:ascii="Arial" w:hAnsi="Arial" w:cs="Arial"/>
              </w:rPr>
              <w:t>3.47</w:t>
            </w:r>
          </w:p>
        </w:tc>
      </w:tr>
      <w:tr w:rsidR="00D40A48" w:rsidRPr="003952F4" w:rsidTr="008B106E">
        <w:trPr>
          <w:jc w:val="center"/>
        </w:trPr>
        <w:tc>
          <w:tcPr>
            <w:tcW w:w="787"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2.</w:t>
            </w:r>
          </w:p>
        </w:tc>
        <w:tc>
          <w:tcPr>
            <w:tcW w:w="9694" w:type="dxa"/>
            <w:tcBorders>
              <w:top w:val="nil"/>
            </w:tcBorders>
          </w:tcPr>
          <w:p w:rsidR="00D40A48" w:rsidRPr="003952F4" w:rsidRDefault="00D40A48" w:rsidP="00B31473">
            <w:pPr>
              <w:widowControl w:val="0"/>
              <w:jc w:val="both"/>
              <w:rPr>
                <w:rFonts w:ascii="Arial" w:hAnsi="Arial" w:cs="Arial"/>
              </w:rPr>
            </w:pPr>
            <w:r w:rsidRPr="003952F4">
              <w:rPr>
                <w:rFonts w:ascii="Arial" w:hAnsi="Arial" w:cs="Arial"/>
              </w:rPr>
              <w:t>Расчистка коридо</w:t>
            </w:r>
            <w:r w:rsidR="002C355F" w:rsidRPr="003952F4">
              <w:rPr>
                <w:rFonts w:ascii="Arial" w:hAnsi="Arial" w:cs="Arial"/>
              </w:rPr>
              <w:t>ров срезкой молодняка - 1.6 - 7</w:t>
            </w:r>
            <w:r w:rsidRPr="003952F4">
              <w:rPr>
                <w:rFonts w:ascii="Arial" w:hAnsi="Arial" w:cs="Arial"/>
              </w:rPr>
              <w:t>км</w:t>
            </w:r>
          </w:p>
        </w:tc>
        <w:tc>
          <w:tcPr>
            <w:tcW w:w="1666" w:type="dxa"/>
            <w:tcBorders>
              <w:top w:val="nil"/>
            </w:tcBorders>
          </w:tcPr>
          <w:p w:rsidR="00D40A48" w:rsidRPr="003952F4" w:rsidRDefault="00D40A48" w:rsidP="00B31473">
            <w:pPr>
              <w:widowControl w:val="0"/>
              <w:jc w:val="center"/>
              <w:rPr>
                <w:rFonts w:ascii="Arial" w:hAnsi="Arial" w:cs="Arial"/>
                <w:caps/>
              </w:rPr>
            </w:pPr>
            <w:r w:rsidRPr="003952F4">
              <w:rPr>
                <w:rFonts w:ascii="Arial" w:hAnsi="Arial" w:cs="Arial"/>
                <w:caps/>
              </w:rPr>
              <w:t>ДП - 24</w:t>
            </w:r>
          </w:p>
        </w:tc>
        <w:tc>
          <w:tcPr>
            <w:tcW w:w="1212"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1.09</w:t>
            </w:r>
          </w:p>
        </w:tc>
      </w:tr>
      <w:tr w:rsidR="00D40A48" w:rsidRPr="003952F4" w:rsidTr="008B106E">
        <w:trPr>
          <w:jc w:val="center"/>
        </w:trPr>
        <w:tc>
          <w:tcPr>
            <w:tcW w:w="787" w:type="dxa"/>
            <w:tcBorders>
              <w:bottom w:val="nil"/>
            </w:tcBorders>
          </w:tcPr>
          <w:p w:rsidR="00D40A48" w:rsidRPr="003952F4" w:rsidRDefault="00D40A48" w:rsidP="00B31473">
            <w:pPr>
              <w:widowControl w:val="0"/>
              <w:jc w:val="center"/>
              <w:rPr>
                <w:rFonts w:ascii="Arial" w:hAnsi="Arial" w:cs="Arial"/>
              </w:rPr>
            </w:pPr>
          </w:p>
        </w:tc>
        <w:tc>
          <w:tcPr>
            <w:tcW w:w="9694" w:type="dxa"/>
            <w:tcBorders>
              <w:bottom w:val="nil"/>
            </w:tcBorders>
          </w:tcPr>
          <w:p w:rsidR="00D40A48" w:rsidRPr="003952F4" w:rsidRDefault="00D40A48" w:rsidP="00B31473">
            <w:pPr>
              <w:widowControl w:val="0"/>
              <w:jc w:val="both"/>
              <w:rPr>
                <w:rFonts w:ascii="Arial" w:hAnsi="Arial" w:cs="Arial"/>
              </w:rPr>
            </w:pPr>
          </w:p>
        </w:tc>
        <w:tc>
          <w:tcPr>
            <w:tcW w:w="1666" w:type="dxa"/>
            <w:tcBorders>
              <w:bottom w:val="nil"/>
            </w:tcBorders>
          </w:tcPr>
          <w:p w:rsidR="00D40A48" w:rsidRPr="003952F4" w:rsidRDefault="00D40A48" w:rsidP="00B31473">
            <w:pPr>
              <w:widowControl w:val="0"/>
              <w:jc w:val="center"/>
              <w:rPr>
                <w:rFonts w:ascii="Arial" w:hAnsi="Arial" w:cs="Arial"/>
                <w:caps/>
              </w:rPr>
            </w:pPr>
            <w:r w:rsidRPr="003952F4">
              <w:rPr>
                <w:rFonts w:ascii="Arial" w:hAnsi="Arial" w:cs="Arial"/>
                <w:caps/>
              </w:rPr>
              <w:t>(КБ - 4А)</w:t>
            </w:r>
          </w:p>
        </w:tc>
        <w:tc>
          <w:tcPr>
            <w:tcW w:w="1212" w:type="dxa"/>
            <w:tcBorders>
              <w:bottom w:val="nil"/>
            </w:tcBorders>
          </w:tcPr>
          <w:p w:rsidR="00D40A48" w:rsidRPr="003952F4" w:rsidRDefault="00D40A48" w:rsidP="00B31473">
            <w:pPr>
              <w:widowControl w:val="0"/>
              <w:jc w:val="center"/>
              <w:rPr>
                <w:rFonts w:ascii="Arial" w:hAnsi="Arial" w:cs="Arial"/>
              </w:rPr>
            </w:pPr>
          </w:p>
        </w:tc>
        <w:tc>
          <w:tcPr>
            <w:tcW w:w="1667" w:type="dxa"/>
            <w:tcBorders>
              <w:bottom w:val="nil"/>
            </w:tcBorders>
          </w:tcPr>
          <w:p w:rsidR="00D40A48" w:rsidRPr="003952F4" w:rsidRDefault="00D40A48" w:rsidP="00B31473">
            <w:pPr>
              <w:widowControl w:val="0"/>
              <w:jc w:val="center"/>
              <w:rPr>
                <w:rFonts w:ascii="Arial" w:hAnsi="Arial" w:cs="Arial"/>
              </w:rPr>
            </w:pPr>
          </w:p>
        </w:tc>
      </w:tr>
      <w:tr w:rsidR="00D40A48" w:rsidRPr="003952F4" w:rsidTr="008B106E">
        <w:trPr>
          <w:jc w:val="center"/>
        </w:trPr>
        <w:tc>
          <w:tcPr>
            <w:tcW w:w="787"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3.</w:t>
            </w:r>
          </w:p>
        </w:tc>
        <w:tc>
          <w:tcPr>
            <w:tcW w:w="9694" w:type="dxa"/>
            <w:tcBorders>
              <w:top w:val="single" w:sz="4" w:space="0" w:color="auto"/>
              <w:bottom w:val="nil"/>
            </w:tcBorders>
          </w:tcPr>
          <w:p w:rsidR="00D40A48" w:rsidRPr="003952F4" w:rsidRDefault="00D40A48" w:rsidP="00B31473">
            <w:pPr>
              <w:widowControl w:val="0"/>
              <w:jc w:val="both"/>
              <w:rPr>
                <w:rFonts w:ascii="Arial" w:hAnsi="Arial" w:cs="Arial"/>
              </w:rPr>
            </w:pPr>
            <w:r w:rsidRPr="003952F4">
              <w:rPr>
                <w:rFonts w:ascii="Arial" w:hAnsi="Arial" w:cs="Arial"/>
              </w:rPr>
              <w:t>Обработка почвы в коридорах канавокопателем с устройством канав глубиной 40см - 1.67км</w:t>
            </w:r>
          </w:p>
        </w:tc>
        <w:tc>
          <w:tcPr>
            <w:tcW w:w="1666" w:type="dxa"/>
            <w:tcBorders>
              <w:top w:val="single" w:sz="4" w:space="0" w:color="auto"/>
              <w:bottom w:val="nil"/>
            </w:tcBorders>
          </w:tcPr>
          <w:p w:rsidR="00D40A48" w:rsidRPr="003952F4" w:rsidRDefault="00D40A48" w:rsidP="00B31473">
            <w:pPr>
              <w:widowControl w:val="0"/>
              <w:jc w:val="center"/>
              <w:rPr>
                <w:rFonts w:ascii="Arial" w:hAnsi="Arial" w:cs="Arial"/>
                <w:caps/>
              </w:rPr>
            </w:pPr>
            <w:r w:rsidRPr="003952F4">
              <w:rPr>
                <w:rFonts w:ascii="Arial" w:hAnsi="Arial" w:cs="Arial"/>
                <w:caps/>
              </w:rPr>
              <w:t>Т-130Б</w:t>
            </w:r>
          </w:p>
        </w:tc>
        <w:tc>
          <w:tcPr>
            <w:tcW w:w="1212"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0.55</w:t>
            </w:r>
          </w:p>
        </w:tc>
      </w:tr>
      <w:tr w:rsidR="00D40A48" w:rsidRPr="003952F4" w:rsidTr="008B106E">
        <w:trPr>
          <w:jc w:val="center"/>
        </w:trPr>
        <w:tc>
          <w:tcPr>
            <w:tcW w:w="787" w:type="dxa"/>
            <w:tcBorders>
              <w:top w:val="single" w:sz="4" w:space="0" w:color="auto"/>
              <w:bottom w:val="nil"/>
            </w:tcBorders>
          </w:tcPr>
          <w:p w:rsidR="00D40A48" w:rsidRPr="003952F4" w:rsidRDefault="00D40A48" w:rsidP="00B31473">
            <w:pPr>
              <w:widowControl w:val="0"/>
              <w:spacing w:line="360" w:lineRule="auto"/>
              <w:jc w:val="center"/>
              <w:rPr>
                <w:rFonts w:ascii="Arial" w:hAnsi="Arial" w:cs="Arial"/>
              </w:rPr>
            </w:pPr>
            <w:r w:rsidRPr="003952F4">
              <w:rPr>
                <w:rFonts w:ascii="Arial" w:hAnsi="Arial" w:cs="Arial"/>
              </w:rPr>
              <w:t>4.</w:t>
            </w:r>
          </w:p>
        </w:tc>
        <w:tc>
          <w:tcPr>
            <w:tcW w:w="9694" w:type="dxa"/>
            <w:tcBorders>
              <w:top w:val="single" w:sz="4" w:space="0" w:color="auto"/>
              <w:bottom w:val="nil"/>
            </w:tcBorders>
          </w:tcPr>
          <w:p w:rsidR="00D40A48" w:rsidRPr="003952F4" w:rsidRDefault="00D40A48" w:rsidP="00B31473">
            <w:pPr>
              <w:widowControl w:val="0"/>
              <w:spacing w:line="360" w:lineRule="auto"/>
              <w:jc w:val="both"/>
              <w:rPr>
                <w:rFonts w:ascii="Arial" w:hAnsi="Arial" w:cs="Arial"/>
              </w:rPr>
            </w:pPr>
            <w:r w:rsidRPr="003952F4">
              <w:rPr>
                <w:rFonts w:ascii="Arial" w:hAnsi="Arial" w:cs="Arial"/>
              </w:rPr>
              <w:t>Прикопка пластов гусениц</w:t>
            </w:r>
            <w:r w:rsidR="007D6510" w:rsidRPr="003952F4">
              <w:rPr>
                <w:rFonts w:ascii="Arial" w:hAnsi="Arial" w:cs="Arial"/>
              </w:rPr>
              <w:t>ами трактора за один проход 1.6</w:t>
            </w:r>
            <w:r w:rsidRPr="003952F4">
              <w:rPr>
                <w:rFonts w:ascii="Arial" w:hAnsi="Arial" w:cs="Arial"/>
              </w:rPr>
              <w:t xml:space="preserve"> км</w:t>
            </w:r>
          </w:p>
        </w:tc>
        <w:tc>
          <w:tcPr>
            <w:tcW w:w="1666" w:type="dxa"/>
            <w:tcBorders>
              <w:top w:val="single" w:sz="4" w:space="0" w:color="auto"/>
              <w:bottom w:val="nil"/>
            </w:tcBorders>
          </w:tcPr>
          <w:p w:rsidR="00D40A48" w:rsidRPr="003952F4" w:rsidRDefault="00D40A48" w:rsidP="00B31473">
            <w:pPr>
              <w:widowControl w:val="0"/>
              <w:spacing w:line="360" w:lineRule="auto"/>
              <w:jc w:val="center"/>
              <w:rPr>
                <w:rFonts w:ascii="Arial" w:hAnsi="Arial" w:cs="Arial"/>
                <w:caps/>
              </w:rPr>
            </w:pPr>
            <w:r w:rsidRPr="003952F4">
              <w:rPr>
                <w:rFonts w:ascii="Arial" w:hAnsi="Arial" w:cs="Arial"/>
                <w:caps/>
              </w:rPr>
              <w:t>Т - 130Б</w:t>
            </w:r>
          </w:p>
        </w:tc>
        <w:tc>
          <w:tcPr>
            <w:tcW w:w="1212" w:type="dxa"/>
            <w:tcBorders>
              <w:top w:val="single" w:sz="4" w:space="0" w:color="auto"/>
              <w:bottom w:val="nil"/>
            </w:tcBorders>
          </w:tcPr>
          <w:p w:rsidR="00D40A48" w:rsidRPr="003952F4" w:rsidRDefault="00D40A48" w:rsidP="00B31473">
            <w:pPr>
              <w:widowControl w:val="0"/>
              <w:spacing w:line="360" w:lineRule="auto"/>
              <w:jc w:val="center"/>
              <w:rPr>
                <w:rFonts w:ascii="Arial" w:hAnsi="Arial" w:cs="Arial"/>
              </w:rPr>
            </w:pPr>
            <w:r w:rsidRPr="003952F4">
              <w:rPr>
                <w:rFonts w:ascii="Arial" w:hAnsi="Arial" w:cs="Arial"/>
              </w:rPr>
              <w:t>М/ч</w:t>
            </w:r>
          </w:p>
        </w:tc>
        <w:tc>
          <w:tcPr>
            <w:tcW w:w="1667" w:type="dxa"/>
            <w:tcBorders>
              <w:top w:val="single" w:sz="4" w:space="0" w:color="auto"/>
              <w:bottom w:val="nil"/>
            </w:tcBorders>
          </w:tcPr>
          <w:p w:rsidR="00D40A48" w:rsidRPr="003952F4" w:rsidRDefault="00D40A48" w:rsidP="00B31473">
            <w:pPr>
              <w:widowControl w:val="0"/>
              <w:spacing w:line="360" w:lineRule="auto"/>
              <w:jc w:val="center"/>
              <w:rPr>
                <w:rFonts w:ascii="Arial" w:hAnsi="Arial" w:cs="Arial"/>
              </w:rPr>
            </w:pPr>
            <w:r w:rsidRPr="003952F4">
              <w:rPr>
                <w:rFonts w:ascii="Arial" w:hAnsi="Arial" w:cs="Arial"/>
              </w:rPr>
              <w:t>0.55</w:t>
            </w:r>
          </w:p>
        </w:tc>
      </w:tr>
      <w:tr w:rsidR="00D40A48" w:rsidRPr="003952F4" w:rsidTr="008B106E">
        <w:trPr>
          <w:jc w:val="center"/>
        </w:trPr>
        <w:tc>
          <w:tcPr>
            <w:tcW w:w="787" w:type="dxa"/>
            <w:tcBorders>
              <w:top w:val="single" w:sz="4" w:space="0" w:color="auto"/>
              <w:bottom w:val="single" w:sz="4" w:space="0" w:color="auto"/>
            </w:tcBorders>
          </w:tcPr>
          <w:p w:rsidR="00D40A48" w:rsidRPr="003952F4" w:rsidRDefault="00D40A48" w:rsidP="00B31473">
            <w:pPr>
              <w:widowControl w:val="0"/>
              <w:spacing w:line="360" w:lineRule="auto"/>
              <w:jc w:val="center"/>
              <w:rPr>
                <w:rFonts w:ascii="Arial" w:hAnsi="Arial" w:cs="Arial"/>
              </w:rPr>
            </w:pPr>
            <w:r w:rsidRPr="003952F4">
              <w:rPr>
                <w:rFonts w:ascii="Arial" w:hAnsi="Arial" w:cs="Arial"/>
              </w:rPr>
              <w:t>5.</w:t>
            </w:r>
          </w:p>
        </w:tc>
        <w:tc>
          <w:tcPr>
            <w:tcW w:w="9694" w:type="dxa"/>
            <w:tcBorders>
              <w:top w:val="single" w:sz="4" w:space="0" w:color="auto"/>
              <w:bottom w:val="single" w:sz="4" w:space="0" w:color="auto"/>
            </w:tcBorders>
          </w:tcPr>
          <w:p w:rsidR="00D40A48" w:rsidRPr="003952F4" w:rsidRDefault="00D40A48" w:rsidP="00B31473">
            <w:pPr>
              <w:widowControl w:val="0"/>
              <w:spacing w:line="360" w:lineRule="auto"/>
              <w:jc w:val="both"/>
              <w:rPr>
                <w:rFonts w:ascii="Arial" w:hAnsi="Arial" w:cs="Arial"/>
              </w:rPr>
            </w:pPr>
            <w:r w:rsidRPr="003952F4">
              <w:rPr>
                <w:rFonts w:ascii="Arial" w:hAnsi="Arial" w:cs="Arial"/>
              </w:rPr>
              <w:t>Прикопка 4.45 тыс. сеянцев и подготовка их к посадке</w:t>
            </w:r>
          </w:p>
        </w:tc>
        <w:tc>
          <w:tcPr>
            <w:tcW w:w="1666" w:type="dxa"/>
            <w:tcBorders>
              <w:top w:val="single" w:sz="4" w:space="0" w:color="auto"/>
              <w:bottom w:val="single" w:sz="4" w:space="0" w:color="auto"/>
            </w:tcBorders>
          </w:tcPr>
          <w:p w:rsidR="00D40A48" w:rsidRPr="003952F4" w:rsidRDefault="00D40A48" w:rsidP="00B31473">
            <w:pPr>
              <w:widowControl w:val="0"/>
              <w:spacing w:line="360" w:lineRule="auto"/>
              <w:jc w:val="center"/>
              <w:rPr>
                <w:rFonts w:ascii="Arial" w:hAnsi="Arial" w:cs="Arial"/>
                <w:caps/>
              </w:rPr>
            </w:pPr>
          </w:p>
        </w:tc>
        <w:tc>
          <w:tcPr>
            <w:tcW w:w="1212" w:type="dxa"/>
            <w:tcBorders>
              <w:top w:val="single" w:sz="4" w:space="0" w:color="auto"/>
              <w:bottom w:val="single" w:sz="4" w:space="0" w:color="auto"/>
            </w:tcBorders>
          </w:tcPr>
          <w:p w:rsidR="00D40A48" w:rsidRPr="003952F4" w:rsidRDefault="00D40A48" w:rsidP="00B31473">
            <w:pPr>
              <w:widowControl w:val="0"/>
              <w:spacing w:line="360" w:lineRule="auto"/>
              <w:jc w:val="center"/>
              <w:rPr>
                <w:rFonts w:ascii="Arial" w:hAnsi="Arial" w:cs="Arial"/>
              </w:rPr>
            </w:pPr>
            <w:r w:rsidRPr="003952F4">
              <w:rPr>
                <w:rFonts w:ascii="Arial" w:hAnsi="Arial" w:cs="Arial"/>
              </w:rPr>
              <w:t>Чел/</w:t>
            </w:r>
            <w:proofErr w:type="gramStart"/>
            <w:r w:rsidRPr="003952F4">
              <w:rPr>
                <w:rFonts w:ascii="Arial" w:hAnsi="Arial" w:cs="Arial"/>
              </w:rPr>
              <w:t>ч</w:t>
            </w:r>
            <w:proofErr w:type="gramEnd"/>
          </w:p>
        </w:tc>
        <w:tc>
          <w:tcPr>
            <w:tcW w:w="1667" w:type="dxa"/>
            <w:tcBorders>
              <w:top w:val="single" w:sz="4" w:space="0" w:color="auto"/>
              <w:bottom w:val="single" w:sz="4" w:space="0" w:color="auto"/>
            </w:tcBorders>
          </w:tcPr>
          <w:p w:rsidR="00D40A48" w:rsidRPr="003952F4" w:rsidRDefault="00D40A48" w:rsidP="00B31473">
            <w:pPr>
              <w:widowControl w:val="0"/>
              <w:spacing w:line="360" w:lineRule="auto"/>
              <w:jc w:val="center"/>
              <w:rPr>
                <w:rFonts w:ascii="Arial" w:hAnsi="Arial" w:cs="Arial"/>
              </w:rPr>
            </w:pPr>
            <w:r w:rsidRPr="003952F4">
              <w:rPr>
                <w:rFonts w:ascii="Arial" w:hAnsi="Arial" w:cs="Arial"/>
              </w:rPr>
              <w:t>3.86</w:t>
            </w:r>
          </w:p>
        </w:tc>
      </w:tr>
      <w:tr w:rsidR="00D40A48" w:rsidRPr="003952F4" w:rsidTr="008B106E">
        <w:trPr>
          <w:jc w:val="center"/>
        </w:trPr>
        <w:tc>
          <w:tcPr>
            <w:tcW w:w="787"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6.</w:t>
            </w:r>
          </w:p>
        </w:tc>
        <w:tc>
          <w:tcPr>
            <w:tcW w:w="9694" w:type="dxa"/>
            <w:tcBorders>
              <w:top w:val="nil"/>
            </w:tcBorders>
          </w:tcPr>
          <w:p w:rsidR="00D40A48" w:rsidRPr="003952F4" w:rsidRDefault="00D40A48" w:rsidP="00B31473">
            <w:pPr>
              <w:widowControl w:val="0"/>
              <w:jc w:val="both"/>
              <w:rPr>
                <w:rFonts w:ascii="Arial" w:hAnsi="Arial" w:cs="Arial"/>
              </w:rPr>
            </w:pPr>
            <w:r w:rsidRPr="003952F4">
              <w:rPr>
                <w:rFonts w:ascii="Arial" w:hAnsi="Arial" w:cs="Arial"/>
              </w:rPr>
              <w:t xml:space="preserve">Механизированная посадка сеянцев по  пластам </w:t>
            </w:r>
          </w:p>
        </w:tc>
        <w:tc>
          <w:tcPr>
            <w:tcW w:w="1666" w:type="dxa"/>
            <w:tcBorders>
              <w:top w:val="nil"/>
            </w:tcBorders>
          </w:tcPr>
          <w:p w:rsidR="00D40A48" w:rsidRPr="003952F4" w:rsidRDefault="00D40A48" w:rsidP="00B31473">
            <w:pPr>
              <w:widowControl w:val="0"/>
              <w:jc w:val="center"/>
              <w:rPr>
                <w:rFonts w:ascii="Arial" w:hAnsi="Arial" w:cs="Arial"/>
                <w:caps/>
              </w:rPr>
            </w:pPr>
            <w:r w:rsidRPr="003952F4">
              <w:rPr>
                <w:rFonts w:ascii="Arial" w:hAnsi="Arial" w:cs="Arial"/>
                <w:caps/>
              </w:rPr>
              <w:t>Т-130Б</w:t>
            </w:r>
          </w:p>
        </w:tc>
        <w:tc>
          <w:tcPr>
            <w:tcW w:w="1212"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nil"/>
            </w:tcBorders>
          </w:tcPr>
          <w:p w:rsidR="00D40A48" w:rsidRPr="003952F4" w:rsidRDefault="00D40A48" w:rsidP="00B31473">
            <w:pPr>
              <w:widowControl w:val="0"/>
              <w:jc w:val="center"/>
              <w:rPr>
                <w:rFonts w:ascii="Arial" w:hAnsi="Arial" w:cs="Arial"/>
              </w:rPr>
            </w:pPr>
            <w:r w:rsidRPr="003952F4">
              <w:rPr>
                <w:rFonts w:ascii="Arial" w:hAnsi="Arial" w:cs="Arial"/>
              </w:rPr>
              <w:t>2.02</w:t>
            </w:r>
          </w:p>
        </w:tc>
      </w:tr>
      <w:tr w:rsidR="00D40A48" w:rsidRPr="003952F4" w:rsidTr="008B106E">
        <w:trPr>
          <w:jc w:val="center"/>
        </w:trPr>
        <w:tc>
          <w:tcPr>
            <w:tcW w:w="787" w:type="dxa"/>
          </w:tcPr>
          <w:p w:rsidR="00D40A48" w:rsidRPr="003952F4" w:rsidRDefault="00D40A48" w:rsidP="00B31473">
            <w:pPr>
              <w:widowControl w:val="0"/>
              <w:jc w:val="center"/>
              <w:rPr>
                <w:rFonts w:ascii="Arial" w:hAnsi="Arial" w:cs="Arial"/>
              </w:rPr>
            </w:pPr>
          </w:p>
        </w:tc>
        <w:tc>
          <w:tcPr>
            <w:tcW w:w="9694" w:type="dxa"/>
          </w:tcPr>
          <w:p w:rsidR="00D40A48" w:rsidRPr="003952F4" w:rsidRDefault="00D40A48" w:rsidP="00B31473">
            <w:pPr>
              <w:widowControl w:val="0"/>
              <w:jc w:val="both"/>
              <w:rPr>
                <w:rFonts w:ascii="Arial" w:hAnsi="Arial" w:cs="Arial"/>
              </w:rPr>
            </w:pPr>
            <w:r w:rsidRPr="003952F4">
              <w:rPr>
                <w:rFonts w:ascii="Arial" w:hAnsi="Arial" w:cs="Arial"/>
              </w:rPr>
              <w:t>с расстоян</w:t>
            </w:r>
            <w:r w:rsidR="007D6510" w:rsidRPr="003952F4">
              <w:rPr>
                <w:rFonts w:ascii="Arial" w:hAnsi="Arial" w:cs="Arial"/>
              </w:rPr>
              <w:t>ием в ряду 0.75</w:t>
            </w:r>
            <w:r w:rsidRPr="003952F4">
              <w:rPr>
                <w:rFonts w:ascii="Arial" w:hAnsi="Arial" w:cs="Arial"/>
              </w:rPr>
              <w:t>м - 1.67км</w:t>
            </w:r>
          </w:p>
        </w:tc>
        <w:tc>
          <w:tcPr>
            <w:tcW w:w="1666" w:type="dxa"/>
          </w:tcPr>
          <w:p w:rsidR="00D40A48" w:rsidRPr="003952F4" w:rsidRDefault="00D40A48" w:rsidP="00B31473">
            <w:pPr>
              <w:widowControl w:val="0"/>
              <w:jc w:val="center"/>
              <w:rPr>
                <w:rFonts w:ascii="Arial" w:hAnsi="Arial" w:cs="Arial"/>
                <w:caps/>
              </w:rPr>
            </w:pPr>
            <w:r w:rsidRPr="003952F4">
              <w:rPr>
                <w:rFonts w:ascii="Arial" w:hAnsi="Arial" w:cs="Arial"/>
                <w:caps/>
              </w:rPr>
              <w:t>СЛ-2</w:t>
            </w:r>
          </w:p>
        </w:tc>
        <w:tc>
          <w:tcPr>
            <w:tcW w:w="1212" w:type="dxa"/>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Pr>
          <w:p w:rsidR="00D40A48" w:rsidRPr="003952F4" w:rsidRDefault="00D40A48" w:rsidP="00B31473">
            <w:pPr>
              <w:widowControl w:val="0"/>
              <w:jc w:val="center"/>
              <w:rPr>
                <w:rFonts w:ascii="Arial" w:hAnsi="Arial" w:cs="Arial"/>
              </w:rPr>
            </w:pPr>
            <w:r w:rsidRPr="003952F4">
              <w:rPr>
                <w:rFonts w:ascii="Arial" w:hAnsi="Arial" w:cs="Arial"/>
              </w:rPr>
              <w:t>2.02</w:t>
            </w:r>
          </w:p>
        </w:tc>
      </w:tr>
      <w:tr w:rsidR="00D40A48" w:rsidRPr="003952F4" w:rsidTr="008B106E">
        <w:trPr>
          <w:jc w:val="center"/>
        </w:trPr>
        <w:tc>
          <w:tcPr>
            <w:tcW w:w="787" w:type="dxa"/>
          </w:tcPr>
          <w:p w:rsidR="00D40A48" w:rsidRPr="003952F4" w:rsidRDefault="00D40A48" w:rsidP="00B31473">
            <w:pPr>
              <w:widowControl w:val="0"/>
              <w:jc w:val="center"/>
              <w:rPr>
                <w:rFonts w:ascii="Arial" w:hAnsi="Arial" w:cs="Arial"/>
              </w:rPr>
            </w:pPr>
          </w:p>
        </w:tc>
        <w:tc>
          <w:tcPr>
            <w:tcW w:w="9694" w:type="dxa"/>
          </w:tcPr>
          <w:p w:rsidR="00D40A48" w:rsidRPr="003952F4" w:rsidRDefault="00D40A48" w:rsidP="00B31473">
            <w:pPr>
              <w:widowControl w:val="0"/>
              <w:jc w:val="both"/>
              <w:rPr>
                <w:rFonts w:ascii="Arial" w:hAnsi="Arial" w:cs="Arial"/>
              </w:rPr>
            </w:pPr>
            <w:r w:rsidRPr="003952F4">
              <w:rPr>
                <w:rFonts w:ascii="Arial" w:hAnsi="Arial" w:cs="Arial"/>
              </w:rPr>
              <w:t>Сеянцы сосны стандартные</w:t>
            </w:r>
          </w:p>
        </w:tc>
        <w:tc>
          <w:tcPr>
            <w:tcW w:w="1666" w:type="dxa"/>
          </w:tcPr>
          <w:p w:rsidR="00D40A48" w:rsidRPr="003952F4" w:rsidRDefault="00D40A48" w:rsidP="00B31473">
            <w:pPr>
              <w:widowControl w:val="0"/>
              <w:jc w:val="center"/>
              <w:rPr>
                <w:rFonts w:ascii="Arial" w:hAnsi="Arial" w:cs="Arial"/>
                <w:caps/>
              </w:rPr>
            </w:pPr>
          </w:p>
        </w:tc>
        <w:tc>
          <w:tcPr>
            <w:tcW w:w="1212" w:type="dxa"/>
          </w:tcPr>
          <w:p w:rsidR="00D40A48" w:rsidRPr="003952F4" w:rsidRDefault="00D40A48" w:rsidP="00B31473">
            <w:pPr>
              <w:widowControl w:val="0"/>
              <w:jc w:val="center"/>
              <w:rPr>
                <w:rFonts w:ascii="Arial" w:hAnsi="Arial" w:cs="Arial"/>
              </w:rPr>
            </w:pPr>
            <w:r w:rsidRPr="003952F4">
              <w:rPr>
                <w:rFonts w:ascii="Arial" w:hAnsi="Arial" w:cs="Arial"/>
              </w:rPr>
              <w:t>Тыс. шт.</w:t>
            </w:r>
          </w:p>
        </w:tc>
        <w:tc>
          <w:tcPr>
            <w:tcW w:w="1667" w:type="dxa"/>
          </w:tcPr>
          <w:p w:rsidR="00D40A48" w:rsidRPr="003952F4" w:rsidRDefault="00D40A48" w:rsidP="00B31473">
            <w:pPr>
              <w:widowControl w:val="0"/>
              <w:jc w:val="center"/>
              <w:rPr>
                <w:rFonts w:ascii="Arial" w:hAnsi="Arial" w:cs="Arial"/>
              </w:rPr>
            </w:pPr>
            <w:r w:rsidRPr="003952F4">
              <w:rPr>
                <w:rFonts w:ascii="Arial" w:hAnsi="Arial" w:cs="Arial"/>
              </w:rPr>
              <w:t>4.45</w:t>
            </w:r>
          </w:p>
        </w:tc>
      </w:tr>
      <w:tr w:rsidR="00D40A48" w:rsidRPr="003952F4" w:rsidTr="008B106E">
        <w:trPr>
          <w:jc w:val="center"/>
        </w:trPr>
        <w:tc>
          <w:tcPr>
            <w:tcW w:w="787"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7.</w:t>
            </w:r>
          </w:p>
        </w:tc>
        <w:tc>
          <w:tcPr>
            <w:tcW w:w="9694" w:type="dxa"/>
            <w:tcBorders>
              <w:top w:val="single" w:sz="4" w:space="0" w:color="auto"/>
              <w:bottom w:val="nil"/>
            </w:tcBorders>
          </w:tcPr>
          <w:p w:rsidR="00D40A48" w:rsidRPr="003952F4" w:rsidRDefault="00D40A48" w:rsidP="00B31473">
            <w:pPr>
              <w:widowControl w:val="0"/>
              <w:jc w:val="both"/>
              <w:rPr>
                <w:rFonts w:ascii="Arial" w:hAnsi="Arial" w:cs="Arial"/>
              </w:rPr>
            </w:pPr>
            <w:r w:rsidRPr="003952F4">
              <w:rPr>
                <w:rFonts w:ascii="Arial" w:hAnsi="Arial" w:cs="Arial"/>
              </w:rPr>
              <w:t>Двукратный (0-1-1) ручной уход за  культурами</w:t>
            </w:r>
          </w:p>
        </w:tc>
        <w:tc>
          <w:tcPr>
            <w:tcW w:w="1666" w:type="dxa"/>
            <w:tcBorders>
              <w:top w:val="single" w:sz="4" w:space="0" w:color="auto"/>
              <w:bottom w:val="nil"/>
            </w:tcBorders>
          </w:tcPr>
          <w:p w:rsidR="00D40A48" w:rsidRPr="003952F4" w:rsidRDefault="00D40A48" w:rsidP="00B31473">
            <w:pPr>
              <w:widowControl w:val="0"/>
              <w:jc w:val="center"/>
              <w:rPr>
                <w:rFonts w:ascii="Arial" w:hAnsi="Arial" w:cs="Arial"/>
                <w:caps/>
              </w:rPr>
            </w:pPr>
            <w:r w:rsidRPr="003952F4">
              <w:rPr>
                <w:rFonts w:ascii="Arial" w:hAnsi="Arial" w:cs="Arial"/>
                <w:caps/>
              </w:rPr>
              <w:t>секор - 3</w:t>
            </w:r>
          </w:p>
        </w:tc>
        <w:tc>
          <w:tcPr>
            <w:tcW w:w="1212"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М/ч</w:t>
            </w:r>
          </w:p>
        </w:tc>
        <w:tc>
          <w:tcPr>
            <w:tcW w:w="1667" w:type="dxa"/>
            <w:tcBorders>
              <w:top w:val="single" w:sz="4" w:space="0" w:color="auto"/>
              <w:bottom w:val="nil"/>
            </w:tcBorders>
          </w:tcPr>
          <w:p w:rsidR="00D40A48" w:rsidRPr="003952F4" w:rsidRDefault="00D40A48" w:rsidP="00B31473">
            <w:pPr>
              <w:widowControl w:val="0"/>
              <w:jc w:val="center"/>
              <w:rPr>
                <w:rFonts w:ascii="Arial" w:hAnsi="Arial" w:cs="Arial"/>
              </w:rPr>
            </w:pPr>
            <w:r w:rsidRPr="003952F4">
              <w:rPr>
                <w:rFonts w:ascii="Arial" w:hAnsi="Arial" w:cs="Arial"/>
              </w:rPr>
              <w:t xml:space="preserve">16.8          </w:t>
            </w:r>
          </w:p>
        </w:tc>
      </w:tr>
      <w:tr w:rsidR="00D40A48" w:rsidRPr="003952F4" w:rsidTr="008B106E">
        <w:trPr>
          <w:jc w:val="center"/>
        </w:trPr>
        <w:tc>
          <w:tcPr>
            <w:tcW w:w="787" w:type="dxa"/>
            <w:tcBorders>
              <w:top w:val="nil"/>
            </w:tcBorders>
          </w:tcPr>
          <w:p w:rsidR="00D40A48" w:rsidRPr="003952F4" w:rsidRDefault="00D40A48" w:rsidP="00B31473">
            <w:pPr>
              <w:widowControl w:val="0"/>
              <w:jc w:val="center"/>
              <w:rPr>
                <w:rFonts w:ascii="Arial" w:hAnsi="Arial" w:cs="Arial"/>
              </w:rPr>
            </w:pPr>
          </w:p>
        </w:tc>
        <w:tc>
          <w:tcPr>
            <w:tcW w:w="9694" w:type="dxa"/>
            <w:tcBorders>
              <w:top w:val="nil"/>
            </w:tcBorders>
          </w:tcPr>
          <w:p w:rsidR="00D40A48" w:rsidRPr="003952F4" w:rsidRDefault="00D40A48" w:rsidP="00B31473">
            <w:pPr>
              <w:widowControl w:val="0"/>
              <w:jc w:val="both"/>
              <w:rPr>
                <w:rFonts w:ascii="Arial" w:hAnsi="Arial" w:cs="Arial"/>
              </w:rPr>
            </w:pPr>
            <w:r w:rsidRPr="003952F4">
              <w:rPr>
                <w:rFonts w:ascii="Arial" w:hAnsi="Arial" w:cs="Arial"/>
              </w:rPr>
              <w:t xml:space="preserve">окашиванием травы и поросли вокруг сеянцев </w:t>
            </w:r>
          </w:p>
        </w:tc>
        <w:tc>
          <w:tcPr>
            <w:tcW w:w="1666" w:type="dxa"/>
            <w:tcBorders>
              <w:top w:val="nil"/>
            </w:tcBorders>
          </w:tcPr>
          <w:p w:rsidR="00D40A48" w:rsidRPr="003952F4" w:rsidRDefault="00D40A48" w:rsidP="00B31473">
            <w:pPr>
              <w:widowControl w:val="0"/>
              <w:jc w:val="center"/>
              <w:rPr>
                <w:rFonts w:ascii="Arial" w:hAnsi="Arial" w:cs="Arial"/>
                <w:caps/>
              </w:rPr>
            </w:pPr>
          </w:p>
        </w:tc>
        <w:tc>
          <w:tcPr>
            <w:tcW w:w="1212" w:type="dxa"/>
            <w:tcBorders>
              <w:top w:val="nil"/>
            </w:tcBorders>
          </w:tcPr>
          <w:p w:rsidR="00D40A48" w:rsidRPr="003952F4" w:rsidRDefault="00D40A48" w:rsidP="00B31473">
            <w:pPr>
              <w:widowControl w:val="0"/>
              <w:jc w:val="center"/>
              <w:rPr>
                <w:rFonts w:ascii="Arial" w:hAnsi="Arial" w:cs="Arial"/>
              </w:rPr>
            </w:pPr>
          </w:p>
        </w:tc>
        <w:tc>
          <w:tcPr>
            <w:tcW w:w="1667" w:type="dxa"/>
            <w:tcBorders>
              <w:top w:val="nil"/>
            </w:tcBorders>
          </w:tcPr>
          <w:p w:rsidR="00D40A48" w:rsidRPr="003952F4" w:rsidRDefault="00D40A48" w:rsidP="00B31473">
            <w:pPr>
              <w:widowControl w:val="0"/>
              <w:jc w:val="center"/>
              <w:rPr>
                <w:rFonts w:ascii="Arial" w:hAnsi="Arial" w:cs="Arial"/>
              </w:rPr>
            </w:pPr>
          </w:p>
        </w:tc>
      </w:tr>
      <w:tr w:rsidR="00D40A48" w:rsidRPr="003952F4" w:rsidTr="008B106E">
        <w:trPr>
          <w:jc w:val="center"/>
        </w:trPr>
        <w:tc>
          <w:tcPr>
            <w:tcW w:w="787" w:type="dxa"/>
          </w:tcPr>
          <w:p w:rsidR="00D40A48" w:rsidRPr="003952F4" w:rsidRDefault="00D40A48" w:rsidP="00B31473">
            <w:pPr>
              <w:widowControl w:val="0"/>
              <w:jc w:val="center"/>
              <w:rPr>
                <w:rFonts w:ascii="Arial" w:hAnsi="Arial" w:cs="Arial"/>
              </w:rPr>
            </w:pPr>
          </w:p>
        </w:tc>
        <w:tc>
          <w:tcPr>
            <w:tcW w:w="9694" w:type="dxa"/>
          </w:tcPr>
          <w:p w:rsidR="00D40A48" w:rsidRPr="003952F4" w:rsidRDefault="00D40A48" w:rsidP="00B31473">
            <w:pPr>
              <w:widowControl w:val="0"/>
              <w:jc w:val="both"/>
              <w:rPr>
                <w:rFonts w:ascii="Arial" w:hAnsi="Arial" w:cs="Arial"/>
              </w:rPr>
            </w:pPr>
            <w:r w:rsidRPr="003952F4">
              <w:rPr>
                <w:rFonts w:ascii="Arial" w:hAnsi="Arial" w:cs="Arial"/>
              </w:rPr>
              <w:t>в полосе шириной 1м</w:t>
            </w:r>
          </w:p>
        </w:tc>
        <w:tc>
          <w:tcPr>
            <w:tcW w:w="1666" w:type="dxa"/>
          </w:tcPr>
          <w:p w:rsidR="00D40A48" w:rsidRPr="003952F4" w:rsidRDefault="00D40A48" w:rsidP="00B31473">
            <w:pPr>
              <w:widowControl w:val="0"/>
              <w:jc w:val="center"/>
              <w:rPr>
                <w:rFonts w:ascii="Arial" w:hAnsi="Arial" w:cs="Arial"/>
                <w:caps/>
              </w:rPr>
            </w:pPr>
          </w:p>
        </w:tc>
        <w:tc>
          <w:tcPr>
            <w:tcW w:w="1212" w:type="dxa"/>
          </w:tcPr>
          <w:p w:rsidR="00D40A48" w:rsidRPr="003952F4" w:rsidRDefault="00D40A48" w:rsidP="00B31473">
            <w:pPr>
              <w:widowControl w:val="0"/>
              <w:jc w:val="center"/>
              <w:rPr>
                <w:rFonts w:ascii="Arial" w:hAnsi="Arial" w:cs="Arial"/>
              </w:rPr>
            </w:pPr>
          </w:p>
        </w:tc>
        <w:tc>
          <w:tcPr>
            <w:tcW w:w="1667" w:type="dxa"/>
          </w:tcPr>
          <w:p w:rsidR="00D40A48" w:rsidRPr="003952F4" w:rsidRDefault="00D40A48" w:rsidP="00B31473">
            <w:pPr>
              <w:widowControl w:val="0"/>
              <w:jc w:val="center"/>
              <w:rPr>
                <w:rFonts w:ascii="Arial" w:hAnsi="Arial" w:cs="Arial"/>
              </w:rPr>
            </w:pPr>
          </w:p>
        </w:tc>
      </w:tr>
      <w:tr w:rsidR="00D40A48" w:rsidRPr="003952F4" w:rsidTr="008B106E">
        <w:trPr>
          <w:jc w:val="center"/>
        </w:trPr>
        <w:tc>
          <w:tcPr>
            <w:tcW w:w="787" w:type="dxa"/>
          </w:tcPr>
          <w:p w:rsidR="00D40A48" w:rsidRPr="003952F4" w:rsidRDefault="00D40A48" w:rsidP="00B31473">
            <w:pPr>
              <w:widowControl w:val="0"/>
              <w:jc w:val="center"/>
              <w:rPr>
                <w:rFonts w:ascii="Arial" w:hAnsi="Arial" w:cs="Arial"/>
              </w:rPr>
            </w:pPr>
          </w:p>
        </w:tc>
        <w:tc>
          <w:tcPr>
            <w:tcW w:w="9694" w:type="dxa"/>
          </w:tcPr>
          <w:p w:rsidR="00D40A48" w:rsidRPr="003952F4" w:rsidRDefault="00D40A48" w:rsidP="00B31473">
            <w:pPr>
              <w:widowControl w:val="0"/>
              <w:jc w:val="both"/>
              <w:rPr>
                <w:rFonts w:ascii="Arial" w:hAnsi="Arial" w:cs="Arial"/>
              </w:rPr>
            </w:pPr>
            <w:r w:rsidRPr="003952F4">
              <w:rPr>
                <w:rFonts w:ascii="Arial" w:hAnsi="Arial" w:cs="Arial"/>
              </w:rPr>
              <w:t>3340 х 2 х</w:t>
            </w:r>
            <w:r w:rsidR="007D6510" w:rsidRPr="003952F4">
              <w:rPr>
                <w:rFonts w:ascii="Arial" w:hAnsi="Arial" w:cs="Arial"/>
              </w:rPr>
              <w:t xml:space="preserve"> 1 = 6680</w:t>
            </w:r>
            <w:r w:rsidRPr="003952F4">
              <w:rPr>
                <w:rFonts w:ascii="Arial" w:hAnsi="Arial" w:cs="Arial"/>
              </w:rPr>
              <w:t>м</w:t>
            </w:r>
            <w:r w:rsidRPr="003952F4">
              <w:rPr>
                <w:rFonts w:ascii="Arial" w:hAnsi="Arial" w:cs="Arial"/>
                <w:vertAlign w:val="superscript"/>
              </w:rPr>
              <w:t>2</w:t>
            </w:r>
            <w:r w:rsidRPr="003952F4">
              <w:rPr>
                <w:rFonts w:ascii="Arial" w:hAnsi="Arial" w:cs="Arial"/>
              </w:rPr>
              <w:t xml:space="preserve"> = 0.67га</w:t>
            </w:r>
          </w:p>
        </w:tc>
        <w:tc>
          <w:tcPr>
            <w:tcW w:w="1666" w:type="dxa"/>
          </w:tcPr>
          <w:p w:rsidR="00D40A48" w:rsidRPr="003952F4" w:rsidRDefault="00D40A48" w:rsidP="00B31473">
            <w:pPr>
              <w:widowControl w:val="0"/>
              <w:jc w:val="center"/>
              <w:rPr>
                <w:rFonts w:ascii="Arial" w:hAnsi="Arial" w:cs="Arial"/>
                <w:caps/>
              </w:rPr>
            </w:pPr>
          </w:p>
        </w:tc>
        <w:tc>
          <w:tcPr>
            <w:tcW w:w="1212" w:type="dxa"/>
          </w:tcPr>
          <w:p w:rsidR="00D40A48" w:rsidRPr="003952F4" w:rsidRDefault="00D40A48" w:rsidP="00B31473">
            <w:pPr>
              <w:widowControl w:val="0"/>
              <w:jc w:val="center"/>
              <w:rPr>
                <w:rFonts w:ascii="Arial" w:hAnsi="Arial" w:cs="Arial"/>
              </w:rPr>
            </w:pPr>
          </w:p>
        </w:tc>
        <w:tc>
          <w:tcPr>
            <w:tcW w:w="1667" w:type="dxa"/>
          </w:tcPr>
          <w:p w:rsidR="00D40A48" w:rsidRPr="003952F4" w:rsidRDefault="00D40A48" w:rsidP="00B31473">
            <w:pPr>
              <w:widowControl w:val="0"/>
              <w:jc w:val="center"/>
              <w:rPr>
                <w:rFonts w:ascii="Arial" w:hAnsi="Arial" w:cs="Arial"/>
              </w:rPr>
            </w:pPr>
          </w:p>
        </w:tc>
      </w:tr>
    </w:tbl>
    <w:p w:rsidR="00D40A48" w:rsidRPr="003952F4" w:rsidRDefault="00D40A48" w:rsidP="00B31473">
      <w:pPr>
        <w:widowControl w:val="0"/>
        <w:ind w:firstLine="851"/>
        <w:jc w:val="both"/>
        <w:rPr>
          <w:rFonts w:ascii="Arial" w:hAnsi="Arial" w:cs="Arial"/>
        </w:rPr>
      </w:pPr>
    </w:p>
    <w:p w:rsidR="00D40A48" w:rsidRPr="003952F4" w:rsidRDefault="00D40A48" w:rsidP="00B31473">
      <w:pPr>
        <w:widowControl w:val="0"/>
        <w:ind w:firstLine="851"/>
        <w:jc w:val="both"/>
        <w:rPr>
          <w:rFonts w:ascii="Arial" w:hAnsi="Arial" w:cs="Arial"/>
        </w:rPr>
      </w:pPr>
    </w:p>
    <w:p w:rsidR="00AA6C8B" w:rsidRPr="003952F4" w:rsidRDefault="00AA6C8B" w:rsidP="00B31473">
      <w:pPr>
        <w:widowControl w:val="0"/>
        <w:ind w:firstLine="851"/>
        <w:jc w:val="both"/>
        <w:rPr>
          <w:rFonts w:ascii="Arial" w:hAnsi="Arial" w:cs="Arial"/>
        </w:rPr>
      </w:pPr>
    </w:p>
    <w:p w:rsidR="008B106E" w:rsidRPr="003952F4" w:rsidRDefault="008B106E" w:rsidP="00B31473">
      <w:pPr>
        <w:widowControl w:val="0"/>
        <w:ind w:firstLine="851"/>
        <w:jc w:val="both"/>
        <w:rPr>
          <w:rFonts w:ascii="Arial" w:hAnsi="Arial" w:cs="Arial"/>
        </w:rPr>
      </w:pPr>
    </w:p>
    <w:p w:rsidR="00F5423E" w:rsidRPr="003952F4" w:rsidRDefault="00F5423E" w:rsidP="00B31473">
      <w:pPr>
        <w:widowControl w:val="0"/>
        <w:ind w:firstLine="851"/>
        <w:jc w:val="both"/>
        <w:rPr>
          <w:rFonts w:ascii="Arial" w:hAnsi="Arial" w:cs="Arial"/>
        </w:rPr>
      </w:pPr>
    </w:p>
    <w:p w:rsidR="00B27B34" w:rsidRPr="003952F4" w:rsidRDefault="00B27B34" w:rsidP="00B31473">
      <w:pPr>
        <w:widowControl w:val="0"/>
        <w:ind w:firstLine="851"/>
        <w:jc w:val="both"/>
        <w:rPr>
          <w:rFonts w:ascii="Arial" w:hAnsi="Arial" w:cs="Arial"/>
        </w:rPr>
      </w:pPr>
    </w:p>
    <w:p w:rsidR="00825C8C" w:rsidRPr="003952F4" w:rsidRDefault="00825C8C" w:rsidP="00B31473">
      <w:pPr>
        <w:widowControl w:val="0"/>
        <w:ind w:firstLine="851"/>
        <w:jc w:val="both"/>
        <w:rPr>
          <w:rFonts w:ascii="Arial" w:hAnsi="Arial" w:cs="Arial"/>
        </w:rPr>
      </w:pPr>
    </w:p>
    <w:p w:rsidR="00CF6061" w:rsidRPr="003952F4" w:rsidRDefault="00CF6061" w:rsidP="00B31473">
      <w:pPr>
        <w:widowControl w:val="0"/>
        <w:ind w:firstLine="851"/>
        <w:jc w:val="both"/>
        <w:rPr>
          <w:rFonts w:ascii="Arial" w:hAnsi="Arial" w:cs="Arial"/>
        </w:rPr>
      </w:pPr>
    </w:p>
    <w:p w:rsidR="00CF6061" w:rsidRPr="003952F4" w:rsidRDefault="00CF6061" w:rsidP="00B31473">
      <w:pPr>
        <w:pStyle w:val="ad"/>
        <w:widowControl w:val="0"/>
        <w:spacing w:after="240"/>
        <w:jc w:val="center"/>
        <w:rPr>
          <w:rFonts w:ascii="Arial" w:hAnsi="Arial" w:cs="Arial"/>
          <w:sz w:val="24"/>
        </w:rPr>
      </w:pPr>
      <w:r w:rsidRPr="003952F4">
        <w:rPr>
          <w:rFonts w:ascii="Arial" w:hAnsi="Arial" w:cs="Arial"/>
          <w:sz w:val="24"/>
        </w:rPr>
        <w:t>Преобладающие способы возобновления не покрытых лесом земель в различных группах типов леса</w:t>
      </w:r>
    </w:p>
    <w:tbl>
      <w:tblPr>
        <w:tblW w:w="1502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3065"/>
        <w:gridCol w:w="567"/>
        <w:gridCol w:w="567"/>
        <w:gridCol w:w="567"/>
        <w:gridCol w:w="567"/>
        <w:gridCol w:w="709"/>
        <w:gridCol w:w="567"/>
        <w:gridCol w:w="567"/>
        <w:gridCol w:w="709"/>
        <w:gridCol w:w="425"/>
        <w:gridCol w:w="567"/>
        <w:gridCol w:w="567"/>
        <w:gridCol w:w="567"/>
        <w:gridCol w:w="567"/>
        <w:gridCol w:w="567"/>
        <w:gridCol w:w="567"/>
        <w:gridCol w:w="567"/>
        <w:gridCol w:w="567"/>
        <w:gridCol w:w="567"/>
        <w:gridCol w:w="567"/>
        <w:gridCol w:w="567"/>
        <w:gridCol w:w="479"/>
      </w:tblGrid>
      <w:tr w:rsidR="008B106E" w:rsidRPr="003952F4" w:rsidTr="00714BE1">
        <w:trPr>
          <w:trHeight w:val="283"/>
          <w:jc w:val="center"/>
        </w:trPr>
        <w:tc>
          <w:tcPr>
            <w:tcW w:w="3065" w:type="dxa"/>
            <w:vMerge w:val="restart"/>
            <w:vAlign w:val="center"/>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Главная преобл. порода</w:t>
            </w:r>
          </w:p>
        </w:tc>
        <w:tc>
          <w:tcPr>
            <w:tcW w:w="11961" w:type="dxa"/>
            <w:gridSpan w:val="21"/>
            <w:tcBorders>
              <w:top w:val="single" w:sz="4" w:space="0" w:color="auto"/>
              <w:bottom w:val="single" w:sz="4" w:space="0" w:color="auto"/>
            </w:tcBorders>
            <w:vAlign w:val="center"/>
          </w:tcPr>
          <w:p w:rsidR="008B106E" w:rsidRPr="003952F4" w:rsidRDefault="008B106E" w:rsidP="00B31473">
            <w:pPr>
              <w:pStyle w:val="ad"/>
              <w:widowControl w:val="0"/>
              <w:jc w:val="center"/>
              <w:rPr>
                <w:rFonts w:ascii="Arial" w:hAnsi="Arial" w:cs="Arial"/>
                <w:sz w:val="24"/>
              </w:rPr>
            </w:pPr>
            <w:r w:rsidRPr="003952F4">
              <w:rPr>
                <w:rFonts w:ascii="Arial" w:hAnsi="Arial" w:cs="Arial"/>
                <w:caps/>
                <w:sz w:val="24"/>
              </w:rPr>
              <w:t>Группы типов леса</w:t>
            </w:r>
          </w:p>
        </w:tc>
      </w:tr>
      <w:tr w:rsidR="00714BE1" w:rsidRPr="003952F4" w:rsidTr="00714BE1">
        <w:trPr>
          <w:trHeight w:val="510"/>
          <w:jc w:val="center"/>
        </w:trPr>
        <w:tc>
          <w:tcPr>
            <w:tcW w:w="3065" w:type="dxa"/>
            <w:vMerge/>
          </w:tcPr>
          <w:p w:rsidR="008B106E" w:rsidRPr="003952F4" w:rsidRDefault="008B106E" w:rsidP="00B31473">
            <w:pPr>
              <w:pStyle w:val="ad"/>
              <w:widowControl w:val="0"/>
              <w:jc w:val="center"/>
              <w:rPr>
                <w:rFonts w:ascii="Arial" w:hAnsi="Arial" w:cs="Arial"/>
                <w:sz w:val="24"/>
              </w:rPr>
            </w:pP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С</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лш</w:t>
            </w: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 xml:space="preserve">С </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бр</w:t>
            </w: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 xml:space="preserve">С </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чер</w:t>
            </w: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 xml:space="preserve">С </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рт</w:t>
            </w:r>
          </w:p>
        </w:tc>
        <w:tc>
          <w:tcPr>
            <w:tcW w:w="709"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С</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хвзм</w:t>
            </w: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Е</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кисл</w:t>
            </w: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Е</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ктв</w:t>
            </w:r>
          </w:p>
        </w:tc>
        <w:tc>
          <w:tcPr>
            <w:tcW w:w="709"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Е</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хвзм</w:t>
            </w:r>
          </w:p>
        </w:tc>
        <w:tc>
          <w:tcPr>
            <w:tcW w:w="425"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Е</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рт</w:t>
            </w: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Е</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хвв</w:t>
            </w: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proofErr w:type="gramStart"/>
            <w:r w:rsidRPr="003952F4">
              <w:rPr>
                <w:rFonts w:ascii="Arial" w:hAnsi="Arial" w:cs="Arial"/>
                <w:sz w:val="24"/>
              </w:rPr>
              <w:t>П</w:t>
            </w:r>
            <w:proofErr w:type="gramEnd"/>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кт</w:t>
            </w: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proofErr w:type="gramStart"/>
            <w:r w:rsidRPr="003952F4">
              <w:rPr>
                <w:rFonts w:ascii="Arial" w:hAnsi="Arial" w:cs="Arial"/>
                <w:sz w:val="24"/>
              </w:rPr>
              <w:t>П</w:t>
            </w:r>
            <w:proofErr w:type="gramEnd"/>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зм</w:t>
            </w: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proofErr w:type="gramStart"/>
            <w:r w:rsidRPr="003952F4">
              <w:rPr>
                <w:rFonts w:ascii="Arial" w:hAnsi="Arial" w:cs="Arial"/>
                <w:sz w:val="24"/>
              </w:rPr>
              <w:t>П</w:t>
            </w:r>
            <w:proofErr w:type="gramEnd"/>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кисл</w:t>
            </w: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proofErr w:type="gramStart"/>
            <w:r w:rsidRPr="003952F4">
              <w:rPr>
                <w:rFonts w:ascii="Arial" w:hAnsi="Arial" w:cs="Arial"/>
                <w:sz w:val="24"/>
              </w:rPr>
              <w:t>П</w:t>
            </w:r>
            <w:proofErr w:type="gramEnd"/>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рт</w:t>
            </w: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К</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осрт</w:t>
            </w: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К</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зм</w:t>
            </w: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Б</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ктв</w:t>
            </w: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proofErr w:type="gramStart"/>
            <w:r w:rsidRPr="003952F4">
              <w:rPr>
                <w:rFonts w:ascii="Arial" w:hAnsi="Arial" w:cs="Arial"/>
                <w:sz w:val="24"/>
              </w:rPr>
              <w:t>Б</w:t>
            </w:r>
            <w:proofErr w:type="gramEnd"/>
            <w:r w:rsidRPr="003952F4">
              <w:rPr>
                <w:rFonts w:ascii="Arial" w:hAnsi="Arial" w:cs="Arial"/>
                <w:sz w:val="24"/>
              </w:rPr>
              <w:t xml:space="preserve"> </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ос</w:t>
            </w:r>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Б</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рт</w:t>
            </w:r>
            <w:proofErr w:type="gramStart"/>
            <w:r w:rsidRPr="003952F4">
              <w:rPr>
                <w:rFonts w:ascii="Arial" w:hAnsi="Arial" w:cs="Arial"/>
                <w:sz w:val="24"/>
              </w:rPr>
              <w:t xml:space="preserve"> .</w:t>
            </w:r>
            <w:proofErr w:type="gramEnd"/>
          </w:p>
        </w:tc>
        <w:tc>
          <w:tcPr>
            <w:tcW w:w="567"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Ос</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ос</w:t>
            </w:r>
          </w:p>
        </w:tc>
        <w:tc>
          <w:tcPr>
            <w:tcW w:w="479" w:type="dxa"/>
            <w:tcBorders>
              <w:top w:val="single" w:sz="4" w:space="0" w:color="auto"/>
            </w:tcBorders>
          </w:tcPr>
          <w:p w:rsidR="008B106E" w:rsidRPr="003952F4" w:rsidRDefault="008B106E" w:rsidP="00B31473">
            <w:pPr>
              <w:pStyle w:val="ad"/>
              <w:widowControl w:val="0"/>
              <w:jc w:val="center"/>
              <w:rPr>
                <w:rFonts w:ascii="Arial" w:hAnsi="Arial" w:cs="Arial"/>
                <w:sz w:val="24"/>
              </w:rPr>
            </w:pPr>
            <w:r w:rsidRPr="003952F4">
              <w:rPr>
                <w:rFonts w:ascii="Arial" w:hAnsi="Arial" w:cs="Arial"/>
                <w:sz w:val="24"/>
              </w:rPr>
              <w:t>Ос</w:t>
            </w:r>
          </w:p>
          <w:p w:rsidR="008B106E" w:rsidRPr="003952F4" w:rsidRDefault="008B106E" w:rsidP="00B31473">
            <w:pPr>
              <w:pStyle w:val="ad"/>
              <w:widowControl w:val="0"/>
              <w:jc w:val="center"/>
              <w:rPr>
                <w:rFonts w:ascii="Arial" w:hAnsi="Arial" w:cs="Arial"/>
                <w:sz w:val="24"/>
              </w:rPr>
            </w:pPr>
            <w:r w:rsidRPr="003952F4">
              <w:rPr>
                <w:rFonts w:ascii="Arial" w:hAnsi="Arial" w:cs="Arial"/>
                <w:sz w:val="24"/>
              </w:rPr>
              <w:t>рт</w:t>
            </w:r>
          </w:p>
        </w:tc>
      </w:tr>
      <w:tr w:rsidR="00714BE1" w:rsidRPr="003952F4" w:rsidTr="00714BE1">
        <w:trPr>
          <w:trHeight w:val="200"/>
          <w:jc w:val="center"/>
        </w:trPr>
        <w:tc>
          <w:tcPr>
            <w:tcW w:w="3065"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1</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2</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3</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4</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5</w:t>
            </w:r>
          </w:p>
        </w:tc>
        <w:tc>
          <w:tcPr>
            <w:tcW w:w="709"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6</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7</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8</w:t>
            </w:r>
          </w:p>
        </w:tc>
        <w:tc>
          <w:tcPr>
            <w:tcW w:w="709"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9</w:t>
            </w:r>
          </w:p>
        </w:tc>
        <w:tc>
          <w:tcPr>
            <w:tcW w:w="425"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10</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11</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12</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13</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14</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15</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16</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17</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18</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19</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20</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21</w:t>
            </w:r>
          </w:p>
        </w:tc>
        <w:tc>
          <w:tcPr>
            <w:tcW w:w="479"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22</w:t>
            </w:r>
          </w:p>
        </w:tc>
      </w:tr>
      <w:tr w:rsidR="002C5670" w:rsidRPr="003952F4" w:rsidTr="00714BE1">
        <w:trPr>
          <w:trHeight w:val="283"/>
          <w:jc w:val="center"/>
        </w:trPr>
        <w:tc>
          <w:tcPr>
            <w:tcW w:w="15026" w:type="dxa"/>
            <w:gridSpan w:val="22"/>
            <w:tcBorders>
              <w:top w:val="nil"/>
              <w:bottom w:val="nil"/>
            </w:tcBorders>
            <w:vAlign w:val="center"/>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1. Естественное возобновление без содействия</w:t>
            </w:r>
          </w:p>
        </w:tc>
      </w:tr>
      <w:tr w:rsidR="00714BE1" w:rsidRPr="003952F4" w:rsidTr="00714BE1">
        <w:trPr>
          <w:trHeight w:val="200"/>
          <w:jc w:val="center"/>
        </w:trPr>
        <w:tc>
          <w:tcPr>
            <w:tcW w:w="3065" w:type="dxa"/>
            <w:tcBorders>
              <w:top w:val="single" w:sz="4" w:space="0" w:color="auto"/>
              <w:bottom w:val="single" w:sz="4" w:space="0" w:color="auto"/>
            </w:tcBorders>
          </w:tcPr>
          <w:p w:rsidR="002C5670" w:rsidRPr="003952F4" w:rsidRDefault="00B5280B" w:rsidP="00B31473">
            <w:pPr>
              <w:pStyle w:val="ad"/>
              <w:widowControl w:val="0"/>
              <w:jc w:val="center"/>
              <w:rPr>
                <w:rFonts w:ascii="Arial" w:hAnsi="Arial" w:cs="Arial"/>
                <w:sz w:val="24"/>
              </w:rPr>
            </w:pPr>
            <w:r w:rsidRPr="003952F4">
              <w:rPr>
                <w:rFonts w:ascii="Arial" w:hAnsi="Arial" w:cs="Arial"/>
                <w:sz w:val="24"/>
              </w:rPr>
              <w:t>С</w:t>
            </w:r>
            <w:r w:rsidR="00A60530" w:rsidRPr="003952F4">
              <w:rPr>
                <w:rFonts w:ascii="Arial" w:hAnsi="Arial" w:cs="Arial"/>
                <w:sz w:val="24"/>
              </w:rPr>
              <w:t>,</w:t>
            </w:r>
            <w:r w:rsidR="00714BE1" w:rsidRPr="003952F4">
              <w:rPr>
                <w:rFonts w:ascii="Arial" w:hAnsi="Arial" w:cs="Arial"/>
                <w:sz w:val="24"/>
              </w:rPr>
              <w:t xml:space="preserve"> </w:t>
            </w:r>
            <w:r w:rsidR="00A60530" w:rsidRPr="003952F4">
              <w:rPr>
                <w:rFonts w:ascii="Arial" w:hAnsi="Arial" w:cs="Arial"/>
                <w:sz w:val="24"/>
              </w:rPr>
              <w:t>Л</w:t>
            </w:r>
          </w:p>
        </w:tc>
        <w:tc>
          <w:tcPr>
            <w:tcW w:w="567"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709"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709"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425"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479"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r>
      <w:tr w:rsidR="00714BE1" w:rsidRPr="003952F4" w:rsidTr="00714BE1">
        <w:trPr>
          <w:trHeight w:val="200"/>
          <w:jc w:val="center"/>
        </w:trPr>
        <w:tc>
          <w:tcPr>
            <w:tcW w:w="3065" w:type="dxa"/>
            <w:tcBorders>
              <w:top w:val="single" w:sz="4" w:space="0" w:color="auto"/>
              <w:bottom w:val="nil"/>
            </w:tcBorders>
          </w:tcPr>
          <w:p w:rsidR="002C5670" w:rsidRPr="003952F4" w:rsidRDefault="00B5280B" w:rsidP="00B31473">
            <w:pPr>
              <w:pStyle w:val="ad"/>
              <w:widowControl w:val="0"/>
              <w:jc w:val="center"/>
              <w:rPr>
                <w:rFonts w:ascii="Arial" w:hAnsi="Arial" w:cs="Arial"/>
                <w:sz w:val="24"/>
              </w:rPr>
            </w:pPr>
            <w:r w:rsidRPr="003952F4">
              <w:rPr>
                <w:rFonts w:ascii="Arial" w:hAnsi="Arial" w:cs="Arial"/>
                <w:sz w:val="24"/>
              </w:rPr>
              <w:t>Е</w:t>
            </w:r>
            <w:r w:rsidR="00A60530" w:rsidRPr="003952F4">
              <w:rPr>
                <w:rFonts w:ascii="Arial" w:hAnsi="Arial" w:cs="Arial"/>
                <w:sz w:val="24"/>
              </w:rPr>
              <w:t>,</w:t>
            </w:r>
            <w:r w:rsidR="00714BE1" w:rsidRPr="003952F4">
              <w:rPr>
                <w:rFonts w:ascii="Arial" w:hAnsi="Arial" w:cs="Arial"/>
                <w:sz w:val="24"/>
              </w:rPr>
              <w:t xml:space="preserve"> </w:t>
            </w:r>
            <w:proofErr w:type="gramStart"/>
            <w:r w:rsidR="00A60530" w:rsidRPr="003952F4">
              <w:rPr>
                <w:rFonts w:ascii="Arial" w:hAnsi="Arial" w:cs="Arial"/>
                <w:sz w:val="24"/>
              </w:rPr>
              <w:t>П</w:t>
            </w:r>
            <w:proofErr w:type="gramEnd"/>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709"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709"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425"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479"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r>
      <w:tr w:rsidR="00714BE1" w:rsidRPr="003952F4" w:rsidTr="00714BE1">
        <w:trPr>
          <w:trHeight w:val="200"/>
          <w:jc w:val="center"/>
        </w:trPr>
        <w:tc>
          <w:tcPr>
            <w:tcW w:w="3065"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К</w:t>
            </w: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709"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709"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425"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479"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r>
      <w:tr w:rsidR="00714BE1" w:rsidRPr="003952F4" w:rsidTr="00714BE1">
        <w:trPr>
          <w:trHeight w:val="200"/>
          <w:jc w:val="center"/>
        </w:trPr>
        <w:tc>
          <w:tcPr>
            <w:tcW w:w="3065"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Б</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709"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709"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425"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479"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r>
      <w:tr w:rsidR="00714BE1" w:rsidRPr="003952F4" w:rsidTr="00714BE1">
        <w:trPr>
          <w:trHeight w:val="200"/>
          <w:jc w:val="center"/>
        </w:trPr>
        <w:tc>
          <w:tcPr>
            <w:tcW w:w="3065"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Ос</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709"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709"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425"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479"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r>
      <w:tr w:rsidR="002C5670" w:rsidRPr="003952F4" w:rsidTr="00714BE1">
        <w:trPr>
          <w:trHeight w:val="283"/>
          <w:jc w:val="center"/>
        </w:trPr>
        <w:tc>
          <w:tcPr>
            <w:tcW w:w="15026" w:type="dxa"/>
            <w:gridSpan w:val="22"/>
            <w:tcBorders>
              <w:top w:val="nil"/>
              <w:bottom w:val="nil"/>
            </w:tcBorders>
            <w:vAlign w:val="center"/>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2. Содействие естественному возобновлению минерализацией почвы</w:t>
            </w:r>
          </w:p>
        </w:tc>
      </w:tr>
      <w:tr w:rsidR="00714BE1" w:rsidRPr="003952F4" w:rsidTr="00714BE1">
        <w:trPr>
          <w:trHeight w:val="200"/>
          <w:jc w:val="center"/>
        </w:trPr>
        <w:tc>
          <w:tcPr>
            <w:tcW w:w="3065"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С, Л</w:t>
            </w:r>
          </w:p>
        </w:tc>
        <w:tc>
          <w:tcPr>
            <w:tcW w:w="567"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709"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709"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425"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479"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r>
      <w:tr w:rsidR="00714BE1" w:rsidRPr="003952F4" w:rsidTr="00714BE1">
        <w:trPr>
          <w:trHeight w:val="200"/>
          <w:jc w:val="center"/>
        </w:trPr>
        <w:tc>
          <w:tcPr>
            <w:tcW w:w="3065"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 xml:space="preserve">Е, </w:t>
            </w:r>
            <w:proofErr w:type="gramStart"/>
            <w:r w:rsidRPr="003952F4">
              <w:rPr>
                <w:rFonts w:ascii="Arial" w:hAnsi="Arial" w:cs="Arial"/>
                <w:sz w:val="24"/>
              </w:rPr>
              <w:t>П</w:t>
            </w:r>
            <w:proofErr w:type="gramEnd"/>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709"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709"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425"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479"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r>
      <w:tr w:rsidR="00714BE1" w:rsidRPr="003952F4" w:rsidTr="00714BE1">
        <w:trPr>
          <w:trHeight w:val="200"/>
          <w:jc w:val="center"/>
        </w:trPr>
        <w:tc>
          <w:tcPr>
            <w:tcW w:w="3065"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К</w:t>
            </w: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709"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709"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425"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c>
          <w:tcPr>
            <w:tcW w:w="479" w:type="dxa"/>
            <w:tcBorders>
              <w:top w:val="single" w:sz="4" w:space="0" w:color="auto"/>
              <w:bottom w:val="nil"/>
            </w:tcBorders>
          </w:tcPr>
          <w:p w:rsidR="002C5670" w:rsidRPr="003952F4" w:rsidRDefault="002C5670" w:rsidP="00B31473">
            <w:pPr>
              <w:pStyle w:val="ad"/>
              <w:widowControl w:val="0"/>
              <w:jc w:val="center"/>
              <w:rPr>
                <w:rFonts w:ascii="Arial" w:hAnsi="Arial" w:cs="Arial"/>
                <w:sz w:val="24"/>
              </w:rPr>
            </w:pPr>
          </w:p>
        </w:tc>
      </w:tr>
      <w:tr w:rsidR="00714BE1" w:rsidRPr="003952F4" w:rsidTr="00714BE1">
        <w:trPr>
          <w:trHeight w:val="200"/>
          <w:jc w:val="center"/>
        </w:trPr>
        <w:tc>
          <w:tcPr>
            <w:tcW w:w="3065" w:type="dxa"/>
            <w:tcBorders>
              <w:top w:val="nil"/>
              <w:bottom w:val="nil"/>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Б</w:t>
            </w:r>
          </w:p>
        </w:tc>
        <w:tc>
          <w:tcPr>
            <w:tcW w:w="567"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709"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709"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425"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nil"/>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nil"/>
              <w:bottom w:val="nil"/>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nil"/>
              <w:bottom w:val="nil"/>
            </w:tcBorders>
          </w:tcPr>
          <w:p w:rsidR="002C5670" w:rsidRPr="003952F4" w:rsidRDefault="002C5670" w:rsidP="00B31473">
            <w:pPr>
              <w:pStyle w:val="ad"/>
              <w:widowControl w:val="0"/>
              <w:jc w:val="center"/>
              <w:rPr>
                <w:rFonts w:ascii="Arial" w:hAnsi="Arial" w:cs="Arial"/>
                <w:sz w:val="24"/>
              </w:rPr>
            </w:pPr>
          </w:p>
        </w:tc>
        <w:tc>
          <w:tcPr>
            <w:tcW w:w="479" w:type="dxa"/>
            <w:tcBorders>
              <w:top w:val="nil"/>
              <w:bottom w:val="nil"/>
            </w:tcBorders>
          </w:tcPr>
          <w:p w:rsidR="002C5670" w:rsidRPr="003952F4" w:rsidRDefault="002C5670" w:rsidP="00B31473">
            <w:pPr>
              <w:pStyle w:val="ad"/>
              <w:widowControl w:val="0"/>
              <w:jc w:val="center"/>
              <w:rPr>
                <w:rFonts w:ascii="Arial" w:hAnsi="Arial" w:cs="Arial"/>
                <w:sz w:val="24"/>
              </w:rPr>
            </w:pPr>
          </w:p>
        </w:tc>
      </w:tr>
      <w:tr w:rsidR="00714BE1" w:rsidRPr="003952F4" w:rsidTr="00714BE1">
        <w:trPr>
          <w:trHeight w:val="200"/>
          <w:jc w:val="center"/>
        </w:trPr>
        <w:tc>
          <w:tcPr>
            <w:tcW w:w="3065"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Ос</w:t>
            </w: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709"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709"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425"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nil"/>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479" w:type="dxa"/>
            <w:tcBorders>
              <w:top w:val="nil"/>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r>
      <w:tr w:rsidR="002C5670" w:rsidRPr="003952F4" w:rsidTr="00714BE1">
        <w:trPr>
          <w:trHeight w:val="283"/>
          <w:jc w:val="center"/>
        </w:trPr>
        <w:tc>
          <w:tcPr>
            <w:tcW w:w="15026" w:type="dxa"/>
            <w:gridSpan w:val="22"/>
            <w:tcBorders>
              <w:top w:val="single" w:sz="4" w:space="0" w:color="auto"/>
              <w:bottom w:val="nil"/>
            </w:tcBorders>
            <w:vAlign w:val="center"/>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3. Сохранение подроста</w:t>
            </w:r>
          </w:p>
        </w:tc>
      </w:tr>
      <w:tr w:rsidR="00714BE1" w:rsidRPr="003952F4" w:rsidTr="00714BE1">
        <w:trPr>
          <w:trHeight w:val="200"/>
          <w:jc w:val="center"/>
        </w:trPr>
        <w:tc>
          <w:tcPr>
            <w:tcW w:w="3065"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С, Л</w:t>
            </w:r>
          </w:p>
        </w:tc>
        <w:tc>
          <w:tcPr>
            <w:tcW w:w="567"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709" w:type="dxa"/>
            <w:tcBorders>
              <w:top w:val="single" w:sz="4" w:space="0" w:color="auto"/>
              <w:bottom w:val="single" w:sz="4" w:space="0" w:color="auto"/>
            </w:tcBorders>
          </w:tcPr>
          <w:p w:rsidR="002C567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709"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425"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479"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r>
      <w:tr w:rsidR="00714BE1" w:rsidRPr="003952F4" w:rsidTr="00714BE1">
        <w:trPr>
          <w:trHeight w:val="200"/>
          <w:jc w:val="center"/>
        </w:trPr>
        <w:tc>
          <w:tcPr>
            <w:tcW w:w="3065"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 xml:space="preserve">Е, </w:t>
            </w:r>
            <w:proofErr w:type="gramStart"/>
            <w:r w:rsidRPr="003952F4">
              <w:rPr>
                <w:rFonts w:ascii="Arial" w:hAnsi="Arial" w:cs="Arial"/>
                <w:sz w:val="24"/>
              </w:rPr>
              <w:t>П</w:t>
            </w:r>
            <w:proofErr w:type="gramEnd"/>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709"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709"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425"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479"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r>
      <w:tr w:rsidR="00714BE1" w:rsidRPr="003952F4" w:rsidTr="00714BE1">
        <w:trPr>
          <w:trHeight w:val="200"/>
          <w:jc w:val="center"/>
        </w:trPr>
        <w:tc>
          <w:tcPr>
            <w:tcW w:w="3065"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К</w:t>
            </w: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709"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709"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425"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479"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r>
      <w:tr w:rsidR="00714BE1" w:rsidRPr="003952F4" w:rsidTr="00714BE1">
        <w:trPr>
          <w:trHeight w:val="200"/>
          <w:jc w:val="center"/>
        </w:trPr>
        <w:tc>
          <w:tcPr>
            <w:tcW w:w="3065"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Б</w:t>
            </w: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709"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709"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425"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479"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r>
      <w:tr w:rsidR="00714BE1" w:rsidRPr="003952F4" w:rsidTr="00714BE1">
        <w:trPr>
          <w:trHeight w:val="200"/>
          <w:jc w:val="center"/>
        </w:trPr>
        <w:tc>
          <w:tcPr>
            <w:tcW w:w="3065"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Ос</w:t>
            </w: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709"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709"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425"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p>
        </w:tc>
        <w:tc>
          <w:tcPr>
            <w:tcW w:w="567"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c>
          <w:tcPr>
            <w:tcW w:w="479" w:type="dxa"/>
            <w:tcBorders>
              <w:top w:val="nil"/>
              <w:bottom w:val="single" w:sz="4" w:space="0" w:color="auto"/>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w:t>
            </w:r>
          </w:p>
        </w:tc>
      </w:tr>
      <w:tr w:rsidR="002C5670" w:rsidRPr="003952F4" w:rsidTr="00714BE1">
        <w:trPr>
          <w:trHeight w:val="283"/>
          <w:jc w:val="center"/>
        </w:trPr>
        <w:tc>
          <w:tcPr>
            <w:tcW w:w="15026" w:type="dxa"/>
            <w:gridSpan w:val="22"/>
            <w:tcBorders>
              <w:top w:val="nil"/>
              <w:bottom w:val="nil"/>
            </w:tcBorders>
            <w:vAlign w:val="center"/>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4. Лесные культуры</w:t>
            </w:r>
          </w:p>
        </w:tc>
      </w:tr>
      <w:tr w:rsidR="00714BE1" w:rsidRPr="003952F4" w:rsidTr="00714BE1">
        <w:trPr>
          <w:trHeight w:val="200"/>
          <w:jc w:val="center"/>
        </w:trPr>
        <w:tc>
          <w:tcPr>
            <w:tcW w:w="3065"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r w:rsidRPr="003952F4">
              <w:rPr>
                <w:rFonts w:ascii="Arial" w:hAnsi="Arial" w:cs="Arial"/>
                <w:sz w:val="24"/>
              </w:rPr>
              <w:t>С, Л</w:t>
            </w:r>
          </w:p>
        </w:tc>
        <w:tc>
          <w:tcPr>
            <w:tcW w:w="567" w:type="dxa"/>
            <w:tcBorders>
              <w:top w:val="single" w:sz="4" w:space="0" w:color="auto"/>
              <w:bottom w:val="single" w:sz="4" w:space="0" w:color="auto"/>
            </w:tcBorders>
          </w:tcPr>
          <w:p w:rsidR="002C5670" w:rsidRPr="003952F4" w:rsidRDefault="00B5280B"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B5280B"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B5280B"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B5280B" w:rsidP="00B31473">
            <w:pPr>
              <w:pStyle w:val="ad"/>
              <w:widowControl w:val="0"/>
              <w:jc w:val="center"/>
              <w:rPr>
                <w:rFonts w:ascii="Arial" w:hAnsi="Arial" w:cs="Arial"/>
                <w:sz w:val="24"/>
              </w:rPr>
            </w:pPr>
            <w:r w:rsidRPr="003952F4">
              <w:rPr>
                <w:rFonts w:ascii="Arial" w:hAnsi="Arial" w:cs="Arial"/>
                <w:sz w:val="24"/>
              </w:rPr>
              <w:t>+</w:t>
            </w:r>
          </w:p>
        </w:tc>
        <w:tc>
          <w:tcPr>
            <w:tcW w:w="709" w:type="dxa"/>
            <w:tcBorders>
              <w:top w:val="single" w:sz="4" w:space="0" w:color="auto"/>
              <w:bottom w:val="single" w:sz="4" w:space="0" w:color="auto"/>
            </w:tcBorders>
          </w:tcPr>
          <w:p w:rsidR="002C5670" w:rsidRPr="003952F4" w:rsidRDefault="00B5280B"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709"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425"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2C5670" w:rsidP="00B31473">
            <w:pPr>
              <w:pStyle w:val="ad"/>
              <w:widowControl w:val="0"/>
              <w:jc w:val="center"/>
              <w:rPr>
                <w:rFonts w:ascii="Arial" w:hAnsi="Arial" w:cs="Arial"/>
                <w:sz w:val="24"/>
              </w:rPr>
            </w:pPr>
          </w:p>
        </w:tc>
        <w:tc>
          <w:tcPr>
            <w:tcW w:w="567" w:type="dxa"/>
            <w:tcBorders>
              <w:top w:val="single" w:sz="4" w:space="0" w:color="auto"/>
              <w:bottom w:val="single" w:sz="4" w:space="0" w:color="auto"/>
            </w:tcBorders>
          </w:tcPr>
          <w:p w:rsidR="002C5670" w:rsidRPr="003952F4" w:rsidRDefault="00935E25"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935E25"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single" w:sz="4" w:space="0" w:color="auto"/>
            </w:tcBorders>
          </w:tcPr>
          <w:p w:rsidR="002C5670" w:rsidRPr="003952F4" w:rsidRDefault="00935E25" w:rsidP="00B31473">
            <w:pPr>
              <w:pStyle w:val="ad"/>
              <w:widowControl w:val="0"/>
              <w:jc w:val="center"/>
              <w:rPr>
                <w:rFonts w:ascii="Arial" w:hAnsi="Arial" w:cs="Arial"/>
                <w:sz w:val="24"/>
              </w:rPr>
            </w:pPr>
            <w:r w:rsidRPr="003952F4">
              <w:rPr>
                <w:rFonts w:ascii="Arial" w:hAnsi="Arial" w:cs="Arial"/>
                <w:sz w:val="24"/>
              </w:rPr>
              <w:t>+</w:t>
            </w:r>
          </w:p>
        </w:tc>
        <w:tc>
          <w:tcPr>
            <w:tcW w:w="479" w:type="dxa"/>
            <w:tcBorders>
              <w:top w:val="single" w:sz="4" w:space="0" w:color="auto"/>
              <w:bottom w:val="single" w:sz="4" w:space="0" w:color="auto"/>
            </w:tcBorders>
          </w:tcPr>
          <w:p w:rsidR="002C5670" w:rsidRPr="003952F4" w:rsidRDefault="00935E25" w:rsidP="00B31473">
            <w:pPr>
              <w:pStyle w:val="ad"/>
              <w:widowControl w:val="0"/>
              <w:jc w:val="center"/>
              <w:rPr>
                <w:rFonts w:ascii="Arial" w:hAnsi="Arial" w:cs="Arial"/>
                <w:sz w:val="24"/>
              </w:rPr>
            </w:pPr>
            <w:r w:rsidRPr="003952F4">
              <w:rPr>
                <w:rFonts w:ascii="Arial" w:hAnsi="Arial" w:cs="Arial"/>
                <w:sz w:val="24"/>
              </w:rPr>
              <w:t>+</w:t>
            </w:r>
          </w:p>
        </w:tc>
      </w:tr>
      <w:tr w:rsidR="00714BE1" w:rsidRPr="003952F4" w:rsidTr="00714BE1">
        <w:trPr>
          <w:trHeight w:val="200"/>
          <w:jc w:val="center"/>
        </w:trPr>
        <w:tc>
          <w:tcPr>
            <w:tcW w:w="3065"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r w:rsidRPr="003952F4">
              <w:rPr>
                <w:rFonts w:ascii="Arial" w:hAnsi="Arial" w:cs="Arial"/>
                <w:sz w:val="24"/>
              </w:rPr>
              <w:t>Е</w:t>
            </w:r>
            <w:r w:rsidR="00A60530" w:rsidRPr="003952F4">
              <w:rPr>
                <w:rFonts w:ascii="Arial" w:hAnsi="Arial" w:cs="Arial"/>
                <w:sz w:val="24"/>
              </w:rPr>
              <w:t xml:space="preserve">, </w:t>
            </w:r>
            <w:proofErr w:type="gramStart"/>
            <w:r w:rsidR="00A60530" w:rsidRPr="003952F4">
              <w:rPr>
                <w:rFonts w:ascii="Arial" w:hAnsi="Arial" w:cs="Arial"/>
                <w:sz w:val="24"/>
              </w:rPr>
              <w:t>П</w:t>
            </w:r>
            <w:proofErr w:type="gramEnd"/>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709"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r w:rsidRPr="003952F4">
              <w:rPr>
                <w:rFonts w:ascii="Arial" w:hAnsi="Arial" w:cs="Arial"/>
                <w:sz w:val="24"/>
              </w:rPr>
              <w:t>+</w:t>
            </w:r>
          </w:p>
        </w:tc>
        <w:tc>
          <w:tcPr>
            <w:tcW w:w="709"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r w:rsidRPr="003952F4">
              <w:rPr>
                <w:rFonts w:ascii="Arial" w:hAnsi="Arial" w:cs="Arial"/>
                <w:sz w:val="24"/>
              </w:rPr>
              <w:t>+</w:t>
            </w:r>
          </w:p>
        </w:tc>
        <w:tc>
          <w:tcPr>
            <w:tcW w:w="425"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479"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r>
      <w:tr w:rsidR="00714BE1" w:rsidRPr="003952F4" w:rsidTr="00714BE1">
        <w:trPr>
          <w:trHeight w:val="200"/>
          <w:jc w:val="center"/>
        </w:trPr>
        <w:tc>
          <w:tcPr>
            <w:tcW w:w="3065"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r w:rsidRPr="003952F4">
              <w:rPr>
                <w:rFonts w:ascii="Arial" w:hAnsi="Arial" w:cs="Arial"/>
                <w:sz w:val="24"/>
              </w:rPr>
              <w:t>К</w:t>
            </w: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709"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709"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425"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935E25"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A60530" w:rsidRPr="003952F4" w:rsidRDefault="00935E25"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A60530" w:rsidRPr="003952F4" w:rsidRDefault="00935E25" w:rsidP="00B31473">
            <w:pPr>
              <w:pStyle w:val="ad"/>
              <w:widowControl w:val="0"/>
              <w:jc w:val="center"/>
              <w:rPr>
                <w:rFonts w:ascii="Arial" w:hAnsi="Arial" w:cs="Arial"/>
                <w:sz w:val="24"/>
              </w:rPr>
            </w:pPr>
            <w:r w:rsidRPr="003952F4">
              <w:rPr>
                <w:rFonts w:ascii="Arial" w:hAnsi="Arial" w:cs="Arial"/>
                <w:sz w:val="24"/>
              </w:rPr>
              <w:t>+</w:t>
            </w: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567"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c>
          <w:tcPr>
            <w:tcW w:w="479" w:type="dxa"/>
            <w:tcBorders>
              <w:top w:val="single" w:sz="4" w:space="0" w:color="auto"/>
              <w:bottom w:val="nil"/>
            </w:tcBorders>
          </w:tcPr>
          <w:p w:rsidR="00A60530" w:rsidRPr="003952F4" w:rsidRDefault="00A60530" w:rsidP="00B31473">
            <w:pPr>
              <w:pStyle w:val="ad"/>
              <w:widowControl w:val="0"/>
              <w:jc w:val="center"/>
              <w:rPr>
                <w:rFonts w:ascii="Arial" w:hAnsi="Arial" w:cs="Arial"/>
                <w:sz w:val="24"/>
              </w:rPr>
            </w:pPr>
          </w:p>
        </w:tc>
      </w:tr>
      <w:tr w:rsidR="00714BE1" w:rsidRPr="003952F4" w:rsidTr="00714BE1">
        <w:trPr>
          <w:trHeight w:val="200"/>
          <w:jc w:val="center"/>
        </w:trPr>
        <w:tc>
          <w:tcPr>
            <w:tcW w:w="3065" w:type="dxa"/>
            <w:tcBorders>
              <w:top w:val="single" w:sz="4" w:space="0" w:color="auto"/>
              <w:bottom w:val="nil"/>
            </w:tcBorders>
          </w:tcPr>
          <w:p w:rsidR="00B5280B" w:rsidRPr="003952F4" w:rsidRDefault="00A60530" w:rsidP="00B31473">
            <w:pPr>
              <w:pStyle w:val="ad"/>
              <w:widowControl w:val="0"/>
              <w:jc w:val="center"/>
              <w:rPr>
                <w:rFonts w:ascii="Arial" w:hAnsi="Arial" w:cs="Arial"/>
                <w:sz w:val="24"/>
              </w:rPr>
            </w:pPr>
            <w:r w:rsidRPr="003952F4">
              <w:rPr>
                <w:rFonts w:ascii="Arial" w:hAnsi="Arial" w:cs="Arial"/>
                <w:sz w:val="24"/>
              </w:rPr>
              <w:t>Б</w:t>
            </w: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709"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709"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425"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567"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c>
          <w:tcPr>
            <w:tcW w:w="479" w:type="dxa"/>
            <w:tcBorders>
              <w:top w:val="single" w:sz="4" w:space="0" w:color="auto"/>
              <w:bottom w:val="nil"/>
            </w:tcBorders>
          </w:tcPr>
          <w:p w:rsidR="00B5280B" w:rsidRPr="003952F4" w:rsidRDefault="00B5280B" w:rsidP="00B31473">
            <w:pPr>
              <w:pStyle w:val="ad"/>
              <w:widowControl w:val="0"/>
              <w:jc w:val="center"/>
              <w:rPr>
                <w:rFonts w:ascii="Arial" w:hAnsi="Arial" w:cs="Arial"/>
                <w:sz w:val="24"/>
              </w:rPr>
            </w:pPr>
          </w:p>
        </w:tc>
      </w:tr>
      <w:tr w:rsidR="00714BE1" w:rsidRPr="003952F4" w:rsidTr="00714BE1">
        <w:trPr>
          <w:trHeight w:val="200"/>
          <w:jc w:val="center"/>
        </w:trPr>
        <w:tc>
          <w:tcPr>
            <w:tcW w:w="3065" w:type="dxa"/>
            <w:tcBorders>
              <w:top w:val="nil"/>
              <w:bottom w:val="single" w:sz="4" w:space="0" w:color="auto"/>
            </w:tcBorders>
          </w:tcPr>
          <w:p w:rsidR="00B5280B" w:rsidRPr="003952F4" w:rsidRDefault="00A60530" w:rsidP="00B31473">
            <w:pPr>
              <w:pStyle w:val="ad"/>
              <w:widowControl w:val="0"/>
              <w:jc w:val="center"/>
              <w:rPr>
                <w:rFonts w:ascii="Arial" w:hAnsi="Arial" w:cs="Arial"/>
                <w:sz w:val="24"/>
              </w:rPr>
            </w:pPr>
            <w:r w:rsidRPr="003952F4">
              <w:rPr>
                <w:rFonts w:ascii="Arial" w:hAnsi="Arial" w:cs="Arial"/>
                <w:sz w:val="24"/>
              </w:rPr>
              <w:t>Ос</w:t>
            </w: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709"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709"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425"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567"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c>
          <w:tcPr>
            <w:tcW w:w="479" w:type="dxa"/>
            <w:tcBorders>
              <w:top w:val="nil"/>
              <w:bottom w:val="single" w:sz="4" w:space="0" w:color="auto"/>
            </w:tcBorders>
          </w:tcPr>
          <w:p w:rsidR="00B5280B" w:rsidRPr="003952F4" w:rsidRDefault="00B5280B" w:rsidP="00B31473">
            <w:pPr>
              <w:pStyle w:val="ad"/>
              <w:widowControl w:val="0"/>
              <w:jc w:val="center"/>
              <w:rPr>
                <w:rFonts w:ascii="Arial" w:hAnsi="Arial" w:cs="Arial"/>
                <w:sz w:val="24"/>
              </w:rPr>
            </w:pPr>
          </w:p>
        </w:tc>
      </w:tr>
    </w:tbl>
    <w:p w:rsidR="00CF6061" w:rsidRPr="003952F4" w:rsidRDefault="00CF6061" w:rsidP="00B31473">
      <w:pPr>
        <w:pStyle w:val="ad"/>
        <w:widowControl w:val="0"/>
        <w:ind w:firstLine="907"/>
        <w:jc w:val="both"/>
        <w:rPr>
          <w:rFonts w:ascii="Arial" w:hAnsi="Arial" w:cs="Arial"/>
          <w:sz w:val="24"/>
        </w:rPr>
      </w:pPr>
      <w:r w:rsidRPr="003952F4">
        <w:rPr>
          <w:rFonts w:ascii="Arial" w:hAnsi="Arial" w:cs="Arial"/>
          <w:sz w:val="24"/>
        </w:rPr>
        <w:t xml:space="preserve">Примечание: </w:t>
      </w:r>
      <w:r w:rsidR="00714BE1" w:rsidRPr="003952F4">
        <w:rPr>
          <w:rFonts w:ascii="Arial" w:hAnsi="Arial" w:cs="Arial"/>
          <w:sz w:val="24"/>
        </w:rPr>
        <w:t>«</w:t>
      </w:r>
      <w:r w:rsidRPr="003952F4">
        <w:rPr>
          <w:rFonts w:ascii="Arial" w:hAnsi="Arial" w:cs="Arial"/>
          <w:sz w:val="24"/>
        </w:rPr>
        <w:t>+</w:t>
      </w:r>
      <w:r w:rsidR="00714BE1" w:rsidRPr="003952F4">
        <w:rPr>
          <w:rFonts w:ascii="Arial" w:hAnsi="Arial" w:cs="Arial"/>
          <w:sz w:val="24"/>
        </w:rPr>
        <w:t>»</w:t>
      </w:r>
      <w:r w:rsidRPr="003952F4">
        <w:rPr>
          <w:rFonts w:ascii="Arial" w:hAnsi="Arial" w:cs="Arial"/>
          <w:sz w:val="24"/>
        </w:rPr>
        <w:t xml:space="preserve"> - рекомендуемое мероприятие</w:t>
      </w:r>
      <w:proofErr w:type="gramStart"/>
      <w:r w:rsidRPr="003952F4">
        <w:rPr>
          <w:rFonts w:ascii="Arial" w:hAnsi="Arial" w:cs="Arial"/>
          <w:sz w:val="24"/>
        </w:rPr>
        <w:t>;</w:t>
      </w:r>
      <w:r w:rsidR="00714BE1" w:rsidRPr="003952F4">
        <w:rPr>
          <w:rFonts w:ascii="Arial" w:hAnsi="Arial" w:cs="Arial"/>
          <w:sz w:val="24"/>
        </w:rPr>
        <w:t xml:space="preserve"> «</w:t>
      </w:r>
      <w:proofErr w:type="gramEnd"/>
      <w:r w:rsidR="00714BE1" w:rsidRPr="003952F4">
        <w:rPr>
          <w:rFonts w:ascii="Arial" w:hAnsi="Arial" w:cs="Arial"/>
          <w:sz w:val="24"/>
        </w:rPr>
        <w:t>-»</w:t>
      </w:r>
      <w:r w:rsidRPr="003952F4">
        <w:rPr>
          <w:rFonts w:ascii="Arial" w:hAnsi="Arial" w:cs="Arial"/>
          <w:sz w:val="24"/>
        </w:rPr>
        <w:t xml:space="preserve"> - мероприятие не рекомендуется;</w:t>
      </w:r>
      <w:r w:rsidR="00714BE1" w:rsidRPr="003952F4">
        <w:rPr>
          <w:rFonts w:ascii="Arial" w:hAnsi="Arial" w:cs="Arial"/>
          <w:sz w:val="24"/>
        </w:rPr>
        <w:t xml:space="preserve"> </w:t>
      </w:r>
      <w:r w:rsidRPr="003952F4">
        <w:rPr>
          <w:rFonts w:ascii="Arial" w:hAnsi="Arial" w:cs="Arial"/>
          <w:sz w:val="24"/>
        </w:rPr>
        <w:t>пустая графа - данная порода в этих группах типов леса не свойственна.</w:t>
      </w:r>
      <w:r w:rsidR="00714BE1" w:rsidRPr="003952F4">
        <w:rPr>
          <w:rFonts w:ascii="Arial" w:hAnsi="Arial" w:cs="Arial"/>
          <w:sz w:val="24"/>
        </w:rPr>
        <w:t xml:space="preserve"> </w:t>
      </w:r>
    </w:p>
    <w:p w:rsidR="00714BE1" w:rsidRPr="003952F4" w:rsidRDefault="00714BE1" w:rsidP="00B31473">
      <w:pPr>
        <w:pStyle w:val="ad"/>
        <w:widowControl w:val="0"/>
        <w:ind w:firstLine="907"/>
        <w:jc w:val="both"/>
        <w:rPr>
          <w:rFonts w:ascii="Arial" w:hAnsi="Arial" w:cs="Arial"/>
          <w:sz w:val="24"/>
        </w:rPr>
        <w:sectPr w:rsidR="00714BE1" w:rsidRPr="003952F4" w:rsidSect="00AA6C8B">
          <w:pgSz w:w="16834" w:h="11909" w:orient="landscape" w:code="9"/>
          <w:pgMar w:top="1134" w:right="1134" w:bottom="567" w:left="1134" w:header="720" w:footer="720" w:gutter="567"/>
          <w:cols w:space="708"/>
          <w:docGrid w:linePitch="360"/>
        </w:sectPr>
      </w:pPr>
    </w:p>
    <w:p w:rsidR="00CF6061" w:rsidRPr="003952F4" w:rsidRDefault="00CF6061" w:rsidP="00DF1F40">
      <w:pPr>
        <w:pStyle w:val="a3"/>
        <w:widowControl w:val="0"/>
        <w:spacing w:before="240" w:after="240"/>
        <w:rPr>
          <w:rFonts w:ascii="Arial" w:hAnsi="Arial" w:cs="Arial"/>
          <w:b/>
          <w:sz w:val="24"/>
          <w:szCs w:val="24"/>
        </w:rPr>
      </w:pPr>
      <w:r w:rsidRPr="003952F4">
        <w:rPr>
          <w:rFonts w:ascii="Arial" w:hAnsi="Arial" w:cs="Arial"/>
          <w:b/>
          <w:sz w:val="24"/>
          <w:szCs w:val="24"/>
        </w:rPr>
        <w:lastRenderedPageBreak/>
        <w:t>2.17. Нормативы и требования по использованию лесов в соответствии с лесорастительными зонами и лесными районами</w:t>
      </w:r>
    </w:p>
    <w:p w:rsidR="00CF6061" w:rsidRPr="003952F4" w:rsidRDefault="00CF6061" w:rsidP="00B31473">
      <w:pPr>
        <w:pStyle w:val="ad"/>
        <w:widowControl w:val="0"/>
        <w:ind w:firstLine="907"/>
        <w:jc w:val="both"/>
        <w:rPr>
          <w:rFonts w:ascii="Arial" w:hAnsi="Arial" w:cs="Arial"/>
          <w:sz w:val="24"/>
        </w:rPr>
      </w:pPr>
      <w:r w:rsidRPr="003952F4">
        <w:rPr>
          <w:rFonts w:ascii="Arial" w:hAnsi="Arial" w:cs="Arial"/>
          <w:sz w:val="24"/>
        </w:rPr>
        <w:t>Приведенные в соответствии с разделами нормативы соответствуют</w:t>
      </w:r>
      <w:r w:rsidR="00B5280B" w:rsidRPr="003952F4">
        <w:rPr>
          <w:rFonts w:ascii="Arial" w:hAnsi="Arial" w:cs="Arial"/>
          <w:sz w:val="24"/>
        </w:rPr>
        <w:t xml:space="preserve"> Среднесибирскому подтаежно-лесостепному району</w:t>
      </w:r>
      <w:r w:rsidRPr="003952F4">
        <w:rPr>
          <w:rFonts w:ascii="Arial" w:hAnsi="Arial" w:cs="Arial"/>
          <w:sz w:val="24"/>
        </w:rPr>
        <w:t xml:space="preserve"> </w:t>
      </w:r>
      <w:r w:rsidR="00B5280B" w:rsidRPr="003952F4">
        <w:rPr>
          <w:rFonts w:ascii="Arial" w:hAnsi="Arial" w:cs="Arial"/>
          <w:sz w:val="24"/>
        </w:rPr>
        <w:t>лесостепной зоны</w:t>
      </w:r>
      <w:r w:rsidRPr="003952F4">
        <w:rPr>
          <w:rFonts w:ascii="Arial" w:hAnsi="Arial" w:cs="Arial"/>
          <w:sz w:val="24"/>
        </w:rPr>
        <w:t xml:space="preserve"> Российской Федерации.</w:t>
      </w:r>
    </w:p>
    <w:p w:rsidR="00714BE1" w:rsidRPr="003952F4" w:rsidRDefault="00714BE1" w:rsidP="00B31473">
      <w:pPr>
        <w:pStyle w:val="ad"/>
        <w:widowControl w:val="0"/>
        <w:spacing w:line="360" w:lineRule="auto"/>
        <w:ind w:firstLine="708"/>
        <w:rPr>
          <w:rFonts w:ascii="Arial" w:hAnsi="Arial" w:cs="Arial"/>
          <w:sz w:val="24"/>
        </w:rPr>
      </w:pPr>
    </w:p>
    <w:p w:rsidR="00714BE1" w:rsidRPr="003952F4" w:rsidRDefault="00714BE1" w:rsidP="00B31473">
      <w:pPr>
        <w:pStyle w:val="ad"/>
        <w:widowControl w:val="0"/>
        <w:spacing w:line="360" w:lineRule="auto"/>
        <w:ind w:firstLine="708"/>
        <w:rPr>
          <w:rFonts w:ascii="Arial" w:hAnsi="Arial" w:cs="Arial"/>
          <w:sz w:val="24"/>
        </w:rPr>
        <w:sectPr w:rsidR="00714BE1" w:rsidRPr="003952F4" w:rsidSect="00714BE1">
          <w:pgSz w:w="11909" w:h="16834" w:code="9"/>
          <w:pgMar w:top="1134" w:right="567" w:bottom="1134" w:left="1134" w:header="720" w:footer="720" w:gutter="567"/>
          <w:cols w:space="708"/>
          <w:docGrid w:linePitch="360"/>
        </w:sectPr>
      </w:pPr>
    </w:p>
    <w:p w:rsidR="00D40A48" w:rsidRPr="003952F4" w:rsidRDefault="00124BAD" w:rsidP="00124BAD">
      <w:pPr>
        <w:pStyle w:val="5"/>
        <w:keepNext w:val="0"/>
        <w:widowControl w:val="0"/>
        <w:spacing w:line="240" w:lineRule="auto"/>
        <w:ind w:firstLine="709"/>
        <w:jc w:val="both"/>
        <w:rPr>
          <w:rFonts w:ascii="Arial" w:hAnsi="Arial" w:cs="Arial"/>
          <w:sz w:val="24"/>
        </w:rPr>
      </w:pPr>
      <w:r w:rsidRPr="003952F4">
        <w:rPr>
          <w:rFonts w:ascii="Arial" w:hAnsi="Arial" w:cs="Arial"/>
          <w:sz w:val="24"/>
        </w:rPr>
        <w:lastRenderedPageBreak/>
        <w:t xml:space="preserve">    </w:t>
      </w:r>
      <w:r w:rsidR="00B62F6B" w:rsidRPr="003952F4">
        <w:rPr>
          <w:rFonts w:ascii="Arial" w:hAnsi="Arial" w:cs="Arial"/>
          <w:sz w:val="24"/>
        </w:rPr>
        <w:t>ГЛАВА</w:t>
      </w:r>
      <w:r w:rsidR="00D40A48" w:rsidRPr="003952F4">
        <w:rPr>
          <w:rFonts w:ascii="Arial" w:hAnsi="Arial" w:cs="Arial"/>
          <w:sz w:val="24"/>
        </w:rPr>
        <w:t xml:space="preserve"> 3. О</w:t>
      </w:r>
      <w:r w:rsidR="00025CA7" w:rsidRPr="003952F4">
        <w:rPr>
          <w:rFonts w:ascii="Arial" w:hAnsi="Arial" w:cs="Arial"/>
          <w:sz w:val="24"/>
        </w:rPr>
        <w:t>ГРАНИЧЕНИЯ ИСПОЛЬЗОВАНИЯ ЛЕСОВ</w:t>
      </w:r>
    </w:p>
    <w:p w:rsidR="00CF6061" w:rsidRPr="003952F4" w:rsidRDefault="00CF6061" w:rsidP="00DF1F40">
      <w:pPr>
        <w:pStyle w:val="ad"/>
        <w:widowControl w:val="0"/>
        <w:ind w:firstLine="907"/>
        <w:jc w:val="center"/>
        <w:rPr>
          <w:rFonts w:ascii="Arial" w:hAnsi="Arial" w:cs="Arial"/>
          <w:sz w:val="24"/>
        </w:rPr>
      </w:pPr>
    </w:p>
    <w:p w:rsidR="00CF6061" w:rsidRPr="003952F4" w:rsidRDefault="00CF6061" w:rsidP="00B31473">
      <w:pPr>
        <w:pStyle w:val="ad"/>
        <w:widowControl w:val="0"/>
        <w:ind w:firstLine="907"/>
        <w:jc w:val="both"/>
        <w:rPr>
          <w:rFonts w:ascii="Arial" w:hAnsi="Arial" w:cs="Arial"/>
          <w:sz w:val="24"/>
        </w:rPr>
      </w:pPr>
      <w:r w:rsidRPr="003952F4">
        <w:rPr>
          <w:rFonts w:ascii="Arial" w:hAnsi="Arial" w:cs="Arial"/>
          <w:sz w:val="24"/>
        </w:rPr>
        <w:t xml:space="preserve">ЛК РФ рассматривает ограничение использования лесов как набор условий или запретов на осуществление определенной деятельности или действий и в виде установления </w:t>
      </w:r>
      <w:r w:rsidR="00555C9B" w:rsidRPr="003952F4">
        <w:rPr>
          <w:rFonts w:ascii="Arial" w:hAnsi="Arial" w:cs="Arial"/>
          <w:sz w:val="24"/>
        </w:rPr>
        <w:t>обязанностей,</w:t>
      </w:r>
      <w:r w:rsidRPr="003952F4">
        <w:rPr>
          <w:rFonts w:ascii="Arial" w:hAnsi="Arial" w:cs="Arial"/>
          <w:sz w:val="24"/>
        </w:rPr>
        <w:t xml:space="preserve"> определяемых настоящим регламентом и определенного отношения к действиям других организаций или физических лиц.</w:t>
      </w:r>
    </w:p>
    <w:p w:rsidR="00CF6061" w:rsidRPr="003952F4" w:rsidRDefault="00CF6061" w:rsidP="00B31473">
      <w:pPr>
        <w:pStyle w:val="ad"/>
        <w:widowControl w:val="0"/>
        <w:ind w:firstLine="907"/>
        <w:jc w:val="both"/>
        <w:rPr>
          <w:rFonts w:ascii="Arial" w:hAnsi="Arial" w:cs="Arial"/>
          <w:sz w:val="24"/>
        </w:rPr>
      </w:pPr>
      <w:r w:rsidRPr="003952F4">
        <w:rPr>
          <w:rFonts w:ascii="Arial" w:hAnsi="Arial" w:cs="Arial"/>
          <w:sz w:val="24"/>
        </w:rPr>
        <w:t xml:space="preserve">В ЛК РФ нет полного перечня ограничения и запретов на использование лесов, они в подавляющем большинстве случаев содержатся в иных федеральных законах или нормативных правовых актах. В случаях нарушений порядка использования лесов в соответствии с настоящим регламентом, использование лесов приостанавливается (ст. 28 ЛК </w:t>
      </w:r>
      <w:r w:rsidR="00485260" w:rsidRPr="003952F4">
        <w:rPr>
          <w:rFonts w:ascii="Arial" w:hAnsi="Arial" w:cs="Arial"/>
          <w:sz w:val="24"/>
        </w:rPr>
        <w:t xml:space="preserve">РФ). Применительно к условиям </w:t>
      </w:r>
      <w:r w:rsidR="00555C9B" w:rsidRPr="003952F4">
        <w:rPr>
          <w:rFonts w:ascii="Arial" w:hAnsi="Arial" w:cs="Arial"/>
          <w:sz w:val="24"/>
        </w:rPr>
        <w:t xml:space="preserve">лесов, расположенных на </w:t>
      </w:r>
      <w:proofErr w:type="gramStart"/>
      <w:r w:rsidR="00555C9B" w:rsidRPr="003952F4">
        <w:rPr>
          <w:rFonts w:ascii="Arial" w:hAnsi="Arial" w:cs="Arial"/>
          <w:sz w:val="24"/>
        </w:rPr>
        <w:t>территории</w:t>
      </w:r>
      <w:proofErr w:type="gramEnd"/>
      <w:r w:rsidR="00584CEE" w:rsidRPr="003952F4">
        <w:rPr>
          <w:rFonts w:ascii="Arial" w:hAnsi="Arial" w:cs="Arial"/>
          <w:sz w:val="24"/>
        </w:rPr>
        <w:t xml:space="preserve"> ЗАТО Железногорск</w:t>
      </w:r>
      <w:r w:rsidRPr="003952F4">
        <w:rPr>
          <w:rFonts w:ascii="Arial" w:hAnsi="Arial" w:cs="Arial"/>
          <w:sz w:val="24"/>
        </w:rPr>
        <w:t xml:space="preserve"> перечень ограничений и запретов приведен в таблицах 19,20</w:t>
      </w:r>
      <w:r w:rsidR="00935E25" w:rsidRPr="003952F4">
        <w:rPr>
          <w:rFonts w:ascii="Arial" w:hAnsi="Arial" w:cs="Arial"/>
          <w:sz w:val="24"/>
        </w:rPr>
        <w:t>.</w:t>
      </w:r>
    </w:p>
    <w:p w:rsidR="00D40A48" w:rsidRPr="003952F4" w:rsidRDefault="00D40A48" w:rsidP="00DF1F40">
      <w:pPr>
        <w:pStyle w:val="a3"/>
        <w:widowControl w:val="0"/>
        <w:spacing w:before="240" w:after="240"/>
        <w:rPr>
          <w:rFonts w:ascii="Arial" w:hAnsi="Arial" w:cs="Arial"/>
          <w:b/>
          <w:sz w:val="24"/>
          <w:szCs w:val="24"/>
        </w:rPr>
      </w:pPr>
      <w:r w:rsidRPr="003952F4">
        <w:rPr>
          <w:rFonts w:ascii="Arial" w:hAnsi="Arial" w:cs="Arial"/>
          <w:b/>
          <w:sz w:val="24"/>
          <w:szCs w:val="24"/>
        </w:rPr>
        <w:t>3.1</w:t>
      </w:r>
      <w:r w:rsidR="0002472C" w:rsidRPr="003952F4">
        <w:rPr>
          <w:rFonts w:ascii="Arial" w:hAnsi="Arial" w:cs="Arial"/>
          <w:b/>
          <w:sz w:val="24"/>
          <w:szCs w:val="24"/>
        </w:rPr>
        <w:t>.</w:t>
      </w:r>
      <w:r w:rsidRPr="003952F4">
        <w:rPr>
          <w:rFonts w:ascii="Arial" w:hAnsi="Arial" w:cs="Arial"/>
          <w:b/>
          <w:sz w:val="24"/>
          <w:szCs w:val="24"/>
        </w:rPr>
        <w:t xml:space="preserve"> Ограничения по видам пользования целевого</w:t>
      </w:r>
      <w:r w:rsidR="006B4BD9" w:rsidRPr="003952F4">
        <w:rPr>
          <w:rFonts w:ascii="Arial" w:hAnsi="Arial" w:cs="Arial"/>
          <w:b/>
          <w:sz w:val="24"/>
          <w:szCs w:val="24"/>
        </w:rPr>
        <w:t xml:space="preserve"> </w:t>
      </w:r>
      <w:r w:rsidRPr="003952F4">
        <w:rPr>
          <w:rFonts w:ascii="Arial" w:hAnsi="Arial" w:cs="Arial"/>
          <w:b/>
          <w:sz w:val="24"/>
          <w:szCs w:val="24"/>
        </w:rPr>
        <w:t>назначения лесов</w:t>
      </w:r>
    </w:p>
    <w:p w:rsidR="00935E25" w:rsidRPr="003952F4" w:rsidRDefault="006B4BD9" w:rsidP="00B31473">
      <w:pPr>
        <w:pStyle w:val="ad"/>
        <w:widowControl w:val="0"/>
        <w:spacing w:after="240"/>
        <w:ind w:firstLine="907"/>
        <w:jc w:val="right"/>
        <w:rPr>
          <w:rFonts w:ascii="Arial" w:hAnsi="Arial" w:cs="Arial"/>
          <w:sz w:val="24"/>
        </w:rPr>
      </w:pPr>
      <w:r w:rsidRPr="003952F4">
        <w:rPr>
          <w:rFonts w:ascii="Arial" w:hAnsi="Arial" w:cs="Arial"/>
          <w:sz w:val="24"/>
        </w:rPr>
        <w:t>Таблица 1</w:t>
      </w:r>
      <w:r w:rsidR="00332546" w:rsidRPr="003952F4">
        <w:rPr>
          <w:rFonts w:ascii="Arial" w:hAnsi="Arial" w:cs="Arial"/>
          <w:sz w:val="24"/>
        </w:rPr>
        <w:t>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3828"/>
        <w:gridCol w:w="5245"/>
      </w:tblGrid>
      <w:tr w:rsidR="00D40A48" w:rsidRPr="003952F4" w:rsidTr="006B4BD9">
        <w:trPr>
          <w:cantSplit/>
          <w:jc w:val="center"/>
        </w:trPr>
        <w:tc>
          <w:tcPr>
            <w:tcW w:w="566" w:type="dxa"/>
            <w:vAlign w:val="center"/>
          </w:tcPr>
          <w:p w:rsidR="00D40A48" w:rsidRPr="003952F4" w:rsidRDefault="00D40A48" w:rsidP="00B31473">
            <w:pPr>
              <w:widowControl w:val="0"/>
              <w:jc w:val="center"/>
              <w:rPr>
                <w:rFonts w:ascii="Arial" w:hAnsi="Arial" w:cs="Arial"/>
              </w:rPr>
            </w:pPr>
            <w:r w:rsidRPr="003952F4">
              <w:rPr>
                <w:rFonts w:ascii="Arial" w:hAnsi="Arial" w:cs="Arial"/>
              </w:rPr>
              <w:t>№</w:t>
            </w:r>
          </w:p>
          <w:p w:rsidR="00D40A48" w:rsidRPr="003952F4" w:rsidRDefault="00D40A48" w:rsidP="00B31473">
            <w:pPr>
              <w:widowControl w:val="0"/>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3828" w:type="dxa"/>
            <w:vAlign w:val="center"/>
          </w:tcPr>
          <w:p w:rsidR="00D40A48" w:rsidRPr="003952F4" w:rsidRDefault="00D40A48" w:rsidP="00B31473">
            <w:pPr>
              <w:widowControl w:val="0"/>
              <w:jc w:val="center"/>
              <w:rPr>
                <w:rFonts w:ascii="Arial" w:hAnsi="Arial" w:cs="Arial"/>
              </w:rPr>
            </w:pPr>
            <w:r w:rsidRPr="003952F4">
              <w:rPr>
                <w:rFonts w:ascii="Arial" w:hAnsi="Arial" w:cs="Arial"/>
              </w:rPr>
              <w:t>Целевое назначение лесов</w:t>
            </w:r>
          </w:p>
        </w:tc>
        <w:tc>
          <w:tcPr>
            <w:tcW w:w="5245" w:type="dxa"/>
            <w:vAlign w:val="center"/>
          </w:tcPr>
          <w:p w:rsidR="00D40A48" w:rsidRPr="003952F4" w:rsidRDefault="00D40A48" w:rsidP="00B31473">
            <w:pPr>
              <w:widowControl w:val="0"/>
              <w:jc w:val="center"/>
              <w:rPr>
                <w:rFonts w:ascii="Arial" w:hAnsi="Arial" w:cs="Arial"/>
              </w:rPr>
            </w:pPr>
            <w:r w:rsidRPr="003952F4">
              <w:rPr>
                <w:rFonts w:ascii="Arial" w:hAnsi="Arial" w:cs="Arial"/>
              </w:rPr>
              <w:t>Ограничения использования лесов</w:t>
            </w:r>
          </w:p>
        </w:tc>
      </w:tr>
      <w:tr w:rsidR="00D40A48" w:rsidRPr="003952F4" w:rsidTr="006B4BD9">
        <w:trPr>
          <w:cantSplit/>
          <w:trHeight w:val="340"/>
          <w:jc w:val="center"/>
        </w:trPr>
        <w:tc>
          <w:tcPr>
            <w:tcW w:w="566" w:type="dxa"/>
            <w:vAlign w:val="center"/>
          </w:tcPr>
          <w:p w:rsidR="00D40A48" w:rsidRPr="003952F4" w:rsidRDefault="00D40A48" w:rsidP="00B31473">
            <w:pPr>
              <w:widowControl w:val="0"/>
              <w:jc w:val="center"/>
              <w:rPr>
                <w:rFonts w:ascii="Arial" w:hAnsi="Arial" w:cs="Arial"/>
              </w:rPr>
            </w:pPr>
            <w:r w:rsidRPr="003952F4">
              <w:rPr>
                <w:rFonts w:ascii="Arial" w:hAnsi="Arial" w:cs="Arial"/>
              </w:rPr>
              <w:t>1</w:t>
            </w:r>
          </w:p>
        </w:tc>
        <w:tc>
          <w:tcPr>
            <w:tcW w:w="3828" w:type="dxa"/>
            <w:vAlign w:val="center"/>
          </w:tcPr>
          <w:p w:rsidR="00D40A48" w:rsidRPr="003952F4" w:rsidRDefault="00D40A48" w:rsidP="00B31473">
            <w:pPr>
              <w:widowControl w:val="0"/>
              <w:jc w:val="center"/>
              <w:rPr>
                <w:rFonts w:ascii="Arial" w:hAnsi="Arial" w:cs="Arial"/>
              </w:rPr>
            </w:pPr>
            <w:r w:rsidRPr="003952F4">
              <w:rPr>
                <w:rFonts w:ascii="Arial" w:hAnsi="Arial" w:cs="Arial"/>
              </w:rPr>
              <w:t>2</w:t>
            </w:r>
          </w:p>
        </w:tc>
        <w:tc>
          <w:tcPr>
            <w:tcW w:w="5245" w:type="dxa"/>
            <w:vAlign w:val="center"/>
          </w:tcPr>
          <w:p w:rsidR="00D40A48" w:rsidRPr="003952F4" w:rsidRDefault="00D40A48" w:rsidP="00B31473">
            <w:pPr>
              <w:widowControl w:val="0"/>
              <w:jc w:val="center"/>
              <w:rPr>
                <w:rFonts w:ascii="Arial" w:hAnsi="Arial" w:cs="Arial"/>
              </w:rPr>
            </w:pPr>
            <w:r w:rsidRPr="003952F4">
              <w:rPr>
                <w:rFonts w:ascii="Arial" w:hAnsi="Arial" w:cs="Arial"/>
              </w:rPr>
              <w:t>3</w:t>
            </w:r>
          </w:p>
        </w:tc>
      </w:tr>
      <w:tr w:rsidR="00D40A48" w:rsidRPr="003952F4" w:rsidTr="006B4BD9">
        <w:trPr>
          <w:cantSplit/>
          <w:trHeight w:val="930"/>
          <w:jc w:val="center"/>
        </w:trPr>
        <w:tc>
          <w:tcPr>
            <w:tcW w:w="566" w:type="dxa"/>
          </w:tcPr>
          <w:p w:rsidR="00D40A48" w:rsidRPr="003952F4" w:rsidRDefault="00D40A48" w:rsidP="00B31473">
            <w:pPr>
              <w:widowControl w:val="0"/>
              <w:rPr>
                <w:rFonts w:ascii="Arial" w:hAnsi="Arial" w:cs="Arial"/>
              </w:rPr>
            </w:pPr>
            <w:r w:rsidRPr="003952F4">
              <w:rPr>
                <w:rFonts w:ascii="Arial" w:hAnsi="Arial" w:cs="Arial"/>
              </w:rPr>
              <w:t>1.</w:t>
            </w:r>
          </w:p>
        </w:tc>
        <w:tc>
          <w:tcPr>
            <w:tcW w:w="3828" w:type="dxa"/>
            <w:tcBorders>
              <w:bottom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Леса</w:t>
            </w:r>
            <w:r w:rsidR="0082672A" w:rsidRPr="003952F4">
              <w:rPr>
                <w:rFonts w:ascii="Arial" w:hAnsi="Arial" w:cs="Arial"/>
              </w:rPr>
              <w:t>,</w:t>
            </w:r>
            <w:r w:rsidRPr="003952F4">
              <w:rPr>
                <w:rFonts w:ascii="Arial" w:hAnsi="Arial" w:cs="Arial"/>
              </w:rPr>
              <w:t xml:space="preserve"> расположенные в водоохранных зонах:</w:t>
            </w:r>
          </w:p>
        </w:tc>
        <w:tc>
          <w:tcPr>
            <w:tcW w:w="5245" w:type="dxa"/>
          </w:tcPr>
          <w:p w:rsidR="00D40A48" w:rsidRPr="003952F4" w:rsidRDefault="00D40A48" w:rsidP="00B31473">
            <w:pPr>
              <w:widowControl w:val="0"/>
              <w:jc w:val="both"/>
              <w:rPr>
                <w:rFonts w:ascii="Arial" w:hAnsi="Arial" w:cs="Arial"/>
              </w:rPr>
            </w:pPr>
            <w:r w:rsidRPr="003952F4">
              <w:rPr>
                <w:rFonts w:ascii="Arial" w:hAnsi="Arial" w:cs="Arial"/>
              </w:rPr>
              <w:t>* Запрещается проведение с</w:t>
            </w:r>
            <w:r w:rsidR="00CF6061" w:rsidRPr="003952F4">
              <w:rPr>
                <w:rFonts w:ascii="Arial" w:hAnsi="Arial" w:cs="Arial"/>
              </w:rPr>
              <w:t xml:space="preserve">плошных </w:t>
            </w:r>
            <w:r w:rsidR="004C2E9D" w:rsidRPr="003952F4">
              <w:rPr>
                <w:rFonts w:ascii="Arial" w:hAnsi="Arial" w:cs="Arial"/>
              </w:rPr>
              <w:t xml:space="preserve">и выборочных </w:t>
            </w:r>
            <w:r w:rsidR="00CF6061" w:rsidRPr="003952F4">
              <w:rPr>
                <w:rFonts w:ascii="Arial" w:hAnsi="Arial" w:cs="Arial"/>
              </w:rPr>
              <w:t xml:space="preserve">рубок </w:t>
            </w:r>
            <w:r w:rsidR="004C2E9D" w:rsidRPr="003952F4">
              <w:rPr>
                <w:rFonts w:ascii="Arial" w:hAnsi="Arial" w:cs="Arial"/>
              </w:rPr>
              <w:t xml:space="preserve">спелых и перестойных </w:t>
            </w:r>
            <w:r w:rsidR="00CF6061" w:rsidRPr="003952F4">
              <w:rPr>
                <w:rFonts w:ascii="Arial" w:hAnsi="Arial" w:cs="Arial"/>
              </w:rPr>
              <w:t>лесных насажде</w:t>
            </w:r>
            <w:r w:rsidR="004C2E9D" w:rsidRPr="003952F4">
              <w:rPr>
                <w:rFonts w:ascii="Arial" w:hAnsi="Arial" w:cs="Arial"/>
              </w:rPr>
              <w:t>ний, создание лесоперерабатывающей инфраструктуры, лесных плантаций, проведение реконструкции лесных насаждений путем сплошной вы</w:t>
            </w:r>
            <w:r w:rsidR="006B4BD9" w:rsidRPr="003952F4">
              <w:rPr>
                <w:rFonts w:ascii="Arial" w:hAnsi="Arial" w:cs="Arial"/>
              </w:rPr>
              <w:t>борки.</w:t>
            </w:r>
          </w:p>
          <w:p w:rsidR="004C2E9D" w:rsidRPr="003952F4" w:rsidRDefault="00D40A48" w:rsidP="00B31473">
            <w:pPr>
              <w:widowControl w:val="0"/>
              <w:jc w:val="both"/>
              <w:rPr>
                <w:rFonts w:ascii="Arial" w:hAnsi="Arial" w:cs="Arial"/>
              </w:rPr>
            </w:pPr>
            <w:r w:rsidRPr="003952F4">
              <w:rPr>
                <w:rFonts w:ascii="Arial" w:hAnsi="Arial" w:cs="Arial"/>
              </w:rPr>
              <w:t>- использование токсических химических препаратов для охраны и лесов,</w:t>
            </w:r>
            <w:r w:rsidR="00CF6061" w:rsidRPr="003952F4">
              <w:rPr>
                <w:rFonts w:ascii="Arial" w:hAnsi="Arial" w:cs="Arial"/>
              </w:rPr>
              <w:t xml:space="preserve"> </w:t>
            </w:r>
            <w:r w:rsidRPr="003952F4">
              <w:rPr>
                <w:rFonts w:ascii="Arial" w:hAnsi="Arial" w:cs="Arial"/>
              </w:rPr>
              <w:t>в том числе в научных целях.</w:t>
            </w:r>
          </w:p>
        </w:tc>
      </w:tr>
      <w:tr w:rsidR="00D40A48" w:rsidRPr="003952F4" w:rsidTr="006B4BD9">
        <w:trPr>
          <w:cantSplit/>
          <w:jc w:val="center"/>
        </w:trPr>
        <w:tc>
          <w:tcPr>
            <w:tcW w:w="566" w:type="dxa"/>
          </w:tcPr>
          <w:p w:rsidR="00D40A48" w:rsidRPr="003952F4" w:rsidRDefault="00D40A48" w:rsidP="00B31473">
            <w:pPr>
              <w:widowControl w:val="0"/>
              <w:rPr>
                <w:rFonts w:ascii="Arial" w:hAnsi="Arial" w:cs="Arial"/>
              </w:rPr>
            </w:pPr>
            <w:r w:rsidRPr="003952F4">
              <w:rPr>
                <w:rFonts w:ascii="Arial" w:hAnsi="Arial" w:cs="Arial"/>
              </w:rPr>
              <w:t>2.</w:t>
            </w:r>
          </w:p>
        </w:tc>
        <w:tc>
          <w:tcPr>
            <w:tcW w:w="3828" w:type="dxa"/>
          </w:tcPr>
          <w:p w:rsidR="00D40A48" w:rsidRPr="003952F4" w:rsidRDefault="00D40A48" w:rsidP="00B31473">
            <w:pPr>
              <w:widowControl w:val="0"/>
              <w:jc w:val="both"/>
              <w:rPr>
                <w:rFonts w:ascii="Arial" w:hAnsi="Arial" w:cs="Arial"/>
              </w:rPr>
            </w:pPr>
            <w:r w:rsidRPr="003952F4">
              <w:rPr>
                <w:rFonts w:ascii="Arial" w:hAnsi="Arial" w:cs="Arial"/>
              </w:rPr>
              <w:t>Леса,</w:t>
            </w:r>
            <w:r w:rsidR="0082672A" w:rsidRPr="003952F4">
              <w:rPr>
                <w:rFonts w:ascii="Arial" w:hAnsi="Arial" w:cs="Arial"/>
              </w:rPr>
              <w:t xml:space="preserve"> </w:t>
            </w:r>
            <w:r w:rsidRPr="003952F4">
              <w:rPr>
                <w:rFonts w:ascii="Arial" w:hAnsi="Arial" w:cs="Arial"/>
              </w:rPr>
              <w:t>выполняющие функции защиты природных и иных объектов:</w:t>
            </w:r>
          </w:p>
        </w:tc>
        <w:tc>
          <w:tcPr>
            <w:tcW w:w="5245" w:type="dxa"/>
            <w:vMerge w:val="restart"/>
          </w:tcPr>
          <w:p w:rsidR="00D40A48" w:rsidRPr="003952F4" w:rsidRDefault="00D40A48" w:rsidP="00B31473">
            <w:pPr>
              <w:widowControl w:val="0"/>
              <w:jc w:val="both"/>
              <w:rPr>
                <w:rFonts w:ascii="Arial" w:hAnsi="Arial" w:cs="Arial"/>
              </w:rPr>
            </w:pPr>
          </w:p>
          <w:p w:rsidR="00D40A48" w:rsidRPr="003952F4" w:rsidRDefault="00D40A48" w:rsidP="00B31473">
            <w:pPr>
              <w:widowControl w:val="0"/>
              <w:jc w:val="both"/>
              <w:rPr>
                <w:rFonts w:ascii="Arial" w:hAnsi="Arial" w:cs="Arial"/>
              </w:rPr>
            </w:pPr>
          </w:p>
          <w:p w:rsidR="00D40A48" w:rsidRPr="003952F4" w:rsidRDefault="00D40A48" w:rsidP="00B31473">
            <w:pPr>
              <w:widowControl w:val="0"/>
              <w:jc w:val="both"/>
              <w:rPr>
                <w:rFonts w:ascii="Arial" w:hAnsi="Arial" w:cs="Arial"/>
              </w:rPr>
            </w:pPr>
          </w:p>
          <w:p w:rsidR="00D40A48" w:rsidRPr="003952F4" w:rsidRDefault="00D40A48" w:rsidP="00B31473">
            <w:pPr>
              <w:widowControl w:val="0"/>
              <w:jc w:val="both"/>
              <w:rPr>
                <w:rFonts w:ascii="Arial" w:hAnsi="Arial" w:cs="Arial"/>
              </w:rPr>
            </w:pPr>
            <w:r w:rsidRPr="003952F4">
              <w:rPr>
                <w:rFonts w:ascii="Arial" w:hAnsi="Arial" w:cs="Arial"/>
              </w:rPr>
              <w:t>*</w:t>
            </w:r>
            <w:r w:rsidR="004C2E9D" w:rsidRPr="003952F4">
              <w:rPr>
                <w:rFonts w:ascii="Arial" w:hAnsi="Arial" w:cs="Arial"/>
              </w:rPr>
              <w:t xml:space="preserve"> Запрещается проведение сплошных и выборочных рубок спелых и перестойных лесных насаждений, создание лесоперерабатывающей инфраструктуры, лесных планта</w:t>
            </w:r>
            <w:r w:rsidR="006D6ED7" w:rsidRPr="003952F4">
              <w:rPr>
                <w:rFonts w:ascii="Arial" w:hAnsi="Arial" w:cs="Arial"/>
              </w:rPr>
              <w:t>ций.</w:t>
            </w:r>
          </w:p>
        </w:tc>
      </w:tr>
      <w:tr w:rsidR="00D40A48" w:rsidRPr="003952F4" w:rsidTr="006B4BD9">
        <w:trPr>
          <w:cantSplit/>
          <w:jc w:val="center"/>
        </w:trPr>
        <w:tc>
          <w:tcPr>
            <w:tcW w:w="566" w:type="dxa"/>
          </w:tcPr>
          <w:p w:rsidR="00D40A48" w:rsidRPr="003952F4" w:rsidRDefault="00CF6061" w:rsidP="00B31473">
            <w:pPr>
              <w:widowControl w:val="0"/>
              <w:rPr>
                <w:rFonts w:ascii="Arial" w:hAnsi="Arial" w:cs="Arial"/>
              </w:rPr>
            </w:pPr>
            <w:r w:rsidRPr="003952F4">
              <w:rPr>
                <w:rFonts w:ascii="Arial" w:hAnsi="Arial" w:cs="Arial"/>
              </w:rPr>
              <w:t>а</w:t>
            </w:r>
            <w:r w:rsidR="00D40A48" w:rsidRPr="003952F4">
              <w:rPr>
                <w:rFonts w:ascii="Arial" w:hAnsi="Arial" w:cs="Arial"/>
              </w:rPr>
              <w:t>).</w:t>
            </w:r>
          </w:p>
        </w:tc>
        <w:tc>
          <w:tcPr>
            <w:tcW w:w="3828" w:type="dxa"/>
          </w:tcPr>
          <w:p w:rsidR="00D40A48" w:rsidRPr="003952F4" w:rsidRDefault="00935E25" w:rsidP="00B31473">
            <w:pPr>
              <w:widowControl w:val="0"/>
              <w:jc w:val="both"/>
              <w:rPr>
                <w:rFonts w:ascii="Arial" w:hAnsi="Arial" w:cs="Arial"/>
              </w:rPr>
            </w:pPr>
            <w:r w:rsidRPr="003952F4">
              <w:rPr>
                <w:rFonts w:ascii="Arial" w:hAnsi="Arial" w:cs="Arial"/>
              </w:rPr>
              <w:t>защитные полосы лесов</w:t>
            </w:r>
            <w:r w:rsidR="00D40A48" w:rsidRPr="003952F4">
              <w:rPr>
                <w:rFonts w:ascii="Arial" w:hAnsi="Arial" w:cs="Arial"/>
              </w:rPr>
              <w:t>,</w:t>
            </w:r>
            <w:r w:rsidRPr="003952F4">
              <w:rPr>
                <w:rFonts w:ascii="Arial" w:hAnsi="Arial" w:cs="Arial"/>
              </w:rPr>
              <w:t xml:space="preserve"> </w:t>
            </w:r>
            <w:r w:rsidR="00D40A48" w:rsidRPr="003952F4">
              <w:rPr>
                <w:rFonts w:ascii="Arial" w:hAnsi="Arial" w:cs="Arial"/>
              </w:rPr>
              <w:t>расположенные вдоль железнодорожных путей общего пользования,</w:t>
            </w:r>
            <w:r w:rsidRPr="003952F4">
              <w:rPr>
                <w:rFonts w:ascii="Arial" w:hAnsi="Arial" w:cs="Arial"/>
              </w:rPr>
              <w:t xml:space="preserve"> </w:t>
            </w:r>
            <w:r w:rsidR="00D40A48" w:rsidRPr="003952F4">
              <w:rPr>
                <w:rFonts w:ascii="Arial" w:hAnsi="Arial" w:cs="Arial"/>
              </w:rPr>
              <w:t>федеральных автомобильных дорог общего пользования,</w:t>
            </w:r>
            <w:r w:rsidRPr="003952F4">
              <w:rPr>
                <w:rFonts w:ascii="Arial" w:hAnsi="Arial" w:cs="Arial"/>
              </w:rPr>
              <w:t xml:space="preserve"> </w:t>
            </w:r>
            <w:r w:rsidR="00D40A48" w:rsidRPr="003952F4">
              <w:rPr>
                <w:rFonts w:ascii="Arial" w:hAnsi="Arial" w:cs="Arial"/>
              </w:rPr>
              <w:t>автомобильных дорог общего пользования,</w:t>
            </w:r>
            <w:r w:rsidRPr="003952F4">
              <w:rPr>
                <w:rFonts w:ascii="Arial" w:hAnsi="Arial" w:cs="Arial"/>
              </w:rPr>
              <w:t xml:space="preserve"> </w:t>
            </w:r>
            <w:r w:rsidR="00D40A48" w:rsidRPr="003952F4">
              <w:rPr>
                <w:rFonts w:ascii="Arial" w:hAnsi="Arial" w:cs="Arial"/>
              </w:rPr>
              <w:t>находящихся в собственности субьектов Российской Федерации;</w:t>
            </w:r>
          </w:p>
        </w:tc>
        <w:tc>
          <w:tcPr>
            <w:tcW w:w="5245" w:type="dxa"/>
            <w:vMerge/>
          </w:tcPr>
          <w:p w:rsidR="00D40A48" w:rsidRPr="003952F4" w:rsidRDefault="00D40A48" w:rsidP="00B31473">
            <w:pPr>
              <w:widowControl w:val="0"/>
              <w:jc w:val="both"/>
              <w:rPr>
                <w:rFonts w:ascii="Arial" w:hAnsi="Arial" w:cs="Arial"/>
              </w:rPr>
            </w:pPr>
          </w:p>
        </w:tc>
      </w:tr>
      <w:tr w:rsidR="00D40A48" w:rsidRPr="003952F4" w:rsidTr="006B4BD9">
        <w:trPr>
          <w:cantSplit/>
          <w:jc w:val="center"/>
        </w:trPr>
        <w:tc>
          <w:tcPr>
            <w:tcW w:w="566" w:type="dxa"/>
          </w:tcPr>
          <w:p w:rsidR="00D40A48" w:rsidRPr="003952F4" w:rsidRDefault="00D40A48" w:rsidP="00B31473">
            <w:pPr>
              <w:widowControl w:val="0"/>
              <w:jc w:val="both"/>
              <w:rPr>
                <w:rFonts w:ascii="Arial" w:hAnsi="Arial" w:cs="Arial"/>
              </w:rPr>
            </w:pPr>
            <w:r w:rsidRPr="003952F4">
              <w:rPr>
                <w:rFonts w:ascii="Arial" w:hAnsi="Arial" w:cs="Arial"/>
              </w:rPr>
              <w:lastRenderedPageBreak/>
              <w:t>в).</w:t>
            </w:r>
          </w:p>
        </w:tc>
        <w:tc>
          <w:tcPr>
            <w:tcW w:w="3828" w:type="dxa"/>
          </w:tcPr>
          <w:p w:rsidR="00D40A48" w:rsidRPr="003952F4" w:rsidRDefault="00D40A48" w:rsidP="00B31473">
            <w:pPr>
              <w:widowControl w:val="0"/>
              <w:jc w:val="both"/>
              <w:rPr>
                <w:rFonts w:ascii="Arial" w:hAnsi="Arial" w:cs="Arial"/>
              </w:rPr>
            </w:pPr>
            <w:r w:rsidRPr="003952F4">
              <w:rPr>
                <w:rFonts w:ascii="Arial" w:hAnsi="Arial" w:cs="Arial"/>
              </w:rPr>
              <w:t>зеленые зоны</w:t>
            </w:r>
          </w:p>
          <w:p w:rsidR="00D40A48" w:rsidRPr="003952F4" w:rsidRDefault="00D40A48" w:rsidP="00B31473">
            <w:pPr>
              <w:widowControl w:val="0"/>
              <w:jc w:val="both"/>
              <w:rPr>
                <w:rFonts w:ascii="Arial" w:hAnsi="Arial" w:cs="Arial"/>
              </w:rPr>
            </w:pPr>
          </w:p>
          <w:p w:rsidR="00D40A48" w:rsidRPr="003952F4" w:rsidRDefault="00D40A48" w:rsidP="00B31473">
            <w:pPr>
              <w:widowControl w:val="0"/>
              <w:jc w:val="both"/>
              <w:rPr>
                <w:rFonts w:ascii="Arial" w:hAnsi="Arial" w:cs="Arial"/>
              </w:rPr>
            </w:pPr>
          </w:p>
          <w:p w:rsidR="00D40A48" w:rsidRPr="003952F4" w:rsidRDefault="00D40A48" w:rsidP="00B31473">
            <w:pPr>
              <w:widowControl w:val="0"/>
              <w:jc w:val="both"/>
              <w:rPr>
                <w:rFonts w:ascii="Arial" w:hAnsi="Arial" w:cs="Arial"/>
              </w:rPr>
            </w:pPr>
          </w:p>
          <w:p w:rsidR="00D40A48" w:rsidRPr="003952F4" w:rsidRDefault="00D40A48" w:rsidP="00B31473">
            <w:pPr>
              <w:widowControl w:val="0"/>
              <w:jc w:val="both"/>
              <w:rPr>
                <w:rFonts w:ascii="Arial" w:hAnsi="Arial" w:cs="Arial"/>
              </w:rPr>
            </w:pPr>
          </w:p>
        </w:tc>
        <w:tc>
          <w:tcPr>
            <w:tcW w:w="5245" w:type="dxa"/>
          </w:tcPr>
          <w:p w:rsidR="00D40A48" w:rsidRPr="003952F4" w:rsidRDefault="006B4BD9" w:rsidP="00B31473">
            <w:pPr>
              <w:widowControl w:val="0"/>
              <w:jc w:val="both"/>
              <w:rPr>
                <w:rFonts w:ascii="Arial" w:hAnsi="Arial" w:cs="Arial"/>
              </w:rPr>
            </w:pPr>
            <w:r w:rsidRPr="003952F4">
              <w:rPr>
                <w:rFonts w:ascii="Arial" w:hAnsi="Arial" w:cs="Arial"/>
              </w:rPr>
              <w:t>Запрещаются:</w:t>
            </w:r>
          </w:p>
          <w:p w:rsidR="00D40A48" w:rsidRPr="003952F4" w:rsidRDefault="00D40A48" w:rsidP="00B31473">
            <w:pPr>
              <w:widowControl w:val="0"/>
              <w:jc w:val="both"/>
              <w:rPr>
                <w:rFonts w:ascii="Arial" w:hAnsi="Arial" w:cs="Arial"/>
              </w:rPr>
            </w:pPr>
            <w:r w:rsidRPr="003952F4">
              <w:rPr>
                <w:rFonts w:ascii="Arial" w:hAnsi="Arial" w:cs="Arial"/>
              </w:rPr>
              <w:t>- использование токсичных химических препаратов для охраны и защиты лесов, в том числе в научных целях;</w:t>
            </w:r>
          </w:p>
          <w:p w:rsidR="00D40A48" w:rsidRPr="003952F4" w:rsidRDefault="00D40A48" w:rsidP="00B31473">
            <w:pPr>
              <w:widowControl w:val="0"/>
              <w:numPr>
                <w:ilvl w:val="0"/>
                <w:numId w:val="2"/>
              </w:numPr>
              <w:jc w:val="both"/>
              <w:rPr>
                <w:rFonts w:ascii="Arial" w:hAnsi="Arial" w:cs="Arial"/>
              </w:rPr>
            </w:pPr>
            <w:r w:rsidRPr="003952F4">
              <w:rPr>
                <w:rFonts w:ascii="Arial" w:hAnsi="Arial" w:cs="Arial"/>
              </w:rPr>
              <w:t>ведение охотничьего хозяйства;</w:t>
            </w:r>
          </w:p>
          <w:p w:rsidR="00D40A48" w:rsidRPr="003952F4" w:rsidRDefault="00D40A48" w:rsidP="00B31473">
            <w:pPr>
              <w:widowControl w:val="0"/>
              <w:numPr>
                <w:ilvl w:val="0"/>
                <w:numId w:val="2"/>
              </w:numPr>
              <w:jc w:val="both"/>
              <w:rPr>
                <w:rFonts w:ascii="Arial" w:hAnsi="Arial" w:cs="Arial"/>
              </w:rPr>
            </w:pPr>
            <w:r w:rsidRPr="003952F4">
              <w:rPr>
                <w:rFonts w:ascii="Arial" w:hAnsi="Arial" w:cs="Arial"/>
              </w:rPr>
              <w:t>ведение сельского хозяйства;</w:t>
            </w:r>
          </w:p>
          <w:p w:rsidR="00D40A48" w:rsidRPr="003952F4" w:rsidRDefault="00D40A48" w:rsidP="00B31473">
            <w:pPr>
              <w:widowControl w:val="0"/>
              <w:numPr>
                <w:ilvl w:val="0"/>
                <w:numId w:val="2"/>
              </w:numPr>
              <w:jc w:val="both"/>
              <w:rPr>
                <w:rFonts w:ascii="Arial" w:hAnsi="Arial" w:cs="Arial"/>
              </w:rPr>
            </w:pPr>
            <w:r w:rsidRPr="003952F4">
              <w:rPr>
                <w:rFonts w:ascii="Arial" w:hAnsi="Arial" w:cs="Arial"/>
              </w:rPr>
              <w:t>разработка месторождений полезных ископаемых;</w:t>
            </w:r>
          </w:p>
          <w:p w:rsidR="00D40A48" w:rsidRPr="003952F4" w:rsidRDefault="00D40A48" w:rsidP="00B31473">
            <w:pPr>
              <w:widowControl w:val="0"/>
              <w:numPr>
                <w:ilvl w:val="0"/>
                <w:numId w:val="2"/>
              </w:numPr>
              <w:jc w:val="both"/>
              <w:rPr>
                <w:rFonts w:ascii="Arial" w:hAnsi="Arial" w:cs="Arial"/>
              </w:rPr>
            </w:pPr>
            <w:r w:rsidRPr="003952F4">
              <w:rPr>
                <w:rFonts w:ascii="Arial" w:hAnsi="Arial" w:cs="Arial"/>
              </w:rPr>
              <w:t>размещение объектов капитального ст</w:t>
            </w:r>
            <w:r w:rsidR="004C2E9D" w:rsidRPr="003952F4">
              <w:rPr>
                <w:rFonts w:ascii="Arial" w:hAnsi="Arial" w:cs="Arial"/>
              </w:rPr>
              <w:t>роительства, за исключением лесных</w:t>
            </w:r>
            <w:r w:rsidRPr="003952F4">
              <w:rPr>
                <w:rFonts w:ascii="Arial" w:hAnsi="Arial" w:cs="Arial"/>
              </w:rPr>
              <w:t xml:space="preserve"> троп,</w:t>
            </w:r>
            <w:r w:rsidR="006B4BD9" w:rsidRPr="003952F4">
              <w:rPr>
                <w:rFonts w:ascii="Arial" w:hAnsi="Arial" w:cs="Arial"/>
              </w:rPr>
              <w:t xml:space="preserve"> </w:t>
            </w:r>
            <w:r w:rsidRPr="003952F4">
              <w:rPr>
                <w:rFonts w:ascii="Arial" w:hAnsi="Arial" w:cs="Arial"/>
              </w:rPr>
              <w:t xml:space="preserve">гидротехнических сооружений. </w:t>
            </w:r>
          </w:p>
          <w:p w:rsidR="00D40A48" w:rsidRPr="003952F4" w:rsidRDefault="00D40A48" w:rsidP="00B31473">
            <w:pPr>
              <w:widowControl w:val="0"/>
              <w:jc w:val="both"/>
              <w:rPr>
                <w:rFonts w:ascii="Arial" w:hAnsi="Arial" w:cs="Arial"/>
              </w:rPr>
            </w:pPr>
            <w:r w:rsidRPr="003952F4">
              <w:rPr>
                <w:rFonts w:ascii="Arial" w:hAnsi="Arial" w:cs="Arial"/>
              </w:rPr>
              <w:t>*</w:t>
            </w:r>
            <w:r w:rsidR="004C2E9D" w:rsidRPr="003952F4">
              <w:rPr>
                <w:rFonts w:ascii="Arial" w:hAnsi="Arial" w:cs="Arial"/>
              </w:rPr>
              <w:t xml:space="preserve"> Запрещается проведение сплошных и выборочных рубок спелых и перестойных лесных насаждений, создание лесоперерабатывающей инфраструктуры, лесных планта</w:t>
            </w:r>
            <w:r w:rsidR="006D6ED7" w:rsidRPr="003952F4">
              <w:rPr>
                <w:rFonts w:ascii="Arial" w:hAnsi="Arial" w:cs="Arial"/>
              </w:rPr>
              <w:t>ций.</w:t>
            </w:r>
          </w:p>
        </w:tc>
      </w:tr>
    </w:tbl>
    <w:p w:rsidR="006B4BD9" w:rsidRPr="003952F4" w:rsidRDefault="006B4BD9" w:rsidP="00B31473">
      <w:pPr>
        <w:pStyle w:val="ad"/>
        <w:widowControl w:val="0"/>
        <w:ind w:firstLine="907"/>
        <w:jc w:val="both"/>
        <w:rPr>
          <w:rFonts w:ascii="Arial" w:hAnsi="Arial" w:cs="Arial"/>
          <w:sz w:val="24"/>
        </w:rPr>
      </w:pPr>
    </w:p>
    <w:p w:rsidR="00E21D83" w:rsidRPr="003952F4" w:rsidRDefault="00E21D83" w:rsidP="00B31473">
      <w:pPr>
        <w:pStyle w:val="ad"/>
        <w:widowControl w:val="0"/>
        <w:spacing w:after="240"/>
        <w:ind w:firstLine="907"/>
        <w:jc w:val="right"/>
        <w:rPr>
          <w:rFonts w:ascii="Arial" w:hAnsi="Arial" w:cs="Arial"/>
          <w:sz w:val="24"/>
        </w:rPr>
      </w:pPr>
    </w:p>
    <w:p w:rsidR="006B4BD9" w:rsidRPr="003952F4" w:rsidRDefault="006B4BD9" w:rsidP="00B31473">
      <w:pPr>
        <w:pStyle w:val="ad"/>
        <w:widowControl w:val="0"/>
        <w:spacing w:after="240"/>
        <w:ind w:firstLine="907"/>
        <w:jc w:val="right"/>
        <w:rPr>
          <w:rFonts w:ascii="Arial" w:hAnsi="Arial" w:cs="Arial"/>
          <w:sz w:val="24"/>
        </w:rPr>
      </w:pPr>
      <w:r w:rsidRPr="003952F4">
        <w:rPr>
          <w:rFonts w:ascii="Arial" w:hAnsi="Arial" w:cs="Arial"/>
          <w:sz w:val="24"/>
        </w:rPr>
        <w:t>Окончание таблицы 1</w:t>
      </w:r>
      <w:r w:rsidR="00332546" w:rsidRPr="003952F4">
        <w:rPr>
          <w:rFonts w:ascii="Arial" w:hAnsi="Arial" w:cs="Arial"/>
          <w:sz w:val="24"/>
        </w:rPr>
        <w:t>8</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3828"/>
        <w:gridCol w:w="5245"/>
      </w:tblGrid>
      <w:tr w:rsidR="006B4BD9" w:rsidRPr="003952F4" w:rsidTr="00281781">
        <w:trPr>
          <w:cantSplit/>
          <w:jc w:val="center"/>
        </w:trPr>
        <w:tc>
          <w:tcPr>
            <w:tcW w:w="566" w:type="dxa"/>
            <w:vAlign w:val="center"/>
          </w:tcPr>
          <w:p w:rsidR="006B4BD9" w:rsidRPr="003952F4" w:rsidRDefault="006B4BD9" w:rsidP="00B31473">
            <w:pPr>
              <w:widowControl w:val="0"/>
              <w:jc w:val="center"/>
              <w:rPr>
                <w:rFonts w:ascii="Arial" w:hAnsi="Arial" w:cs="Arial"/>
              </w:rPr>
            </w:pPr>
            <w:r w:rsidRPr="003952F4">
              <w:rPr>
                <w:rFonts w:ascii="Arial" w:hAnsi="Arial" w:cs="Arial"/>
              </w:rPr>
              <w:t>№</w:t>
            </w:r>
          </w:p>
          <w:p w:rsidR="006B4BD9" w:rsidRPr="003952F4" w:rsidRDefault="006B4BD9" w:rsidP="00B31473">
            <w:pPr>
              <w:widowControl w:val="0"/>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3828" w:type="dxa"/>
            <w:vAlign w:val="center"/>
          </w:tcPr>
          <w:p w:rsidR="006B4BD9" w:rsidRPr="003952F4" w:rsidRDefault="006B4BD9" w:rsidP="00B31473">
            <w:pPr>
              <w:widowControl w:val="0"/>
              <w:jc w:val="center"/>
              <w:rPr>
                <w:rFonts w:ascii="Arial" w:hAnsi="Arial" w:cs="Arial"/>
              </w:rPr>
            </w:pPr>
            <w:r w:rsidRPr="003952F4">
              <w:rPr>
                <w:rFonts w:ascii="Arial" w:hAnsi="Arial" w:cs="Arial"/>
              </w:rPr>
              <w:t>Целевое назначение лесов</w:t>
            </w:r>
          </w:p>
        </w:tc>
        <w:tc>
          <w:tcPr>
            <w:tcW w:w="5245" w:type="dxa"/>
            <w:vAlign w:val="center"/>
          </w:tcPr>
          <w:p w:rsidR="006B4BD9" w:rsidRPr="003952F4" w:rsidRDefault="006B4BD9" w:rsidP="00B31473">
            <w:pPr>
              <w:widowControl w:val="0"/>
              <w:jc w:val="center"/>
              <w:rPr>
                <w:rFonts w:ascii="Arial" w:hAnsi="Arial" w:cs="Arial"/>
              </w:rPr>
            </w:pPr>
            <w:r w:rsidRPr="003952F4">
              <w:rPr>
                <w:rFonts w:ascii="Arial" w:hAnsi="Arial" w:cs="Arial"/>
              </w:rPr>
              <w:t>Ограничения использования лесов</w:t>
            </w:r>
          </w:p>
        </w:tc>
      </w:tr>
      <w:tr w:rsidR="006B4BD9" w:rsidRPr="003952F4" w:rsidTr="006B4BD9">
        <w:trPr>
          <w:cantSplit/>
          <w:trHeight w:val="340"/>
          <w:jc w:val="center"/>
        </w:trPr>
        <w:tc>
          <w:tcPr>
            <w:tcW w:w="566" w:type="dxa"/>
            <w:vAlign w:val="center"/>
          </w:tcPr>
          <w:p w:rsidR="006B4BD9" w:rsidRPr="003952F4" w:rsidRDefault="006B4BD9" w:rsidP="00B31473">
            <w:pPr>
              <w:widowControl w:val="0"/>
              <w:jc w:val="center"/>
              <w:rPr>
                <w:rFonts w:ascii="Arial" w:hAnsi="Arial" w:cs="Arial"/>
              </w:rPr>
            </w:pPr>
            <w:r w:rsidRPr="003952F4">
              <w:rPr>
                <w:rFonts w:ascii="Arial" w:hAnsi="Arial" w:cs="Arial"/>
              </w:rPr>
              <w:t>1</w:t>
            </w:r>
          </w:p>
        </w:tc>
        <w:tc>
          <w:tcPr>
            <w:tcW w:w="3828" w:type="dxa"/>
            <w:vAlign w:val="center"/>
          </w:tcPr>
          <w:p w:rsidR="006B4BD9" w:rsidRPr="003952F4" w:rsidRDefault="006B4BD9" w:rsidP="00B31473">
            <w:pPr>
              <w:widowControl w:val="0"/>
              <w:jc w:val="center"/>
              <w:rPr>
                <w:rFonts w:ascii="Arial" w:hAnsi="Arial" w:cs="Arial"/>
              </w:rPr>
            </w:pPr>
            <w:r w:rsidRPr="003952F4">
              <w:rPr>
                <w:rFonts w:ascii="Arial" w:hAnsi="Arial" w:cs="Arial"/>
              </w:rPr>
              <w:t>2</w:t>
            </w:r>
          </w:p>
        </w:tc>
        <w:tc>
          <w:tcPr>
            <w:tcW w:w="5245" w:type="dxa"/>
            <w:vAlign w:val="center"/>
          </w:tcPr>
          <w:p w:rsidR="006B4BD9" w:rsidRPr="003952F4" w:rsidRDefault="006B4BD9" w:rsidP="00B31473">
            <w:pPr>
              <w:widowControl w:val="0"/>
              <w:jc w:val="center"/>
              <w:rPr>
                <w:rFonts w:ascii="Arial" w:hAnsi="Arial" w:cs="Arial"/>
              </w:rPr>
            </w:pPr>
            <w:r w:rsidRPr="003952F4">
              <w:rPr>
                <w:rFonts w:ascii="Arial" w:hAnsi="Arial" w:cs="Arial"/>
              </w:rPr>
              <w:t>3</w:t>
            </w:r>
          </w:p>
        </w:tc>
      </w:tr>
      <w:tr w:rsidR="00D40A48" w:rsidRPr="003952F4" w:rsidTr="006B4BD9">
        <w:trPr>
          <w:cantSplit/>
          <w:trHeight w:val="340"/>
          <w:jc w:val="center"/>
        </w:trPr>
        <w:tc>
          <w:tcPr>
            <w:tcW w:w="566" w:type="dxa"/>
          </w:tcPr>
          <w:p w:rsidR="00D40A48" w:rsidRPr="003952F4" w:rsidRDefault="00D40A48" w:rsidP="00B31473">
            <w:pPr>
              <w:widowControl w:val="0"/>
              <w:jc w:val="both"/>
              <w:rPr>
                <w:rFonts w:ascii="Arial" w:hAnsi="Arial" w:cs="Arial"/>
              </w:rPr>
            </w:pPr>
            <w:r w:rsidRPr="003952F4">
              <w:rPr>
                <w:rFonts w:ascii="Arial" w:hAnsi="Arial" w:cs="Arial"/>
              </w:rPr>
              <w:t>3.</w:t>
            </w:r>
          </w:p>
        </w:tc>
        <w:tc>
          <w:tcPr>
            <w:tcW w:w="3828" w:type="dxa"/>
          </w:tcPr>
          <w:p w:rsidR="00D40A48" w:rsidRPr="003952F4" w:rsidRDefault="00D40A48" w:rsidP="00B31473">
            <w:pPr>
              <w:widowControl w:val="0"/>
              <w:jc w:val="both"/>
              <w:rPr>
                <w:rFonts w:ascii="Arial" w:hAnsi="Arial" w:cs="Arial"/>
              </w:rPr>
            </w:pPr>
            <w:r w:rsidRPr="003952F4">
              <w:rPr>
                <w:rFonts w:ascii="Arial" w:hAnsi="Arial" w:cs="Arial"/>
              </w:rPr>
              <w:t>Ценные леса</w:t>
            </w:r>
          </w:p>
        </w:tc>
        <w:tc>
          <w:tcPr>
            <w:tcW w:w="5245" w:type="dxa"/>
            <w:vMerge w:val="restart"/>
          </w:tcPr>
          <w:p w:rsidR="00D40A48" w:rsidRPr="003952F4" w:rsidRDefault="00D40A48" w:rsidP="00B31473">
            <w:pPr>
              <w:widowControl w:val="0"/>
              <w:jc w:val="both"/>
              <w:rPr>
                <w:rFonts w:ascii="Arial" w:hAnsi="Arial" w:cs="Arial"/>
              </w:rPr>
            </w:pPr>
          </w:p>
          <w:p w:rsidR="00D40A48" w:rsidRPr="003952F4" w:rsidRDefault="00D40A48" w:rsidP="00B31473">
            <w:pPr>
              <w:widowControl w:val="0"/>
              <w:jc w:val="both"/>
              <w:rPr>
                <w:rFonts w:ascii="Arial" w:hAnsi="Arial" w:cs="Arial"/>
              </w:rPr>
            </w:pPr>
            <w:r w:rsidRPr="003952F4">
              <w:rPr>
                <w:rFonts w:ascii="Arial" w:hAnsi="Arial" w:cs="Arial"/>
              </w:rPr>
              <w:t>*</w:t>
            </w:r>
            <w:r w:rsidR="004C2E9D" w:rsidRPr="003952F4">
              <w:rPr>
                <w:rFonts w:ascii="Arial" w:hAnsi="Arial" w:cs="Arial"/>
              </w:rPr>
              <w:t xml:space="preserve"> Запрещается проведение сплошных и выборочных рубок спелых и перестойных лесных насаждений, создание лесоперерабатывающей инфраструктуры, лесных планта</w:t>
            </w:r>
            <w:r w:rsidR="006D6ED7" w:rsidRPr="003952F4">
              <w:rPr>
                <w:rFonts w:ascii="Arial" w:hAnsi="Arial" w:cs="Arial"/>
              </w:rPr>
              <w:t>ций.</w:t>
            </w:r>
          </w:p>
        </w:tc>
      </w:tr>
      <w:tr w:rsidR="00D40A48" w:rsidRPr="003952F4" w:rsidTr="006B4BD9">
        <w:trPr>
          <w:cantSplit/>
          <w:jc w:val="center"/>
        </w:trPr>
        <w:tc>
          <w:tcPr>
            <w:tcW w:w="566" w:type="dxa"/>
          </w:tcPr>
          <w:p w:rsidR="00D40A48" w:rsidRPr="003952F4" w:rsidRDefault="00D40A48" w:rsidP="00B31473">
            <w:pPr>
              <w:widowControl w:val="0"/>
              <w:jc w:val="both"/>
              <w:rPr>
                <w:rFonts w:ascii="Arial" w:hAnsi="Arial" w:cs="Arial"/>
              </w:rPr>
            </w:pPr>
          </w:p>
        </w:tc>
        <w:tc>
          <w:tcPr>
            <w:tcW w:w="3828" w:type="dxa"/>
          </w:tcPr>
          <w:p w:rsidR="00D40A48" w:rsidRPr="003952F4" w:rsidRDefault="00935E25" w:rsidP="00B31473">
            <w:pPr>
              <w:widowControl w:val="0"/>
              <w:jc w:val="both"/>
              <w:rPr>
                <w:rFonts w:ascii="Arial" w:hAnsi="Arial" w:cs="Arial"/>
              </w:rPr>
            </w:pPr>
            <w:r w:rsidRPr="003952F4">
              <w:rPr>
                <w:rFonts w:ascii="Arial" w:hAnsi="Arial" w:cs="Arial"/>
              </w:rPr>
              <w:t>Запретные полосы лесов, защищающие нерестилища ценных промысловых рыб</w:t>
            </w:r>
          </w:p>
        </w:tc>
        <w:tc>
          <w:tcPr>
            <w:tcW w:w="5245" w:type="dxa"/>
            <w:vMerge/>
          </w:tcPr>
          <w:p w:rsidR="00D40A48" w:rsidRPr="003952F4" w:rsidRDefault="00D40A48" w:rsidP="00B31473">
            <w:pPr>
              <w:widowControl w:val="0"/>
              <w:jc w:val="both"/>
              <w:rPr>
                <w:rFonts w:ascii="Arial" w:hAnsi="Arial" w:cs="Arial"/>
              </w:rPr>
            </w:pPr>
          </w:p>
        </w:tc>
      </w:tr>
      <w:tr w:rsidR="00935E25" w:rsidRPr="003952F4" w:rsidTr="006B4BD9">
        <w:trPr>
          <w:cantSplit/>
          <w:jc w:val="center"/>
        </w:trPr>
        <w:tc>
          <w:tcPr>
            <w:tcW w:w="566" w:type="dxa"/>
          </w:tcPr>
          <w:p w:rsidR="00935E25" w:rsidRPr="003952F4" w:rsidRDefault="00935E25" w:rsidP="00B31473">
            <w:pPr>
              <w:widowControl w:val="0"/>
              <w:jc w:val="both"/>
              <w:rPr>
                <w:rFonts w:ascii="Arial" w:hAnsi="Arial" w:cs="Arial"/>
              </w:rPr>
            </w:pPr>
            <w:r w:rsidRPr="003952F4">
              <w:rPr>
                <w:rFonts w:ascii="Arial" w:hAnsi="Arial" w:cs="Arial"/>
              </w:rPr>
              <w:t>4.</w:t>
            </w:r>
          </w:p>
        </w:tc>
        <w:tc>
          <w:tcPr>
            <w:tcW w:w="3828" w:type="dxa"/>
          </w:tcPr>
          <w:p w:rsidR="00935E25" w:rsidRPr="003952F4" w:rsidRDefault="00935E25" w:rsidP="00B31473">
            <w:pPr>
              <w:widowControl w:val="0"/>
              <w:jc w:val="both"/>
              <w:rPr>
                <w:rFonts w:ascii="Arial" w:hAnsi="Arial" w:cs="Arial"/>
              </w:rPr>
            </w:pPr>
            <w:r w:rsidRPr="003952F4">
              <w:rPr>
                <w:rFonts w:ascii="Arial" w:hAnsi="Arial" w:cs="Arial"/>
              </w:rPr>
              <w:t>Запретные полосы лесов по берегам рек, озер, водохранилищ и других водных объектов</w:t>
            </w:r>
          </w:p>
        </w:tc>
        <w:tc>
          <w:tcPr>
            <w:tcW w:w="5245" w:type="dxa"/>
          </w:tcPr>
          <w:p w:rsidR="00935E25" w:rsidRPr="003952F4" w:rsidRDefault="00935E25" w:rsidP="00B31473">
            <w:pPr>
              <w:widowControl w:val="0"/>
              <w:jc w:val="both"/>
              <w:rPr>
                <w:rFonts w:ascii="Arial" w:hAnsi="Arial" w:cs="Arial"/>
              </w:rPr>
            </w:pPr>
            <w:r w:rsidRPr="003952F4">
              <w:rPr>
                <w:rFonts w:ascii="Arial" w:hAnsi="Arial" w:cs="Arial"/>
              </w:rPr>
              <w:t>*</w:t>
            </w:r>
            <w:r w:rsidR="004C2E9D" w:rsidRPr="003952F4">
              <w:rPr>
                <w:rFonts w:ascii="Arial" w:hAnsi="Arial" w:cs="Arial"/>
              </w:rPr>
              <w:t xml:space="preserve"> Запрещается проведение сплошных и выборочных рубок спелых и перестойных лесных насаждений, создание лесоперерабатывающей инфраструктуры, лесных планта</w:t>
            </w:r>
            <w:r w:rsidR="006D6ED7" w:rsidRPr="003952F4">
              <w:rPr>
                <w:rFonts w:ascii="Arial" w:hAnsi="Arial" w:cs="Arial"/>
              </w:rPr>
              <w:t>ций.</w:t>
            </w:r>
          </w:p>
        </w:tc>
      </w:tr>
      <w:tr w:rsidR="00D14CC0" w:rsidRPr="003952F4" w:rsidTr="006B4BD9">
        <w:trPr>
          <w:cantSplit/>
          <w:jc w:val="center"/>
        </w:trPr>
        <w:tc>
          <w:tcPr>
            <w:tcW w:w="566" w:type="dxa"/>
          </w:tcPr>
          <w:p w:rsidR="00D14CC0" w:rsidRPr="003952F4" w:rsidRDefault="00D14CC0" w:rsidP="00B31473">
            <w:pPr>
              <w:widowControl w:val="0"/>
              <w:jc w:val="both"/>
              <w:rPr>
                <w:rFonts w:ascii="Arial" w:hAnsi="Arial" w:cs="Arial"/>
              </w:rPr>
            </w:pPr>
            <w:r w:rsidRPr="003952F4">
              <w:rPr>
                <w:rFonts w:ascii="Arial" w:hAnsi="Arial" w:cs="Arial"/>
              </w:rPr>
              <w:t>5</w:t>
            </w:r>
          </w:p>
        </w:tc>
        <w:tc>
          <w:tcPr>
            <w:tcW w:w="3828" w:type="dxa"/>
          </w:tcPr>
          <w:p w:rsidR="00D14CC0" w:rsidRPr="003952F4" w:rsidRDefault="00D14CC0" w:rsidP="00B31473">
            <w:pPr>
              <w:widowControl w:val="0"/>
              <w:jc w:val="both"/>
              <w:rPr>
                <w:rFonts w:ascii="Arial" w:hAnsi="Arial" w:cs="Arial"/>
              </w:rPr>
            </w:pPr>
            <w:r w:rsidRPr="003952F4">
              <w:rPr>
                <w:rFonts w:ascii="Arial" w:hAnsi="Arial" w:cs="Arial"/>
              </w:rPr>
              <w:t>Использование лесных насаждений для нужд населения</w:t>
            </w:r>
          </w:p>
        </w:tc>
        <w:tc>
          <w:tcPr>
            <w:tcW w:w="5245" w:type="dxa"/>
          </w:tcPr>
          <w:p w:rsidR="00D14CC0" w:rsidRPr="003952F4" w:rsidRDefault="00D14CC0" w:rsidP="00B31473">
            <w:pPr>
              <w:widowControl w:val="0"/>
              <w:jc w:val="both"/>
              <w:rPr>
                <w:rFonts w:ascii="Arial" w:hAnsi="Arial" w:cs="Arial"/>
              </w:rPr>
            </w:pPr>
            <w:r w:rsidRPr="003952F4">
              <w:rPr>
                <w:rFonts w:ascii="Arial" w:hAnsi="Arial" w:cs="Arial"/>
              </w:rPr>
              <w:t xml:space="preserve">** </w:t>
            </w:r>
            <w:r w:rsidRPr="003952F4">
              <w:rPr>
                <w:rFonts w:ascii="Arial" w:hAnsi="Arial" w:cs="Arial"/>
                <w:i/>
                <w:iCs/>
              </w:rPr>
              <w:t>В соответствии со статьей 30 Лесного кодекса Российской Федерации граждане вправе заготавливать древесину для целей отопления, возведения строений и иных собственных нужд.</w:t>
            </w:r>
          </w:p>
        </w:tc>
      </w:tr>
    </w:tbl>
    <w:p w:rsidR="006D6ED7" w:rsidRPr="003952F4" w:rsidRDefault="006D6ED7" w:rsidP="00B31473">
      <w:pPr>
        <w:pStyle w:val="ad"/>
        <w:widowControl w:val="0"/>
        <w:spacing w:before="240"/>
        <w:ind w:firstLine="907"/>
        <w:jc w:val="both"/>
        <w:rPr>
          <w:rFonts w:ascii="Arial" w:hAnsi="Arial" w:cs="Arial"/>
          <w:sz w:val="24"/>
        </w:rPr>
      </w:pPr>
      <w:r w:rsidRPr="003952F4">
        <w:rPr>
          <w:rFonts w:ascii="Arial" w:hAnsi="Arial" w:cs="Arial"/>
          <w:sz w:val="24"/>
        </w:rPr>
        <w:t>Примечание:</w:t>
      </w:r>
    </w:p>
    <w:p w:rsidR="00D40A48" w:rsidRPr="003952F4" w:rsidRDefault="00CF6061" w:rsidP="00B31473">
      <w:pPr>
        <w:pStyle w:val="ad"/>
        <w:widowControl w:val="0"/>
        <w:ind w:firstLine="907"/>
        <w:jc w:val="both"/>
        <w:rPr>
          <w:rFonts w:ascii="Arial" w:hAnsi="Arial" w:cs="Arial"/>
          <w:sz w:val="24"/>
        </w:rPr>
      </w:pPr>
      <w:r w:rsidRPr="003952F4">
        <w:rPr>
          <w:rFonts w:ascii="Arial" w:hAnsi="Arial" w:cs="Arial"/>
          <w:sz w:val="24"/>
        </w:rPr>
        <w:t xml:space="preserve">* </w:t>
      </w:r>
      <w:r w:rsidR="00D40A48" w:rsidRPr="003952F4">
        <w:rPr>
          <w:rFonts w:ascii="Arial" w:hAnsi="Arial" w:cs="Arial"/>
          <w:sz w:val="24"/>
        </w:rPr>
        <w:t>В защитных лесах сплошные рубки осуществляются только в случае,</w:t>
      </w:r>
      <w:r w:rsidRPr="003952F4">
        <w:rPr>
          <w:rFonts w:ascii="Arial" w:hAnsi="Arial" w:cs="Arial"/>
          <w:sz w:val="24"/>
        </w:rPr>
        <w:t xml:space="preserve"> </w:t>
      </w:r>
      <w:r w:rsidR="00D40A48" w:rsidRPr="003952F4">
        <w:rPr>
          <w:rFonts w:ascii="Arial" w:hAnsi="Arial" w:cs="Arial"/>
          <w:sz w:val="24"/>
        </w:rPr>
        <w:t>если вы</w:t>
      </w:r>
      <w:r w:rsidRPr="003952F4">
        <w:rPr>
          <w:rFonts w:ascii="Arial" w:hAnsi="Arial" w:cs="Arial"/>
          <w:sz w:val="24"/>
        </w:rPr>
        <w:t xml:space="preserve">борочные рубки не </w:t>
      </w:r>
      <w:r w:rsidR="00D40A48" w:rsidRPr="003952F4">
        <w:rPr>
          <w:rFonts w:ascii="Arial" w:hAnsi="Arial" w:cs="Arial"/>
          <w:sz w:val="24"/>
        </w:rPr>
        <w:t>обеспечивают замену лесн</w:t>
      </w:r>
      <w:r w:rsidRPr="003952F4">
        <w:rPr>
          <w:rFonts w:ascii="Arial" w:hAnsi="Arial" w:cs="Arial"/>
          <w:sz w:val="24"/>
        </w:rPr>
        <w:t xml:space="preserve">ых насаждений, утративших свои </w:t>
      </w:r>
      <w:r w:rsidR="00D40A48" w:rsidRPr="003952F4">
        <w:rPr>
          <w:rFonts w:ascii="Arial" w:hAnsi="Arial" w:cs="Arial"/>
          <w:sz w:val="24"/>
        </w:rPr>
        <w:t>средообразующие,</w:t>
      </w:r>
      <w:r w:rsidR="006B4BD9" w:rsidRPr="003952F4">
        <w:rPr>
          <w:rFonts w:ascii="Arial" w:hAnsi="Arial" w:cs="Arial"/>
          <w:sz w:val="24"/>
        </w:rPr>
        <w:t xml:space="preserve"> </w:t>
      </w:r>
      <w:r w:rsidR="00D40A48" w:rsidRPr="003952F4">
        <w:rPr>
          <w:rFonts w:ascii="Arial" w:hAnsi="Arial" w:cs="Arial"/>
          <w:sz w:val="24"/>
        </w:rPr>
        <w:t>водоохранные,</w:t>
      </w:r>
      <w:r w:rsidR="006B4BD9" w:rsidRPr="003952F4">
        <w:rPr>
          <w:rFonts w:ascii="Arial" w:hAnsi="Arial" w:cs="Arial"/>
          <w:sz w:val="24"/>
        </w:rPr>
        <w:t xml:space="preserve"> </w:t>
      </w:r>
      <w:r w:rsidR="00D40A48" w:rsidRPr="003952F4">
        <w:rPr>
          <w:rFonts w:ascii="Arial" w:hAnsi="Arial" w:cs="Arial"/>
          <w:sz w:val="24"/>
        </w:rPr>
        <w:t>санитарн</w:t>
      </w:r>
      <w:r w:rsidR="00706032" w:rsidRPr="003952F4">
        <w:rPr>
          <w:rFonts w:ascii="Arial" w:hAnsi="Arial" w:cs="Arial"/>
          <w:sz w:val="24"/>
        </w:rPr>
        <w:t>ые,</w:t>
      </w:r>
      <w:r w:rsidR="006B4BD9" w:rsidRPr="003952F4">
        <w:rPr>
          <w:rFonts w:ascii="Arial" w:hAnsi="Arial" w:cs="Arial"/>
          <w:sz w:val="24"/>
        </w:rPr>
        <w:t xml:space="preserve"> </w:t>
      </w:r>
      <w:r w:rsidR="00D40A48" w:rsidRPr="003952F4">
        <w:rPr>
          <w:rFonts w:ascii="Arial" w:hAnsi="Arial" w:cs="Arial"/>
          <w:sz w:val="24"/>
        </w:rPr>
        <w:t>оздоровительные и иные полезные функции,</w:t>
      </w:r>
      <w:r w:rsidR="006B4BD9" w:rsidRPr="003952F4">
        <w:rPr>
          <w:rFonts w:ascii="Arial" w:hAnsi="Arial" w:cs="Arial"/>
          <w:sz w:val="24"/>
        </w:rPr>
        <w:t xml:space="preserve"> </w:t>
      </w:r>
      <w:r w:rsidR="00D40A48" w:rsidRPr="003952F4">
        <w:rPr>
          <w:rFonts w:ascii="Arial" w:hAnsi="Arial" w:cs="Arial"/>
          <w:sz w:val="24"/>
        </w:rPr>
        <w:t>на лесные насаждения,</w:t>
      </w:r>
      <w:r w:rsidR="006B4BD9" w:rsidRPr="003952F4">
        <w:rPr>
          <w:rFonts w:ascii="Arial" w:hAnsi="Arial" w:cs="Arial"/>
          <w:sz w:val="24"/>
        </w:rPr>
        <w:t xml:space="preserve"> </w:t>
      </w:r>
      <w:r w:rsidR="00D40A48" w:rsidRPr="003952F4">
        <w:rPr>
          <w:rFonts w:ascii="Arial" w:hAnsi="Arial" w:cs="Arial"/>
          <w:sz w:val="24"/>
        </w:rPr>
        <w:t>обеспечивающие сохранение</w:t>
      </w:r>
      <w:r w:rsidR="00706032" w:rsidRPr="003952F4">
        <w:rPr>
          <w:rFonts w:ascii="Arial" w:hAnsi="Arial" w:cs="Arial"/>
          <w:sz w:val="24"/>
        </w:rPr>
        <w:t xml:space="preserve"> </w:t>
      </w:r>
      <w:r w:rsidR="00D40A48" w:rsidRPr="003952F4">
        <w:rPr>
          <w:rFonts w:ascii="Arial" w:hAnsi="Arial" w:cs="Arial"/>
          <w:sz w:val="24"/>
        </w:rPr>
        <w:t>целевого назначения защитных лесов и выполняемых ими полезных функций.</w:t>
      </w:r>
      <w:r w:rsidR="006B4BD9" w:rsidRPr="003952F4">
        <w:rPr>
          <w:rFonts w:ascii="Arial" w:hAnsi="Arial" w:cs="Arial"/>
          <w:sz w:val="24"/>
        </w:rPr>
        <w:t xml:space="preserve"> (ч.4,</w:t>
      </w:r>
      <w:r w:rsidR="0002472C" w:rsidRPr="003952F4">
        <w:rPr>
          <w:rFonts w:ascii="Arial" w:hAnsi="Arial" w:cs="Arial"/>
          <w:sz w:val="24"/>
        </w:rPr>
        <w:t xml:space="preserve"> </w:t>
      </w:r>
      <w:proofErr w:type="gramStart"/>
      <w:r w:rsidR="006B4BD9" w:rsidRPr="003952F4">
        <w:rPr>
          <w:rFonts w:ascii="Arial" w:hAnsi="Arial" w:cs="Arial"/>
          <w:sz w:val="24"/>
        </w:rPr>
        <w:t>ст</w:t>
      </w:r>
      <w:proofErr w:type="gramEnd"/>
      <w:r w:rsidR="006B4BD9" w:rsidRPr="003952F4">
        <w:rPr>
          <w:rFonts w:ascii="Arial" w:hAnsi="Arial" w:cs="Arial"/>
          <w:sz w:val="24"/>
        </w:rPr>
        <w:t xml:space="preserve"> 17 </w:t>
      </w:r>
      <w:r w:rsidR="00B27B34" w:rsidRPr="003952F4">
        <w:rPr>
          <w:rFonts w:ascii="Arial" w:hAnsi="Arial" w:cs="Arial"/>
          <w:sz w:val="24"/>
        </w:rPr>
        <w:t xml:space="preserve">ЛК </w:t>
      </w:r>
      <w:r w:rsidR="00D40A48" w:rsidRPr="003952F4">
        <w:rPr>
          <w:rFonts w:ascii="Arial" w:hAnsi="Arial" w:cs="Arial"/>
          <w:sz w:val="24"/>
        </w:rPr>
        <w:t>РФ)</w:t>
      </w:r>
      <w:r w:rsidR="00706032" w:rsidRPr="003952F4">
        <w:rPr>
          <w:rFonts w:ascii="Arial" w:hAnsi="Arial" w:cs="Arial"/>
          <w:sz w:val="24"/>
        </w:rPr>
        <w:t>.</w:t>
      </w:r>
    </w:p>
    <w:p w:rsidR="00D14CC0" w:rsidRPr="003952F4" w:rsidRDefault="00D14CC0" w:rsidP="00B31473">
      <w:pPr>
        <w:pStyle w:val="ad"/>
        <w:widowControl w:val="0"/>
        <w:ind w:firstLine="907"/>
        <w:jc w:val="both"/>
        <w:rPr>
          <w:rFonts w:ascii="Arial" w:hAnsi="Arial" w:cs="Arial"/>
          <w:sz w:val="24"/>
        </w:rPr>
      </w:pPr>
      <w:r w:rsidRPr="003952F4">
        <w:rPr>
          <w:rFonts w:ascii="Arial" w:hAnsi="Arial" w:cs="Arial"/>
          <w:sz w:val="24"/>
        </w:rPr>
        <w:t>** Предоставление лесных насаждений гражданам для собственных нужд производится в пределах нормативов и периодичности заготовки гражданами древесины для собственных нужд, установленных Законом</w:t>
      </w:r>
      <w:r w:rsidR="00B27B34" w:rsidRPr="003952F4">
        <w:rPr>
          <w:rFonts w:ascii="Arial" w:hAnsi="Arial" w:cs="Arial"/>
          <w:sz w:val="24"/>
        </w:rPr>
        <w:t xml:space="preserve"> Красноярского</w:t>
      </w:r>
      <w:r w:rsidRPr="003952F4">
        <w:rPr>
          <w:rFonts w:ascii="Arial" w:hAnsi="Arial" w:cs="Arial"/>
          <w:sz w:val="24"/>
        </w:rPr>
        <w:t xml:space="preserve"> края от 14.02.2007 № 21-5820 «О заготовке древесины на основании договоров купли-продажи лесных насаждений».</w:t>
      </w:r>
    </w:p>
    <w:p w:rsidR="00D14CC0" w:rsidRPr="003952F4" w:rsidRDefault="00D14CC0" w:rsidP="00B31473">
      <w:pPr>
        <w:pStyle w:val="ad"/>
        <w:widowControl w:val="0"/>
        <w:ind w:firstLine="907"/>
        <w:jc w:val="both"/>
        <w:rPr>
          <w:rFonts w:ascii="Arial" w:hAnsi="Arial" w:cs="Arial"/>
          <w:sz w:val="24"/>
        </w:rPr>
      </w:pPr>
      <w:r w:rsidRPr="003952F4">
        <w:rPr>
          <w:rFonts w:ascii="Arial" w:hAnsi="Arial" w:cs="Arial"/>
          <w:sz w:val="24"/>
        </w:rPr>
        <w:lastRenderedPageBreak/>
        <w:t xml:space="preserve">Порядок заключения с гражданами договоров купли-продажи лесных насаждений для собственных нужд утвержден </w:t>
      </w:r>
      <w:r w:rsidR="00B27B34" w:rsidRPr="003952F4">
        <w:rPr>
          <w:rFonts w:ascii="Arial" w:hAnsi="Arial" w:cs="Arial"/>
          <w:sz w:val="24"/>
        </w:rPr>
        <w:t>У</w:t>
      </w:r>
      <w:r w:rsidRPr="003952F4">
        <w:rPr>
          <w:rFonts w:ascii="Arial" w:hAnsi="Arial" w:cs="Arial"/>
          <w:sz w:val="24"/>
        </w:rPr>
        <w:t>казом Губернатора Красноярского края от 22.04.2008 № 60-уг «Об утверждении Порядка заключения с гражданами договоров купли-продажи лесных насаждений для собственных нужд» (далее – Порядок).</w:t>
      </w:r>
    </w:p>
    <w:p w:rsidR="00E55C27" w:rsidRPr="003952F4" w:rsidRDefault="00D14CC0" w:rsidP="00B31473">
      <w:pPr>
        <w:pStyle w:val="ad"/>
        <w:widowControl w:val="0"/>
        <w:ind w:firstLine="907"/>
        <w:jc w:val="both"/>
        <w:rPr>
          <w:rFonts w:ascii="Arial" w:hAnsi="Arial" w:cs="Arial"/>
          <w:sz w:val="24"/>
        </w:rPr>
      </w:pPr>
      <w:r w:rsidRPr="003952F4">
        <w:rPr>
          <w:rFonts w:ascii="Arial" w:hAnsi="Arial" w:cs="Arial"/>
          <w:sz w:val="24"/>
        </w:rPr>
        <w:t xml:space="preserve">В соответствии с Порядком для заключения договора купли-продажи лесных насаждений для собственных нужд, расположенных на землях, </w:t>
      </w:r>
      <w:r w:rsidR="00E55C27" w:rsidRPr="003952F4">
        <w:rPr>
          <w:rFonts w:ascii="Arial" w:hAnsi="Arial" w:cs="Arial"/>
          <w:sz w:val="24"/>
        </w:rPr>
        <w:t>находящихся в муниципальной собственности</w:t>
      </w:r>
      <w:r w:rsidRPr="003952F4">
        <w:rPr>
          <w:rFonts w:ascii="Arial" w:hAnsi="Arial" w:cs="Arial"/>
          <w:sz w:val="24"/>
        </w:rPr>
        <w:t xml:space="preserve">, заявление в письменной форме подается гражданином по месту своего жительства </w:t>
      </w:r>
      <w:proofErr w:type="gramStart"/>
      <w:r w:rsidRPr="003952F4">
        <w:rPr>
          <w:rFonts w:ascii="Arial" w:hAnsi="Arial" w:cs="Arial"/>
          <w:sz w:val="24"/>
        </w:rPr>
        <w:t>в</w:t>
      </w:r>
      <w:proofErr w:type="gramEnd"/>
      <w:r w:rsidRPr="003952F4">
        <w:rPr>
          <w:rFonts w:ascii="Arial" w:hAnsi="Arial" w:cs="Arial"/>
          <w:sz w:val="24"/>
        </w:rPr>
        <w:t xml:space="preserve"> </w:t>
      </w:r>
      <w:r w:rsidR="00E55C27" w:rsidRPr="003952F4">
        <w:rPr>
          <w:rFonts w:ascii="Arial" w:hAnsi="Arial" w:cs="Arial"/>
          <w:sz w:val="24"/>
        </w:rPr>
        <w:t xml:space="preserve">- </w:t>
      </w:r>
      <w:proofErr w:type="gramStart"/>
      <w:r w:rsidR="00E55C27" w:rsidRPr="003952F4">
        <w:rPr>
          <w:rFonts w:ascii="Arial" w:hAnsi="Arial" w:cs="Arial"/>
          <w:sz w:val="24"/>
        </w:rPr>
        <w:t>в</w:t>
      </w:r>
      <w:proofErr w:type="gramEnd"/>
      <w:r w:rsidR="00E55C27" w:rsidRPr="003952F4">
        <w:rPr>
          <w:rFonts w:ascii="Arial" w:hAnsi="Arial" w:cs="Arial"/>
          <w:sz w:val="24"/>
        </w:rPr>
        <w:t xml:space="preserve"> орган местного самоуправления.</w:t>
      </w:r>
    </w:p>
    <w:p w:rsidR="00D14CC0" w:rsidRPr="003952F4" w:rsidRDefault="00D14CC0" w:rsidP="00B31473">
      <w:pPr>
        <w:pStyle w:val="ad"/>
        <w:widowControl w:val="0"/>
        <w:ind w:firstLine="907"/>
        <w:jc w:val="both"/>
        <w:rPr>
          <w:rFonts w:ascii="Arial" w:hAnsi="Arial" w:cs="Arial"/>
          <w:sz w:val="24"/>
        </w:rPr>
      </w:pPr>
      <w:r w:rsidRPr="003952F4">
        <w:rPr>
          <w:rFonts w:ascii="Arial" w:hAnsi="Arial" w:cs="Arial"/>
          <w:sz w:val="24"/>
        </w:rPr>
        <w:t>В заявлении о заключении договора купли-продажи лесных насаждений для собственных нужд указываются следующие сведения:</w:t>
      </w:r>
    </w:p>
    <w:p w:rsidR="00D14CC0" w:rsidRPr="003952F4" w:rsidRDefault="00D14CC0" w:rsidP="00B31473">
      <w:pPr>
        <w:pStyle w:val="ad"/>
        <w:widowControl w:val="0"/>
        <w:ind w:firstLine="907"/>
        <w:jc w:val="both"/>
        <w:rPr>
          <w:rFonts w:ascii="Arial" w:hAnsi="Arial" w:cs="Arial"/>
          <w:sz w:val="24"/>
        </w:rPr>
      </w:pPr>
      <w:r w:rsidRPr="003952F4">
        <w:rPr>
          <w:rFonts w:ascii="Arial" w:hAnsi="Arial" w:cs="Arial"/>
          <w:sz w:val="24"/>
        </w:rPr>
        <w:t>фамилия, имя, отчество гражданина, его адрес, данные документа, удостоверяющего личность;</w:t>
      </w:r>
    </w:p>
    <w:p w:rsidR="00D14CC0" w:rsidRPr="003952F4" w:rsidRDefault="00D14CC0" w:rsidP="00B31473">
      <w:pPr>
        <w:pStyle w:val="ad"/>
        <w:widowControl w:val="0"/>
        <w:ind w:firstLine="907"/>
        <w:jc w:val="both"/>
        <w:rPr>
          <w:rFonts w:ascii="Arial" w:hAnsi="Arial" w:cs="Arial"/>
          <w:sz w:val="24"/>
        </w:rPr>
      </w:pPr>
      <w:r w:rsidRPr="003952F4">
        <w:rPr>
          <w:rFonts w:ascii="Arial" w:hAnsi="Arial" w:cs="Arial"/>
          <w:sz w:val="24"/>
        </w:rPr>
        <w:t>наименование лесничества (лесопарка), в границах которого предполагается осуществить куплю лесных насаждений;</w:t>
      </w:r>
    </w:p>
    <w:p w:rsidR="00D14CC0" w:rsidRPr="003952F4" w:rsidRDefault="00D14CC0" w:rsidP="00B31473">
      <w:pPr>
        <w:pStyle w:val="ad"/>
        <w:widowControl w:val="0"/>
        <w:ind w:firstLine="907"/>
        <w:jc w:val="both"/>
        <w:rPr>
          <w:rFonts w:ascii="Arial" w:hAnsi="Arial" w:cs="Arial"/>
          <w:sz w:val="24"/>
        </w:rPr>
      </w:pPr>
      <w:r w:rsidRPr="003952F4">
        <w:rPr>
          <w:rFonts w:ascii="Arial" w:hAnsi="Arial" w:cs="Arial"/>
          <w:sz w:val="24"/>
        </w:rPr>
        <w:t>требуемый объем древесины и ее качественные показатели.</w:t>
      </w:r>
    </w:p>
    <w:p w:rsidR="00D14CC0" w:rsidRPr="003952F4" w:rsidRDefault="00D14CC0" w:rsidP="00B31473">
      <w:pPr>
        <w:pStyle w:val="ad"/>
        <w:widowControl w:val="0"/>
        <w:ind w:firstLine="907"/>
        <w:jc w:val="both"/>
        <w:rPr>
          <w:rFonts w:ascii="Arial" w:hAnsi="Arial" w:cs="Arial"/>
          <w:sz w:val="24"/>
        </w:rPr>
      </w:pPr>
      <w:r w:rsidRPr="003952F4">
        <w:rPr>
          <w:rFonts w:ascii="Arial" w:hAnsi="Arial" w:cs="Arial"/>
          <w:sz w:val="24"/>
        </w:rPr>
        <w:t>К заявлению для заключения договора купли-продажи лесных насаждений для собственных нужд прилагаются:</w:t>
      </w:r>
    </w:p>
    <w:p w:rsidR="00D14CC0" w:rsidRPr="003952F4" w:rsidRDefault="00D14CC0" w:rsidP="00B31473">
      <w:pPr>
        <w:pStyle w:val="ad"/>
        <w:widowControl w:val="0"/>
        <w:ind w:firstLine="907"/>
        <w:jc w:val="both"/>
        <w:rPr>
          <w:rFonts w:ascii="Arial" w:hAnsi="Arial" w:cs="Arial"/>
          <w:sz w:val="24"/>
        </w:rPr>
      </w:pPr>
      <w:r w:rsidRPr="003952F4">
        <w:rPr>
          <w:rFonts w:ascii="Arial" w:hAnsi="Arial" w:cs="Arial"/>
          <w:sz w:val="24"/>
        </w:rPr>
        <w:t>с целью строительства жилых домов – копия разрешенияна строительство;</w:t>
      </w:r>
    </w:p>
    <w:p w:rsidR="00E55C27" w:rsidRPr="003952F4" w:rsidRDefault="00D14CC0" w:rsidP="00B31473">
      <w:pPr>
        <w:pStyle w:val="ad"/>
        <w:widowControl w:val="0"/>
        <w:ind w:firstLine="907"/>
        <w:jc w:val="both"/>
        <w:rPr>
          <w:rFonts w:ascii="Arial" w:hAnsi="Arial" w:cs="Arial"/>
          <w:sz w:val="24"/>
        </w:rPr>
      </w:pPr>
      <w:r w:rsidRPr="003952F4">
        <w:rPr>
          <w:rFonts w:ascii="Arial" w:hAnsi="Arial" w:cs="Arial"/>
          <w:sz w:val="24"/>
        </w:rPr>
        <w:t>с целью строительства хозяйственных построек, ремонта жилых домов и (или) хозяйственных построек – 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на котором предполагается осуществление строительства хозяйственных построек, ремонта жилого дома и (или) хозяйственных по</w:t>
      </w:r>
      <w:r w:rsidR="00E55C27" w:rsidRPr="003952F4">
        <w:rPr>
          <w:rFonts w:ascii="Arial" w:hAnsi="Arial" w:cs="Arial"/>
          <w:sz w:val="24"/>
        </w:rPr>
        <w:t>строек.</w:t>
      </w:r>
    </w:p>
    <w:p w:rsidR="00E55C27" w:rsidRPr="003952F4" w:rsidRDefault="00E55C27" w:rsidP="00B31473">
      <w:pPr>
        <w:pStyle w:val="ad"/>
        <w:widowControl w:val="0"/>
        <w:ind w:firstLine="907"/>
        <w:jc w:val="both"/>
        <w:rPr>
          <w:rFonts w:ascii="Arial" w:hAnsi="Arial" w:cs="Arial"/>
          <w:sz w:val="24"/>
        </w:rPr>
      </w:pPr>
      <w:r w:rsidRPr="003952F4">
        <w:rPr>
          <w:rFonts w:ascii="Arial" w:hAnsi="Arial" w:cs="Arial"/>
          <w:sz w:val="24"/>
        </w:rPr>
        <w:t xml:space="preserve">Заявление рассматривается уполномоченной организацией или органом местного самоуправления в течение 5 рабочих дней </w:t>
      </w:r>
      <w:proofErr w:type="gramStart"/>
      <w:r w:rsidRPr="003952F4">
        <w:rPr>
          <w:rFonts w:ascii="Arial" w:hAnsi="Arial" w:cs="Arial"/>
          <w:sz w:val="24"/>
        </w:rPr>
        <w:t>с даты</w:t>
      </w:r>
      <w:proofErr w:type="gramEnd"/>
      <w:r w:rsidRPr="003952F4">
        <w:rPr>
          <w:rFonts w:ascii="Arial" w:hAnsi="Arial" w:cs="Arial"/>
          <w:sz w:val="24"/>
        </w:rPr>
        <w:t xml:space="preserve"> его регистрации.</w:t>
      </w:r>
    </w:p>
    <w:p w:rsidR="00D14CC0" w:rsidRPr="003952F4" w:rsidRDefault="00D14CC0" w:rsidP="00B31473">
      <w:pPr>
        <w:pStyle w:val="ad"/>
        <w:widowControl w:val="0"/>
        <w:ind w:firstLine="907"/>
        <w:jc w:val="both"/>
        <w:rPr>
          <w:rFonts w:ascii="Arial" w:hAnsi="Arial" w:cs="Arial"/>
          <w:sz w:val="24"/>
        </w:rPr>
      </w:pPr>
      <w:proofErr w:type="gramStart"/>
      <w:r w:rsidRPr="003952F4">
        <w:rPr>
          <w:rFonts w:ascii="Arial" w:hAnsi="Arial" w:cs="Arial"/>
          <w:sz w:val="24"/>
        </w:rPr>
        <w:t xml:space="preserve">Проект договора подготавливается </w:t>
      </w:r>
      <w:r w:rsidR="00E55C27" w:rsidRPr="003952F4">
        <w:rPr>
          <w:rFonts w:ascii="Arial" w:hAnsi="Arial" w:cs="Arial"/>
          <w:sz w:val="24"/>
        </w:rPr>
        <w:t>уполномоченной организацией или органом местного самоуправления</w:t>
      </w:r>
      <w:r w:rsidRPr="003952F4">
        <w:rPr>
          <w:rFonts w:ascii="Arial" w:hAnsi="Arial" w:cs="Arial"/>
          <w:sz w:val="24"/>
        </w:rPr>
        <w:t xml:space="preserve"> на основании Формы примерного договора купли-продажи лесных насаждений, утвержденной приказом Федерального агентства лесного хозяйства от 26.07.2011 № 318 «Об утверждении Порядка подготовки и заключения договора купли-продажи лесных насаждений, расположенных на землях, находящихся в государственной или муниципальной собственности, и Формы примерного договора купли-продажи лесных насаждений».</w:t>
      </w:r>
      <w:proofErr w:type="gramEnd"/>
      <w:r w:rsidRPr="003952F4">
        <w:rPr>
          <w:rFonts w:ascii="Arial" w:hAnsi="Arial" w:cs="Arial"/>
          <w:sz w:val="24"/>
        </w:rPr>
        <w:t xml:space="preserve"> Договор купли-продажи лесных насаждений для собственных нужд заключается в письменной форме в двух экземплярах и подписывается сторонами в течение 10 рабочих дней со дня подачи заявления о заключении такого договора. В случае уклонения (неявки) гражданина от подписания договора купли-продажи лесных насаждений для собственных нужд в указанный срок договор купли-продажи лесных насаждений для собственных нужд считается незаключенным. Передача лесных насаждений гражданину производится по форме акта приема – передачи лесных насаждений, утвержденной Порядком.</w:t>
      </w:r>
    </w:p>
    <w:p w:rsidR="00D40A48" w:rsidRPr="003952F4" w:rsidRDefault="00D24EB8" w:rsidP="00124BAD">
      <w:pPr>
        <w:pStyle w:val="a3"/>
        <w:widowControl w:val="0"/>
        <w:spacing w:before="240" w:after="240"/>
        <w:ind w:left="511" w:firstLine="907"/>
        <w:rPr>
          <w:rFonts w:ascii="Arial" w:hAnsi="Arial" w:cs="Arial"/>
          <w:b/>
          <w:sz w:val="24"/>
          <w:szCs w:val="24"/>
        </w:rPr>
      </w:pPr>
      <w:r w:rsidRPr="003952F4">
        <w:rPr>
          <w:rFonts w:ascii="Arial" w:hAnsi="Arial" w:cs="Arial"/>
          <w:b/>
          <w:sz w:val="24"/>
          <w:szCs w:val="24"/>
        </w:rPr>
        <w:t>3.2.</w:t>
      </w:r>
      <w:r w:rsidR="00D40A48" w:rsidRPr="003952F4">
        <w:rPr>
          <w:rFonts w:ascii="Arial" w:hAnsi="Arial" w:cs="Arial"/>
          <w:b/>
          <w:sz w:val="24"/>
          <w:szCs w:val="24"/>
        </w:rPr>
        <w:t xml:space="preserve"> </w:t>
      </w:r>
      <w:r w:rsidR="00332546" w:rsidRPr="003952F4">
        <w:rPr>
          <w:rFonts w:ascii="Arial" w:hAnsi="Arial" w:cs="Arial"/>
          <w:b/>
          <w:sz w:val="24"/>
          <w:szCs w:val="24"/>
        </w:rPr>
        <w:t>Ограничения по видам особо защитных участков лесов</w:t>
      </w:r>
    </w:p>
    <w:p w:rsidR="00F60CBB" w:rsidRPr="003952F4" w:rsidRDefault="00935E25" w:rsidP="00B31473">
      <w:pPr>
        <w:pStyle w:val="ad"/>
        <w:widowControl w:val="0"/>
        <w:spacing w:after="240"/>
        <w:ind w:firstLine="907"/>
        <w:jc w:val="right"/>
        <w:rPr>
          <w:rFonts w:ascii="Arial" w:hAnsi="Arial" w:cs="Arial"/>
          <w:sz w:val="24"/>
        </w:rPr>
      </w:pPr>
      <w:r w:rsidRPr="003952F4">
        <w:rPr>
          <w:rFonts w:ascii="Arial" w:hAnsi="Arial" w:cs="Arial"/>
          <w:sz w:val="24"/>
        </w:rPr>
        <w:t xml:space="preserve">Таблица </w:t>
      </w:r>
      <w:r w:rsidR="00332546" w:rsidRPr="003952F4">
        <w:rPr>
          <w:rFonts w:ascii="Arial" w:hAnsi="Arial" w:cs="Arial"/>
          <w:sz w:val="24"/>
        </w:rPr>
        <w:t>19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0"/>
        <w:gridCol w:w="4496"/>
        <w:gridCol w:w="4363"/>
      </w:tblGrid>
      <w:tr w:rsidR="006B4BD9" w:rsidRPr="003952F4" w:rsidTr="006B4BD9">
        <w:trPr>
          <w:cantSplit/>
          <w:trHeight w:val="567"/>
          <w:jc w:val="center"/>
        </w:trPr>
        <w:tc>
          <w:tcPr>
            <w:tcW w:w="780" w:type="dxa"/>
            <w:vAlign w:val="center"/>
          </w:tcPr>
          <w:p w:rsidR="006B4BD9" w:rsidRPr="003952F4" w:rsidRDefault="006B4BD9" w:rsidP="00B31473">
            <w:pPr>
              <w:widowControl w:val="0"/>
              <w:jc w:val="center"/>
              <w:rPr>
                <w:rFonts w:ascii="Arial" w:hAnsi="Arial" w:cs="Arial"/>
              </w:rPr>
            </w:pPr>
            <w:r w:rsidRPr="003952F4">
              <w:rPr>
                <w:rFonts w:ascii="Arial" w:hAnsi="Arial" w:cs="Arial"/>
              </w:rPr>
              <w:t>№</w:t>
            </w:r>
          </w:p>
          <w:p w:rsidR="006B4BD9" w:rsidRPr="003952F4" w:rsidRDefault="006B4BD9" w:rsidP="00B31473">
            <w:pPr>
              <w:widowControl w:val="0"/>
              <w:jc w:val="center"/>
              <w:rPr>
                <w:rFonts w:ascii="Arial" w:hAnsi="Arial" w:cs="Arial"/>
              </w:rPr>
            </w:pPr>
            <w:proofErr w:type="gramStart"/>
            <w:r w:rsidRPr="003952F4">
              <w:rPr>
                <w:rFonts w:ascii="Arial" w:hAnsi="Arial" w:cs="Arial"/>
              </w:rPr>
              <w:t>п</w:t>
            </w:r>
            <w:proofErr w:type="gramEnd"/>
            <w:r w:rsidRPr="003952F4">
              <w:rPr>
                <w:rFonts w:ascii="Arial" w:hAnsi="Arial" w:cs="Arial"/>
              </w:rPr>
              <w:t>/п</w:t>
            </w:r>
          </w:p>
        </w:tc>
        <w:tc>
          <w:tcPr>
            <w:tcW w:w="4496" w:type="dxa"/>
            <w:vAlign w:val="center"/>
          </w:tcPr>
          <w:p w:rsidR="006B4BD9" w:rsidRPr="003952F4" w:rsidRDefault="006B4BD9" w:rsidP="00B31473">
            <w:pPr>
              <w:widowControl w:val="0"/>
              <w:jc w:val="center"/>
              <w:rPr>
                <w:rFonts w:ascii="Arial" w:hAnsi="Arial" w:cs="Arial"/>
              </w:rPr>
            </w:pPr>
            <w:r w:rsidRPr="003952F4">
              <w:rPr>
                <w:rFonts w:ascii="Arial" w:hAnsi="Arial" w:cs="Arial"/>
              </w:rPr>
              <w:t>Виды особо защитных участков (ОЗУ)</w:t>
            </w:r>
          </w:p>
        </w:tc>
        <w:tc>
          <w:tcPr>
            <w:tcW w:w="4363" w:type="dxa"/>
            <w:vAlign w:val="center"/>
          </w:tcPr>
          <w:p w:rsidR="006B4BD9" w:rsidRPr="003952F4" w:rsidRDefault="006B4BD9" w:rsidP="00B31473">
            <w:pPr>
              <w:widowControl w:val="0"/>
              <w:jc w:val="center"/>
              <w:rPr>
                <w:rFonts w:ascii="Arial" w:hAnsi="Arial" w:cs="Arial"/>
              </w:rPr>
            </w:pPr>
            <w:r w:rsidRPr="003952F4">
              <w:rPr>
                <w:rFonts w:ascii="Arial" w:hAnsi="Arial" w:cs="Arial"/>
              </w:rPr>
              <w:t>Ограничения использования лесов</w:t>
            </w:r>
          </w:p>
        </w:tc>
      </w:tr>
      <w:tr w:rsidR="00F87D86" w:rsidRPr="003952F4" w:rsidTr="006B4BD9">
        <w:trPr>
          <w:cantSplit/>
          <w:trHeight w:val="340"/>
          <w:jc w:val="center"/>
        </w:trPr>
        <w:tc>
          <w:tcPr>
            <w:tcW w:w="780" w:type="dxa"/>
            <w:tcBorders>
              <w:bottom w:val="single" w:sz="4" w:space="0" w:color="auto"/>
            </w:tcBorders>
            <w:vAlign w:val="center"/>
          </w:tcPr>
          <w:p w:rsidR="00F87D86" w:rsidRPr="003952F4" w:rsidRDefault="00F87D86" w:rsidP="00B31473">
            <w:pPr>
              <w:widowControl w:val="0"/>
              <w:jc w:val="center"/>
              <w:rPr>
                <w:rFonts w:ascii="Arial" w:hAnsi="Arial" w:cs="Arial"/>
              </w:rPr>
            </w:pPr>
            <w:r w:rsidRPr="003952F4">
              <w:rPr>
                <w:rFonts w:ascii="Arial" w:hAnsi="Arial" w:cs="Arial"/>
              </w:rPr>
              <w:t>1</w:t>
            </w:r>
          </w:p>
        </w:tc>
        <w:tc>
          <w:tcPr>
            <w:tcW w:w="4496" w:type="dxa"/>
            <w:tcBorders>
              <w:bottom w:val="single" w:sz="4" w:space="0" w:color="auto"/>
            </w:tcBorders>
            <w:vAlign w:val="center"/>
          </w:tcPr>
          <w:p w:rsidR="00F87D86" w:rsidRPr="003952F4" w:rsidRDefault="00F87D86" w:rsidP="00B31473">
            <w:pPr>
              <w:widowControl w:val="0"/>
              <w:jc w:val="center"/>
              <w:rPr>
                <w:rFonts w:ascii="Arial" w:hAnsi="Arial" w:cs="Arial"/>
              </w:rPr>
            </w:pPr>
            <w:r w:rsidRPr="003952F4">
              <w:rPr>
                <w:rFonts w:ascii="Arial" w:hAnsi="Arial" w:cs="Arial"/>
              </w:rPr>
              <w:t>2</w:t>
            </w:r>
          </w:p>
        </w:tc>
        <w:tc>
          <w:tcPr>
            <w:tcW w:w="4363" w:type="dxa"/>
            <w:tcBorders>
              <w:bottom w:val="single" w:sz="4" w:space="0" w:color="auto"/>
            </w:tcBorders>
            <w:vAlign w:val="center"/>
          </w:tcPr>
          <w:p w:rsidR="00F87D86" w:rsidRPr="003952F4" w:rsidRDefault="00F87D86" w:rsidP="00B31473">
            <w:pPr>
              <w:widowControl w:val="0"/>
              <w:jc w:val="center"/>
              <w:rPr>
                <w:rFonts w:ascii="Arial" w:hAnsi="Arial" w:cs="Arial"/>
              </w:rPr>
            </w:pPr>
            <w:r w:rsidRPr="003952F4">
              <w:rPr>
                <w:rFonts w:ascii="Arial" w:hAnsi="Arial" w:cs="Arial"/>
              </w:rPr>
              <w:t>3</w:t>
            </w:r>
          </w:p>
        </w:tc>
      </w:tr>
      <w:tr w:rsidR="00F87D86" w:rsidRPr="003952F4" w:rsidTr="00281781">
        <w:trPr>
          <w:cantSplit/>
          <w:trHeight w:val="577"/>
          <w:jc w:val="center"/>
        </w:trPr>
        <w:tc>
          <w:tcPr>
            <w:tcW w:w="780" w:type="dxa"/>
            <w:tcBorders>
              <w:top w:val="nil"/>
            </w:tcBorders>
            <w:vAlign w:val="center"/>
          </w:tcPr>
          <w:p w:rsidR="00F87D86" w:rsidRPr="003952F4" w:rsidRDefault="00F87D86" w:rsidP="00B31473">
            <w:pPr>
              <w:widowControl w:val="0"/>
              <w:jc w:val="center"/>
              <w:rPr>
                <w:rFonts w:ascii="Arial" w:hAnsi="Arial" w:cs="Arial"/>
                <w:b/>
              </w:rPr>
            </w:pPr>
            <w:r w:rsidRPr="003952F4">
              <w:rPr>
                <w:rFonts w:ascii="Arial" w:hAnsi="Arial" w:cs="Arial"/>
              </w:rPr>
              <w:t>1</w:t>
            </w:r>
          </w:p>
        </w:tc>
        <w:tc>
          <w:tcPr>
            <w:tcW w:w="4496" w:type="dxa"/>
            <w:tcBorders>
              <w:top w:val="nil"/>
            </w:tcBorders>
          </w:tcPr>
          <w:p w:rsidR="00F87D86" w:rsidRPr="003952F4" w:rsidRDefault="00485260" w:rsidP="00B31473">
            <w:pPr>
              <w:widowControl w:val="0"/>
              <w:jc w:val="both"/>
              <w:rPr>
                <w:rFonts w:ascii="Arial" w:hAnsi="Arial" w:cs="Arial"/>
              </w:rPr>
            </w:pPr>
            <w:r w:rsidRPr="003952F4">
              <w:rPr>
                <w:rFonts w:ascii="Arial" w:hAnsi="Arial" w:cs="Arial"/>
              </w:rPr>
              <w:t>Прибрежные, берегозащитные полосы</w:t>
            </w:r>
          </w:p>
        </w:tc>
        <w:tc>
          <w:tcPr>
            <w:tcW w:w="4363" w:type="dxa"/>
            <w:vMerge w:val="restart"/>
            <w:tcBorders>
              <w:top w:val="nil"/>
            </w:tcBorders>
          </w:tcPr>
          <w:p w:rsidR="00F87D86" w:rsidRPr="003952F4" w:rsidRDefault="00F87D86" w:rsidP="00B31473">
            <w:pPr>
              <w:pStyle w:val="1"/>
              <w:keepNext w:val="0"/>
              <w:widowControl w:val="0"/>
              <w:jc w:val="both"/>
              <w:rPr>
                <w:rFonts w:ascii="Arial" w:hAnsi="Arial" w:cs="Arial"/>
                <w:b/>
                <w:sz w:val="24"/>
                <w:szCs w:val="24"/>
              </w:rPr>
            </w:pPr>
            <w:r w:rsidRPr="003952F4">
              <w:rPr>
                <w:rFonts w:ascii="Arial" w:hAnsi="Arial" w:cs="Arial"/>
                <w:sz w:val="24"/>
                <w:szCs w:val="24"/>
              </w:rPr>
              <w:t xml:space="preserve">На особо защитных участках лесов проведение выборочных рубок </w:t>
            </w:r>
            <w:r w:rsidRPr="003952F4">
              <w:rPr>
                <w:rFonts w:ascii="Arial" w:hAnsi="Arial" w:cs="Arial"/>
                <w:sz w:val="24"/>
                <w:szCs w:val="24"/>
              </w:rPr>
              <w:lastRenderedPageBreak/>
              <w:t>допускается только в целях вырубки погибших и поврежденных лесных насаждений.</w:t>
            </w:r>
          </w:p>
        </w:tc>
      </w:tr>
      <w:tr w:rsidR="00F87D86" w:rsidRPr="003952F4" w:rsidTr="006B4BD9">
        <w:trPr>
          <w:cantSplit/>
          <w:jc w:val="center"/>
        </w:trPr>
        <w:tc>
          <w:tcPr>
            <w:tcW w:w="780" w:type="dxa"/>
            <w:vAlign w:val="center"/>
          </w:tcPr>
          <w:p w:rsidR="00F87D86" w:rsidRPr="003952F4" w:rsidRDefault="00F87D86" w:rsidP="00B31473">
            <w:pPr>
              <w:widowControl w:val="0"/>
              <w:jc w:val="center"/>
              <w:rPr>
                <w:rFonts w:ascii="Arial" w:hAnsi="Arial" w:cs="Arial"/>
              </w:rPr>
            </w:pPr>
            <w:r w:rsidRPr="003952F4">
              <w:rPr>
                <w:rFonts w:ascii="Arial" w:hAnsi="Arial" w:cs="Arial"/>
              </w:rPr>
              <w:lastRenderedPageBreak/>
              <w:t>2</w:t>
            </w:r>
          </w:p>
        </w:tc>
        <w:tc>
          <w:tcPr>
            <w:tcW w:w="4496" w:type="dxa"/>
          </w:tcPr>
          <w:p w:rsidR="00F87D86" w:rsidRPr="003952F4" w:rsidRDefault="00315955" w:rsidP="00B31473">
            <w:pPr>
              <w:widowControl w:val="0"/>
              <w:jc w:val="both"/>
              <w:rPr>
                <w:rFonts w:ascii="Arial" w:hAnsi="Arial" w:cs="Arial"/>
              </w:rPr>
            </w:pPr>
            <w:r w:rsidRPr="003952F4">
              <w:rPr>
                <w:rFonts w:ascii="Arial" w:hAnsi="Arial" w:cs="Arial"/>
              </w:rPr>
              <w:t>Участки леса вокруг сельских населенных пунктов (припоселковые и запольные леса) и садовых товариществ.</w:t>
            </w:r>
          </w:p>
        </w:tc>
        <w:tc>
          <w:tcPr>
            <w:tcW w:w="4363" w:type="dxa"/>
            <w:vMerge/>
          </w:tcPr>
          <w:p w:rsidR="00F87D86" w:rsidRPr="003952F4" w:rsidRDefault="00F87D86" w:rsidP="00B31473">
            <w:pPr>
              <w:widowControl w:val="0"/>
              <w:jc w:val="both"/>
              <w:rPr>
                <w:rFonts w:ascii="Arial" w:hAnsi="Arial" w:cs="Arial"/>
              </w:rPr>
            </w:pPr>
          </w:p>
        </w:tc>
      </w:tr>
      <w:tr w:rsidR="00F87D86" w:rsidRPr="003952F4" w:rsidTr="006B4BD9">
        <w:trPr>
          <w:cantSplit/>
          <w:trHeight w:val="759"/>
          <w:jc w:val="center"/>
        </w:trPr>
        <w:tc>
          <w:tcPr>
            <w:tcW w:w="780" w:type="dxa"/>
            <w:vAlign w:val="center"/>
          </w:tcPr>
          <w:p w:rsidR="00F87D86" w:rsidRPr="003952F4" w:rsidRDefault="00F87D86" w:rsidP="00B31473">
            <w:pPr>
              <w:widowControl w:val="0"/>
              <w:jc w:val="center"/>
              <w:rPr>
                <w:rFonts w:ascii="Arial" w:hAnsi="Arial" w:cs="Arial"/>
              </w:rPr>
            </w:pPr>
            <w:r w:rsidRPr="003952F4">
              <w:rPr>
                <w:rFonts w:ascii="Arial" w:hAnsi="Arial" w:cs="Arial"/>
              </w:rPr>
              <w:lastRenderedPageBreak/>
              <w:t>3</w:t>
            </w:r>
          </w:p>
        </w:tc>
        <w:tc>
          <w:tcPr>
            <w:tcW w:w="4496" w:type="dxa"/>
            <w:vAlign w:val="center"/>
          </w:tcPr>
          <w:p w:rsidR="00F87D86" w:rsidRPr="003952F4" w:rsidRDefault="00315955" w:rsidP="00B31473">
            <w:pPr>
              <w:widowControl w:val="0"/>
              <w:jc w:val="both"/>
              <w:rPr>
                <w:rFonts w:ascii="Arial" w:hAnsi="Arial" w:cs="Arial"/>
              </w:rPr>
            </w:pPr>
            <w:r w:rsidRPr="003952F4">
              <w:rPr>
                <w:rFonts w:ascii="Arial" w:hAnsi="Arial" w:cs="Arial"/>
              </w:rPr>
              <w:t>Участки леса на склонах более 30˚</w:t>
            </w:r>
          </w:p>
        </w:tc>
        <w:tc>
          <w:tcPr>
            <w:tcW w:w="4363" w:type="dxa"/>
            <w:vMerge/>
          </w:tcPr>
          <w:p w:rsidR="00F87D86" w:rsidRPr="003952F4" w:rsidRDefault="00F87D86" w:rsidP="00B31473">
            <w:pPr>
              <w:widowControl w:val="0"/>
              <w:jc w:val="both"/>
              <w:rPr>
                <w:rFonts w:ascii="Arial" w:hAnsi="Arial" w:cs="Arial"/>
              </w:rPr>
            </w:pPr>
          </w:p>
        </w:tc>
      </w:tr>
      <w:tr w:rsidR="00315955" w:rsidRPr="003952F4" w:rsidTr="006B4BD9">
        <w:trPr>
          <w:cantSplit/>
          <w:jc w:val="center"/>
        </w:trPr>
        <w:tc>
          <w:tcPr>
            <w:tcW w:w="780" w:type="dxa"/>
            <w:vAlign w:val="center"/>
          </w:tcPr>
          <w:p w:rsidR="00315955" w:rsidRPr="003952F4" w:rsidRDefault="00315955" w:rsidP="00B31473">
            <w:pPr>
              <w:widowControl w:val="0"/>
              <w:jc w:val="center"/>
              <w:rPr>
                <w:rFonts w:ascii="Arial" w:hAnsi="Arial" w:cs="Arial"/>
              </w:rPr>
            </w:pPr>
            <w:r w:rsidRPr="003952F4">
              <w:rPr>
                <w:rFonts w:ascii="Arial" w:hAnsi="Arial" w:cs="Arial"/>
              </w:rPr>
              <w:t>4</w:t>
            </w:r>
          </w:p>
        </w:tc>
        <w:tc>
          <w:tcPr>
            <w:tcW w:w="4496" w:type="dxa"/>
          </w:tcPr>
          <w:p w:rsidR="00315955" w:rsidRPr="003952F4" w:rsidRDefault="00315955" w:rsidP="00B31473">
            <w:pPr>
              <w:pStyle w:val="11"/>
              <w:shd w:val="clear" w:color="auto" w:fill="FFFFFF"/>
              <w:jc w:val="both"/>
              <w:rPr>
                <w:rFonts w:cs="Arial"/>
                <w:sz w:val="24"/>
                <w:szCs w:val="24"/>
              </w:rPr>
            </w:pPr>
            <w:r w:rsidRPr="003952F4">
              <w:rPr>
                <w:rFonts w:cs="Arial"/>
                <w:sz w:val="24"/>
                <w:szCs w:val="24"/>
              </w:rPr>
              <w:t>Участки леса, имеющие специальное хозяйственное значение:</w:t>
            </w:r>
          </w:p>
          <w:p w:rsidR="00315955" w:rsidRPr="003952F4" w:rsidRDefault="00315955" w:rsidP="00B31473">
            <w:pPr>
              <w:pStyle w:val="11"/>
              <w:shd w:val="clear" w:color="auto" w:fill="FFFFFF"/>
              <w:jc w:val="both"/>
              <w:rPr>
                <w:rFonts w:cs="Arial"/>
                <w:sz w:val="24"/>
                <w:szCs w:val="24"/>
              </w:rPr>
            </w:pPr>
            <w:r w:rsidRPr="003952F4">
              <w:rPr>
                <w:rFonts w:cs="Arial"/>
                <w:sz w:val="24"/>
                <w:szCs w:val="24"/>
              </w:rPr>
              <w:t>- насаждения эталоны;</w:t>
            </w:r>
          </w:p>
        </w:tc>
        <w:tc>
          <w:tcPr>
            <w:tcW w:w="4363" w:type="dxa"/>
            <w:vMerge/>
          </w:tcPr>
          <w:p w:rsidR="00315955" w:rsidRPr="003952F4" w:rsidRDefault="00315955" w:rsidP="00B31473">
            <w:pPr>
              <w:widowControl w:val="0"/>
              <w:jc w:val="both"/>
              <w:rPr>
                <w:rFonts w:ascii="Arial" w:hAnsi="Arial" w:cs="Arial"/>
              </w:rPr>
            </w:pPr>
          </w:p>
        </w:tc>
      </w:tr>
    </w:tbl>
    <w:p w:rsidR="00F87D86" w:rsidRPr="003952F4" w:rsidRDefault="00F87D86" w:rsidP="00B31473">
      <w:pPr>
        <w:pStyle w:val="ad"/>
        <w:widowControl w:val="0"/>
        <w:ind w:firstLine="907"/>
        <w:jc w:val="both"/>
        <w:rPr>
          <w:rFonts w:ascii="Arial" w:hAnsi="Arial" w:cs="Arial"/>
          <w:sz w:val="24"/>
        </w:rPr>
      </w:pPr>
    </w:p>
    <w:p w:rsidR="00F60CBB" w:rsidRPr="003952F4" w:rsidRDefault="00F60CBB" w:rsidP="00B31473">
      <w:pPr>
        <w:pStyle w:val="ad"/>
        <w:widowControl w:val="0"/>
        <w:ind w:firstLine="907"/>
        <w:jc w:val="both"/>
        <w:rPr>
          <w:rFonts w:ascii="Arial" w:hAnsi="Arial" w:cs="Arial"/>
          <w:sz w:val="24"/>
        </w:rPr>
      </w:pPr>
    </w:p>
    <w:p w:rsidR="00D40A48" w:rsidRPr="003952F4" w:rsidRDefault="00D40A48" w:rsidP="00B31473">
      <w:pPr>
        <w:pStyle w:val="ad"/>
        <w:widowControl w:val="0"/>
        <w:ind w:firstLine="907"/>
        <w:jc w:val="both"/>
        <w:rPr>
          <w:rFonts w:ascii="Arial" w:hAnsi="Arial" w:cs="Arial"/>
          <w:sz w:val="24"/>
        </w:rPr>
      </w:pPr>
    </w:p>
    <w:p w:rsidR="00F87D86" w:rsidRPr="003952F4" w:rsidRDefault="00F87D86" w:rsidP="00B31473">
      <w:pPr>
        <w:pStyle w:val="ad"/>
        <w:widowControl w:val="0"/>
        <w:ind w:firstLine="907"/>
        <w:jc w:val="both"/>
        <w:rPr>
          <w:rFonts w:ascii="Arial" w:hAnsi="Arial" w:cs="Arial"/>
          <w:sz w:val="24"/>
        </w:rPr>
      </w:pPr>
    </w:p>
    <w:p w:rsidR="00F87D86" w:rsidRPr="003952F4" w:rsidRDefault="00F87D86" w:rsidP="00B31473">
      <w:pPr>
        <w:pStyle w:val="ad"/>
        <w:widowControl w:val="0"/>
        <w:ind w:firstLine="907"/>
        <w:jc w:val="both"/>
        <w:rPr>
          <w:rFonts w:ascii="Arial" w:hAnsi="Arial" w:cs="Arial"/>
          <w:sz w:val="24"/>
        </w:rPr>
      </w:pPr>
    </w:p>
    <w:p w:rsidR="00F87D86" w:rsidRPr="003952F4" w:rsidRDefault="00F87D86" w:rsidP="00B31473">
      <w:pPr>
        <w:pStyle w:val="ad"/>
        <w:widowControl w:val="0"/>
        <w:ind w:firstLine="907"/>
        <w:jc w:val="both"/>
        <w:rPr>
          <w:rFonts w:ascii="Arial" w:hAnsi="Arial" w:cs="Arial"/>
          <w:sz w:val="24"/>
        </w:rPr>
      </w:pPr>
    </w:p>
    <w:p w:rsidR="00F87D86" w:rsidRPr="003952F4" w:rsidRDefault="00F87D86" w:rsidP="00B31473">
      <w:pPr>
        <w:pStyle w:val="ad"/>
        <w:widowControl w:val="0"/>
        <w:ind w:firstLine="907"/>
        <w:jc w:val="both"/>
        <w:rPr>
          <w:rFonts w:ascii="Arial" w:hAnsi="Arial" w:cs="Arial"/>
          <w:sz w:val="24"/>
        </w:rPr>
      </w:pPr>
    </w:p>
    <w:p w:rsidR="00F87D86" w:rsidRPr="003952F4" w:rsidRDefault="00F87D86" w:rsidP="00B31473">
      <w:pPr>
        <w:pStyle w:val="ad"/>
        <w:widowControl w:val="0"/>
        <w:ind w:firstLine="907"/>
        <w:jc w:val="both"/>
        <w:rPr>
          <w:rFonts w:ascii="Arial" w:hAnsi="Arial" w:cs="Arial"/>
          <w:sz w:val="24"/>
        </w:rPr>
      </w:pPr>
    </w:p>
    <w:p w:rsidR="00F87D86" w:rsidRPr="003952F4" w:rsidRDefault="00F87D86" w:rsidP="00B31473">
      <w:pPr>
        <w:pStyle w:val="ad"/>
        <w:widowControl w:val="0"/>
        <w:ind w:firstLine="907"/>
        <w:jc w:val="both"/>
        <w:rPr>
          <w:rFonts w:ascii="Arial" w:hAnsi="Arial" w:cs="Arial"/>
          <w:sz w:val="24"/>
        </w:rPr>
      </w:pPr>
    </w:p>
    <w:p w:rsidR="00F87D86" w:rsidRPr="003952F4" w:rsidRDefault="00F87D86" w:rsidP="00B31473">
      <w:pPr>
        <w:pStyle w:val="ad"/>
        <w:widowControl w:val="0"/>
        <w:ind w:firstLine="907"/>
        <w:jc w:val="both"/>
        <w:rPr>
          <w:rFonts w:ascii="Arial" w:hAnsi="Arial" w:cs="Arial"/>
          <w:sz w:val="24"/>
        </w:rPr>
      </w:pPr>
    </w:p>
    <w:p w:rsidR="00D40A48" w:rsidRPr="003952F4" w:rsidRDefault="00D40A48" w:rsidP="00124BAD">
      <w:pPr>
        <w:pStyle w:val="a3"/>
        <w:widowControl w:val="0"/>
        <w:spacing w:before="240" w:after="240"/>
        <w:ind w:left="1418" w:firstLine="709"/>
        <w:rPr>
          <w:rFonts w:ascii="Arial" w:hAnsi="Arial" w:cs="Arial"/>
          <w:b/>
          <w:sz w:val="24"/>
          <w:szCs w:val="24"/>
        </w:rPr>
      </w:pPr>
      <w:r w:rsidRPr="003952F4">
        <w:rPr>
          <w:rFonts w:ascii="Arial" w:hAnsi="Arial" w:cs="Arial"/>
          <w:sz w:val="24"/>
          <w:szCs w:val="24"/>
        </w:rPr>
        <w:br w:type="page"/>
      </w:r>
      <w:r w:rsidRPr="003952F4">
        <w:rPr>
          <w:rFonts w:ascii="Arial" w:hAnsi="Arial" w:cs="Arial"/>
          <w:b/>
          <w:sz w:val="24"/>
          <w:szCs w:val="24"/>
        </w:rPr>
        <w:lastRenderedPageBreak/>
        <w:t>3.3</w:t>
      </w:r>
      <w:r w:rsidR="0002472C" w:rsidRPr="003952F4">
        <w:rPr>
          <w:rFonts w:ascii="Arial" w:hAnsi="Arial" w:cs="Arial"/>
          <w:b/>
          <w:sz w:val="24"/>
          <w:szCs w:val="24"/>
        </w:rPr>
        <w:t>.</w:t>
      </w:r>
      <w:r w:rsidRPr="003952F4">
        <w:rPr>
          <w:rFonts w:ascii="Arial" w:hAnsi="Arial" w:cs="Arial"/>
          <w:b/>
          <w:sz w:val="24"/>
          <w:szCs w:val="24"/>
        </w:rPr>
        <w:t xml:space="preserve"> Органичения по видам использования лесов</w:t>
      </w:r>
    </w:p>
    <w:p w:rsidR="00281781" w:rsidRPr="003952F4" w:rsidRDefault="00281781" w:rsidP="00B31473">
      <w:pPr>
        <w:pStyle w:val="ad"/>
        <w:widowControl w:val="0"/>
        <w:spacing w:after="240"/>
        <w:ind w:firstLine="907"/>
        <w:jc w:val="right"/>
        <w:rPr>
          <w:rFonts w:ascii="Arial" w:hAnsi="Arial" w:cs="Arial"/>
          <w:sz w:val="24"/>
        </w:rPr>
      </w:pPr>
      <w:r w:rsidRPr="003952F4">
        <w:rPr>
          <w:rFonts w:ascii="Arial" w:hAnsi="Arial" w:cs="Arial"/>
          <w:sz w:val="24"/>
        </w:rPr>
        <w:t>Таблица 2</w:t>
      </w:r>
      <w:r w:rsidR="00332546" w:rsidRPr="003952F4">
        <w:rPr>
          <w:rFonts w:ascii="Arial" w:hAnsi="Arial" w:cs="Arial"/>
          <w:sz w:val="24"/>
        </w:rPr>
        <w:t>0</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3318"/>
        <w:gridCol w:w="6321"/>
      </w:tblGrid>
      <w:tr w:rsidR="00D40A48" w:rsidRPr="003952F4" w:rsidTr="00281781">
        <w:trPr>
          <w:cantSplit/>
          <w:trHeight w:val="520"/>
          <w:tblHeader/>
          <w:jc w:val="center"/>
        </w:trPr>
        <w:tc>
          <w:tcPr>
            <w:tcW w:w="3318" w:type="dxa"/>
            <w:vAlign w:val="center"/>
          </w:tcPr>
          <w:p w:rsidR="00D40A48" w:rsidRPr="003952F4" w:rsidRDefault="00D40A48" w:rsidP="00B31473">
            <w:pPr>
              <w:widowControl w:val="0"/>
              <w:ind w:left="-142" w:firstLine="142"/>
              <w:jc w:val="center"/>
              <w:rPr>
                <w:rFonts w:ascii="Arial" w:hAnsi="Arial" w:cs="Arial"/>
              </w:rPr>
            </w:pPr>
            <w:r w:rsidRPr="003952F4">
              <w:rPr>
                <w:rFonts w:ascii="Arial" w:hAnsi="Arial" w:cs="Arial"/>
              </w:rPr>
              <w:t>Виды использования лесов</w:t>
            </w:r>
          </w:p>
        </w:tc>
        <w:tc>
          <w:tcPr>
            <w:tcW w:w="6321" w:type="dxa"/>
            <w:vAlign w:val="center"/>
          </w:tcPr>
          <w:p w:rsidR="00D40A48" w:rsidRPr="003952F4" w:rsidRDefault="00D40A48" w:rsidP="00B31473">
            <w:pPr>
              <w:widowControl w:val="0"/>
              <w:jc w:val="center"/>
              <w:rPr>
                <w:rFonts w:ascii="Arial" w:hAnsi="Arial" w:cs="Arial"/>
              </w:rPr>
            </w:pPr>
            <w:r w:rsidRPr="003952F4">
              <w:rPr>
                <w:rFonts w:ascii="Arial" w:hAnsi="Arial" w:cs="Arial"/>
              </w:rPr>
              <w:t>Ограничения</w:t>
            </w:r>
          </w:p>
        </w:tc>
      </w:tr>
      <w:tr w:rsidR="00D40A48" w:rsidRPr="003952F4" w:rsidTr="00281781">
        <w:trPr>
          <w:cantSplit/>
          <w:trHeight w:val="340"/>
          <w:jc w:val="center"/>
        </w:trPr>
        <w:tc>
          <w:tcPr>
            <w:tcW w:w="3318" w:type="dxa"/>
            <w:tcBorders>
              <w:top w:val="single" w:sz="4" w:space="0" w:color="auto"/>
            </w:tcBorders>
            <w:vAlign w:val="center"/>
          </w:tcPr>
          <w:p w:rsidR="00D40A48" w:rsidRPr="003952F4" w:rsidRDefault="00D40A48" w:rsidP="00B31473">
            <w:pPr>
              <w:widowControl w:val="0"/>
              <w:rPr>
                <w:rFonts w:ascii="Arial" w:hAnsi="Arial" w:cs="Arial"/>
              </w:rPr>
            </w:pPr>
            <w:r w:rsidRPr="003952F4">
              <w:rPr>
                <w:rFonts w:ascii="Arial" w:hAnsi="Arial" w:cs="Arial"/>
              </w:rPr>
              <w:t xml:space="preserve">Заготовка древесины </w:t>
            </w:r>
          </w:p>
        </w:tc>
        <w:tc>
          <w:tcPr>
            <w:tcW w:w="6321" w:type="dxa"/>
            <w:tcBorders>
              <w:top w:val="single" w:sz="4" w:space="0" w:color="auto"/>
            </w:tcBorders>
            <w:vAlign w:val="center"/>
          </w:tcPr>
          <w:p w:rsidR="00D40A48" w:rsidRPr="003952F4" w:rsidRDefault="00D40A48" w:rsidP="00B31473">
            <w:pPr>
              <w:widowControl w:val="0"/>
              <w:rPr>
                <w:rFonts w:ascii="Arial" w:hAnsi="Arial" w:cs="Arial"/>
              </w:rPr>
            </w:pPr>
            <w:r w:rsidRPr="003952F4">
              <w:rPr>
                <w:rFonts w:ascii="Arial" w:hAnsi="Arial" w:cs="Arial"/>
              </w:rPr>
              <w:t>См</w:t>
            </w:r>
            <w:r w:rsidR="006D6ED7" w:rsidRPr="003952F4">
              <w:rPr>
                <w:rFonts w:ascii="Arial" w:hAnsi="Arial" w:cs="Arial"/>
              </w:rPr>
              <w:t>. правила заготовки древесины (</w:t>
            </w:r>
            <w:r w:rsidR="001D7DEF" w:rsidRPr="003952F4">
              <w:rPr>
                <w:rFonts w:ascii="Arial" w:hAnsi="Arial" w:cs="Arial"/>
              </w:rPr>
              <w:t>приказ Рослесхоза от 01.08.2011 №</w:t>
            </w:r>
            <w:r w:rsidR="000E0465" w:rsidRPr="003952F4">
              <w:rPr>
                <w:rFonts w:ascii="Arial" w:hAnsi="Arial" w:cs="Arial"/>
              </w:rPr>
              <w:t xml:space="preserve"> </w:t>
            </w:r>
            <w:r w:rsidR="001D7DEF" w:rsidRPr="003952F4">
              <w:rPr>
                <w:rFonts w:ascii="Arial" w:hAnsi="Arial" w:cs="Arial"/>
              </w:rPr>
              <w:t>337</w:t>
            </w:r>
            <w:r w:rsidRPr="003952F4">
              <w:rPr>
                <w:rFonts w:ascii="Arial" w:hAnsi="Arial" w:cs="Arial"/>
              </w:rPr>
              <w:t>)</w:t>
            </w:r>
          </w:p>
        </w:tc>
      </w:tr>
      <w:tr w:rsidR="00D40A48" w:rsidRPr="003952F4" w:rsidTr="00281781">
        <w:trPr>
          <w:cantSplit/>
          <w:trHeight w:val="1525"/>
          <w:jc w:val="center"/>
        </w:trPr>
        <w:tc>
          <w:tcPr>
            <w:tcW w:w="3318"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Заготовка живицы</w:t>
            </w:r>
          </w:p>
        </w:tc>
        <w:tc>
          <w:tcPr>
            <w:tcW w:w="6321"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Не назначаются в подсочку: насаждения в очагах вредителей и болезней леса; насаждения, поврежденные и ослабленные пожарами, вредителями и болезнями леса; ПСУ, лесосеменные и плантации, генетические резерваты, плюсовые деревья, семенники.</w:t>
            </w:r>
          </w:p>
          <w:p w:rsidR="00D40A48" w:rsidRPr="003952F4" w:rsidRDefault="00D40A48" w:rsidP="00B31473">
            <w:pPr>
              <w:widowControl w:val="0"/>
              <w:jc w:val="both"/>
              <w:rPr>
                <w:rFonts w:ascii="Arial" w:hAnsi="Arial" w:cs="Arial"/>
              </w:rPr>
            </w:pPr>
            <w:r w:rsidRPr="003952F4">
              <w:rPr>
                <w:rFonts w:ascii="Arial" w:hAnsi="Arial" w:cs="Arial"/>
              </w:rPr>
              <w:t>Запрещается: перегрузка стволов каррами, воздействие химических стимуляторов выхода живицы.</w:t>
            </w:r>
          </w:p>
        </w:tc>
      </w:tr>
      <w:tr w:rsidR="00D40A48" w:rsidRPr="003952F4" w:rsidTr="00281781">
        <w:trPr>
          <w:cantSplit/>
          <w:trHeight w:val="835"/>
          <w:jc w:val="center"/>
        </w:trPr>
        <w:tc>
          <w:tcPr>
            <w:tcW w:w="3318"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Заготовка и сбор недревесных лесных ресурсов</w:t>
            </w:r>
          </w:p>
        </w:tc>
        <w:tc>
          <w:tcPr>
            <w:tcW w:w="6321"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 xml:space="preserve">Запрещается: использовать для заготовки и сбора НЛР виды растений, занесенных в Красную книгу РФ и в перечень видов, заготовка которых не допускается. </w:t>
            </w:r>
          </w:p>
        </w:tc>
      </w:tr>
      <w:tr w:rsidR="00D40A48" w:rsidRPr="003952F4" w:rsidTr="00281781">
        <w:trPr>
          <w:cantSplit/>
          <w:trHeight w:val="1300"/>
          <w:jc w:val="center"/>
        </w:trPr>
        <w:tc>
          <w:tcPr>
            <w:tcW w:w="3318"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Заготовка пищевых лесных ресурсов и сбор лекарственных растений</w:t>
            </w:r>
          </w:p>
        </w:tc>
        <w:tc>
          <w:tcPr>
            <w:tcW w:w="6321"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 xml:space="preserve">Запрещается: использовать для заготовки и сбора НЛР виды растений, занесенных в Красную книгу РФ и в перечень видов, заготовка которых не допускается; рубка плодоносящих ветвей и деревьев для заготовки плодов; вырывать растения с корнями, грибы с грибницей. </w:t>
            </w:r>
          </w:p>
        </w:tc>
      </w:tr>
      <w:tr w:rsidR="00D40A48" w:rsidRPr="003952F4" w:rsidTr="00281781">
        <w:trPr>
          <w:cantSplit/>
          <w:trHeight w:val="370"/>
          <w:jc w:val="center"/>
        </w:trPr>
        <w:tc>
          <w:tcPr>
            <w:tcW w:w="3318"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Ведение охотничьего хозяйства</w:t>
            </w:r>
          </w:p>
        </w:tc>
        <w:tc>
          <w:tcPr>
            <w:tcW w:w="6321"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Запрещается: охота в зеленых зонах, особо защитных участках</w:t>
            </w:r>
            <w:r w:rsidR="00315955" w:rsidRPr="003952F4">
              <w:rPr>
                <w:rFonts w:ascii="Arial" w:hAnsi="Arial" w:cs="Arial"/>
              </w:rPr>
              <w:t>.</w:t>
            </w:r>
          </w:p>
        </w:tc>
      </w:tr>
      <w:tr w:rsidR="00D40A48" w:rsidRPr="003952F4" w:rsidTr="00281781">
        <w:trPr>
          <w:cantSplit/>
          <w:trHeight w:val="1060"/>
          <w:jc w:val="center"/>
        </w:trPr>
        <w:tc>
          <w:tcPr>
            <w:tcW w:w="3318" w:type="dxa"/>
            <w:tcBorders>
              <w:top w:val="single" w:sz="4" w:space="0" w:color="auto"/>
            </w:tcBorders>
          </w:tcPr>
          <w:p w:rsidR="00D40A48" w:rsidRPr="003952F4" w:rsidRDefault="000E0465" w:rsidP="00B31473">
            <w:pPr>
              <w:widowControl w:val="0"/>
              <w:jc w:val="both"/>
              <w:rPr>
                <w:rFonts w:ascii="Arial" w:hAnsi="Arial" w:cs="Arial"/>
              </w:rPr>
            </w:pPr>
            <w:r w:rsidRPr="003952F4">
              <w:rPr>
                <w:rFonts w:ascii="Arial" w:hAnsi="Arial" w:cs="Arial"/>
              </w:rPr>
              <w:t xml:space="preserve">Ведение сельского </w:t>
            </w:r>
            <w:r w:rsidR="00D40A48" w:rsidRPr="003952F4">
              <w:rPr>
                <w:rFonts w:ascii="Arial" w:hAnsi="Arial" w:cs="Arial"/>
              </w:rPr>
              <w:t>хозяйства</w:t>
            </w:r>
          </w:p>
        </w:tc>
        <w:tc>
          <w:tcPr>
            <w:tcW w:w="6321"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 xml:space="preserve">Запрещается: пастьба скота в лесу без пастуха, на лесных культурах, ПСУ, участках, предназначенных под содействие естественному возобновлению, легкоразмываемых </w:t>
            </w:r>
            <w:r w:rsidR="007869CF" w:rsidRPr="003952F4">
              <w:rPr>
                <w:rFonts w:ascii="Arial" w:hAnsi="Arial" w:cs="Arial"/>
              </w:rPr>
              <w:t>почвах.</w:t>
            </w:r>
          </w:p>
        </w:tc>
      </w:tr>
      <w:tr w:rsidR="00D40A48" w:rsidRPr="003952F4" w:rsidTr="00281781">
        <w:trPr>
          <w:cantSplit/>
          <w:trHeight w:val="1060"/>
          <w:jc w:val="center"/>
        </w:trPr>
        <w:tc>
          <w:tcPr>
            <w:tcW w:w="3318" w:type="dxa"/>
            <w:tcBorders>
              <w:top w:val="single" w:sz="4" w:space="0" w:color="auto"/>
            </w:tcBorders>
          </w:tcPr>
          <w:p w:rsidR="00D40A48" w:rsidRPr="003952F4" w:rsidRDefault="00315955" w:rsidP="00B31473">
            <w:pPr>
              <w:widowControl w:val="0"/>
              <w:rPr>
                <w:rFonts w:ascii="Arial" w:hAnsi="Arial" w:cs="Arial"/>
              </w:rPr>
            </w:pPr>
            <w:r w:rsidRPr="003952F4">
              <w:rPr>
                <w:rFonts w:ascii="Arial" w:hAnsi="Arial" w:cs="Arial"/>
              </w:rPr>
              <w:t xml:space="preserve">Осуществление </w:t>
            </w:r>
            <w:r w:rsidR="00D40A48" w:rsidRPr="003952F4">
              <w:rPr>
                <w:rFonts w:ascii="Arial" w:hAnsi="Arial" w:cs="Arial"/>
              </w:rPr>
              <w:t>научно-исследовательской, образовательной деятельности</w:t>
            </w:r>
          </w:p>
        </w:tc>
        <w:tc>
          <w:tcPr>
            <w:tcW w:w="6321"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Запрещается: захламление территории бытовыми отходами; использование химических и радиоактивных веществ; повреждение лесных насаждений, напочвенного покрова и почвы; проезд транспорта по произвольным маршрутам.</w:t>
            </w:r>
          </w:p>
        </w:tc>
      </w:tr>
      <w:tr w:rsidR="00D40A48" w:rsidRPr="003952F4" w:rsidTr="00281781">
        <w:trPr>
          <w:cantSplit/>
          <w:trHeight w:val="1060"/>
          <w:jc w:val="center"/>
        </w:trPr>
        <w:tc>
          <w:tcPr>
            <w:tcW w:w="3318" w:type="dxa"/>
            <w:tcBorders>
              <w:top w:val="single" w:sz="4" w:space="0" w:color="auto"/>
            </w:tcBorders>
          </w:tcPr>
          <w:p w:rsidR="00D40A48" w:rsidRPr="003952F4" w:rsidRDefault="00D428CC" w:rsidP="00B31473">
            <w:pPr>
              <w:widowControl w:val="0"/>
              <w:rPr>
                <w:rFonts w:ascii="Arial" w:hAnsi="Arial" w:cs="Arial"/>
              </w:rPr>
            </w:pPr>
            <w:r w:rsidRPr="003952F4">
              <w:rPr>
                <w:rFonts w:ascii="Arial" w:hAnsi="Arial" w:cs="Arial"/>
              </w:rPr>
              <w:t>О</w:t>
            </w:r>
            <w:r w:rsidR="00D40A48" w:rsidRPr="003952F4">
              <w:rPr>
                <w:rFonts w:ascii="Arial" w:hAnsi="Arial" w:cs="Arial"/>
              </w:rPr>
              <w:t>существление рекреационной деятельности</w:t>
            </w:r>
          </w:p>
        </w:tc>
        <w:tc>
          <w:tcPr>
            <w:tcW w:w="6321"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Не допускается: повреждение лесных насаждений, растительного покрова и почвы за пределами предоставленного участка и на участке, захламление территории, проезд транспортных средств по произвольным маршрутам.</w:t>
            </w:r>
          </w:p>
        </w:tc>
      </w:tr>
      <w:tr w:rsidR="00D40A48" w:rsidRPr="003952F4" w:rsidTr="00281781">
        <w:trPr>
          <w:cantSplit/>
          <w:trHeight w:val="510"/>
          <w:jc w:val="center"/>
        </w:trPr>
        <w:tc>
          <w:tcPr>
            <w:tcW w:w="3318"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Создание лесных плантаций и их эксплуатация</w:t>
            </w:r>
          </w:p>
        </w:tc>
        <w:tc>
          <w:tcPr>
            <w:tcW w:w="6321"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Запрещается: использование защитных лесов и ОЗУ</w:t>
            </w:r>
            <w:r w:rsidR="00315955" w:rsidRPr="003952F4">
              <w:rPr>
                <w:rFonts w:ascii="Arial" w:hAnsi="Arial" w:cs="Arial"/>
              </w:rPr>
              <w:t>.</w:t>
            </w:r>
          </w:p>
        </w:tc>
      </w:tr>
      <w:tr w:rsidR="00D40A48" w:rsidRPr="003952F4" w:rsidTr="00281781">
        <w:trPr>
          <w:cantSplit/>
          <w:trHeight w:val="700"/>
          <w:jc w:val="center"/>
        </w:trPr>
        <w:tc>
          <w:tcPr>
            <w:tcW w:w="3318"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Выращивание лесных плодовых, ягодных, декоративных растений, лекарственных растений</w:t>
            </w:r>
          </w:p>
        </w:tc>
        <w:tc>
          <w:tcPr>
            <w:tcW w:w="6321"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Запрещается: использование защитных лесов и ОЗУ</w:t>
            </w:r>
            <w:r w:rsidR="00315955" w:rsidRPr="003952F4">
              <w:rPr>
                <w:rFonts w:ascii="Arial" w:hAnsi="Arial" w:cs="Arial"/>
              </w:rPr>
              <w:t>.</w:t>
            </w:r>
          </w:p>
        </w:tc>
      </w:tr>
    </w:tbl>
    <w:p w:rsidR="00281781" w:rsidRPr="003952F4" w:rsidRDefault="00281781" w:rsidP="00B31473">
      <w:pPr>
        <w:pStyle w:val="ad"/>
        <w:widowControl w:val="0"/>
        <w:ind w:firstLine="907"/>
        <w:jc w:val="both"/>
        <w:rPr>
          <w:rFonts w:ascii="Arial" w:hAnsi="Arial" w:cs="Arial"/>
          <w:sz w:val="24"/>
        </w:rPr>
      </w:pPr>
    </w:p>
    <w:p w:rsidR="00281781" w:rsidRPr="003952F4" w:rsidRDefault="00281781" w:rsidP="00B31473">
      <w:pPr>
        <w:pStyle w:val="ad"/>
        <w:widowControl w:val="0"/>
        <w:ind w:firstLine="907"/>
        <w:jc w:val="both"/>
        <w:rPr>
          <w:rFonts w:ascii="Arial" w:hAnsi="Arial" w:cs="Arial"/>
          <w:sz w:val="24"/>
        </w:rPr>
      </w:pPr>
    </w:p>
    <w:p w:rsidR="00281781" w:rsidRPr="003952F4" w:rsidRDefault="00281781" w:rsidP="00B31473">
      <w:pPr>
        <w:pStyle w:val="ad"/>
        <w:widowControl w:val="0"/>
        <w:ind w:firstLine="907"/>
        <w:jc w:val="both"/>
        <w:rPr>
          <w:rFonts w:ascii="Arial" w:hAnsi="Arial" w:cs="Arial"/>
          <w:sz w:val="24"/>
        </w:rPr>
      </w:pPr>
    </w:p>
    <w:p w:rsidR="00281781" w:rsidRPr="003952F4" w:rsidRDefault="00281781" w:rsidP="00B31473">
      <w:pPr>
        <w:pStyle w:val="ad"/>
        <w:widowControl w:val="0"/>
        <w:ind w:firstLine="907"/>
        <w:jc w:val="both"/>
        <w:rPr>
          <w:rFonts w:ascii="Arial" w:hAnsi="Arial" w:cs="Arial"/>
          <w:sz w:val="24"/>
        </w:rPr>
      </w:pPr>
    </w:p>
    <w:p w:rsidR="00281781" w:rsidRPr="003952F4" w:rsidRDefault="00281781" w:rsidP="00B31473">
      <w:pPr>
        <w:pStyle w:val="ad"/>
        <w:widowControl w:val="0"/>
        <w:ind w:firstLine="907"/>
        <w:jc w:val="both"/>
        <w:rPr>
          <w:rFonts w:ascii="Arial" w:hAnsi="Arial" w:cs="Arial"/>
          <w:sz w:val="24"/>
        </w:rPr>
      </w:pPr>
    </w:p>
    <w:p w:rsidR="00B27B34" w:rsidRPr="003952F4" w:rsidRDefault="00B27B34" w:rsidP="00B31473">
      <w:pPr>
        <w:pStyle w:val="ad"/>
        <w:widowControl w:val="0"/>
        <w:ind w:firstLine="907"/>
        <w:jc w:val="both"/>
        <w:rPr>
          <w:rFonts w:ascii="Arial" w:hAnsi="Arial" w:cs="Arial"/>
          <w:sz w:val="24"/>
        </w:rPr>
      </w:pPr>
    </w:p>
    <w:p w:rsidR="00281781" w:rsidRPr="003952F4" w:rsidRDefault="00281781" w:rsidP="00B31473">
      <w:pPr>
        <w:pStyle w:val="ad"/>
        <w:widowControl w:val="0"/>
        <w:ind w:firstLine="907"/>
        <w:jc w:val="both"/>
        <w:rPr>
          <w:rFonts w:ascii="Arial" w:hAnsi="Arial" w:cs="Arial"/>
          <w:sz w:val="24"/>
        </w:rPr>
      </w:pPr>
    </w:p>
    <w:p w:rsidR="00281781" w:rsidRPr="003952F4" w:rsidRDefault="00281781" w:rsidP="00B31473">
      <w:pPr>
        <w:pStyle w:val="ad"/>
        <w:widowControl w:val="0"/>
        <w:spacing w:after="240"/>
        <w:ind w:firstLine="907"/>
        <w:jc w:val="right"/>
        <w:rPr>
          <w:rFonts w:ascii="Arial" w:hAnsi="Arial" w:cs="Arial"/>
          <w:sz w:val="24"/>
        </w:rPr>
      </w:pPr>
      <w:r w:rsidRPr="003952F4">
        <w:rPr>
          <w:rFonts w:ascii="Arial" w:hAnsi="Arial" w:cs="Arial"/>
          <w:sz w:val="24"/>
        </w:rPr>
        <w:t>Окончание таблицы 2</w:t>
      </w:r>
      <w:r w:rsidR="00332546" w:rsidRPr="003952F4">
        <w:rPr>
          <w:rFonts w:ascii="Arial" w:hAnsi="Arial" w:cs="Arial"/>
          <w:sz w:val="24"/>
        </w:rPr>
        <w:t>0</w:t>
      </w:r>
    </w:p>
    <w:tbl>
      <w:tblPr>
        <w:tblW w:w="9639"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3318"/>
        <w:gridCol w:w="6321"/>
      </w:tblGrid>
      <w:tr w:rsidR="00281781" w:rsidRPr="003952F4" w:rsidTr="00281781">
        <w:trPr>
          <w:cantSplit/>
          <w:trHeight w:val="520"/>
          <w:tblHeader/>
          <w:jc w:val="center"/>
        </w:trPr>
        <w:tc>
          <w:tcPr>
            <w:tcW w:w="3318" w:type="dxa"/>
            <w:vAlign w:val="center"/>
          </w:tcPr>
          <w:p w:rsidR="00281781" w:rsidRPr="003952F4" w:rsidRDefault="00281781" w:rsidP="00B31473">
            <w:pPr>
              <w:widowControl w:val="0"/>
              <w:ind w:left="-142" w:firstLine="142"/>
              <w:jc w:val="center"/>
              <w:rPr>
                <w:rFonts w:ascii="Arial" w:hAnsi="Arial" w:cs="Arial"/>
              </w:rPr>
            </w:pPr>
            <w:r w:rsidRPr="003952F4">
              <w:rPr>
                <w:rFonts w:ascii="Arial" w:hAnsi="Arial" w:cs="Arial"/>
              </w:rPr>
              <w:t>Виды использования лесов</w:t>
            </w:r>
          </w:p>
        </w:tc>
        <w:tc>
          <w:tcPr>
            <w:tcW w:w="6321" w:type="dxa"/>
            <w:vAlign w:val="center"/>
          </w:tcPr>
          <w:p w:rsidR="00281781" w:rsidRPr="003952F4" w:rsidRDefault="00281781" w:rsidP="00B31473">
            <w:pPr>
              <w:widowControl w:val="0"/>
              <w:jc w:val="center"/>
              <w:rPr>
                <w:rFonts w:ascii="Arial" w:hAnsi="Arial" w:cs="Arial"/>
              </w:rPr>
            </w:pPr>
            <w:r w:rsidRPr="003952F4">
              <w:rPr>
                <w:rFonts w:ascii="Arial" w:hAnsi="Arial" w:cs="Arial"/>
              </w:rPr>
              <w:t>Ограничения</w:t>
            </w:r>
          </w:p>
        </w:tc>
      </w:tr>
      <w:tr w:rsidR="00D40A48" w:rsidRPr="003952F4" w:rsidTr="00281781">
        <w:trPr>
          <w:cantSplit/>
          <w:trHeight w:val="1735"/>
          <w:jc w:val="center"/>
        </w:trPr>
        <w:tc>
          <w:tcPr>
            <w:tcW w:w="3318"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Выполнение работ по геологическому изучению недр, разработка месторождений полезных ископаемых</w:t>
            </w:r>
          </w:p>
        </w:tc>
        <w:tc>
          <w:tcPr>
            <w:tcW w:w="6321"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Не допускается: валка деревьев и расчистка от древесной растительности бульдозерами; захламление приграничных полос и опушек; повреждение стволов и скелетных корней опушечных деревьев; захламление лесов отходами, строительным и бытовым мусором; загрязнение химическими и радиоактивными веществами; проезд транспорта по произвольным маршрутам; затопление и длительное подтопление насаждений</w:t>
            </w:r>
            <w:r w:rsidR="00315955" w:rsidRPr="003952F4">
              <w:rPr>
                <w:rFonts w:ascii="Arial" w:hAnsi="Arial" w:cs="Arial"/>
              </w:rPr>
              <w:t>.</w:t>
            </w:r>
          </w:p>
        </w:tc>
      </w:tr>
      <w:tr w:rsidR="00D40A48" w:rsidRPr="003952F4" w:rsidTr="00281781">
        <w:trPr>
          <w:cantSplit/>
          <w:trHeight w:val="1015"/>
          <w:jc w:val="center"/>
        </w:trPr>
        <w:tc>
          <w:tcPr>
            <w:tcW w:w="3318"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6321" w:type="dxa"/>
            <w:tcBorders>
              <w:top w:val="single" w:sz="4" w:space="0" w:color="auto"/>
            </w:tcBorders>
          </w:tcPr>
          <w:p w:rsidR="00D40A48" w:rsidRPr="003952F4" w:rsidRDefault="00D40A48" w:rsidP="00B31473">
            <w:pPr>
              <w:widowControl w:val="0"/>
              <w:jc w:val="center"/>
              <w:rPr>
                <w:rFonts w:ascii="Arial" w:hAnsi="Arial" w:cs="Arial"/>
              </w:rPr>
            </w:pPr>
            <w:r w:rsidRPr="003952F4">
              <w:rPr>
                <w:rFonts w:ascii="Arial" w:hAnsi="Arial" w:cs="Arial"/>
              </w:rPr>
              <w:t>-- * --</w:t>
            </w:r>
          </w:p>
        </w:tc>
      </w:tr>
      <w:tr w:rsidR="00D40A48" w:rsidRPr="003952F4" w:rsidTr="00281781">
        <w:trPr>
          <w:cantSplit/>
          <w:trHeight w:val="1285"/>
          <w:jc w:val="center"/>
        </w:trPr>
        <w:tc>
          <w:tcPr>
            <w:tcW w:w="3318"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 xml:space="preserve">Строительство, реконструкция, эксплуатация </w:t>
            </w:r>
            <w:r w:rsidR="000E0465" w:rsidRPr="003952F4">
              <w:rPr>
                <w:rFonts w:ascii="Arial" w:hAnsi="Arial" w:cs="Arial"/>
              </w:rPr>
              <w:t>линий электропередачи</w:t>
            </w:r>
            <w:r w:rsidRPr="003952F4">
              <w:rPr>
                <w:rFonts w:ascii="Arial" w:hAnsi="Arial" w:cs="Arial"/>
              </w:rPr>
              <w:t>, линий связи, дорог, трубопроводов и др. линейных объектов</w:t>
            </w:r>
          </w:p>
        </w:tc>
        <w:tc>
          <w:tcPr>
            <w:tcW w:w="6321"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 xml:space="preserve">Запрещается: повреждение лесных насаждений, растительного покрова, </w:t>
            </w:r>
            <w:r w:rsidR="000E0465" w:rsidRPr="003952F4">
              <w:rPr>
                <w:rFonts w:ascii="Arial" w:hAnsi="Arial" w:cs="Arial"/>
              </w:rPr>
              <w:t>почвы за</w:t>
            </w:r>
            <w:r w:rsidRPr="003952F4">
              <w:rPr>
                <w:rFonts w:ascii="Arial" w:hAnsi="Arial" w:cs="Arial"/>
              </w:rPr>
              <w:t xml:space="preserve"> пределами предоставленного участка; захламление прилегающих территорий; загрязнение площади химическими и радиоактивными вещствами; проезд транспорта за пределами предоставленного участка.</w:t>
            </w:r>
          </w:p>
        </w:tc>
      </w:tr>
      <w:tr w:rsidR="00D40A48" w:rsidRPr="003952F4" w:rsidTr="00281781">
        <w:trPr>
          <w:cantSplit/>
          <w:trHeight w:val="2200"/>
          <w:jc w:val="center"/>
        </w:trPr>
        <w:tc>
          <w:tcPr>
            <w:tcW w:w="3318"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Переработка древесины и иных лесных ресурсов</w:t>
            </w:r>
          </w:p>
        </w:tc>
        <w:tc>
          <w:tcPr>
            <w:tcW w:w="6321"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 xml:space="preserve">Запрещается: повреждение лесных насаждений, растительного покрова, </w:t>
            </w:r>
            <w:r w:rsidR="000E0465" w:rsidRPr="003952F4">
              <w:rPr>
                <w:rFonts w:ascii="Arial" w:hAnsi="Arial" w:cs="Arial"/>
              </w:rPr>
              <w:t>почвы за</w:t>
            </w:r>
            <w:r w:rsidRPr="003952F4">
              <w:rPr>
                <w:rFonts w:ascii="Arial" w:hAnsi="Arial" w:cs="Arial"/>
              </w:rPr>
              <w:t xml:space="preserve"> пределами предоставленного участка; захламление прилегающих территорий; загрязнение площади химическими и радиоактивными вещствами; проезд транспорта за пределами предоставленного участка.</w:t>
            </w:r>
          </w:p>
          <w:p w:rsidR="00D40A48" w:rsidRPr="003952F4" w:rsidRDefault="00D40A48" w:rsidP="00B31473">
            <w:pPr>
              <w:widowControl w:val="0"/>
              <w:jc w:val="both"/>
              <w:rPr>
                <w:rFonts w:ascii="Arial" w:hAnsi="Arial" w:cs="Arial"/>
              </w:rPr>
            </w:pPr>
            <w:proofErr w:type="gramStart"/>
            <w:r w:rsidRPr="003952F4">
              <w:rPr>
                <w:rFonts w:ascii="Arial" w:hAnsi="Arial" w:cs="Arial"/>
              </w:rPr>
              <w:t xml:space="preserve">Не допускается: размещение объектов в защитных леса и на ОЗУ; проведение работ и строительство, вызывающее нарушение поверхностного и внутрипочвенного стока вод, заболачивание и затопление лесного участка. </w:t>
            </w:r>
            <w:proofErr w:type="gramEnd"/>
          </w:p>
        </w:tc>
      </w:tr>
      <w:tr w:rsidR="00D40A48" w:rsidRPr="003952F4" w:rsidTr="00281781">
        <w:trPr>
          <w:cantSplit/>
          <w:trHeight w:val="820"/>
          <w:jc w:val="center"/>
        </w:trPr>
        <w:tc>
          <w:tcPr>
            <w:tcW w:w="3318"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Осуществление религиозной деятельности</w:t>
            </w:r>
          </w:p>
        </w:tc>
        <w:tc>
          <w:tcPr>
            <w:tcW w:w="6321" w:type="dxa"/>
            <w:tcBorders>
              <w:top w:val="single" w:sz="4" w:space="0" w:color="auto"/>
            </w:tcBorders>
          </w:tcPr>
          <w:p w:rsidR="00D40A48" w:rsidRPr="003952F4" w:rsidRDefault="00D40A48" w:rsidP="00B31473">
            <w:pPr>
              <w:widowControl w:val="0"/>
              <w:jc w:val="both"/>
              <w:rPr>
                <w:rFonts w:ascii="Arial" w:hAnsi="Arial" w:cs="Arial"/>
              </w:rPr>
            </w:pPr>
            <w:r w:rsidRPr="003952F4">
              <w:rPr>
                <w:rFonts w:ascii="Arial" w:hAnsi="Arial" w:cs="Arial"/>
              </w:rPr>
              <w:t>Запрещается: захламление участка бытовыми отходами, проезд транспорта по произвольным маршрутам; повреждение лесных насаждений.</w:t>
            </w:r>
          </w:p>
        </w:tc>
      </w:tr>
    </w:tbl>
    <w:p w:rsidR="003127F9" w:rsidRPr="003952F4" w:rsidRDefault="003127F9" w:rsidP="00B31473">
      <w:pPr>
        <w:widowControl w:val="0"/>
        <w:spacing w:line="360" w:lineRule="auto"/>
        <w:jc w:val="both"/>
        <w:rPr>
          <w:rFonts w:ascii="Arial" w:hAnsi="Arial" w:cs="Arial"/>
        </w:rPr>
        <w:sectPr w:rsidR="003127F9" w:rsidRPr="003952F4" w:rsidSect="006B4BD9">
          <w:pgSz w:w="11909" w:h="16834" w:code="9"/>
          <w:pgMar w:top="1134" w:right="567" w:bottom="1134" w:left="1134" w:header="720" w:footer="720" w:gutter="567"/>
          <w:cols w:space="708"/>
          <w:docGrid w:linePitch="360"/>
        </w:sectPr>
      </w:pPr>
    </w:p>
    <w:p w:rsidR="005724E5" w:rsidRPr="003952F4" w:rsidRDefault="005724E5" w:rsidP="00B31473">
      <w:pPr>
        <w:widowControl w:val="0"/>
        <w:rPr>
          <w:rFonts w:ascii="Arial" w:hAnsi="Arial" w:cs="Arial"/>
          <w:b/>
        </w:rPr>
      </w:pPr>
    </w:p>
    <w:p w:rsidR="00B57AE1" w:rsidRPr="003952F4" w:rsidRDefault="00721259" w:rsidP="00B31473">
      <w:pPr>
        <w:widowControl w:val="0"/>
        <w:ind w:right="476"/>
        <w:jc w:val="center"/>
        <w:rPr>
          <w:rFonts w:ascii="Arial" w:hAnsi="Arial" w:cs="Arial"/>
          <w:b/>
        </w:rPr>
      </w:pPr>
      <w:r w:rsidRPr="003952F4">
        <w:rPr>
          <w:rFonts w:ascii="Arial" w:hAnsi="Arial" w:cs="Arial"/>
          <w:b/>
        </w:rPr>
        <w:t>Приложения</w:t>
      </w:r>
    </w:p>
    <w:p w:rsidR="00B57AE1" w:rsidRPr="003952F4" w:rsidRDefault="00B57AE1" w:rsidP="00B31473">
      <w:pPr>
        <w:widowControl w:val="0"/>
        <w:ind w:right="2"/>
        <w:jc w:val="right"/>
        <w:rPr>
          <w:rFonts w:ascii="Arial" w:hAnsi="Arial" w:cs="Arial"/>
          <w:caps/>
        </w:rPr>
      </w:pPr>
      <w:r w:rsidRPr="003952F4">
        <w:rPr>
          <w:rFonts w:ascii="Arial" w:hAnsi="Arial" w:cs="Arial"/>
          <w:caps/>
        </w:rPr>
        <w:t>приложение 1</w:t>
      </w:r>
    </w:p>
    <w:p w:rsidR="00281781" w:rsidRPr="003952F4" w:rsidRDefault="00281781" w:rsidP="00B31473">
      <w:pPr>
        <w:widowControl w:val="0"/>
        <w:ind w:right="2"/>
        <w:jc w:val="right"/>
        <w:rPr>
          <w:rFonts w:ascii="Arial" w:hAnsi="Arial" w:cs="Arial"/>
          <w:caps/>
        </w:rPr>
      </w:pPr>
    </w:p>
    <w:p w:rsidR="002E3BCF" w:rsidRPr="003952F4" w:rsidRDefault="002E3BCF" w:rsidP="00B31473">
      <w:pPr>
        <w:pStyle w:val="ConsPlusTitle"/>
        <w:jc w:val="center"/>
        <w:rPr>
          <w:sz w:val="24"/>
          <w:szCs w:val="24"/>
        </w:rPr>
      </w:pPr>
      <w:r w:rsidRPr="003952F4">
        <w:rPr>
          <w:sz w:val="24"/>
          <w:szCs w:val="24"/>
        </w:rPr>
        <w:t>ФЕДЕРАЛЬНОЕ АГЕНТСТВО ЛЕСНОГО ХОЗЯЙСТВА</w:t>
      </w:r>
    </w:p>
    <w:p w:rsidR="002E3BCF" w:rsidRPr="003952F4" w:rsidRDefault="002E3BCF" w:rsidP="00B31473">
      <w:pPr>
        <w:pStyle w:val="ConsPlusTitle"/>
        <w:jc w:val="center"/>
        <w:rPr>
          <w:sz w:val="24"/>
          <w:szCs w:val="24"/>
        </w:rPr>
      </w:pPr>
    </w:p>
    <w:p w:rsidR="002E3BCF" w:rsidRPr="003952F4" w:rsidRDefault="002E3BCF" w:rsidP="00B31473">
      <w:pPr>
        <w:pStyle w:val="ConsPlusTitle"/>
        <w:jc w:val="center"/>
        <w:rPr>
          <w:sz w:val="24"/>
          <w:szCs w:val="24"/>
        </w:rPr>
      </w:pPr>
      <w:r w:rsidRPr="003952F4">
        <w:rPr>
          <w:sz w:val="24"/>
          <w:szCs w:val="24"/>
        </w:rPr>
        <w:t>ПРИКАЗ</w:t>
      </w:r>
    </w:p>
    <w:p w:rsidR="002E3BCF" w:rsidRPr="003952F4" w:rsidRDefault="002E3BCF" w:rsidP="00B31473">
      <w:pPr>
        <w:pStyle w:val="ConsPlusTitle"/>
        <w:jc w:val="center"/>
        <w:rPr>
          <w:sz w:val="24"/>
          <w:szCs w:val="24"/>
        </w:rPr>
      </w:pPr>
      <w:r w:rsidRPr="003952F4">
        <w:rPr>
          <w:sz w:val="24"/>
          <w:szCs w:val="24"/>
        </w:rPr>
        <w:t>от 5 декабря 2011 г. N 513</w:t>
      </w:r>
    </w:p>
    <w:p w:rsidR="002E3BCF" w:rsidRPr="003952F4" w:rsidRDefault="002E3BCF" w:rsidP="00B31473">
      <w:pPr>
        <w:pStyle w:val="ConsPlusTitle"/>
        <w:jc w:val="center"/>
        <w:rPr>
          <w:sz w:val="24"/>
          <w:szCs w:val="24"/>
        </w:rPr>
      </w:pPr>
    </w:p>
    <w:p w:rsidR="002E3BCF" w:rsidRPr="003952F4" w:rsidRDefault="002E3BCF" w:rsidP="00B31473">
      <w:pPr>
        <w:pStyle w:val="ConsPlusTitle"/>
        <w:jc w:val="center"/>
        <w:rPr>
          <w:sz w:val="24"/>
          <w:szCs w:val="24"/>
        </w:rPr>
      </w:pPr>
      <w:r w:rsidRPr="003952F4">
        <w:rPr>
          <w:sz w:val="24"/>
          <w:szCs w:val="24"/>
        </w:rPr>
        <w:t>ОБ УТВЕРЖДЕНИИ ПЕРЕЧНЯ</w:t>
      </w:r>
    </w:p>
    <w:p w:rsidR="002E3BCF" w:rsidRPr="003952F4" w:rsidRDefault="002E3BCF" w:rsidP="00B31473">
      <w:pPr>
        <w:pStyle w:val="ConsPlusTitle"/>
        <w:jc w:val="center"/>
        <w:rPr>
          <w:sz w:val="24"/>
          <w:szCs w:val="24"/>
        </w:rPr>
      </w:pPr>
      <w:r w:rsidRPr="003952F4">
        <w:rPr>
          <w:sz w:val="24"/>
          <w:szCs w:val="24"/>
        </w:rPr>
        <w:t>ВИДОВ (ПОРОД) ДЕРЕВЬЕВ И КУСТАРНИКОВ, ЗАГОТОВКА ДРЕВЕСИНЫ</w:t>
      </w:r>
    </w:p>
    <w:p w:rsidR="002E3BCF" w:rsidRPr="003952F4" w:rsidRDefault="002E3BCF" w:rsidP="00B31473">
      <w:pPr>
        <w:pStyle w:val="ConsPlusTitle"/>
        <w:jc w:val="center"/>
        <w:rPr>
          <w:sz w:val="24"/>
          <w:szCs w:val="24"/>
        </w:rPr>
      </w:pPr>
      <w:r w:rsidRPr="003952F4">
        <w:rPr>
          <w:sz w:val="24"/>
          <w:szCs w:val="24"/>
        </w:rPr>
        <w:t>КОТОРЫХ НЕ ДОПУСКАЕТСЯ</w:t>
      </w:r>
    </w:p>
    <w:p w:rsidR="002E3BCF" w:rsidRPr="003952F4" w:rsidRDefault="002E3BCF" w:rsidP="00B31473">
      <w:pPr>
        <w:widowControl w:val="0"/>
        <w:autoSpaceDE w:val="0"/>
        <w:autoSpaceDN w:val="0"/>
        <w:adjustRightInd w:val="0"/>
        <w:ind w:firstLine="567"/>
        <w:jc w:val="both"/>
        <w:rPr>
          <w:rFonts w:ascii="Arial" w:hAnsi="Arial" w:cs="Arial"/>
        </w:rPr>
      </w:pPr>
    </w:p>
    <w:p w:rsidR="002E3BCF" w:rsidRPr="003952F4" w:rsidRDefault="002E3BCF" w:rsidP="00B31473">
      <w:pPr>
        <w:widowControl w:val="0"/>
        <w:autoSpaceDE w:val="0"/>
        <w:autoSpaceDN w:val="0"/>
        <w:adjustRightInd w:val="0"/>
        <w:ind w:firstLine="567"/>
        <w:jc w:val="both"/>
        <w:rPr>
          <w:rFonts w:ascii="Arial" w:hAnsi="Arial" w:cs="Arial"/>
        </w:rPr>
      </w:pPr>
      <w:proofErr w:type="gramStart"/>
      <w:r w:rsidRPr="003952F4">
        <w:rPr>
          <w:rFonts w:ascii="Arial" w:hAnsi="Arial" w:cs="Arial"/>
        </w:rPr>
        <w:t>В соответствии с частью 6 статьи 29 Лесного кодекса Российской Федерации (Собрание законодательства Российской Федерации, 2006, N 50, ст. 5278; 2008, N</w:t>
      </w:r>
      <w:r w:rsidR="00281781" w:rsidRPr="003952F4">
        <w:rPr>
          <w:rFonts w:ascii="Arial" w:hAnsi="Arial" w:cs="Arial"/>
        </w:rPr>
        <w:t> </w:t>
      </w:r>
      <w:r w:rsidRPr="003952F4">
        <w:rPr>
          <w:rFonts w:ascii="Arial" w:hAnsi="Arial" w:cs="Arial"/>
        </w:rPr>
        <w:t>20, ст. 2251, N 30 (ч. I), ст. 3597, ст. 3599, N 30 (ч. II), ст. 3616, N 52 (ч. I), ст. 6236; 2009, N 11, ст. 1261, N 29, ст. 3601, N 30, ст. 3735;</w:t>
      </w:r>
      <w:proofErr w:type="gramEnd"/>
      <w:r w:rsidRPr="003952F4">
        <w:rPr>
          <w:rFonts w:ascii="Arial" w:hAnsi="Arial" w:cs="Arial"/>
        </w:rPr>
        <w:t xml:space="preserve"> N 52 (ч. I), ст. 6441; 2010, N 30, ст.</w:t>
      </w:r>
      <w:r w:rsidR="00281781" w:rsidRPr="003952F4">
        <w:rPr>
          <w:rFonts w:ascii="Arial" w:hAnsi="Arial" w:cs="Arial"/>
        </w:rPr>
        <w:t> </w:t>
      </w:r>
      <w:r w:rsidRPr="003952F4">
        <w:rPr>
          <w:rFonts w:ascii="Arial" w:hAnsi="Arial" w:cs="Arial"/>
        </w:rPr>
        <w:t>3998; 2011, N 1, ст. 54, N 25, ст. 3530, N 27, ст. 3880, N 29, ст. 4291, N 30 (ч. I), ст.</w:t>
      </w:r>
      <w:r w:rsidR="00281781" w:rsidRPr="003952F4">
        <w:rPr>
          <w:rFonts w:ascii="Arial" w:hAnsi="Arial" w:cs="Arial"/>
        </w:rPr>
        <w:t> </w:t>
      </w:r>
      <w:r w:rsidRPr="003952F4">
        <w:rPr>
          <w:rFonts w:ascii="Arial" w:hAnsi="Arial" w:cs="Arial"/>
        </w:rPr>
        <w:t>4590) приказываю:</w:t>
      </w:r>
    </w:p>
    <w:p w:rsidR="002E3BCF" w:rsidRPr="003952F4" w:rsidRDefault="002E3BCF" w:rsidP="00B31473">
      <w:pPr>
        <w:widowControl w:val="0"/>
        <w:autoSpaceDE w:val="0"/>
        <w:autoSpaceDN w:val="0"/>
        <w:adjustRightInd w:val="0"/>
        <w:ind w:firstLine="567"/>
        <w:jc w:val="both"/>
        <w:rPr>
          <w:rFonts w:ascii="Arial" w:hAnsi="Arial" w:cs="Arial"/>
        </w:rPr>
      </w:pPr>
      <w:r w:rsidRPr="003952F4">
        <w:rPr>
          <w:rFonts w:ascii="Arial" w:hAnsi="Arial" w:cs="Arial"/>
        </w:rPr>
        <w:t>утвердить Перечень видов (пород) деревьев и кустарников, заготовка древесины которых не допускается.</w:t>
      </w:r>
    </w:p>
    <w:p w:rsidR="002E3BCF" w:rsidRPr="003952F4" w:rsidRDefault="002E3BCF" w:rsidP="00B31473">
      <w:pPr>
        <w:widowControl w:val="0"/>
        <w:autoSpaceDE w:val="0"/>
        <w:autoSpaceDN w:val="0"/>
        <w:adjustRightInd w:val="0"/>
        <w:ind w:firstLine="540"/>
        <w:rPr>
          <w:rFonts w:ascii="Arial" w:hAnsi="Arial" w:cs="Arial"/>
        </w:rPr>
      </w:pPr>
    </w:p>
    <w:p w:rsidR="002E3BCF" w:rsidRPr="003952F4" w:rsidRDefault="002E3BCF" w:rsidP="00B31473">
      <w:pPr>
        <w:widowControl w:val="0"/>
        <w:autoSpaceDE w:val="0"/>
        <w:autoSpaceDN w:val="0"/>
        <w:adjustRightInd w:val="0"/>
        <w:jc w:val="right"/>
        <w:rPr>
          <w:rFonts w:ascii="Arial" w:hAnsi="Arial" w:cs="Arial"/>
        </w:rPr>
      </w:pPr>
      <w:r w:rsidRPr="003952F4">
        <w:rPr>
          <w:rFonts w:ascii="Arial" w:hAnsi="Arial" w:cs="Arial"/>
        </w:rPr>
        <w:t>Руководитель</w:t>
      </w:r>
    </w:p>
    <w:p w:rsidR="002E3BCF" w:rsidRPr="003952F4" w:rsidRDefault="002E3BCF" w:rsidP="00B31473">
      <w:pPr>
        <w:widowControl w:val="0"/>
        <w:autoSpaceDE w:val="0"/>
        <w:autoSpaceDN w:val="0"/>
        <w:adjustRightInd w:val="0"/>
        <w:jc w:val="right"/>
        <w:rPr>
          <w:rFonts w:ascii="Arial" w:hAnsi="Arial" w:cs="Arial"/>
        </w:rPr>
      </w:pPr>
      <w:r w:rsidRPr="003952F4">
        <w:rPr>
          <w:rFonts w:ascii="Arial" w:hAnsi="Arial" w:cs="Arial"/>
        </w:rPr>
        <w:t>В.Н.МАСЛЯКОВ</w:t>
      </w:r>
    </w:p>
    <w:p w:rsidR="002E3BCF" w:rsidRPr="003952F4" w:rsidRDefault="002E3BCF" w:rsidP="00B31473">
      <w:pPr>
        <w:widowControl w:val="0"/>
        <w:autoSpaceDE w:val="0"/>
        <w:autoSpaceDN w:val="0"/>
        <w:adjustRightInd w:val="0"/>
        <w:jc w:val="right"/>
        <w:outlineLvl w:val="0"/>
        <w:rPr>
          <w:rFonts w:ascii="Arial" w:hAnsi="Arial" w:cs="Arial"/>
        </w:rPr>
      </w:pPr>
      <w:r w:rsidRPr="003952F4">
        <w:rPr>
          <w:rFonts w:ascii="Arial" w:hAnsi="Arial" w:cs="Arial"/>
        </w:rPr>
        <w:t>Утверждены</w:t>
      </w:r>
    </w:p>
    <w:p w:rsidR="002E3BCF" w:rsidRPr="003952F4" w:rsidRDefault="002E3BCF" w:rsidP="00B31473">
      <w:pPr>
        <w:widowControl w:val="0"/>
        <w:autoSpaceDE w:val="0"/>
        <w:autoSpaceDN w:val="0"/>
        <w:adjustRightInd w:val="0"/>
        <w:jc w:val="right"/>
        <w:rPr>
          <w:rFonts w:ascii="Arial" w:hAnsi="Arial" w:cs="Arial"/>
        </w:rPr>
      </w:pPr>
      <w:r w:rsidRPr="003952F4">
        <w:rPr>
          <w:rFonts w:ascii="Arial" w:hAnsi="Arial" w:cs="Arial"/>
        </w:rPr>
        <w:t>приказом Федерального агентства</w:t>
      </w:r>
    </w:p>
    <w:p w:rsidR="002E3BCF" w:rsidRPr="003952F4" w:rsidRDefault="002E3BCF" w:rsidP="00B31473">
      <w:pPr>
        <w:widowControl w:val="0"/>
        <w:autoSpaceDE w:val="0"/>
        <w:autoSpaceDN w:val="0"/>
        <w:adjustRightInd w:val="0"/>
        <w:jc w:val="right"/>
        <w:rPr>
          <w:rFonts w:ascii="Arial" w:hAnsi="Arial" w:cs="Arial"/>
        </w:rPr>
      </w:pPr>
      <w:r w:rsidRPr="003952F4">
        <w:rPr>
          <w:rFonts w:ascii="Arial" w:hAnsi="Arial" w:cs="Arial"/>
        </w:rPr>
        <w:t>лесного хозяйства</w:t>
      </w:r>
    </w:p>
    <w:p w:rsidR="002E3BCF" w:rsidRPr="003952F4" w:rsidRDefault="002E3BCF" w:rsidP="00B31473">
      <w:pPr>
        <w:widowControl w:val="0"/>
        <w:autoSpaceDE w:val="0"/>
        <w:autoSpaceDN w:val="0"/>
        <w:adjustRightInd w:val="0"/>
        <w:jc w:val="right"/>
        <w:rPr>
          <w:rFonts w:ascii="Arial" w:hAnsi="Arial" w:cs="Arial"/>
        </w:rPr>
      </w:pPr>
      <w:r w:rsidRPr="003952F4">
        <w:rPr>
          <w:rFonts w:ascii="Arial" w:hAnsi="Arial" w:cs="Arial"/>
        </w:rPr>
        <w:t>от 05.12.2011 N 513</w:t>
      </w:r>
    </w:p>
    <w:p w:rsidR="005724E5" w:rsidRPr="003952F4" w:rsidRDefault="005724E5" w:rsidP="00B31473">
      <w:pPr>
        <w:widowControl w:val="0"/>
        <w:ind w:right="476"/>
        <w:jc w:val="right"/>
        <w:rPr>
          <w:rFonts w:ascii="Arial" w:hAnsi="Arial" w:cs="Arial"/>
        </w:rPr>
      </w:pPr>
    </w:p>
    <w:p w:rsidR="002E3BCF" w:rsidRPr="003952F4" w:rsidRDefault="002E3BCF" w:rsidP="00B31473">
      <w:pPr>
        <w:pStyle w:val="ConsPlusTitle"/>
        <w:jc w:val="center"/>
        <w:rPr>
          <w:sz w:val="24"/>
          <w:szCs w:val="24"/>
        </w:rPr>
      </w:pPr>
      <w:r w:rsidRPr="003952F4">
        <w:rPr>
          <w:sz w:val="24"/>
          <w:szCs w:val="24"/>
        </w:rPr>
        <w:t>ПЕРЕЧЕНЬ</w:t>
      </w:r>
    </w:p>
    <w:p w:rsidR="002E3BCF" w:rsidRPr="003952F4" w:rsidRDefault="002E3BCF" w:rsidP="00B31473">
      <w:pPr>
        <w:pStyle w:val="ConsPlusTitle"/>
        <w:jc w:val="center"/>
        <w:rPr>
          <w:sz w:val="24"/>
          <w:szCs w:val="24"/>
        </w:rPr>
      </w:pPr>
      <w:r w:rsidRPr="003952F4">
        <w:rPr>
          <w:sz w:val="24"/>
          <w:szCs w:val="24"/>
        </w:rPr>
        <w:t>ВИДОВ (ПОРОД) ДЕРЕВЬЕВ И КУСТАРНИКОВ, ЗАГОТОВКА ДРЕВЕСИНЫ</w:t>
      </w:r>
    </w:p>
    <w:p w:rsidR="002E3BCF" w:rsidRPr="003952F4" w:rsidRDefault="002E3BCF" w:rsidP="00B31473">
      <w:pPr>
        <w:pStyle w:val="ConsPlusTitle"/>
        <w:jc w:val="center"/>
        <w:rPr>
          <w:sz w:val="24"/>
          <w:szCs w:val="24"/>
        </w:rPr>
      </w:pPr>
      <w:r w:rsidRPr="003952F4">
        <w:rPr>
          <w:sz w:val="24"/>
          <w:szCs w:val="24"/>
        </w:rPr>
        <w:t>КОТОРЫХ НЕ ДОПУСКАЕТСЯ</w:t>
      </w:r>
    </w:p>
    <w:p w:rsidR="002E3BCF" w:rsidRPr="003952F4" w:rsidRDefault="002E3BCF" w:rsidP="00B31473">
      <w:pPr>
        <w:widowControl w:val="0"/>
        <w:autoSpaceDE w:val="0"/>
        <w:autoSpaceDN w:val="0"/>
        <w:adjustRightInd w:val="0"/>
        <w:ind w:firstLine="567"/>
        <w:jc w:val="both"/>
        <w:rPr>
          <w:rFonts w:ascii="Arial" w:hAnsi="Arial" w:cs="Arial"/>
        </w:rPr>
      </w:pPr>
    </w:p>
    <w:p w:rsidR="002E3BCF" w:rsidRPr="003952F4" w:rsidRDefault="002E3BCF" w:rsidP="00B31473">
      <w:pPr>
        <w:widowControl w:val="0"/>
        <w:autoSpaceDE w:val="0"/>
        <w:autoSpaceDN w:val="0"/>
        <w:adjustRightInd w:val="0"/>
        <w:jc w:val="center"/>
        <w:outlineLvl w:val="1"/>
        <w:rPr>
          <w:rFonts w:ascii="Arial" w:hAnsi="Arial" w:cs="Arial"/>
        </w:rPr>
      </w:pPr>
      <w:r w:rsidRPr="003952F4">
        <w:rPr>
          <w:rFonts w:ascii="Arial" w:hAnsi="Arial" w:cs="Arial"/>
        </w:rPr>
        <w:t>I. Виды (породы) деревьев</w:t>
      </w:r>
    </w:p>
    <w:p w:rsidR="002E3BCF" w:rsidRPr="003952F4" w:rsidRDefault="002E3BCF" w:rsidP="00B31473">
      <w:pPr>
        <w:widowControl w:val="0"/>
        <w:autoSpaceDE w:val="0"/>
        <w:autoSpaceDN w:val="0"/>
        <w:adjustRightInd w:val="0"/>
        <w:ind w:firstLine="540"/>
        <w:rPr>
          <w:rFonts w:ascii="Arial" w:hAnsi="Arial" w:cs="Arial"/>
        </w:rPr>
      </w:pP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1. Абрикос (все виды рода Абрикос) - Armeniaca Scop.</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2. </w:t>
      </w:r>
      <w:r w:rsidRPr="003952F4">
        <w:rPr>
          <w:rFonts w:ascii="Arial" w:hAnsi="Arial" w:cs="Arial"/>
        </w:rPr>
        <w:t>Бархат</w:t>
      </w:r>
      <w:r w:rsidRPr="003952F4">
        <w:rPr>
          <w:rFonts w:ascii="Arial" w:hAnsi="Arial" w:cs="Arial"/>
          <w:lang w:val="en-US"/>
        </w:rPr>
        <w:t xml:space="preserve"> </w:t>
      </w:r>
      <w:r w:rsidRPr="003952F4">
        <w:rPr>
          <w:rFonts w:ascii="Arial" w:hAnsi="Arial" w:cs="Arial"/>
        </w:rPr>
        <w:t>амурский</w:t>
      </w:r>
      <w:r w:rsidRPr="003952F4">
        <w:rPr>
          <w:rFonts w:ascii="Arial" w:hAnsi="Arial" w:cs="Arial"/>
          <w:lang w:val="en-US"/>
        </w:rPr>
        <w:t xml:space="preserve"> - Phellodendron amurense Rupr.</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3. </w:t>
      </w:r>
      <w:r w:rsidRPr="003952F4">
        <w:rPr>
          <w:rFonts w:ascii="Arial" w:hAnsi="Arial" w:cs="Arial"/>
        </w:rPr>
        <w:t>Бархат</w:t>
      </w:r>
      <w:r w:rsidRPr="003952F4">
        <w:rPr>
          <w:rFonts w:ascii="Arial" w:hAnsi="Arial" w:cs="Arial"/>
          <w:lang w:val="en-US"/>
        </w:rPr>
        <w:t xml:space="preserve"> </w:t>
      </w:r>
      <w:r w:rsidRPr="003952F4">
        <w:rPr>
          <w:rFonts w:ascii="Arial" w:hAnsi="Arial" w:cs="Arial"/>
        </w:rPr>
        <w:t>сахалинский</w:t>
      </w:r>
      <w:r w:rsidRPr="003952F4">
        <w:rPr>
          <w:rFonts w:ascii="Arial" w:hAnsi="Arial" w:cs="Arial"/>
          <w:lang w:val="en-US"/>
        </w:rPr>
        <w:t xml:space="preserve"> - Phellodendron sachalinense (Fr. Schmidt) Sarg.</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4. </w:t>
      </w:r>
      <w:r w:rsidRPr="003952F4">
        <w:rPr>
          <w:rFonts w:ascii="Arial" w:hAnsi="Arial" w:cs="Arial"/>
        </w:rPr>
        <w:t>Береза</w:t>
      </w:r>
      <w:r w:rsidRPr="003952F4">
        <w:rPr>
          <w:rFonts w:ascii="Arial" w:hAnsi="Arial" w:cs="Arial"/>
          <w:lang w:val="en-US"/>
        </w:rPr>
        <w:t xml:space="preserve"> </w:t>
      </w:r>
      <w:r w:rsidRPr="003952F4">
        <w:rPr>
          <w:rFonts w:ascii="Arial" w:hAnsi="Arial" w:cs="Arial"/>
        </w:rPr>
        <w:t>карельская</w:t>
      </w:r>
      <w:r w:rsidRPr="003952F4">
        <w:rPr>
          <w:rFonts w:ascii="Arial" w:hAnsi="Arial" w:cs="Arial"/>
          <w:lang w:val="en-US"/>
        </w:rPr>
        <w:t xml:space="preserve"> - Betula pendula Roth var. carelica (Merckl.) </w:t>
      </w:r>
      <w:proofErr w:type="gramStart"/>
      <w:r w:rsidRPr="003952F4">
        <w:rPr>
          <w:rFonts w:ascii="Arial" w:hAnsi="Arial" w:cs="Arial"/>
          <w:lang w:val="en-US"/>
        </w:rPr>
        <w:t>Hamet-Ahti.</w:t>
      </w:r>
      <w:proofErr w:type="gramEnd"/>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5. </w:t>
      </w:r>
      <w:r w:rsidRPr="003952F4">
        <w:rPr>
          <w:rFonts w:ascii="Arial" w:hAnsi="Arial" w:cs="Arial"/>
        </w:rPr>
        <w:t>Береза</w:t>
      </w:r>
      <w:r w:rsidRPr="003952F4">
        <w:rPr>
          <w:rFonts w:ascii="Arial" w:hAnsi="Arial" w:cs="Arial"/>
          <w:lang w:val="en-US"/>
        </w:rPr>
        <w:t xml:space="preserve"> </w:t>
      </w:r>
      <w:r w:rsidRPr="003952F4">
        <w:rPr>
          <w:rFonts w:ascii="Arial" w:hAnsi="Arial" w:cs="Arial"/>
        </w:rPr>
        <w:t>Максимовича</w:t>
      </w:r>
      <w:r w:rsidRPr="003952F4">
        <w:rPr>
          <w:rFonts w:ascii="Arial" w:hAnsi="Arial" w:cs="Arial"/>
          <w:lang w:val="en-US"/>
        </w:rPr>
        <w:t xml:space="preserve"> - Betula maximowicziana Regel.</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6. </w:t>
      </w:r>
      <w:r w:rsidRPr="003952F4">
        <w:rPr>
          <w:rFonts w:ascii="Arial" w:hAnsi="Arial" w:cs="Arial"/>
        </w:rPr>
        <w:t>Береза</w:t>
      </w:r>
      <w:r w:rsidRPr="003952F4">
        <w:rPr>
          <w:rFonts w:ascii="Arial" w:hAnsi="Arial" w:cs="Arial"/>
          <w:lang w:val="en-US"/>
        </w:rPr>
        <w:t xml:space="preserve"> </w:t>
      </w:r>
      <w:r w:rsidRPr="003952F4">
        <w:rPr>
          <w:rFonts w:ascii="Arial" w:hAnsi="Arial" w:cs="Arial"/>
        </w:rPr>
        <w:t>Радде</w:t>
      </w:r>
      <w:r w:rsidRPr="003952F4">
        <w:rPr>
          <w:rFonts w:ascii="Arial" w:hAnsi="Arial" w:cs="Arial"/>
          <w:lang w:val="en-US"/>
        </w:rPr>
        <w:t xml:space="preserve"> - Betula raddeana Trautv.</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7. </w:t>
      </w:r>
      <w:r w:rsidRPr="003952F4">
        <w:rPr>
          <w:rFonts w:ascii="Arial" w:hAnsi="Arial" w:cs="Arial"/>
        </w:rPr>
        <w:t>Береза</w:t>
      </w:r>
      <w:r w:rsidRPr="003952F4">
        <w:rPr>
          <w:rFonts w:ascii="Arial" w:hAnsi="Arial" w:cs="Arial"/>
          <w:lang w:val="en-US"/>
        </w:rPr>
        <w:t xml:space="preserve"> </w:t>
      </w:r>
      <w:r w:rsidRPr="003952F4">
        <w:rPr>
          <w:rFonts w:ascii="Arial" w:hAnsi="Arial" w:cs="Arial"/>
        </w:rPr>
        <w:t>Шмидта</w:t>
      </w:r>
      <w:r w:rsidRPr="003952F4">
        <w:rPr>
          <w:rFonts w:ascii="Arial" w:hAnsi="Arial" w:cs="Arial"/>
          <w:lang w:val="en-US"/>
        </w:rPr>
        <w:t xml:space="preserve"> - Betula schmidtii Regel.</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8. </w:t>
      </w:r>
      <w:r w:rsidRPr="003952F4">
        <w:rPr>
          <w:rFonts w:ascii="Arial" w:hAnsi="Arial" w:cs="Arial"/>
        </w:rPr>
        <w:t>Ботрокариум</w:t>
      </w:r>
      <w:r w:rsidRPr="003952F4">
        <w:rPr>
          <w:rFonts w:ascii="Arial" w:hAnsi="Arial" w:cs="Arial"/>
          <w:lang w:val="en-US"/>
        </w:rPr>
        <w:t xml:space="preserve"> </w:t>
      </w:r>
      <w:r w:rsidRPr="003952F4">
        <w:rPr>
          <w:rFonts w:ascii="Arial" w:hAnsi="Arial" w:cs="Arial"/>
        </w:rPr>
        <w:t>спорный</w:t>
      </w:r>
      <w:r w:rsidRPr="003952F4">
        <w:rPr>
          <w:rFonts w:ascii="Arial" w:hAnsi="Arial" w:cs="Arial"/>
          <w:lang w:val="en-US"/>
        </w:rPr>
        <w:t xml:space="preserve"> - Bothrocaryum controversum (Hemsl. ex Prain) Pojarkov.</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9. Вишня (все виды рода Вишня) - Cerasus Mill.</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10. Груша (все виды рода Груша) - Pyrus L.</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11. </w:t>
      </w:r>
      <w:r w:rsidRPr="003952F4">
        <w:rPr>
          <w:rFonts w:ascii="Arial" w:hAnsi="Arial" w:cs="Arial"/>
        </w:rPr>
        <w:t>Дзельква</w:t>
      </w:r>
      <w:r w:rsidRPr="003952F4">
        <w:rPr>
          <w:rFonts w:ascii="Arial" w:hAnsi="Arial" w:cs="Arial"/>
          <w:lang w:val="en-US"/>
        </w:rPr>
        <w:t xml:space="preserve"> - Zelkova carpinifolia (Pall.) C. Koch.</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12. </w:t>
      </w:r>
      <w:r w:rsidRPr="003952F4">
        <w:rPr>
          <w:rFonts w:ascii="Arial" w:hAnsi="Arial" w:cs="Arial"/>
        </w:rPr>
        <w:t>Дуб</w:t>
      </w:r>
      <w:r w:rsidRPr="003952F4">
        <w:rPr>
          <w:rFonts w:ascii="Arial" w:hAnsi="Arial" w:cs="Arial"/>
          <w:lang w:val="en-US"/>
        </w:rPr>
        <w:t xml:space="preserve"> </w:t>
      </w:r>
      <w:r w:rsidRPr="003952F4">
        <w:rPr>
          <w:rFonts w:ascii="Arial" w:hAnsi="Arial" w:cs="Arial"/>
        </w:rPr>
        <w:t>зубчатый</w:t>
      </w:r>
      <w:r w:rsidRPr="003952F4">
        <w:rPr>
          <w:rFonts w:ascii="Arial" w:hAnsi="Arial" w:cs="Arial"/>
          <w:lang w:val="en-US"/>
        </w:rPr>
        <w:t xml:space="preserve"> - Quercus dentata Thunb.</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13. </w:t>
      </w:r>
      <w:r w:rsidRPr="003952F4">
        <w:rPr>
          <w:rFonts w:ascii="Arial" w:hAnsi="Arial" w:cs="Arial"/>
        </w:rPr>
        <w:t>Дуб</w:t>
      </w:r>
      <w:r w:rsidRPr="003952F4">
        <w:rPr>
          <w:rFonts w:ascii="Arial" w:hAnsi="Arial" w:cs="Arial"/>
          <w:lang w:val="en-US"/>
        </w:rPr>
        <w:t xml:space="preserve"> </w:t>
      </w:r>
      <w:r w:rsidRPr="003952F4">
        <w:rPr>
          <w:rFonts w:ascii="Arial" w:hAnsi="Arial" w:cs="Arial"/>
        </w:rPr>
        <w:t>курчавый</w:t>
      </w:r>
      <w:r w:rsidRPr="003952F4">
        <w:rPr>
          <w:rFonts w:ascii="Arial" w:hAnsi="Arial" w:cs="Arial"/>
          <w:lang w:val="en-US"/>
        </w:rPr>
        <w:t xml:space="preserve"> - Quercus crispula Blume.</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14. </w:t>
      </w:r>
      <w:r w:rsidRPr="003952F4">
        <w:rPr>
          <w:rFonts w:ascii="Arial" w:hAnsi="Arial" w:cs="Arial"/>
        </w:rPr>
        <w:t>Ель</w:t>
      </w:r>
      <w:r w:rsidRPr="003952F4">
        <w:rPr>
          <w:rFonts w:ascii="Arial" w:hAnsi="Arial" w:cs="Arial"/>
          <w:lang w:val="en-US"/>
        </w:rPr>
        <w:t xml:space="preserve"> </w:t>
      </w:r>
      <w:r w:rsidRPr="003952F4">
        <w:rPr>
          <w:rFonts w:ascii="Arial" w:hAnsi="Arial" w:cs="Arial"/>
        </w:rPr>
        <w:t>Глена</w:t>
      </w:r>
      <w:r w:rsidRPr="003952F4">
        <w:rPr>
          <w:rFonts w:ascii="Arial" w:hAnsi="Arial" w:cs="Arial"/>
          <w:lang w:val="en-US"/>
        </w:rPr>
        <w:t xml:space="preserve"> - Picea glehnii (Fr. Schmidt) Mast.</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15. </w:t>
      </w:r>
      <w:r w:rsidRPr="003952F4">
        <w:rPr>
          <w:rFonts w:ascii="Arial" w:hAnsi="Arial" w:cs="Arial"/>
        </w:rPr>
        <w:t>Калопанакс</w:t>
      </w:r>
      <w:r w:rsidRPr="003952F4">
        <w:rPr>
          <w:rFonts w:ascii="Arial" w:hAnsi="Arial" w:cs="Arial"/>
          <w:lang w:val="en-US"/>
        </w:rPr>
        <w:t xml:space="preserve"> </w:t>
      </w:r>
      <w:r w:rsidRPr="003952F4">
        <w:rPr>
          <w:rFonts w:ascii="Arial" w:hAnsi="Arial" w:cs="Arial"/>
        </w:rPr>
        <w:t>семилопастный</w:t>
      </w:r>
      <w:r w:rsidRPr="003952F4">
        <w:rPr>
          <w:rFonts w:ascii="Arial" w:hAnsi="Arial" w:cs="Arial"/>
          <w:lang w:val="en-US"/>
        </w:rPr>
        <w:t xml:space="preserve">, </w:t>
      </w:r>
      <w:r w:rsidRPr="003952F4">
        <w:rPr>
          <w:rFonts w:ascii="Arial" w:hAnsi="Arial" w:cs="Arial"/>
        </w:rPr>
        <w:t>диморфант</w:t>
      </w:r>
      <w:r w:rsidRPr="003952F4">
        <w:rPr>
          <w:rFonts w:ascii="Arial" w:hAnsi="Arial" w:cs="Arial"/>
          <w:lang w:val="en-US"/>
        </w:rPr>
        <w:t xml:space="preserve"> - Kalopanax septemlobus (Thunb.) </w:t>
      </w:r>
      <w:proofErr w:type="gramStart"/>
      <w:r w:rsidRPr="003952F4">
        <w:rPr>
          <w:rFonts w:ascii="Arial" w:hAnsi="Arial" w:cs="Arial"/>
          <w:lang w:val="en-US"/>
        </w:rPr>
        <w:t>Koidz.</w:t>
      </w:r>
      <w:proofErr w:type="gramEnd"/>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16. </w:t>
      </w:r>
      <w:r w:rsidRPr="003952F4">
        <w:rPr>
          <w:rFonts w:ascii="Arial" w:hAnsi="Arial" w:cs="Arial"/>
        </w:rPr>
        <w:t>Каштан</w:t>
      </w:r>
      <w:r w:rsidRPr="003952F4">
        <w:rPr>
          <w:rFonts w:ascii="Arial" w:hAnsi="Arial" w:cs="Arial"/>
          <w:lang w:val="en-US"/>
        </w:rPr>
        <w:t xml:space="preserve"> </w:t>
      </w:r>
      <w:r w:rsidRPr="003952F4">
        <w:rPr>
          <w:rFonts w:ascii="Arial" w:hAnsi="Arial" w:cs="Arial"/>
        </w:rPr>
        <w:t>посевной</w:t>
      </w:r>
      <w:r w:rsidRPr="003952F4">
        <w:rPr>
          <w:rFonts w:ascii="Arial" w:hAnsi="Arial" w:cs="Arial"/>
          <w:lang w:val="en-US"/>
        </w:rPr>
        <w:t xml:space="preserve"> - Castanea sativa Mill.</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lastRenderedPageBreak/>
        <w:t xml:space="preserve">17. </w:t>
      </w:r>
      <w:r w:rsidRPr="003952F4">
        <w:rPr>
          <w:rFonts w:ascii="Arial" w:hAnsi="Arial" w:cs="Arial"/>
        </w:rPr>
        <w:t>Клен</w:t>
      </w:r>
      <w:r w:rsidRPr="003952F4">
        <w:rPr>
          <w:rFonts w:ascii="Arial" w:hAnsi="Arial" w:cs="Arial"/>
          <w:lang w:val="en-US"/>
        </w:rPr>
        <w:t xml:space="preserve"> </w:t>
      </w:r>
      <w:r w:rsidRPr="003952F4">
        <w:rPr>
          <w:rFonts w:ascii="Arial" w:hAnsi="Arial" w:cs="Arial"/>
        </w:rPr>
        <w:t>ложноплатановый</w:t>
      </w:r>
      <w:r w:rsidRPr="003952F4">
        <w:rPr>
          <w:rFonts w:ascii="Arial" w:hAnsi="Arial" w:cs="Arial"/>
          <w:lang w:val="en-US"/>
        </w:rPr>
        <w:t xml:space="preserve">, </w:t>
      </w:r>
      <w:r w:rsidRPr="003952F4">
        <w:rPr>
          <w:rFonts w:ascii="Arial" w:hAnsi="Arial" w:cs="Arial"/>
        </w:rPr>
        <w:t>или</w:t>
      </w:r>
      <w:r w:rsidRPr="003952F4">
        <w:rPr>
          <w:rFonts w:ascii="Arial" w:hAnsi="Arial" w:cs="Arial"/>
          <w:lang w:val="en-US"/>
        </w:rPr>
        <w:t xml:space="preserve"> </w:t>
      </w:r>
      <w:r w:rsidRPr="003952F4">
        <w:rPr>
          <w:rFonts w:ascii="Arial" w:hAnsi="Arial" w:cs="Arial"/>
        </w:rPr>
        <w:t>белый</w:t>
      </w:r>
      <w:r w:rsidRPr="003952F4">
        <w:rPr>
          <w:rFonts w:ascii="Arial" w:hAnsi="Arial" w:cs="Arial"/>
          <w:lang w:val="en-US"/>
        </w:rPr>
        <w:t xml:space="preserve"> (</w:t>
      </w:r>
      <w:r w:rsidRPr="003952F4">
        <w:rPr>
          <w:rFonts w:ascii="Arial" w:hAnsi="Arial" w:cs="Arial"/>
        </w:rPr>
        <w:t>явор</w:t>
      </w:r>
      <w:r w:rsidRPr="003952F4">
        <w:rPr>
          <w:rFonts w:ascii="Arial" w:hAnsi="Arial" w:cs="Arial"/>
          <w:lang w:val="en-US"/>
        </w:rPr>
        <w:t>) - Acer pseudoplatanus L.</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18. </w:t>
      </w:r>
      <w:r w:rsidRPr="003952F4">
        <w:rPr>
          <w:rFonts w:ascii="Arial" w:hAnsi="Arial" w:cs="Arial"/>
        </w:rPr>
        <w:t>Клен</w:t>
      </w:r>
      <w:r w:rsidRPr="003952F4">
        <w:rPr>
          <w:rFonts w:ascii="Arial" w:hAnsi="Arial" w:cs="Arial"/>
          <w:lang w:val="en-US"/>
        </w:rPr>
        <w:t xml:space="preserve"> </w:t>
      </w:r>
      <w:r w:rsidRPr="003952F4">
        <w:rPr>
          <w:rFonts w:ascii="Arial" w:hAnsi="Arial" w:cs="Arial"/>
        </w:rPr>
        <w:t>японский</w:t>
      </w:r>
      <w:r w:rsidRPr="003952F4">
        <w:rPr>
          <w:rFonts w:ascii="Arial" w:hAnsi="Arial" w:cs="Arial"/>
          <w:lang w:val="en-US"/>
        </w:rPr>
        <w:t xml:space="preserve"> - Acer japonicum Thunb.</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19. </w:t>
      </w:r>
      <w:r w:rsidRPr="003952F4">
        <w:rPr>
          <w:rFonts w:ascii="Arial" w:hAnsi="Arial" w:cs="Arial"/>
        </w:rPr>
        <w:t>Лапина</w:t>
      </w:r>
      <w:r w:rsidRPr="003952F4">
        <w:rPr>
          <w:rFonts w:ascii="Arial" w:hAnsi="Arial" w:cs="Arial"/>
          <w:lang w:val="en-US"/>
        </w:rPr>
        <w:t xml:space="preserve"> </w:t>
      </w:r>
      <w:r w:rsidRPr="003952F4">
        <w:rPr>
          <w:rFonts w:ascii="Arial" w:hAnsi="Arial" w:cs="Arial"/>
        </w:rPr>
        <w:t>крылоплодная</w:t>
      </w:r>
      <w:r w:rsidRPr="003952F4">
        <w:rPr>
          <w:rFonts w:ascii="Arial" w:hAnsi="Arial" w:cs="Arial"/>
          <w:lang w:val="en-US"/>
        </w:rPr>
        <w:t xml:space="preserve"> - Pterocarya pterocarpa (Michx.) </w:t>
      </w:r>
      <w:proofErr w:type="gramStart"/>
      <w:r w:rsidRPr="003952F4">
        <w:rPr>
          <w:rFonts w:ascii="Arial" w:hAnsi="Arial" w:cs="Arial"/>
          <w:lang w:val="en-US"/>
        </w:rPr>
        <w:t>Kunth ex Iljinsk.</w:t>
      </w:r>
      <w:proofErr w:type="gramEnd"/>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20. </w:t>
      </w:r>
      <w:r w:rsidRPr="003952F4">
        <w:rPr>
          <w:rFonts w:ascii="Arial" w:hAnsi="Arial" w:cs="Arial"/>
        </w:rPr>
        <w:t>Липа</w:t>
      </w:r>
      <w:r w:rsidRPr="003952F4">
        <w:rPr>
          <w:rFonts w:ascii="Arial" w:hAnsi="Arial" w:cs="Arial"/>
          <w:lang w:val="en-US"/>
        </w:rPr>
        <w:t xml:space="preserve"> </w:t>
      </w:r>
      <w:r w:rsidRPr="003952F4">
        <w:rPr>
          <w:rFonts w:ascii="Arial" w:hAnsi="Arial" w:cs="Arial"/>
        </w:rPr>
        <w:t>Максимовича</w:t>
      </w:r>
      <w:r w:rsidRPr="003952F4">
        <w:rPr>
          <w:rFonts w:ascii="Arial" w:hAnsi="Arial" w:cs="Arial"/>
          <w:lang w:val="en-US"/>
        </w:rPr>
        <w:t xml:space="preserve"> - Tilia maximowicziana Shirasawa.</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21. </w:t>
      </w:r>
      <w:r w:rsidRPr="003952F4">
        <w:rPr>
          <w:rFonts w:ascii="Arial" w:hAnsi="Arial" w:cs="Arial"/>
        </w:rPr>
        <w:t>Лиственница</w:t>
      </w:r>
      <w:r w:rsidRPr="003952F4">
        <w:rPr>
          <w:rFonts w:ascii="Arial" w:hAnsi="Arial" w:cs="Arial"/>
          <w:lang w:val="en-US"/>
        </w:rPr>
        <w:t xml:space="preserve"> </w:t>
      </w:r>
      <w:r w:rsidRPr="003952F4">
        <w:rPr>
          <w:rFonts w:ascii="Arial" w:hAnsi="Arial" w:cs="Arial"/>
        </w:rPr>
        <w:t>ольгинская</w:t>
      </w:r>
      <w:r w:rsidRPr="003952F4">
        <w:rPr>
          <w:rFonts w:ascii="Arial" w:hAnsi="Arial" w:cs="Arial"/>
          <w:lang w:val="en-US"/>
        </w:rPr>
        <w:t xml:space="preserve"> - Larix olgensis A. Henry.</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22. </w:t>
      </w:r>
      <w:r w:rsidRPr="003952F4">
        <w:rPr>
          <w:rFonts w:ascii="Arial" w:hAnsi="Arial" w:cs="Arial"/>
        </w:rPr>
        <w:t>Магнолия</w:t>
      </w:r>
      <w:r w:rsidRPr="003952F4">
        <w:rPr>
          <w:rFonts w:ascii="Arial" w:hAnsi="Arial" w:cs="Arial"/>
          <w:lang w:val="en-US"/>
        </w:rPr>
        <w:t xml:space="preserve"> </w:t>
      </w:r>
      <w:r w:rsidRPr="003952F4">
        <w:rPr>
          <w:rFonts w:ascii="Arial" w:hAnsi="Arial" w:cs="Arial"/>
        </w:rPr>
        <w:t>снизу</w:t>
      </w:r>
      <w:r w:rsidRPr="003952F4">
        <w:rPr>
          <w:rFonts w:ascii="Arial" w:hAnsi="Arial" w:cs="Arial"/>
          <w:lang w:val="en-US"/>
        </w:rPr>
        <w:t>-</w:t>
      </w:r>
      <w:r w:rsidRPr="003952F4">
        <w:rPr>
          <w:rFonts w:ascii="Arial" w:hAnsi="Arial" w:cs="Arial"/>
        </w:rPr>
        <w:t>белая</w:t>
      </w:r>
      <w:r w:rsidRPr="003952F4">
        <w:rPr>
          <w:rFonts w:ascii="Arial" w:hAnsi="Arial" w:cs="Arial"/>
          <w:lang w:val="en-US"/>
        </w:rPr>
        <w:t xml:space="preserve"> - Magnolia hupoleuca Siebold </w:t>
      </w:r>
      <w:proofErr w:type="gramStart"/>
      <w:r w:rsidRPr="003952F4">
        <w:rPr>
          <w:rFonts w:ascii="Arial" w:hAnsi="Arial" w:cs="Arial"/>
          <w:lang w:val="en-US"/>
        </w:rPr>
        <w:t>et</w:t>
      </w:r>
      <w:proofErr w:type="gramEnd"/>
      <w:r w:rsidRPr="003952F4">
        <w:rPr>
          <w:rFonts w:ascii="Arial" w:hAnsi="Arial" w:cs="Arial"/>
          <w:lang w:val="en-US"/>
        </w:rPr>
        <w:t xml:space="preserve"> Zucc. </w:t>
      </w:r>
      <w:proofErr w:type="gramStart"/>
      <w:r w:rsidRPr="003952F4">
        <w:rPr>
          <w:rFonts w:ascii="Arial" w:hAnsi="Arial" w:cs="Arial"/>
          <w:lang w:val="en-US"/>
        </w:rPr>
        <w:t>(Magnolia obovata Thunb.).</w:t>
      </w:r>
      <w:proofErr w:type="gramEnd"/>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23. </w:t>
      </w:r>
      <w:r w:rsidRPr="003952F4">
        <w:rPr>
          <w:rFonts w:ascii="Arial" w:hAnsi="Arial" w:cs="Arial"/>
        </w:rPr>
        <w:t>Мелкоплодник</w:t>
      </w:r>
      <w:r w:rsidRPr="003952F4">
        <w:rPr>
          <w:rFonts w:ascii="Arial" w:hAnsi="Arial" w:cs="Arial"/>
          <w:lang w:val="en-US"/>
        </w:rPr>
        <w:t xml:space="preserve"> </w:t>
      </w:r>
      <w:r w:rsidRPr="003952F4">
        <w:rPr>
          <w:rFonts w:ascii="Arial" w:hAnsi="Arial" w:cs="Arial"/>
        </w:rPr>
        <w:t>ольхолистный</w:t>
      </w:r>
      <w:r w:rsidRPr="003952F4">
        <w:rPr>
          <w:rFonts w:ascii="Arial" w:hAnsi="Arial" w:cs="Arial"/>
          <w:lang w:val="en-US"/>
        </w:rPr>
        <w:t xml:space="preserve">, </w:t>
      </w:r>
      <w:r w:rsidRPr="003952F4">
        <w:rPr>
          <w:rFonts w:ascii="Arial" w:hAnsi="Arial" w:cs="Arial"/>
        </w:rPr>
        <w:t>рябина</w:t>
      </w:r>
      <w:r w:rsidRPr="003952F4">
        <w:rPr>
          <w:rFonts w:ascii="Arial" w:hAnsi="Arial" w:cs="Arial"/>
          <w:lang w:val="en-US"/>
        </w:rPr>
        <w:t xml:space="preserve"> </w:t>
      </w:r>
      <w:r w:rsidRPr="003952F4">
        <w:rPr>
          <w:rFonts w:ascii="Arial" w:hAnsi="Arial" w:cs="Arial"/>
        </w:rPr>
        <w:t>ольхолистная</w:t>
      </w:r>
      <w:r w:rsidRPr="003952F4">
        <w:rPr>
          <w:rFonts w:ascii="Arial" w:hAnsi="Arial" w:cs="Arial"/>
          <w:lang w:val="en-US"/>
        </w:rPr>
        <w:t xml:space="preserve"> - Micromeles alnifolia (Siebold </w:t>
      </w:r>
      <w:proofErr w:type="gramStart"/>
      <w:r w:rsidRPr="003952F4">
        <w:rPr>
          <w:rFonts w:ascii="Arial" w:hAnsi="Arial" w:cs="Arial"/>
          <w:lang w:val="en-US"/>
        </w:rPr>
        <w:t>et</w:t>
      </w:r>
      <w:proofErr w:type="gramEnd"/>
      <w:r w:rsidRPr="003952F4">
        <w:rPr>
          <w:rFonts w:ascii="Arial" w:hAnsi="Arial" w:cs="Arial"/>
          <w:lang w:val="en-US"/>
        </w:rPr>
        <w:t xml:space="preserve"> Zucc.) Koehne [Sorbus alnifolia (Siebold </w:t>
      </w:r>
      <w:proofErr w:type="gramStart"/>
      <w:r w:rsidRPr="003952F4">
        <w:rPr>
          <w:rFonts w:ascii="Arial" w:hAnsi="Arial" w:cs="Arial"/>
          <w:lang w:val="en-US"/>
        </w:rPr>
        <w:t>et</w:t>
      </w:r>
      <w:proofErr w:type="gramEnd"/>
      <w:r w:rsidRPr="003952F4">
        <w:rPr>
          <w:rFonts w:ascii="Arial" w:hAnsi="Arial" w:cs="Arial"/>
          <w:lang w:val="en-US"/>
        </w:rPr>
        <w:t xml:space="preserve"> Zucc.) C. Koch].</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24. </w:t>
      </w:r>
      <w:r w:rsidRPr="003952F4">
        <w:rPr>
          <w:rFonts w:ascii="Arial" w:hAnsi="Arial" w:cs="Arial"/>
        </w:rPr>
        <w:t>Можжевельник</w:t>
      </w:r>
      <w:r w:rsidRPr="003952F4">
        <w:rPr>
          <w:rFonts w:ascii="Arial" w:hAnsi="Arial" w:cs="Arial"/>
          <w:lang w:val="en-US"/>
        </w:rPr>
        <w:t xml:space="preserve"> </w:t>
      </w:r>
      <w:r w:rsidRPr="003952F4">
        <w:rPr>
          <w:rFonts w:ascii="Arial" w:hAnsi="Arial" w:cs="Arial"/>
        </w:rPr>
        <w:t>вонючий</w:t>
      </w:r>
      <w:r w:rsidRPr="003952F4">
        <w:rPr>
          <w:rFonts w:ascii="Arial" w:hAnsi="Arial" w:cs="Arial"/>
          <w:lang w:val="en-US"/>
        </w:rPr>
        <w:t xml:space="preserve"> - Juniperus foetidissima Willd.</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25. </w:t>
      </w:r>
      <w:r w:rsidRPr="003952F4">
        <w:rPr>
          <w:rFonts w:ascii="Arial" w:hAnsi="Arial" w:cs="Arial"/>
        </w:rPr>
        <w:t>Можжевельник</w:t>
      </w:r>
      <w:r w:rsidRPr="003952F4">
        <w:rPr>
          <w:rFonts w:ascii="Arial" w:hAnsi="Arial" w:cs="Arial"/>
          <w:lang w:val="en-US"/>
        </w:rPr>
        <w:t xml:space="preserve"> </w:t>
      </w:r>
      <w:r w:rsidRPr="003952F4">
        <w:rPr>
          <w:rFonts w:ascii="Arial" w:hAnsi="Arial" w:cs="Arial"/>
        </w:rPr>
        <w:t>высокий</w:t>
      </w:r>
      <w:r w:rsidRPr="003952F4">
        <w:rPr>
          <w:rFonts w:ascii="Arial" w:hAnsi="Arial" w:cs="Arial"/>
          <w:lang w:val="en-US"/>
        </w:rPr>
        <w:t xml:space="preserve"> - Juniperus excelsa Bieb.</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26. </w:t>
      </w:r>
      <w:r w:rsidRPr="003952F4">
        <w:rPr>
          <w:rFonts w:ascii="Arial" w:hAnsi="Arial" w:cs="Arial"/>
        </w:rPr>
        <w:t>Можжевельник</w:t>
      </w:r>
      <w:r w:rsidRPr="003952F4">
        <w:rPr>
          <w:rFonts w:ascii="Arial" w:hAnsi="Arial" w:cs="Arial"/>
          <w:lang w:val="en-US"/>
        </w:rPr>
        <w:t xml:space="preserve"> </w:t>
      </w:r>
      <w:r w:rsidRPr="003952F4">
        <w:rPr>
          <w:rFonts w:ascii="Arial" w:hAnsi="Arial" w:cs="Arial"/>
        </w:rPr>
        <w:t>твердый</w:t>
      </w:r>
      <w:r w:rsidRPr="003952F4">
        <w:rPr>
          <w:rFonts w:ascii="Arial" w:hAnsi="Arial" w:cs="Arial"/>
          <w:lang w:val="en-US"/>
        </w:rPr>
        <w:t xml:space="preserve"> - Juniperus rigida Siebold </w:t>
      </w:r>
      <w:proofErr w:type="gramStart"/>
      <w:r w:rsidRPr="003952F4">
        <w:rPr>
          <w:rFonts w:ascii="Arial" w:hAnsi="Arial" w:cs="Arial"/>
          <w:lang w:val="en-US"/>
        </w:rPr>
        <w:t>et</w:t>
      </w:r>
      <w:proofErr w:type="gramEnd"/>
      <w:r w:rsidRPr="003952F4">
        <w:rPr>
          <w:rFonts w:ascii="Arial" w:hAnsi="Arial" w:cs="Arial"/>
          <w:lang w:val="en-US"/>
        </w:rPr>
        <w:t xml:space="preserve"> Zucc. </w:t>
      </w:r>
      <w:proofErr w:type="gramStart"/>
      <w:r w:rsidRPr="003952F4">
        <w:rPr>
          <w:rFonts w:ascii="Arial" w:hAnsi="Arial" w:cs="Arial"/>
          <w:lang w:val="en-US"/>
        </w:rPr>
        <w:t>subsp</w:t>
      </w:r>
      <w:proofErr w:type="gramEnd"/>
      <w:r w:rsidRPr="003952F4">
        <w:rPr>
          <w:rFonts w:ascii="Arial" w:hAnsi="Arial" w:cs="Arial"/>
          <w:lang w:val="en-US"/>
        </w:rPr>
        <w:t>. litoralis Urussov.</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27. </w:t>
      </w:r>
      <w:r w:rsidRPr="003952F4">
        <w:rPr>
          <w:rFonts w:ascii="Arial" w:hAnsi="Arial" w:cs="Arial"/>
        </w:rPr>
        <w:t>Орех</w:t>
      </w:r>
      <w:r w:rsidRPr="003952F4">
        <w:rPr>
          <w:rFonts w:ascii="Arial" w:hAnsi="Arial" w:cs="Arial"/>
          <w:lang w:val="en-US"/>
        </w:rPr>
        <w:t xml:space="preserve"> </w:t>
      </w:r>
      <w:r w:rsidRPr="003952F4">
        <w:rPr>
          <w:rFonts w:ascii="Arial" w:hAnsi="Arial" w:cs="Arial"/>
        </w:rPr>
        <w:t>айлантолистный</w:t>
      </w:r>
      <w:r w:rsidRPr="003952F4">
        <w:rPr>
          <w:rFonts w:ascii="Arial" w:hAnsi="Arial" w:cs="Arial"/>
          <w:lang w:val="en-US"/>
        </w:rPr>
        <w:t xml:space="preserve"> - Juglans ailanthifolia Carr.</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28. </w:t>
      </w:r>
      <w:r w:rsidRPr="003952F4">
        <w:rPr>
          <w:rFonts w:ascii="Arial" w:hAnsi="Arial" w:cs="Arial"/>
        </w:rPr>
        <w:t>Орех</w:t>
      </w:r>
      <w:r w:rsidRPr="003952F4">
        <w:rPr>
          <w:rFonts w:ascii="Arial" w:hAnsi="Arial" w:cs="Arial"/>
          <w:lang w:val="en-US"/>
        </w:rPr>
        <w:t xml:space="preserve"> </w:t>
      </w:r>
      <w:r w:rsidRPr="003952F4">
        <w:rPr>
          <w:rFonts w:ascii="Arial" w:hAnsi="Arial" w:cs="Arial"/>
        </w:rPr>
        <w:t>маньчжурский</w:t>
      </w:r>
      <w:r w:rsidRPr="003952F4">
        <w:rPr>
          <w:rFonts w:ascii="Arial" w:hAnsi="Arial" w:cs="Arial"/>
          <w:lang w:val="en-US"/>
        </w:rPr>
        <w:t xml:space="preserve"> - Juglans mandshurica Maxim.</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29. </w:t>
      </w:r>
      <w:r w:rsidRPr="003952F4">
        <w:rPr>
          <w:rFonts w:ascii="Arial" w:hAnsi="Arial" w:cs="Arial"/>
        </w:rPr>
        <w:t>Орех</w:t>
      </w:r>
      <w:r w:rsidRPr="003952F4">
        <w:rPr>
          <w:rFonts w:ascii="Arial" w:hAnsi="Arial" w:cs="Arial"/>
          <w:lang w:val="en-US"/>
        </w:rPr>
        <w:t xml:space="preserve"> </w:t>
      </w:r>
      <w:r w:rsidRPr="003952F4">
        <w:rPr>
          <w:rFonts w:ascii="Arial" w:hAnsi="Arial" w:cs="Arial"/>
        </w:rPr>
        <w:t>грецкий</w:t>
      </w:r>
      <w:r w:rsidRPr="003952F4">
        <w:rPr>
          <w:rFonts w:ascii="Arial" w:hAnsi="Arial" w:cs="Arial"/>
          <w:lang w:val="en-US"/>
        </w:rPr>
        <w:t xml:space="preserve"> - Juglans regia L.</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30. </w:t>
      </w:r>
      <w:r w:rsidRPr="003952F4">
        <w:rPr>
          <w:rFonts w:ascii="Arial" w:hAnsi="Arial" w:cs="Arial"/>
        </w:rPr>
        <w:t>Орех</w:t>
      </w:r>
      <w:r w:rsidRPr="003952F4">
        <w:rPr>
          <w:rFonts w:ascii="Arial" w:hAnsi="Arial" w:cs="Arial"/>
          <w:lang w:val="en-US"/>
        </w:rPr>
        <w:t xml:space="preserve"> </w:t>
      </w:r>
      <w:r w:rsidRPr="003952F4">
        <w:rPr>
          <w:rFonts w:ascii="Arial" w:hAnsi="Arial" w:cs="Arial"/>
        </w:rPr>
        <w:t>медвежий</w:t>
      </w:r>
      <w:r w:rsidRPr="003952F4">
        <w:rPr>
          <w:rFonts w:ascii="Arial" w:hAnsi="Arial" w:cs="Arial"/>
          <w:lang w:val="en-US"/>
        </w:rPr>
        <w:t xml:space="preserve">, </w:t>
      </w:r>
      <w:r w:rsidRPr="003952F4">
        <w:rPr>
          <w:rFonts w:ascii="Arial" w:hAnsi="Arial" w:cs="Arial"/>
        </w:rPr>
        <w:t>лещина</w:t>
      </w:r>
      <w:r w:rsidRPr="003952F4">
        <w:rPr>
          <w:rFonts w:ascii="Arial" w:hAnsi="Arial" w:cs="Arial"/>
          <w:lang w:val="en-US"/>
        </w:rPr>
        <w:t xml:space="preserve"> </w:t>
      </w:r>
      <w:r w:rsidRPr="003952F4">
        <w:rPr>
          <w:rFonts w:ascii="Arial" w:hAnsi="Arial" w:cs="Arial"/>
        </w:rPr>
        <w:t>древовидная</w:t>
      </w:r>
      <w:r w:rsidRPr="003952F4">
        <w:rPr>
          <w:rFonts w:ascii="Arial" w:hAnsi="Arial" w:cs="Arial"/>
          <w:lang w:val="en-US"/>
        </w:rPr>
        <w:t xml:space="preserve"> - Corylus colurna L.</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31. </w:t>
      </w:r>
      <w:r w:rsidRPr="003952F4">
        <w:rPr>
          <w:rFonts w:ascii="Arial" w:hAnsi="Arial" w:cs="Arial"/>
        </w:rPr>
        <w:t>Пихта</w:t>
      </w:r>
      <w:r w:rsidRPr="003952F4">
        <w:rPr>
          <w:rFonts w:ascii="Arial" w:hAnsi="Arial" w:cs="Arial"/>
          <w:lang w:val="en-US"/>
        </w:rPr>
        <w:t xml:space="preserve"> </w:t>
      </w:r>
      <w:r w:rsidRPr="003952F4">
        <w:rPr>
          <w:rFonts w:ascii="Arial" w:hAnsi="Arial" w:cs="Arial"/>
        </w:rPr>
        <w:t>Майра</w:t>
      </w:r>
      <w:r w:rsidRPr="003952F4">
        <w:rPr>
          <w:rFonts w:ascii="Arial" w:hAnsi="Arial" w:cs="Arial"/>
          <w:lang w:val="en-US"/>
        </w:rPr>
        <w:t xml:space="preserve"> - Abies mayriana (Miyabe </w:t>
      </w:r>
      <w:proofErr w:type="gramStart"/>
      <w:r w:rsidRPr="003952F4">
        <w:rPr>
          <w:rFonts w:ascii="Arial" w:hAnsi="Arial" w:cs="Arial"/>
          <w:lang w:val="en-US"/>
        </w:rPr>
        <w:t>et</w:t>
      </w:r>
      <w:proofErr w:type="gramEnd"/>
      <w:r w:rsidRPr="003952F4">
        <w:rPr>
          <w:rFonts w:ascii="Arial" w:hAnsi="Arial" w:cs="Arial"/>
          <w:lang w:val="en-US"/>
        </w:rPr>
        <w:t xml:space="preserve"> Kudo) Miyabe et Kudo.</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32. Пихта цельнолистная, или маньчжурская - Abies holophylla Maxim.</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33. Пихта грациозная - Abies gracilis Kom.</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34. </w:t>
      </w:r>
      <w:r w:rsidRPr="003952F4">
        <w:rPr>
          <w:rFonts w:ascii="Arial" w:hAnsi="Arial" w:cs="Arial"/>
        </w:rPr>
        <w:t>Платан</w:t>
      </w:r>
      <w:r w:rsidRPr="003952F4">
        <w:rPr>
          <w:rFonts w:ascii="Arial" w:hAnsi="Arial" w:cs="Arial"/>
          <w:lang w:val="en-US"/>
        </w:rPr>
        <w:t xml:space="preserve"> </w:t>
      </w:r>
      <w:r w:rsidRPr="003952F4">
        <w:rPr>
          <w:rFonts w:ascii="Arial" w:hAnsi="Arial" w:cs="Arial"/>
        </w:rPr>
        <w:t>восточный</w:t>
      </w:r>
      <w:r w:rsidRPr="003952F4">
        <w:rPr>
          <w:rFonts w:ascii="Arial" w:hAnsi="Arial" w:cs="Arial"/>
          <w:lang w:val="en-US"/>
        </w:rPr>
        <w:t xml:space="preserve"> - Platanus orientalis L.</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35. Самшит (все виды рода Самшит) - Buxus L.</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36. Слива растопыренная, алыча - Prunus divaricata Ledeb.</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37. Сосна корейская (кедр корейский) - Pinus koraiensis Siebold et Zucc.</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38. Сосна густоцветная - Pinus densiflora Siebold et Zucc.</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39. </w:t>
      </w:r>
      <w:r w:rsidRPr="003952F4">
        <w:rPr>
          <w:rFonts w:ascii="Arial" w:hAnsi="Arial" w:cs="Arial"/>
        </w:rPr>
        <w:t>Сосна</w:t>
      </w:r>
      <w:r w:rsidRPr="003952F4">
        <w:rPr>
          <w:rFonts w:ascii="Arial" w:hAnsi="Arial" w:cs="Arial"/>
          <w:lang w:val="en-US"/>
        </w:rPr>
        <w:t xml:space="preserve"> </w:t>
      </w:r>
      <w:r w:rsidRPr="003952F4">
        <w:rPr>
          <w:rFonts w:ascii="Arial" w:hAnsi="Arial" w:cs="Arial"/>
        </w:rPr>
        <w:t>меловая</w:t>
      </w:r>
      <w:r w:rsidRPr="003952F4">
        <w:rPr>
          <w:rFonts w:ascii="Arial" w:hAnsi="Arial" w:cs="Arial"/>
          <w:lang w:val="en-US"/>
        </w:rPr>
        <w:t xml:space="preserve"> - Pinus sylvestris L. var. cretacea Kalenicz. </w:t>
      </w:r>
      <w:proofErr w:type="gramStart"/>
      <w:r w:rsidRPr="003952F4">
        <w:rPr>
          <w:rFonts w:ascii="Arial" w:hAnsi="Arial" w:cs="Arial"/>
          <w:lang w:val="en-US"/>
        </w:rPr>
        <w:t>ex</w:t>
      </w:r>
      <w:proofErr w:type="gramEnd"/>
      <w:r w:rsidRPr="003952F4">
        <w:rPr>
          <w:rFonts w:ascii="Arial" w:hAnsi="Arial" w:cs="Arial"/>
          <w:lang w:val="en-US"/>
        </w:rPr>
        <w:t xml:space="preserve"> Kom.</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40. </w:t>
      </w:r>
      <w:r w:rsidRPr="003952F4">
        <w:rPr>
          <w:rFonts w:ascii="Arial" w:hAnsi="Arial" w:cs="Arial"/>
        </w:rPr>
        <w:t>Сосна</w:t>
      </w:r>
      <w:r w:rsidRPr="003952F4">
        <w:rPr>
          <w:rFonts w:ascii="Arial" w:hAnsi="Arial" w:cs="Arial"/>
          <w:lang w:val="en-US"/>
        </w:rPr>
        <w:t xml:space="preserve"> </w:t>
      </w:r>
      <w:r w:rsidRPr="003952F4">
        <w:rPr>
          <w:rFonts w:ascii="Arial" w:hAnsi="Arial" w:cs="Arial"/>
        </w:rPr>
        <w:t>могильная</w:t>
      </w:r>
      <w:r w:rsidRPr="003952F4">
        <w:rPr>
          <w:rFonts w:ascii="Arial" w:hAnsi="Arial" w:cs="Arial"/>
          <w:lang w:val="en-US"/>
        </w:rPr>
        <w:t xml:space="preserve"> - Pinus x funebris Kom. (P. densiflora Siebold </w:t>
      </w:r>
      <w:proofErr w:type="gramStart"/>
      <w:r w:rsidRPr="003952F4">
        <w:rPr>
          <w:rFonts w:ascii="Arial" w:hAnsi="Arial" w:cs="Arial"/>
          <w:lang w:val="en-US"/>
        </w:rPr>
        <w:t>et</w:t>
      </w:r>
      <w:proofErr w:type="gramEnd"/>
      <w:r w:rsidRPr="003952F4">
        <w:rPr>
          <w:rFonts w:ascii="Arial" w:hAnsi="Arial" w:cs="Arial"/>
          <w:lang w:val="en-US"/>
        </w:rPr>
        <w:t xml:space="preserve"> Zucc. xP. sylvestris L.).</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41. </w:t>
      </w:r>
      <w:r w:rsidRPr="003952F4">
        <w:rPr>
          <w:rFonts w:ascii="Arial" w:hAnsi="Arial" w:cs="Arial"/>
        </w:rPr>
        <w:t>Сосна</w:t>
      </w:r>
      <w:r w:rsidRPr="003952F4">
        <w:rPr>
          <w:rFonts w:ascii="Arial" w:hAnsi="Arial" w:cs="Arial"/>
          <w:lang w:val="en-US"/>
        </w:rPr>
        <w:t xml:space="preserve"> </w:t>
      </w:r>
      <w:r w:rsidRPr="003952F4">
        <w:rPr>
          <w:rFonts w:ascii="Arial" w:hAnsi="Arial" w:cs="Arial"/>
        </w:rPr>
        <w:t>Палласа</w:t>
      </w:r>
      <w:r w:rsidRPr="003952F4">
        <w:rPr>
          <w:rFonts w:ascii="Arial" w:hAnsi="Arial" w:cs="Arial"/>
          <w:lang w:val="en-US"/>
        </w:rPr>
        <w:t xml:space="preserve"> - Pinus pallasiana D. Don.</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42. </w:t>
      </w:r>
      <w:r w:rsidRPr="003952F4">
        <w:rPr>
          <w:rFonts w:ascii="Arial" w:hAnsi="Arial" w:cs="Arial"/>
        </w:rPr>
        <w:t>Сосна</w:t>
      </w:r>
      <w:r w:rsidRPr="003952F4">
        <w:rPr>
          <w:rFonts w:ascii="Arial" w:hAnsi="Arial" w:cs="Arial"/>
          <w:lang w:val="en-US"/>
        </w:rPr>
        <w:t xml:space="preserve"> </w:t>
      </w:r>
      <w:r w:rsidRPr="003952F4">
        <w:rPr>
          <w:rFonts w:ascii="Arial" w:hAnsi="Arial" w:cs="Arial"/>
        </w:rPr>
        <w:t>пицундская</w:t>
      </w:r>
      <w:r w:rsidRPr="003952F4">
        <w:rPr>
          <w:rFonts w:ascii="Arial" w:hAnsi="Arial" w:cs="Arial"/>
          <w:lang w:val="en-US"/>
        </w:rPr>
        <w:t xml:space="preserve"> - Pinus pityusa Stev.</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43. </w:t>
      </w:r>
      <w:r w:rsidRPr="003952F4">
        <w:rPr>
          <w:rFonts w:ascii="Arial" w:hAnsi="Arial" w:cs="Arial"/>
        </w:rPr>
        <w:t>Тис</w:t>
      </w:r>
      <w:r w:rsidRPr="003952F4">
        <w:rPr>
          <w:rFonts w:ascii="Arial" w:hAnsi="Arial" w:cs="Arial"/>
          <w:lang w:val="en-US"/>
        </w:rPr>
        <w:t xml:space="preserve"> </w:t>
      </w:r>
      <w:r w:rsidRPr="003952F4">
        <w:rPr>
          <w:rFonts w:ascii="Arial" w:hAnsi="Arial" w:cs="Arial"/>
        </w:rPr>
        <w:t>остроконечный</w:t>
      </w:r>
      <w:r w:rsidRPr="003952F4">
        <w:rPr>
          <w:rFonts w:ascii="Arial" w:hAnsi="Arial" w:cs="Arial"/>
          <w:lang w:val="en-US"/>
        </w:rPr>
        <w:t xml:space="preserve"> - Taxus cuspidata Siebold </w:t>
      </w:r>
      <w:proofErr w:type="gramStart"/>
      <w:r w:rsidRPr="003952F4">
        <w:rPr>
          <w:rFonts w:ascii="Arial" w:hAnsi="Arial" w:cs="Arial"/>
          <w:lang w:val="en-US"/>
        </w:rPr>
        <w:t>et</w:t>
      </w:r>
      <w:proofErr w:type="gramEnd"/>
      <w:r w:rsidRPr="003952F4">
        <w:rPr>
          <w:rFonts w:ascii="Arial" w:hAnsi="Arial" w:cs="Arial"/>
          <w:lang w:val="en-US"/>
        </w:rPr>
        <w:t xml:space="preserve"> Zucc. </w:t>
      </w:r>
      <w:proofErr w:type="gramStart"/>
      <w:r w:rsidRPr="003952F4">
        <w:rPr>
          <w:rFonts w:ascii="Arial" w:hAnsi="Arial" w:cs="Arial"/>
          <w:lang w:val="en-US"/>
        </w:rPr>
        <w:t>ex</w:t>
      </w:r>
      <w:proofErr w:type="gramEnd"/>
      <w:r w:rsidRPr="003952F4">
        <w:rPr>
          <w:rFonts w:ascii="Arial" w:hAnsi="Arial" w:cs="Arial"/>
          <w:lang w:val="en-US"/>
        </w:rPr>
        <w:t xml:space="preserve"> Endl.</w:t>
      </w:r>
    </w:p>
    <w:p w:rsidR="002E3BCF" w:rsidRPr="003952F4" w:rsidRDefault="002E3BCF" w:rsidP="00B31473">
      <w:pPr>
        <w:widowControl w:val="0"/>
        <w:autoSpaceDE w:val="0"/>
        <w:autoSpaceDN w:val="0"/>
        <w:adjustRightInd w:val="0"/>
        <w:ind w:firstLine="540"/>
        <w:rPr>
          <w:rFonts w:ascii="Arial" w:hAnsi="Arial" w:cs="Arial"/>
          <w:lang w:val="en-US"/>
        </w:rPr>
      </w:pPr>
      <w:r w:rsidRPr="003952F4">
        <w:rPr>
          <w:rFonts w:ascii="Arial" w:hAnsi="Arial" w:cs="Arial"/>
          <w:lang w:val="en-US"/>
        </w:rPr>
        <w:t xml:space="preserve">44. </w:t>
      </w:r>
      <w:r w:rsidRPr="003952F4">
        <w:rPr>
          <w:rFonts w:ascii="Arial" w:hAnsi="Arial" w:cs="Arial"/>
        </w:rPr>
        <w:t>Тис</w:t>
      </w:r>
      <w:r w:rsidRPr="003952F4">
        <w:rPr>
          <w:rFonts w:ascii="Arial" w:hAnsi="Arial" w:cs="Arial"/>
          <w:lang w:val="en-US"/>
        </w:rPr>
        <w:t xml:space="preserve"> </w:t>
      </w:r>
      <w:r w:rsidRPr="003952F4">
        <w:rPr>
          <w:rFonts w:ascii="Arial" w:hAnsi="Arial" w:cs="Arial"/>
        </w:rPr>
        <w:t>ягодный</w:t>
      </w:r>
      <w:r w:rsidRPr="003952F4">
        <w:rPr>
          <w:rFonts w:ascii="Arial" w:hAnsi="Arial" w:cs="Arial"/>
          <w:lang w:val="en-US"/>
        </w:rPr>
        <w:t xml:space="preserve"> - Taxus baccata L.</w:t>
      </w:r>
    </w:p>
    <w:p w:rsidR="002E3BCF" w:rsidRPr="003F1F4E" w:rsidRDefault="002E3BCF" w:rsidP="00B31473">
      <w:pPr>
        <w:widowControl w:val="0"/>
        <w:autoSpaceDE w:val="0"/>
        <w:autoSpaceDN w:val="0"/>
        <w:adjustRightInd w:val="0"/>
        <w:ind w:firstLine="540"/>
        <w:rPr>
          <w:rFonts w:ascii="Arial" w:hAnsi="Arial" w:cs="Arial"/>
          <w:lang w:val="en-US"/>
        </w:rPr>
      </w:pPr>
      <w:r w:rsidRPr="003F1F4E">
        <w:rPr>
          <w:rFonts w:ascii="Arial" w:hAnsi="Arial" w:cs="Arial"/>
          <w:lang w:val="en-US"/>
        </w:rPr>
        <w:t xml:space="preserve">45. </w:t>
      </w:r>
      <w:r w:rsidRPr="003952F4">
        <w:rPr>
          <w:rFonts w:ascii="Arial" w:hAnsi="Arial" w:cs="Arial"/>
        </w:rPr>
        <w:t>Фисташка</w:t>
      </w:r>
      <w:r w:rsidRPr="003F1F4E">
        <w:rPr>
          <w:rFonts w:ascii="Arial" w:hAnsi="Arial" w:cs="Arial"/>
          <w:lang w:val="en-US"/>
        </w:rPr>
        <w:t xml:space="preserve"> </w:t>
      </w:r>
      <w:r w:rsidRPr="003952F4">
        <w:rPr>
          <w:rFonts w:ascii="Arial" w:hAnsi="Arial" w:cs="Arial"/>
        </w:rPr>
        <w:t>туполистная</w:t>
      </w:r>
      <w:r w:rsidRPr="003F1F4E">
        <w:rPr>
          <w:rFonts w:ascii="Arial" w:hAnsi="Arial" w:cs="Arial"/>
          <w:lang w:val="en-US"/>
        </w:rPr>
        <w:t xml:space="preserve"> - </w:t>
      </w:r>
      <w:r w:rsidRPr="003952F4">
        <w:rPr>
          <w:rFonts w:ascii="Arial" w:hAnsi="Arial" w:cs="Arial"/>
          <w:lang w:val="en-US"/>
        </w:rPr>
        <w:t>Pistacia</w:t>
      </w:r>
      <w:r w:rsidRPr="003F1F4E">
        <w:rPr>
          <w:rFonts w:ascii="Arial" w:hAnsi="Arial" w:cs="Arial"/>
          <w:lang w:val="en-US"/>
        </w:rPr>
        <w:t xml:space="preserve"> </w:t>
      </w:r>
      <w:r w:rsidRPr="003952F4">
        <w:rPr>
          <w:rFonts w:ascii="Arial" w:hAnsi="Arial" w:cs="Arial"/>
          <w:lang w:val="en-US"/>
        </w:rPr>
        <w:t>mutica</w:t>
      </w:r>
      <w:r w:rsidRPr="003F1F4E">
        <w:rPr>
          <w:rFonts w:ascii="Arial" w:hAnsi="Arial" w:cs="Arial"/>
          <w:lang w:val="en-US"/>
        </w:rPr>
        <w:t xml:space="preserve"> </w:t>
      </w:r>
      <w:r w:rsidRPr="003952F4">
        <w:rPr>
          <w:rFonts w:ascii="Arial" w:hAnsi="Arial" w:cs="Arial"/>
          <w:lang w:val="en-US"/>
        </w:rPr>
        <w:t>Fisch</w:t>
      </w:r>
      <w:r w:rsidRPr="003F1F4E">
        <w:rPr>
          <w:rFonts w:ascii="Arial" w:hAnsi="Arial" w:cs="Arial"/>
          <w:lang w:val="en-US"/>
        </w:rPr>
        <w:t xml:space="preserve">. </w:t>
      </w:r>
      <w:proofErr w:type="gramStart"/>
      <w:r w:rsidRPr="003952F4">
        <w:rPr>
          <w:rFonts w:ascii="Arial" w:hAnsi="Arial" w:cs="Arial"/>
          <w:lang w:val="en-US"/>
        </w:rPr>
        <w:t>et</w:t>
      </w:r>
      <w:proofErr w:type="gramEnd"/>
      <w:r w:rsidRPr="003F1F4E">
        <w:rPr>
          <w:rFonts w:ascii="Arial" w:hAnsi="Arial" w:cs="Arial"/>
          <w:lang w:val="en-US"/>
        </w:rPr>
        <w:t xml:space="preserve"> </w:t>
      </w:r>
      <w:r w:rsidRPr="003952F4">
        <w:rPr>
          <w:rFonts w:ascii="Arial" w:hAnsi="Arial" w:cs="Arial"/>
          <w:lang w:val="en-US"/>
        </w:rPr>
        <w:t>C</w:t>
      </w:r>
      <w:r w:rsidRPr="003F1F4E">
        <w:rPr>
          <w:rFonts w:ascii="Arial" w:hAnsi="Arial" w:cs="Arial"/>
          <w:lang w:val="en-US"/>
        </w:rPr>
        <w:t>.</w:t>
      </w:r>
      <w:r w:rsidRPr="003952F4">
        <w:rPr>
          <w:rFonts w:ascii="Arial" w:hAnsi="Arial" w:cs="Arial"/>
          <w:lang w:val="en-US"/>
        </w:rPr>
        <w:t>A</w:t>
      </w:r>
      <w:r w:rsidRPr="003F1F4E">
        <w:rPr>
          <w:rFonts w:ascii="Arial" w:hAnsi="Arial" w:cs="Arial"/>
          <w:lang w:val="en-US"/>
        </w:rPr>
        <w:t xml:space="preserve">. </w:t>
      </w:r>
      <w:r w:rsidRPr="003952F4">
        <w:rPr>
          <w:rFonts w:ascii="Arial" w:hAnsi="Arial" w:cs="Arial"/>
          <w:lang w:val="en-US"/>
        </w:rPr>
        <w:t>Mey</w:t>
      </w:r>
      <w:r w:rsidRPr="003F1F4E">
        <w:rPr>
          <w:rFonts w:ascii="Arial" w:hAnsi="Arial" w:cs="Arial"/>
          <w:lang w:val="en-US"/>
        </w:rPr>
        <w:t>.</w:t>
      </w:r>
    </w:p>
    <w:p w:rsidR="002E3BCF" w:rsidRPr="003F1F4E" w:rsidRDefault="002E3BCF" w:rsidP="00B31473">
      <w:pPr>
        <w:widowControl w:val="0"/>
        <w:autoSpaceDE w:val="0"/>
        <w:autoSpaceDN w:val="0"/>
        <w:adjustRightInd w:val="0"/>
        <w:ind w:firstLine="540"/>
        <w:rPr>
          <w:rFonts w:ascii="Arial" w:hAnsi="Arial" w:cs="Arial"/>
          <w:lang w:val="en-US"/>
        </w:rPr>
      </w:pPr>
      <w:r w:rsidRPr="003F1F4E">
        <w:rPr>
          <w:rFonts w:ascii="Arial" w:hAnsi="Arial" w:cs="Arial"/>
          <w:lang w:val="en-US"/>
        </w:rPr>
        <w:t xml:space="preserve">46. </w:t>
      </w:r>
      <w:r w:rsidRPr="003952F4">
        <w:rPr>
          <w:rFonts w:ascii="Arial" w:hAnsi="Arial" w:cs="Arial"/>
        </w:rPr>
        <w:t>Хмелеграб</w:t>
      </w:r>
      <w:r w:rsidRPr="003F1F4E">
        <w:rPr>
          <w:rFonts w:ascii="Arial" w:hAnsi="Arial" w:cs="Arial"/>
          <w:lang w:val="en-US"/>
        </w:rPr>
        <w:t xml:space="preserve"> </w:t>
      </w:r>
      <w:r w:rsidRPr="003952F4">
        <w:rPr>
          <w:rFonts w:ascii="Arial" w:hAnsi="Arial" w:cs="Arial"/>
        </w:rPr>
        <w:t>обыкновенный</w:t>
      </w:r>
      <w:r w:rsidRPr="003F1F4E">
        <w:rPr>
          <w:rFonts w:ascii="Arial" w:hAnsi="Arial" w:cs="Arial"/>
          <w:lang w:val="en-US"/>
        </w:rPr>
        <w:t xml:space="preserve"> - </w:t>
      </w:r>
      <w:r w:rsidRPr="003952F4">
        <w:rPr>
          <w:rFonts w:ascii="Arial" w:hAnsi="Arial" w:cs="Arial"/>
          <w:lang w:val="en-US"/>
        </w:rPr>
        <w:t>Ostrya</w:t>
      </w:r>
      <w:r w:rsidRPr="003F1F4E">
        <w:rPr>
          <w:rFonts w:ascii="Arial" w:hAnsi="Arial" w:cs="Arial"/>
          <w:lang w:val="en-US"/>
        </w:rPr>
        <w:t xml:space="preserve"> </w:t>
      </w:r>
      <w:r w:rsidRPr="003952F4">
        <w:rPr>
          <w:rFonts w:ascii="Arial" w:hAnsi="Arial" w:cs="Arial"/>
          <w:lang w:val="en-US"/>
        </w:rPr>
        <w:t>carpinifolia</w:t>
      </w:r>
      <w:r w:rsidRPr="003F1F4E">
        <w:rPr>
          <w:rFonts w:ascii="Arial" w:hAnsi="Arial" w:cs="Arial"/>
          <w:lang w:val="en-US"/>
        </w:rPr>
        <w:t xml:space="preserve"> </w:t>
      </w:r>
      <w:r w:rsidRPr="003952F4">
        <w:rPr>
          <w:rFonts w:ascii="Arial" w:hAnsi="Arial" w:cs="Arial"/>
          <w:lang w:val="en-US"/>
        </w:rPr>
        <w:t>Scop</w:t>
      </w:r>
      <w:r w:rsidRPr="003F1F4E">
        <w:rPr>
          <w:rFonts w:ascii="Arial" w:hAnsi="Arial" w:cs="Arial"/>
          <w:lang w:val="en-US"/>
        </w:rPr>
        <w:t>.</w:t>
      </w:r>
    </w:p>
    <w:p w:rsidR="002E3BCF" w:rsidRPr="003F1F4E" w:rsidRDefault="002E3BCF" w:rsidP="00B31473">
      <w:pPr>
        <w:widowControl w:val="0"/>
        <w:autoSpaceDE w:val="0"/>
        <w:autoSpaceDN w:val="0"/>
        <w:adjustRightInd w:val="0"/>
        <w:ind w:firstLine="540"/>
        <w:rPr>
          <w:rFonts w:ascii="Arial" w:hAnsi="Arial" w:cs="Arial"/>
          <w:lang w:val="en-US"/>
        </w:rPr>
      </w:pPr>
      <w:r w:rsidRPr="003F1F4E">
        <w:rPr>
          <w:rFonts w:ascii="Arial" w:hAnsi="Arial" w:cs="Arial"/>
          <w:lang w:val="en-US"/>
        </w:rPr>
        <w:t xml:space="preserve">47. </w:t>
      </w:r>
      <w:r w:rsidRPr="003952F4">
        <w:rPr>
          <w:rFonts w:ascii="Arial" w:hAnsi="Arial" w:cs="Arial"/>
        </w:rPr>
        <w:t>Хурма</w:t>
      </w:r>
      <w:r w:rsidRPr="003F1F4E">
        <w:rPr>
          <w:rFonts w:ascii="Arial" w:hAnsi="Arial" w:cs="Arial"/>
          <w:lang w:val="en-US"/>
        </w:rPr>
        <w:t xml:space="preserve"> </w:t>
      </w:r>
      <w:r w:rsidRPr="003952F4">
        <w:rPr>
          <w:rFonts w:ascii="Arial" w:hAnsi="Arial" w:cs="Arial"/>
        </w:rPr>
        <w:t>обыкновенная</w:t>
      </w:r>
      <w:r w:rsidRPr="003F1F4E">
        <w:rPr>
          <w:rFonts w:ascii="Arial" w:hAnsi="Arial" w:cs="Arial"/>
          <w:lang w:val="en-US"/>
        </w:rPr>
        <w:t xml:space="preserve"> - </w:t>
      </w:r>
      <w:r w:rsidRPr="003952F4">
        <w:rPr>
          <w:rFonts w:ascii="Arial" w:hAnsi="Arial" w:cs="Arial"/>
          <w:lang w:val="en-US"/>
        </w:rPr>
        <w:t>Diospyros</w:t>
      </w:r>
      <w:r w:rsidRPr="003F1F4E">
        <w:rPr>
          <w:rFonts w:ascii="Arial" w:hAnsi="Arial" w:cs="Arial"/>
          <w:lang w:val="en-US"/>
        </w:rPr>
        <w:t xml:space="preserve"> </w:t>
      </w:r>
      <w:r w:rsidRPr="003952F4">
        <w:rPr>
          <w:rFonts w:ascii="Arial" w:hAnsi="Arial" w:cs="Arial"/>
          <w:lang w:val="en-US"/>
        </w:rPr>
        <w:t>lotus</w:t>
      </w:r>
      <w:r w:rsidRPr="003F1F4E">
        <w:rPr>
          <w:rFonts w:ascii="Arial" w:hAnsi="Arial" w:cs="Arial"/>
          <w:lang w:val="en-US"/>
        </w:rPr>
        <w:t xml:space="preserve"> </w:t>
      </w:r>
      <w:r w:rsidRPr="003952F4">
        <w:rPr>
          <w:rFonts w:ascii="Arial" w:hAnsi="Arial" w:cs="Arial"/>
          <w:lang w:val="en-US"/>
        </w:rPr>
        <w:t>L</w:t>
      </w:r>
      <w:r w:rsidRPr="003F1F4E">
        <w:rPr>
          <w:rFonts w:ascii="Arial" w:hAnsi="Arial" w:cs="Arial"/>
          <w:lang w:val="en-US"/>
        </w:rPr>
        <w:t>.</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48. Шелковица, тут (род) - Morus L.</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49. Яблоня (все виды рода Яблоня) - Malus Mill.</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50. Ясень шерстистый, ясень Зибольда - Fraxinus lanuginose Koidz. (Fraxinus sieboldiana auct.).</w:t>
      </w:r>
    </w:p>
    <w:p w:rsidR="002E3BCF" w:rsidRPr="003952F4" w:rsidRDefault="002E3BCF" w:rsidP="00B31473">
      <w:pPr>
        <w:widowControl w:val="0"/>
        <w:autoSpaceDE w:val="0"/>
        <w:autoSpaceDN w:val="0"/>
        <w:adjustRightInd w:val="0"/>
        <w:jc w:val="center"/>
        <w:rPr>
          <w:rFonts w:ascii="Arial" w:hAnsi="Arial" w:cs="Arial"/>
        </w:rPr>
      </w:pPr>
    </w:p>
    <w:p w:rsidR="002E3BCF" w:rsidRPr="003952F4" w:rsidRDefault="002E3BCF" w:rsidP="00B31473">
      <w:pPr>
        <w:widowControl w:val="0"/>
        <w:autoSpaceDE w:val="0"/>
        <w:autoSpaceDN w:val="0"/>
        <w:adjustRightInd w:val="0"/>
        <w:jc w:val="center"/>
        <w:outlineLvl w:val="1"/>
        <w:rPr>
          <w:rFonts w:ascii="Arial" w:hAnsi="Arial" w:cs="Arial"/>
        </w:rPr>
      </w:pPr>
      <w:r w:rsidRPr="003952F4">
        <w:rPr>
          <w:rFonts w:ascii="Arial" w:hAnsi="Arial" w:cs="Arial"/>
        </w:rPr>
        <w:t>II. Виды (породы) кустарников</w:t>
      </w:r>
    </w:p>
    <w:p w:rsidR="002E3BCF" w:rsidRPr="003952F4" w:rsidRDefault="002E3BCF" w:rsidP="00B31473">
      <w:pPr>
        <w:widowControl w:val="0"/>
        <w:autoSpaceDE w:val="0"/>
        <w:autoSpaceDN w:val="0"/>
        <w:adjustRightInd w:val="0"/>
        <w:jc w:val="center"/>
        <w:rPr>
          <w:rFonts w:ascii="Arial" w:hAnsi="Arial" w:cs="Arial"/>
        </w:rPr>
      </w:pP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1. Жимолость Толмачева - Lonicera tolmatchevii Pojark.</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2. Калина Райта - Viburnum wrightii Miq.</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3. Клекачка колхидская - Staphylea colchica Stev.</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4. Клекачка перистая - Staphylea pinnata L.</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5. Падуб Сугероки - Ilex sugerokii Maxim.</w:t>
      </w:r>
    </w:p>
    <w:p w:rsidR="002E3BCF" w:rsidRPr="003952F4" w:rsidRDefault="002E3BCF" w:rsidP="00B31473">
      <w:pPr>
        <w:widowControl w:val="0"/>
        <w:autoSpaceDE w:val="0"/>
        <w:autoSpaceDN w:val="0"/>
        <w:adjustRightInd w:val="0"/>
        <w:ind w:firstLine="540"/>
        <w:rPr>
          <w:rFonts w:ascii="Arial" w:hAnsi="Arial" w:cs="Arial"/>
        </w:rPr>
      </w:pPr>
      <w:r w:rsidRPr="003952F4">
        <w:rPr>
          <w:rFonts w:ascii="Arial" w:hAnsi="Arial" w:cs="Arial"/>
        </w:rPr>
        <w:t>6. Экзохорда пильчатолистная - Exochorda serratifolia S. Moore.</w:t>
      </w:r>
    </w:p>
    <w:p w:rsidR="005724E5" w:rsidRPr="003952F4" w:rsidRDefault="005724E5" w:rsidP="00B31473">
      <w:pPr>
        <w:widowControl w:val="0"/>
        <w:autoSpaceDE w:val="0"/>
        <w:autoSpaceDN w:val="0"/>
        <w:adjustRightInd w:val="0"/>
        <w:ind w:firstLine="567"/>
        <w:jc w:val="both"/>
        <w:rPr>
          <w:rFonts w:ascii="Arial" w:hAnsi="Arial" w:cs="Arial"/>
        </w:rPr>
      </w:pPr>
    </w:p>
    <w:p w:rsidR="00D40A48" w:rsidRPr="003952F4" w:rsidRDefault="00D40A48" w:rsidP="00B31473">
      <w:pPr>
        <w:widowControl w:val="0"/>
        <w:autoSpaceDE w:val="0"/>
        <w:autoSpaceDN w:val="0"/>
        <w:adjustRightInd w:val="0"/>
        <w:ind w:firstLine="567"/>
        <w:jc w:val="both"/>
        <w:rPr>
          <w:rFonts w:ascii="Arial" w:hAnsi="Arial" w:cs="Arial"/>
        </w:rPr>
      </w:pPr>
    </w:p>
    <w:p w:rsidR="00281781" w:rsidRPr="003952F4" w:rsidRDefault="00281781" w:rsidP="00B31473">
      <w:pPr>
        <w:widowControl w:val="0"/>
        <w:autoSpaceDE w:val="0"/>
        <w:autoSpaceDN w:val="0"/>
        <w:adjustRightInd w:val="0"/>
        <w:ind w:firstLine="567"/>
        <w:jc w:val="both"/>
        <w:rPr>
          <w:rFonts w:ascii="Arial" w:hAnsi="Arial" w:cs="Arial"/>
        </w:rPr>
      </w:pPr>
    </w:p>
    <w:p w:rsidR="00B27B34" w:rsidRPr="003952F4" w:rsidRDefault="00B27B34" w:rsidP="00B31473">
      <w:pPr>
        <w:widowControl w:val="0"/>
        <w:autoSpaceDE w:val="0"/>
        <w:autoSpaceDN w:val="0"/>
        <w:adjustRightInd w:val="0"/>
        <w:ind w:firstLine="567"/>
        <w:jc w:val="both"/>
        <w:rPr>
          <w:rFonts w:ascii="Arial" w:hAnsi="Arial" w:cs="Arial"/>
        </w:rPr>
      </w:pPr>
    </w:p>
    <w:p w:rsidR="00B27B34" w:rsidRPr="003952F4" w:rsidRDefault="00B27B34" w:rsidP="00B31473">
      <w:pPr>
        <w:widowControl w:val="0"/>
        <w:autoSpaceDE w:val="0"/>
        <w:autoSpaceDN w:val="0"/>
        <w:adjustRightInd w:val="0"/>
        <w:ind w:firstLine="567"/>
        <w:jc w:val="both"/>
        <w:rPr>
          <w:rFonts w:ascii="Arial" w:hAnsi="Arial" w:cs="Arial"/>
        </w:rPr>
      </w:pPr>
    </w:p>
    <w:p w:rsidR="00B27B34" w:rsidRPr="003952F4" w:rsidRDefault="00B27B34" w:rsidP="00B31473">
      <w:pPr>
        <w:widowControl w:val="0"/>
        <w:autoSpaceDE w:val="0"/>
        <w:autoSpaceDN w:val="0"/>
        <w:adjustRightInd w:val="0"/>
        <w:ind w:firstLine="567"/>
        <w:jc w:val="both"/>
        <w:rPr>
          <w:rFonts w:ascii="Arial" w:hAnsi="Arial" w:cs="Arial"/>
        </w:rPr>
      </w:pPr>
    </w:p>
    <w:p w:rsidR="00281781" w:rsidRPr="003952F4" w:rsidRDefault="00281781" w:rsidP="00B31473">
      <w:pPr>
        <w:widowControl w:val="0"/>
        <w:autoSpaceDE w:val="0"/>
        <w:autoSpaceDN w:val="0"/>
        <w:adjustRightInd w:val="0"/>
        <w:ind w:firstLine="567"/>
        <w:jc w:val="both"/>
        <w:rPr>
          <w:rFonts w:ascii="Arial" w:hAnsi="Arial" w:cs="Arial"/>
        </w:rPr>
      </w:pPr>
    </w:p>
    <w:p w:rsidR="0023527B" w:rsidRPr="003952F4" w:rsidRDefault="0023527B" w:rsidP="00B31473">
      <w:pPr>
        <w:widowControl w:val="0"/>
        <w:autoSpaceDE w:val="0"/>
        <w:autoSpaceDN w:val="0"/>
        <w:adjustRightInd w:val="0"/>
        <w:jc w:val="both"/>
        <w:rPr>
          <w:rFonts w:ascii="Arial" w:hAnsi="Arial" w:cs="Arial"/>
        </w:rPr>
      </w:pPr>
    </w:p>
    <w:p w:rsidR="00B57AE1" w:rsidRPr="003952F4" w:rsidRDefault="00B57AE1" w:rsidP="00B31473">
      <w:pPr>
        <w:widowControl w:val="0"/>
        <w:ind w:right="2"/>
        <w:jc w:val="right"/>
        <w:rPr>
          <w:rFonts w:ascii="Arial" w:hAnsi="Arial" w:cs="Arial"/>
          <w:caps/>
        </w:rPr>
      </w:pPr>
      <w:r w:rsidRPr="003952F4">
        <w:rPr>
          <w:rFonts w:ascii="Arial" w:hAnsi="Arial" w:cs="Arial"/>
          <w:caps/>
        </w:rPr>
        <w:t>приложение 2</w:t>
      </w:r>
    </w:p>
    <w:p w:rsidR="00684326" w:rsidRPr="003952F4" w:rsidRDefault="00430231" w:rsidP="00B31473">
      <w:pPr>
        <w:pStyle w:val="ad"/>
        <w:widowControl w:val="0"/>
        <w:spacing w:line="276" w:lineRule="auto"/>
        <w:ind w:firstLine="851"/>
        <w:jc w:val="center"/>
        <w:rPr>
          <w:rFonts w:ascii="Arial" w:hAnsi="Arial" w:cs="Arial"/>
          <w:b/>
          <w:sz w:val="24"/>
        </w:rPr>
      </w:pPr>
      <w:r w:rsidRPr="003952F4">
        <w:rPr>
          <w:rFonts w:ascii="Arial" w:hAnsi="Arial" w:cs="Arial"/>
          <w:b/>
          <w:sz w:val="24"/>
        </w:rPr>
        <w:t>Водный Кодекс</w:t>
      </w:r>
    </w:p>
    <w:p w:rsidR="00430231" w:rsidRPr="003952F4" w:rsidRDefault="00430231" w:rsidP="00B31473">
      <w:pPr>
        <w:pStyle w:val="ad"/>
        <w:widowControl w:val="0"/>
        <w:spacing w:line="276" w:lineRule="auto"/>
        <w:ind w:firstLine="851"/>
        <w:jc w:val="center"/>
        <w:rPr>
          <w:rFonts w:ascii="Arial" w:hAnsi="Arial" w:cs="Arial"/>
          <w:b/>
          <w:sz w:val="24"/>
        </w:rPr>
      </w:pPr>
      <w:r w:rsidRPr="003952F4">
        <w:rPr>
          <w:rFonts w:ascii="Arial" w:hAnsi="Arial" w:cs="Arial"/>
          <w:b/>
          <w:sz w:val="24"/>
        </w:rPr>
        <w:t>Российской Федерации</w:t>
      </w:r>
    </w:p>
    <w:p w:rsidR="00430231" w:rsidRPr="003952F4" w:rsidRDefault="00430231" w:rsidP="00B31473">
      <w:pPr>
        <w:pStyle w:val="ad"/>
        <w:widowControl w:val="0"/>
        <w:spacing w:line="276" w:lineRule="auto"/>
        <w:ind w:firstLine="851"/>
        <w:jc w:val="center"/>
        <w:rPr>
          <w:rFonts w:ascii="Arial" w:hAnsi="Arial" w:cs="Arial"/>
          <w:b/>
          <w:sz w:val="24"/>
        </w:rPr>
      </w:pPr>
      <w:r w:rsidRPr="003952F4">
        <w:rPr>
          <w:rFonts w:ascii="Arial" w:hAnsi="Arial" w:cs="Arial"/>
          <w:b/>
          <w:sz w:val="24"/>
        </w:rPr>
        <w:t>Статья 65. Водоохранные зоны и прибрежные защитные леса.</w:t>
      </w:r>
    </w:p>
    <w:p w:rsidR="00430231" w:rsidRPr="003952F4" w:rsidRDefault="00430231" w:rsidP="00B31473">
      <w:pPr>
        <w:pStyle w:val="ad"/>
        <w:widowControl w:val="0"/>
        <w:spacing w:line="276" w:lineRule="auto"/>
        <w:ind w:firstLine="851"/>
        <w:jc w:val="center"/>
        <w:rPr>
          <w:rFonts w:ascii="Arial" w:hAnsi="Arial" w:cs="Arial"/>
          <w:sz w:val="24"/>
        </w:rPr>
      </w:pPr>
    </w:p>
    <w:p w:rsidR="00430231" w:rsidRPr="003952F4" w:rsidRDefault="00430231" w:rsidP="00B31473">
      <w:pPr>
        <w:pStyle w:val="ad"/>
        <w:widowControl w:val="0"/>
        <w:spacing w:line="276" w:lineRule="auto"/>
        <w:ind w:firstLine="851"/>
        <w:jc w:val="both"/>
        <w:rPr>
          <w:rFonts w:ascii="Arial" w:hAnsi="Arial" w:cs="Arial"/>
          <w:sz w:val="24"/>
        </w:rPr>
      </w:pPr>
      <w:proofErr w:type="gramStart"/>
      <w:r w:rsidRPr="003952F4">
        <w:rPr>
          <w:rFonts w:ascii="Arial" w:hAnsi="Arial" w:cs="Arial"/>
          <w:sz w:val="24"/>
        </w:rPr>
        <w:t>Водоохранными зонами являются территории, которые примыкают к береговой линии морей, ручьев, рек,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биологическихресурсов и других объектов животного и растительного мира.</w:t>
      </w:r>
      <w:proofErr w:type="gramEnd"/>
    </w:p>
    <w:p w:rsidR="00A45C89" w:rsidRPr="003952F4" w:rsidRDefault="00A45C89" w:rsidP="00A45C89">
      <w:pPr>
        <w:autoSpaceDE w:val="0"/>
        <w:autoSpaceDN w:val="0"/>
        <w:adjustRightInd w:val="0"/>
        <w:ind w:firstLine="540"/>
        <w:jc w:val="both"/>
        <w:rPr>
          <w:rFonts w:ascii="Arial" w:hAnsi="Arial" w:cs="Arial"/>
        </w:rPr>
      </w:pPr>
      <w:r w:rsidRPr="003952F4">
        <w:rPr>
          <w:rFonts w:ascii="Arial" w:hAnsi="Arial" w:cs="Arial"/>
        </w:rPr>
        <w:t>Ширина водоохранной зоны рек или ручьев устанавливается от их истока для рек или ручьев протяженностью:</w:t>
      </w:r>
    </w:p>
    <w:p w:rsidR="00A45C89" w:rsidRPr="003952F4" w:rsidRDefault="00A45C89" w:rsidP="00A45C89">
      <w:pPr>
        <w:autoSpaceDE w:val="0"/>
        <w:autoSpaceDN w:val="0"/>
        <w:adjustRightInd w:val="0"/>
        <w:ind w:firstLine="540"/>
        <w:jc w:val="both"/>
        <w:rPr>
          <w:rFonts w:ascii="Arial" w:hAnsi="Arial" w:cs="Arial"/>
        </w:rPr>
      </w:pPr>
      <w:r w:rsidRPr="003952F4">
        <w:rPr>
          <w:rFonts w:ascii="Arial" w:hAnsi="Arial" w:cs="Arial"/>
        </w:rPr>
        <w:t>1) до десяти километров - в размере 50 метров;</w:t>
      </w:r>
    </w:p>
    <w:p w:rsidR="00A45C89" w:rsidRPr="003952F4" w:rsidRDefault="00A45C89" w:rsidP="00A45C89">
      <w:pPr>
        <w:autoSpaceDE w:val="0"/>
        <w:autoSpaceDN w:val="0"/>
        <w:adjustRightInd w:val="0"/>
        <w:ind w:firstLine="540"/>
        <w:jc w:val="both"/>
        <w:rPr>
          <w:rFonts w:ascii="Arial" w:hAnsi="Arial" w:cs="Arial"/>
        </w:rPr>
      </w:pPr>
      <w:r w:rsidRPr="003952F4">
        <w:rPr>
          <w:rFonts w:ascii="Arial" w:hAnsi="Arial" w:cs="Arial"/>
        </w:rPr>
        <w:t>2) от десяти до пятидесяти километров - в размере 100 метров;</w:t>
      </w:r>
    </w:p>
    <w:p w:rsidR="00A45C89" w:rsidRPr="003952F4" w:rsidRDefault="00A45C89" w:rsidP="00A45C89">
      <w:pPr>
        <w:autoSpaceDE w:val="0"/>
        <w:autoSpaceDN w:val="0"/>
        <w:adjustRightInd w:val="0"/>
        <w:ind w:firstLine="540"/>
        <w:jc w:val="both"/>
        <w:rPr>
          <w:rFonts w:ascii="Arial" w:hAnsi="Arial" w:cs="Arial"/>
        </w:rPr>
      </w:pPr>
      <w:r w:rsidRPr="003952F4">
        <w:rPr>
          <w:rFonts w:ascii="Arial" w:hAnsi="Arial" w:cs="Arial"/>
        </w:rPr>
        <w:t>3) от пятидесяти километров и более - в размере 200 метров.</w:t>
      </w:r>
    </w:p>
    <w:p w:rsidR="00A45C89" w:rsidRPr="003952F4" w:rsidRDefault="00A45C89" w:rsidP="00A45C89">
      <w:pPr>
        <w:autoSpaceDE w:val="0"/>
        <w:autoSpaceDN w:val="0"/>
        <w:adjustRightInd w:val="0"/>
        <w:ind w:firstLine="540"/>
        <w:jc w:val="both"/>
        <w:rPr>
          <w:rFonts w:ascii="Arial" w:hAnsi="Arial" w:cs="Arial"/>
        </w:rPr>
      </w:pPr>
      <w:r w:rsidRPr="003952F4">
        <w:rPr>
          <w:rFonts w:ascii="Arial" w:hAnsi="Arial" w:cs="Arial"/>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A45C89" w:rsidRPr="003952F4" w:rsidRDefault="00A45C89" w:rsidP="00A45C89">
      <w:pPr>
        <w:autoSpaceDE w:val="0"/>
        <w:autoSpaceDN w:val="0"/>
        <w:adjustRightInd w:val="0"/>
        <w:ind w:firstLine="540"/>
        <w:jc w:val="both"/>
        <w:rPr>
          <w:rFonts w:ascii="Arial" w:hAnsi="Arial" w:cs="Arial"/>
        </w:rPr>
      </w:pPr>
      <w:r w:rsidRPr="003952F4">
        <w:rPr>
          <w:rFonts w:ascii="Arial" w:hAnsi="Arial" w:cs="Arial"/>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 Ширина водоохранной зоны водохранилища, расположенного на водотоке, устанавливается равной ширине водоохранной зоны этого водотока.</w:t>
      </w:r>
    </w:p>
    <w:p w:rsidR="0082133A" w:rsidRPr="003952F4" w:rsidRDefault="0082133A" w:rsidP="00B31473">
      <w:pPr>
        <w:pStyle w:val="ad"/>
        <w:widowControl w:val="0"/>
        <w:spacing w:line="276" w:lineRule="auto"/>
        <w:ind w:firstLine="851"/>
        <w:jc w:val="both"/>
        <w:rPr>
          <w:rFonts w:ascii="Arial" w:hAnsi="Arial" w:cs="Arial"/>
          <w:sz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2"/>
        <w:gridCol w:w="2193"/>
        <w:gridCol w:w="2592"/>
        <w:gridCol w:w="2172"/>
      </w:tblGrid>
      <w:tr w:rsidR="00EF3F22" w:rsidRPr="003952F4" w:rsidTr="00AF6168">
        <w:trPr>
          <w:trHeight w:val="340"/>
          <w:jc w:val="center"/>
        </w:trPr>
        <w:tc>
          <w:tcPr>
            <w:tcW w:w="2313" w:type="dxa"/>
          </w:tcPr>
          <w:p w:rsidR="00684326" w:rsidRPr="003952F4" w:rsidRDefault="00684326" w:rsidP="00B31473">
            <w:pPr>
              <w:pStyle w:val="ad"/>
              <w:widowControl w:val="0"/>
              <w:jc w:val="center"/>
              <w:rPr>
                <w:rFonts w:ascii="Arial" w:hAnsi="Arial" w:cs="Arial"/>
                <w:sz w:val="24"/>
              </w:rPr>
            </w:pPr>
            <w:r w:rsidRPr="003952F4">
              <w:rPr>
                <w:rFonts w:ascii="Arial" w:hAnsi="Arial" w:cs="Arial"/>
                <w:sz w:val="24"/>
              </w:rPr>
              <w:t>Наименование рек,</w:t>
            </w:r>
            <w:r w:rsidR="00AF6168" w:rsidRPr="003952F4">
              <w:rPr>
                <w:rFonts w:ascii="Arial" w:hAnsi="Arial" w:cs="Arial"/>
                <w:sz w:val="24"/>
              </w:rPr>
              <w:t xml:space="preserve"> </w:t>
            </w:r>
            <w:r w:rsidRPr="003952F4">
              <w:rPr>
                <w:rFonts w:ascii="Arial" w:hAnsi="Arial" w:cs="Arial"/>
                <w:sz w:val="24"/>
              </w:rPr>
              <w:t>ручьев,</w:t>
            </w:r>
            <w:r w:rsidR="00384AD8" w:rsidRPr="003952F4">
              <w:rPr>
                <w:rFonts w:ascii="Arial" w:hAnsi="Arial" w:cs="Arial"/>
                <w:sz w:val="24"/>
              </w:rPr>
              <w:t xml:space="preserve"> </w:t>
            </w:r>
            <w:r w:rsidRPr="003952F4">
              <w:rPr>
                <w:rFonts w:ascii="Arial" w:hAnsi="Arial" w:cs="Arial"/>
                <w:sz w:val="24"/>
              </w:rPr>
              <w:t>водоемов</w:t>
            </w:r>
          </w:p>
        </w:tc>
        <w:tc>
          <w:tcPr>
            <w:tcW w:w="1892" w:type="dxa"/>
          </w:tcPr>
          <w:p w:rsidR="00AF6168" w:rsidRPr="003952F4" w:rsidRDefault="00684326" w:rsidP="00B31473">
            <w:pPr>
              <w:pStyle w:val="ad"/>
              <w:widowControl w:val="0"/>
              <w:jc w:val="center"/>
              <w:rPr>
                <w:rFonts w:ascii="Arial" w:hAnsi="Arial" w:cs="Arial"/>
                <w:sz w:val="24"/>
              </w:rPr>
            </w:pPr>
            <w:r w:rsidRPr="003952F4">
              <w:rPr>
                <w:rFonts w:ascii="Arial" w:hAnsi="Arial" w:cs="Arial"/>
                <w:sz w:val="24"/>
              </w:rPr>
              <w:t>Куда впадает</w:t>
            </w:r>
            <w:r w:rsidR="00AF6168" w:rsidRPr="003952F4">
              <w:rPr>
                <w:rFonts w:ascii="Arial" w:hAnsi="Arial" w:cs="Arial"/>
                <w:sz w:val="24"/>
              </w:rPr>
              <w:t xml:space="preserve"> </w:t>
            </w:r>
          </w:p>
          <w:p w:rsidR="00684326" w:rsidRPr="003952F4" w:rsidRDefault="00684326" w:rsidP="00B31473">
            <w:pPr>
              <w:pStyle w:val="ad"/>
              <w:widowControl w:val="0"/>
              <w:jc w:val="center"/>
              <w:rPr>
                <w:rFonts w:ascii="Arial" w:hAnsi="Arial" w:cs="Arial"/>
                <w:sz w:val="24"/>
              </w:rPr>
            </w:pPr>
            <w:r w:rsidRPr="003952F4">
              <w:rPr>
                <w:rFonts w:ascii="Arial" w:hAnsi="Arial" w:cs="Arial"/>
                <w:sz w:val="24"/>
              </w:rPr>
              <w:t>река</w:t>
            </w:r>
          </w:p>
        </w:tc>
        <w:tc>
          <w:tcPr>
            <w:tcW w:w="2236" w:type="dxa"/>
          </w:tcPr>
          <w:p w:rsidR="00684326" w:rsidRPr="003952F4" w:rsidRDefault="00684326" w:rsidP="00B31473">
            <w:pPr>
              <w:pStyle w:val="ad"/>
              <w:widowControl w:val="0"/>
              <w:jc w:val="center"/>
              <w:rPr>
                <w:rFonts w:ascii="Arial" w:hAnsi="Arial" w:cs="Arial"/>
                <w:sz w:val="24"/>
              </w:rPr>
            </w:pPr>
            <w:r w:rsidRPr="003952F4">
              <w:rPr>
                <w:rFonts w:ascii="Arial" w:hAnsi="Arial" w:cs="Arial"/>
                <w:sz w:val="24"/>
              </w:rPr>
              <w:t>Протяженност</w:t>
            </w:r>
            <w:r w:rsidR="00384AD8" w:rsidRPr="003952F4">
              <w:rPr>
                <w:rFonts w:ascii="Arial" w:hAnsi="Arial" w:cs="Arial"/>
                <w:sz w:val="24"/>
              </w:rPr>
              <w:t xml:space="preserve">ь, </w:t>
            </w:r>
            <w:r w:rsidRPr="003952F4">
              <w:rPr>
                <w:rFonts w:ascii="Arial" w:hAnsi="Arial" w:cs="Arial"/>
                <w:sz w:val="24"/>
              </w:rPr>
              <w:t>(</w:t>
            </w:r>
            <w:proofErr w:type="gramStart"/>
            <w:r w:rsidRPr="003952F4">
              <w:rPr>
                <w:rFonts w:ascii="Arial" w:hAnsi="Arial" w:cs="Arial"/>
                <w:sz w:val="24"/>
              </w:rPr>
              <w:t>км</w:t>
            </w:r>
            <w:proofErr w:type="gramEnd"/>
            <w:r w:rsidRPr="003952F4">
              <w:rPr>
                <w:rFonts w:ascii="Arial" w:hAnsi="Arial" w:cs="Arial"/>
                <w:sz w:val="24"/>
              </w:rPr>
              <w:t>) или площадь</w:t>
            </w:r>
            <w:r w:rsidR="0082133A" w:rsidRPr="003952F4">
              <w:rPr>
                <w:rFonts w:ascii="Arial" w:hAnsi="Arial" w:cs="Arial"/>
                <w:sz w:val="24"/>
              </w:rPr>
              <w:t xml:space="preserve"> </w:t>
            </w:r>
            <w:r w:rsidRPr="003952F4">
              <w:rPr>
                <w:rFonts w:ascii="Arial" w:hAnsi="Arial" w:cs="Arial"/>
                <w:sz w:val="24"/>
              </w:rPr>
              <w:t>(га)</w:t>
            </w:r>
          </w:p>
        </w:tc>
        <w:tc>
          <w:tcPr>
            <w:tcW w:w="1874" w:type="dxa"/>
          </w:tcPr>
          <w:p w:rsidR="004D6E17" w:rsidRPr="003952F4" w:rsidRDefault="004D6E17" w:rsidP="00B31473">
            <w:pPr>
              <w:pStyle w:val="ad"/>
              <w:widowControl w:val="0"/>
              <w:jc w:val="center"/>
              <w:rPr>
                <w:rFonts w:ascii="Arial" w:hAnsi="Arial" w:cs="Arial"/>
                <w:sz w:val="24"/>
              </w:rPr>
            </w:pPr>
            <w:r w:rsidRPr="003952F4">
              <w:rPr>
                <w:rFonts w:ascii="Arial" w:hAnsi="Arial" w:cs="Arial"/>
                <w:sz w:val="24"/>
              </w:rPr>
              <w:t>Ш</w:t>
            </w:r>
            <w:r w:rsidR="00684326" w:rsidRPr="003952F4">
              <w:rPr>
                <w:rFonts w:ascii="Arial" w:hAnsi="Arial" w:cs="Arial"/>
                <w:sz w:val="24"/>
              </w:rPr>
              <w:t>ирина</w:t>
            </w:r>
            <w:r w:rsidRPr="003952F4">
              <w:rPr>
                <w:rFonts w:ascii="Arial" w:hAnsi="Arial" w:cs="Arial"/>
                <w:sz w:val="24"/>
              </w:rPr>
              <w:t xml:space="preserve"> водоохранной зоны</w:t>
            </w:r>
          </w:p>
        </w:tc>
      </w:tr>
      <w:tr w:rsidR="00EF3F22" w:rsidRPr="003952F4" w:rsidTr="00AF6168">
        <w:trPr>
          <w:trHeight w:val="340"/>
          <w:jc w:val="center"/>
        </w:trPr>
        <w:tc>
          <w:tcPr>
            <w:tcW w:w="2313" w:type="dxa"/>
          </w:tcPr>
          <w:p w:rsidR="00684326" w:rsidRPr="003952F4" w:rsidRDefault="00315955" w:rsidP="00B31473">
            <w:pPr>
              <w:pStyle w:val="ad"/>
              <w:widowControl w:val="0"/>
              <w:rPr>
                <w:rFonts w:ascii="Arial" w:hAnsi="Arial" w:cs="Arial"/>
                <w:sz w:val="24"/>
              </w:rPr>
            </w:pPr>
            <w:r w:rsidRPr="003952F4">
              <w:rPr>
                <w:rFonts w:ascii="Arial" w:hAnsi="Arial" w:cs="Arial"/>
                <w:sz w:val="24"/>
              </w:rPr>
              <w:t>Енисей</w:t>
            </w:r>
          </w:p>
        </w:tc>
        <w:tc>
          <w:tcPr>
            <w:tcW w:w="1892" w:type="dxa"/>
          </w:tcPr>
          <w:p w:rsidR="00684326" w:rsidRPr="003952F4" w:rsidRDefault="00315955" w:rsidP="00B31473">
            <w:pPr>
              <w:pStyle w:val="ad"/>
              <w:widowControl w:val="0"/>
              <w:jc w:val="center"/>
              <w:rPr>
                <w:rFonts w:ascii="Arial" w:hAnsi="Arial" w:cs="Arial"/>
                <w:sz w:val="24"/>
              </w:rPr>
            </w:pPr>
            <w:r w:rsidRPr="003952F4">
              <w:rPr>
                <w:rFonts w:ascii="Arial" w:hAnsi="Arial" w:cs="Arial"/>
                <w:sz w:val="24"/>
              </w:rPr>
              <w:t>Карское море</w:t>
            </w:r>
          </w:p>
        </w:tc>
        <w:tc>
          <w:tcPr>
            <w:tcW w:w="2236" w:type="dxa"/>
          </w:tcPr>
          <w:p w:rsidR="00684326" w:rsidRPr="003952F4" w:rsidRDefault="0082133A" w:rsidP="00B31473">
            <w:pPr>
              <w:pStyle w:val="ad"/>
              <w:widowControl w:val="0"/>
              <w:jc w:val="center"/>
              <w:rPr>
                <w:rFonts w:ascii="Arial" w:hAnsi="Arial" w:cs="Arial"/>
                <w:sz w:val="24"/>
              </w:rPr>
            </w:pPr>
            <w:r w:rsidRPr="003952F4">
              <w:rPr>
                <w:rFonts w:ascii="Arial" w:hAnsi="Arial" w:cs="Arial"/>
                <w:sz w:val="24"/>
              </w:rPr>
              <w:t>3487</w:t>
            </w:r>
          </w:p>
        </w:tc>
        <w:tc>
          <w:tcPr>
            <w:tcW w:w="1874" w:type="dxa"/>
          </w:tcPr>
          <w:p w:rsidR="00684326" w:rsidRPr="003952F4" w:rsidRDefault="0082133A" w:rsidP="00B31473">
            <w:pPr>
              <w:pStyle w:val="ad"/>
              <w:widowControl w:val="0"/>
              <w:jc w:val="center"/>
              <w:rPr>
                <w:rFonts w:ascii="Arial" w:hAnsi="Arial" w:cs="Arial"/>
                <w:sz w:val="24"/>
              </w:rPr>
            </w:pPr>
            <w:r w:rsidRPr="003952F4">
              <w:rPr>
                <w:rFonts w:ascii="Arial" w:hAnsi="Arial" w:cs="Arial"/>
                <w:sz w:val="24"/>
              </w:rPr>
              <w:t>200</w:t>
            </w:r>
          </w:p>
        </w:tc>
      </w:tr>
      <w:tr w:rsidR="00EF3F22" w:rsidRPr="003952F4" w:rsidTr="00AF6168">
        <w:trPr>
          <w:trHeight w:val="340"/>
          <w:jc w:val="center"/>
        </w:trPr>
        <w:tc>
          <w:tcPr>
            <w:tcW w:w="2313" w:type="dxa"/>
          </w:tcPr>
          <w:p w:rsidR="009B5CDD" w:rsidRPr="003952F4" w:rsidRDefault="0082133A" w:rsidP="00B31473">
            <w:pPr>
              <w:pStyle w:val="ad"/>
              <w:widowControl w:val="0"/>
              <w:rPr>
                <w:rFonts w:ascii="Arial" w:hAnsi="Arial" w:cs="Arial"/>
                <w:sz w:val="24"/>
              </w:rPr>
            </w:pPr>
            <w:r w:rsidRPr="003952F4">
              <w:rPr>
                <w:rFonts w:ascii="Arial" w:hAnsi="Arial" w:cs="Arial"/>
                <w:sz w:val="24"/>
              </w:rPr>
              <w:t>Кантат</w:t>
            </w:r>
          </w:p>
        </w:tc>
        <w:tc>
          <w:tcPr>
            <w:tcW w:w="1892" w:type="dxa"/>
          </w:tcPr>
          <w:p w:rsidR="009B5CDD" w:rsidRPr="003952F4" w:rsidRDefault="0082133A" w:rsidP="00B31473">
            <w:pPr>
              <w:pStyle w:val="ad"/>
              <w:widowControl w:val="0"/>
              <w:jc w:val="center"/>
              <w:rPr>
                <w:rFonts w:ascii="Arial" w:hAnsi="Arial" w:cs="Arial"/>
                <w:sz w:val="24"/>
              </w:rPr>
            </w:pPr>
            <w:r w:rsidRPr="003952F4">
              <w:rPr>
                <w:rFonts w:ascii="Arial" w:hAnsi="Arial" w:cs="Arial"/>
                <w:sz w:val="24"/>
              </w:rPr>
              <w:t>Енисей</w:t>
            </w:r>
          </w:p>
        </w:tc>
        <w:tc>
          <w:tcPr>
            <w:tcW w:w="2236" w:type="dxa"/>
          </w:tcPr>
          <w:p w:rsidR="009B5CDD" w:rsidRPr="003952F4" w:rsidRDefault="0082133A" w:rsidP="00B31473">
            <w:pPr>
              <w:pStyle w:val="ad"/>
              <w:widowControl w:val="0"/>
              <w:jc w:val="center"/>
              <w:rPr>
                <w:rFonts w:ascii="Arial" w:hAnsi="Arial" w:cs="Arial"/>
                <w:sz w:val="24"/>
              </w:rPr>
            </w:pPr>
            <w:r w:rsidRPr="003952F4">
              <w:rPr>
                <w:rFonts w:ascii="Arial" w:hAnsi="Arial" w:cs="Arial"/>
                <w:sz w:val="24"/>
              </w:rPr>
              <w:t>14</w:t>
            </w:r>
          </w:p>
        </w:tc>
        <w:tc>
          <w:tcPr>
            <w:tcW w:w="1874" w:type="dxa"/>
          </w:tcPr>
          <w:p w:rsidR="009B5CDD" w:rsidRPr="003952F4" w:rsidRDefault="0082133A" w:rsidP="00B31473">
            <w:pPr>
              <w:pStyle w:val="ad"/>
              <w:widowControl w:val="0"/>
              <w:jc w:val="center"/>
              <w:rPr>
                <w:rFonts w:ascii="Arial" w:hAnsi="Arial" w:cs="Arial"/>
                <w:sz w:val="24"/>
              </w:rPr>
            </w:pPr>
            <w:r w:rsidRPr="003952F4">
              <w:rPr>
                <w:rFonts w:ascii="Arial" w:hAnsi="Arial" w:cs="Arial"/>
                <w:sz w:val="24"/>
              </w:rPr>
              <w:t>100</w:t>
            </w:r>
          </w:p>
        </w:tc>
      </w:tr>
      <w:tr w:rsidR="00EF3F22" w:rsidRPr="003952F4" w:rsidTr="00AF6168">
        <w:trPr>
          <w:trHeight w:val="340"/>
          <w:jc w:val="center"/>
        </w:trPr>
        <w:tc>
          <w:tcPr>
            <w:tcW w:w="2313" w:type="dxa"/>
          </w:tcPr>
          <w:p w:rsidR="009B5CDD" w:rsidRPr="003952F4" w:rsidRDefault="0082133A" w:rsidP="00B31473">
            <w:pPr>
              <w:pStyle w:val="ad"/>
              <w:widowControl w:val="0"/>
              <w:rPr>
                <w:rFonts w:ascii="Arial" w:hAnsi="Arial" w:cs="Arial"/>
                <w:sz w:val="24"/>
              </w:rPr>
            </w:pPr>
            <w:r w:rsidRPr="003952F4">
              <w:rPr>
                <w:rFonts w:ascii="Arial" w:hAnsi="Arial" w:cs="Arial"/>
                <w:sz w:val="24"/>
              </w:rPr>
              <w:t>Большая Тель</w:t>
            </w:r>
          </w:p>
        </w:tc>
        <w:tc>
          <w:tcPr>
            <w:tcW w:w="1892" w:type="dxa"/>
          </w:tcPr>
          <w:p w:rsidR="009B5CDD" w:rsidRPr="003952F4" w:rsidRDefault="0082133A" w:rsidP="00B31473">
            <w:pPr>
              <w:pStyle w:val="ad"/>
              <w:widowControl w:val="0"/>
              <w:jc w:val="center"/>
              <w:rPr>
                <w:rFonts w:ascii="Arial" w:hAnsi="Arial" w:cs="Arial"/>
                <w:sz w:val="24"/>
              </w:rPr>
            </w:pPr>
            <w:r w:rsidRPr="003952F4">
              <w:rPr>
                <w:rFonts w:ascii="Arial" w:hAnsi="Arial" w:cs="Arial"/>
                <w:sz w:val="24"/>
              </w:rPr>
              <w:t>Енисей</w:t>
            </w:r>
          </w:p>
        </w:tc>
        <w:tc>
          <w:tcPr>
            <w:tcW w:w="2236" w:type="dxa"/>
          </w:tcPr>
          <w:p w:rsidR="009B5CDD" w:rsidRPr="003952F4" w:rsidRDefault="0082133A" w:rsidP="00B31473">
            <w:pPr>
              <w:pStyle w:val="ad"/>
              <w:widowControl w:val="0"/>
              <w:jc w:val="center"/>
              <w:rPr>
                <w:rFonts w:ascii="Arial" w:hAnsi="Arial" w:cs="Arial"/>
                <w:sz w:val="24"/>
              </w:rPr>
            </w:pPr>
            <w:r w:rsidRPr="003952F4">
              <w:rPr>
                <w:rFonts w:ascii="Arial" w:hAnsi="Arial" w:cs="Arial"/>
                <w:sz w:val="24"/>
              </w:rPr>
              <w:t>52</w:t>
            </w:r>
          </w:p>
        </w:tc>
        <w:tc>
          <w:tcPr>
            <w:tcW w:w="1874" w:type="dxa"/>
          </w:tcPr>
          <w:p w:rsidR="009B5CDD" w:rsidRPr="003952F4" w:rsidRDefault="0082133A" w:rsidP="00B31473">
            <w:pPr>
              <w:pStyle w:val="ad"/>
              <w:widowControl w:val="0"/>
              <w:jc w:val="center"/>
              <w:rPr>
                <w:rFonts w:ascii="Arial" w:hAnsi="Arial" w:cs="Arial"/>
                <w:sz w:val="24"/>
              </w:rPr>
            </w:pPr>
            <w:r w:rsidRPr="003952F4">
              <w:rPr>
                <w:rFonts w:ascii="Arial" w:hAnsi="Arial" w:cs="Arial"/>
                <w:sz w:val="24"/>
              </w:rPr>
              <w:t>200</w:t>
            </w:r>
          </w:p>
        </w:tc>
      </w:tr>
      <w:tr w:rsidR="00EF3F22" w:rsidRPr="003952F4" w:rsidTr="00AF6168">
        <w:trPr>
          <w:trHeight w:val="340"/>
          <w:jc w:val="center"/>
        </w:trPr>
        <w:tc>
          <w:tcPr>
            <w:tcW w:w="2313" w:type="dxa"/>
          </w:tcPr>
          <w:p w:rsidR="009B5CDD" w:rsidRPr="003952F4" w:rsidRDefault="0082133A" w:rsidP="00B31473">
            <w:pPr>
              <w:pStyle w:val="ad"/>
              <w:widowControl w:val="0"/>
              <w:rPr>
                <w:rFonts w:ascii="Arial" w:hAnsi="Arial" w:cs="Arial"/>
                <w:sz w:val="24"/>
              </w:rPr>
            </w:pPr>
            <w:r w:rsidRPr="003952F4">
              <w:rPr>
                <w:rFonts w:ascii="Arial" w:hAnsi="Arial" w:cs="Arial"/>
                <w:sz w:val="24"/>
              </w:rPr>
              <w:t>Тартат</w:t>
            </w:r>
          </w:p>
        </w:tc>
        <w:tc>
          <w:tcPr>
            <w:tcW w:w="1892" w:type="dxa"/>
          </w:tcPr>
          <w:p w:rsidR="009B5CDD" w:rsidRPr="003952F4" w:rsidRDefault="0082133A" w:rsidP="00B31473">
            <w:pPr>
              <w:pStyle w:val="ad"/>
              <w:widowControl w:val="0"/>
              <w:jc w:val="center"/>
              <w:rPr>
                <w:rFonts w:ascii="Arial" w:hAnsi="Arial" w:cs="Arial"/>
                <w:sz w:val="24"/>
              </w:rPr>
            </w:pPr>
            <w:r w:rsidRPr="003952F4">
              <w:rPr>
                <w:rFonts w:ascii="Arial" w:hAnsi="Arial" w:cs="Arial"/>
                <w:sz w:val="24"/>
              </w:rPr>
              <w:t>Енисей</w:t>
            </w:r>
          </w:p>
        </w:tc>
        <w:tc>
          <w:tcPr>
            <w:tcW w:w="2236" w:type="dxa"/>
          </w:tcPr>
          <w:p w:rsidR="009B5CDD" w:rsidRPr="003952F4" w:rsidRDefault="0082133A" w:rsidP="00B31473">
            <w:pPr>
              <w:pStyle w:val="ad"/>
              <w:widowControl w:val="0"/>
              <w:jc w:val="center"/>
              <w:rPr>
                <w:rFonts w:ascii="Arial" w:hAnsi="Arial" w:cs="Arial"/>
                <w:sz w:val="24"/>
              </w:rPr>
            </w:pPr>
            <w:r w:rsidRPr="003952F4">
              <w:rPr>
                <w:rFonts w:ascii="Arial" w:hAnsi="Arial" w:cs="Arial"/>
                <w:sz w:val="24"/>
              </w:rPr>
              <w:t>30</w:t>
            </w:r>
          </w:p>
        </w:tc>
        <w:tc>
          <w:tcPr>
            <w:tcW w:w="1874" w:type="dxa"/>
          </w:tcPr>
          <w:p w:rsidR="009B5CDD" w:rsidRPr="003952F4" w:rsidRDefault="0082133A" w:rsidP="00B31473">
            <w:pPr>
              <w:pStyle w:val="ad"/>
              <w:widowControl w:val="0"/>
              <w:jc w:val="center"/>
              <w:rPr>
                <w:rFonts w:ascii="Arial" w:hAnsi="Arial" w:cs="Arial"/>
                <w:sz w:val="24"/>
              </w:rPr>
            </w:pPr>
            <w:r w:rsidRPr="003952F4">
              <w:rPr>
                <w:rFonts w:ascii="Arial" w:hAnsi="Arial" w:cs="Arial"/>
                <w:sz w:val="24"/>
              </w:rPr>
              <w:t>100</w:t>
            </w:r>
          </w:p>
        </w:tc>
      </w:tr>
      <w:tr w:rsidR="00EF3F22" w:rsidRPr="003952F4" w:rsidTr="00AF6168">
        <w:trPr>
          <w:trHeight w:val="340"/>
          <w:jc w:val="center"/>
        </w:trPr>
        <w:tc>
          <w:tcPr>
            <w:tcW w:w="2313" w:type="dxa"/>
          </w:tcPr>
          <w:p w:rsidR="009B5CDD" w:rsidRPr="003952F4" w:rsidRDefault="0082133A" w:rsidP="00B31473">
            <w:pPr>
              <w:pStyle w:val="ad"/>
              <w:widowControl w:val="0"/>
              <w:rPr>
                <w:rFonts w:ascii="Arial" w:hAnsi="Arial" w:cs="Arial"/>
                <w:sz w:val="24"/>
              </w:rPr>
            </w:pPr>
            <w:r w:rsidRPr="003952F4">
              <w:rPr>
                <w:rFonts w:ascii="Arial" w:hAnsi="Arial" w:cs="Arial"/>
                <w:sz w:val="24"/>
              </w:rPr>
              <w:t>Байкал</w:t>
            </w:r>
          </w:p>
        </w:tc>
        <w:tc>
          <w:tcPr>
            <w:tcW w:w="1892" w:type="dxa"/>
          </w:tcPr>
          <w:p w:rsidR="009B5CDD" w:rsidRPr="003952F4" w:rsidRDefault="0082133A" w:rsidP="00B31473">
            <w:pPr>
              <w:pStyle w:val="ad"/>
              <w:widowControl w:val="0"/>
              <w:jc w:val="center"/>
              <w:rPr>
                <w:rFonts w:ascii="Arial" w:hAnsi="Arial" w:cs="Arial"/>
                <w:sz w:val="24"/>
              </w:rPr>
            </w:pPr>
            <w:r w:rsidRPr="003952F4">
              <w:rPr>
                <w:rFonts w:ascii="Arial" w:hAnsi="Arial" w:cs="Arial"/>
                <w:sz w:val="24"/>
              </w:rPr>
              <w:t>Енисей</w:t>
            </w:r>
          </w:p>
        </w:tc>
        <w:tc>
          <w:tcPr>
            <w:tcW w:w="2236" w:type="dxa"/>
          </w:tcPr>
          <w:p w:rsidR="009B5CDD" w:rsidRPr="003952F4" w:rsidRDefault="0082133A" w:rsidP="00B31473">
            <w:pPr>
              <w:pStyle w:val="ad"/>
              <w:widowControl w:val="0"/>
              <w:jc w:val="center"/>
              <w:rPr>
                <w:rFonts w:ascii="Arial" w:hAnsi="Arial" w:cs="Arial"/>
                <w:sz w:val="24"/>
              </w:rPr>
            </w:pPr>
            <w:r w:rsidRPr="003952F4">
              <w:rPr>
                <w:rFonts w:ascii="Arial" w:hAnsi="Arial" w:cs="Arial"/>
                <w:sz w:val="24"/>
              </w:rPr>
              <w:t>12</w:t>
            </w:r>
          </w:p>
        </w:tc>
        <w:tc>
          <w:tcPr>
            <w:tcW w:w="1874" w:type="dxa"/>
          </w:tcPr>
          <w:p w:rsidR="009B5CDD" w:rsidRPr="003952F4" w:rsidRDefault="0082133A" w:rsidP="00B31473">
            <w:pPr>
              <w:pStyle w:val="ad"/>
              <w:widowControl w:val="0"/>
              <w:jc w:val="center"/>
              <w:rPr>
                <w:rFonts w:ascii="Arial" w:hAnsi="Arial" w:cs="Arial"/>
                <w:sz w:val="24"/>
              </w:rPr>
            </w:pPr>
            <w:r w:rsidRPr="003952F4">
              <w:rPr>
                <w:rFonts w:ascii="Arial" w:hAnsi="Arial" w:cs="Arial"/>
                <w:sz w:val="24"/>
              </w:rPr>
              <w:t>100</w:t>
            </w:r>
          </w:p>
        </w:tc>
      </w:tr>
      <w:tr w:rsidR="00EF3F22" w:rsidRPr="003952F4" w:rsidTr="00AF6168">
        <w:trPr>
          <w:trHeight w:val="340"/>
          <w:jc w:val="center"/>
        </w:trPr>
        <w:tc>
          <w:tcPr>
            <w:tcW w:w="2313" w:type="dxa"/>
          </w:tcPr>
          <w:p w:rsidR="009B5CDD" w:rsidRPr="003952F4" w:rsidRDefault="0082133A" w:rsidP="00B31473">
            <w:pPr>
              <w:pStyle w:val="ad"/>
              <w:widowControl w:val="0"/>
              <w:rPr>
                <w:rFonts w:ascii="Arial" w:hAnsi="Arial" w:cs="Arial"/>
                <w:sz w:val="24"/>
              </w:rPr>
            </w:pPr>
            <w:r w:rsidRPr="003952F4">
              <w:rPr>
                <w:rFonts w:ascii="Arial" w:hAnsi="Arial" w:cs="Arial"/>
                <w:sz w:val="24"/>
              </w:rPr>
              <w:t>Шумиха</w:t>
            </w:r>
          </w:p>
        </w:tc>
        <w:tc>
          <w:tcPr>
            <w:tcW w:w="1892" w:type="dxa"/>
          </w:tcPr>
          <w:p w:rsidR="009B5CDD" w:rsidRPr="003952F4" w:rsidRDefault="0082133A" w:rsidP="00B31473">
            <w:pPr>
              <w:pStyle w:val="ad"/>
              <w:widowControl w:val="0"/>
              <w:jc w:val="center"/>
              <w:rPr>
                <w:rFonts w:ascii="Arial" w:hAnsi="Arial" w:cs="Arial"/>
                <w:sz w:val="24"/>
              </w:rPr>
            </w:pPr>
            <w:r w:rsidRPr="003952F4">
              <w:rPr>
                <w:rFonts w:ascii="Arial" w:hAnsi="Arial" w:cs="Arial"/>
                <w:sz w:val="24"/>
              </w:rPr>
              <w:t>Енисей</w:t>
            </w:r>
          </w:p>
        </w:tc>
        <w:tc>
          <w:tcPr>
            <w:tcW w:w="2236" w:type="dxa"/>
          </w:tcPr>
          <w:p w:rsidR="009B5CDD" w:rsidRPr="003952F4" w:rsidRDefault="0082133A" w:rsidP="00B31473">
            <w:pPr>
              <w:pStyle w:val="ad"/>
              <w:widowControl w:val="0"/>
              <w:jc w:val="center"/>
              <w:rPr>
                <w:rFonts w:ascii="Arial" w:hAnsi="Arial" w:cs="Arial"/>
                <w:sz w:val="24"/>
              </w:rPr>
            </w:pPr>
            <w:r w:rsidRPr="003952F4">
              <w:rPr>
                <w:rFonts w:ascii="Arial" w:hAnsi="Arial" w:cs="Arial"/>
                <w:sz w:val="24"/>
              </w:rPr>
              <w:t>6</w:t>
            </w:r>
          </w:p>
        </w:tc>
        <w:tc>
          <w:tcPr>
            <w:tcW w:w="1874" w:type="dxa"/>
          </w:tcPr>
          <w:p w:rsidR="009B5CDD" w:rsidRPr="003952F4" w:rsidRDefault="0082133A" w:rsidP="00B31473">
            <w:pPr>
              <w:pStyle w:val="ad"/>
              <w:widowControl w:val="0"/>
              <w:jc w:val="center"/>
              <w:rPr>
                <w:rFonts w:ascii="Arial" w:hAnsi="Arial" w:cs="Arial"/>
                <w:sz w:val="24"/>
              </w:rPr>
            </w:pPr>
            <w:r w:rsidRPr="003952F4">
              <w:rPr>
                <w:rFonts w:ascii="Arial" w:hAnsi="Arial" w:cs="Arial"/>
                <w:sz w:val="24"/>
              </w:rPr>
              <w:t>50</w:t>
            </w:r>
          </w:p>
        </w:tc>
      </w:tr>
      <w:tr w:rsidR="00EF3F22" w:rsidRPr="003952F4" w:rsidTr="00AF6168">
        <w:trPr>
          <w:trHeight w:val="340"/>
          <w:jc w:val="center"/>
        </w:trPr>
        <w:tc>
          <w:tcPr>
            <w:tcW w:w="2313" w:type="dxa"/>
          </w:tcPr>
          <w:p w:rsidR="00684326" w:rsidRPr="003952F4" w:rsidRDefault="0082133A" w:rsidP="00B31473">
            <w:pPr>
              <w:pStyle w:val="ad"/>
              <w:widowControl w:val="0"/>
              <w:rPr>
                <w:rFonts w:ascii="Arial" w:hAnsi="Arial" w:cs="Arial"/>
                <w:sz w:val="24"/>
              </w:rPr>
            </w:pPr>
            <w:r w:rsidRPr="003952F4">
              <w:rPr>
                <w:rFonts w:ascii="Arial" w:hAnsi="Arial" w:cs="Arial"/>
                <w:sz w:val="24"/>
              </w:rPr>
              <w:t>Плоский</w:t>
            </w:r>
          </w:p>
        </w:tc>
        <w:tc>
          <w:tcPr>
            <w:tcW w:w="1892" w:type="dxa"/>
          </w:tcPr>
          <w:p w:rsidR="00684326" w:rsidRPr="003952F4" w:rsidRDefault="0082133A" w:rsidP="00B31473">
            <w:pPr>
              <w:pStyle w:val="ad"/>
              <w:widowControl w:val="0"/>
              <w:jc w:val="center"/>
              <w:rPr>
                <w:rFonts w:ascii="Arial" w:hAnsi="Arial" w:cs="Arial"/>
                <w:sz w:val="24"/>
              </w:rPr>
            </w:pPr>
            <w:r w:rsidRPr="003952F4">
              <w:rPr>
                <w:rFonts w:ascii="Arial" w:hAnsi="Arial" w:cs="Arial"/>
                <w:sz w:val="24"/>
              </w:rPr>
              <w:t>Енисей</w:t>
            </w:r>
          </w:p>
        </w:tc>
        <w:tc>
          <w:tcPr>
            <w:tcW w:w="2236" w:type="dxa"/>
          </w:tcPr>
          <w:p w:rsidR="00684326" w:rsidRPr="003952F4" w:rsidRDefault="0082133A" w:rsidP="00B31473">
            <w:pPr>
              <w:pStyle w:val="ad"/>
              <w:widowControl w:val="0"/>
              <w:jc w:val="center"/>
              <w:rPr>
                <w:rFonts w:ascii="Arial" w:hAnsi="Arial" w:cs="Arial"/>
                <w:sz w:val="24"/>
              </w:rPr>
            </w:pPr>
            <w:r w:rsidRPr="003952F4">
              <w:rPr>
                <w:rFonts w:ascii="Arial" w:hAnsi="Arial" w:cs="Arial"/>
                <w:sz w:val="24"/>
              </w:rPr>
              <w:t>5</w:t>
            </w:r>
          </w:p>
        </w:tc>
        <w:tc>
          <w:tcPr>
            <w:tcW w:w="1874" w:type="dxa"/>
          </w:tcPr>
          <w:p w:rsidR="00684326" w:rsidRPr="003952F4" w:rsidRDefault="0082133A" w:rsidP="00B31473">
            <w:pPr>
              <w:pStyle w:val="ad"/>
              <w:widowControl w:val="0"/>
              <w:jc w:val="center"/>
              <w:rPr>
                <w:rFonts w:ascii="Arial" w:hAnsi="Arial" w:cs="Arial"/>
                <w:sz w:val="24"/>
              </w:rPr>
            </w:pPr>
            <w:r w:rsidRPr="003952F4">
              <w:rPr>
                <w:rFonts w:ascii="Arial" w:hAnsi="Arial" w:cs="Arial"/>
                <w:sz w:val="24"/>
              </w:rPr>
              <w:t>50</w:t>
            </w:r>
          </w:p>
        </w:tc>
      </w:tr>
      <w:tr w:rsidR="00EF3F22" w:rsidRPr="003952F4" w:rsidTr="00AF6168">
        <w:trPr>
          <w:trHeight w:val="340"/>
          <w:jc w:val="center"/>
        </w:trPr>
        <w:tc>
          <w:tcPr>
            <w:tcW w:w="2313" w:type="dxa"/>
          </w:tcPr>
          <w:p w:rsidR="00684326" w:rsidRPr="003952F4" w:rsidRDefault="0082133A" w:rsidP="00B31473">
            <w:pPr>
              <w:pStyle w:val="ad"/>
              <w:widowControl w:val="0"/>
              <w:rPr>
                <w:rFonts w:ascii="Arial" w:hAnsi="Arial" w:cs="Arial"/>
                <w:sz w:val="24"/>
              </w:rPr>
            </w:pPr>
            <w:r w:rsidRPr="003952F4">
              <w:rPr>
                <w:rFonts w:ascii="Arial" w:hAnsi="Arial" w:cs="Arial"/>
                <w:sz w:val="24"/>
              </w:rPr>
              <w:t>Жданов ключ</w:t>
            </w:r>
          </w:p>
        </w:tc>
        <w:tc>
          <w:tcPr>
            <w:tcW w:w="1892" w:type="dxa"/>
          </w:tcPr>
          <w:p w:rsidR="00684326" w:rsidRPr="003952F4" w:rsidRDefault="0082133A" w:rsidP="00B31473">
            <w:pPr>
              <w:pStyle w:val="ad"/>
              <w:widowControl w:val="0"/>
              <w:jc w:val="center"/>
              <w:rPr>
                <w:rFonts w:ascii="Arial" w:hAnsi="Arial" w:cs="Arial"/>
                <w:sz w:val="24"/>
              </w:rPr>
            </w:pPr>
            <w:r w:rsidRPr="003952F4">
              <w:rPr>
                <w:rFonts w:ascii="Arial" w:hAnsi="Arial" w:cs="Arial"/>
                <w:sz w:val="24"/>
              </w:rPr>
              <w:t>Большая Тель</w:t>
            </w:r>
          </w:p>
        </w:tc>
        <w:tc>
          <w:tcPr>
            <w:tcW w:w="2236" w:type="dxa"/>
          </w:tcPr>
          <w:p w:rsidR="00684326" w:rsidRPr="003952F4" w:rsidRDefault="0082133A" w:rsidP="00B31473">
            <w:pPr>
              <w:pStyle w:val="ad"/>
              <w:widowControl w:val="0"/>
              <w:jc w:val="center"/>
              <w:rPr>
                <w:rFonts w:ascii="Arial" w:hAnsi="Arial" w:cs="Arial"/>
                <w:sz w:val="24"/>
              </w:rPr>
            </w:pPr>
            <w:r w:rsidRPr="003952F4">
              <w:rPr>
                <w:rFonts w:ascii="Arial" w:hAnsi="Arial" w:cs="Arial"/>
                <w:sz w:val="24"/>
              </w:rPr>
              <w:t>4</w:t>
            </w:r>
          </w:p>
        </w:tc>
        <w:tc>
          <w:tcPr>
            <w:tcW w:w="1874" w:type="dxa"/>
          </w:tcPr>
          <w:p w:rsidR="00684326" w:rsidRPr="003952F4" w:rsidRDefault="0082133A" w:rsidP="00B31473">
            <w:pPr>
              <w:pStyle w:val="ad"/>
              <w:widowControl w:val="0"/>
              <w:jc w:val="center"/>
              <w:rPr>
                <w:rFonts w:ascii="Arial" w:hAnsi="Arial" w:cs="Arial"/>
                <w:sz w:val="24"/>
              </w:rPr>
            </w:pPr>
            <w:r w:rsidRPr="003952F4">
              <w:rPr>
                <w:rFonts w:ascii="Arial" w:hAnsi="Arial" w:cs="Arial"/>
                <w:sz w:val="24"/>
              </w:rPr>
              <w:t>50</w:t>
            </w:r>
          </w:p>
        </w:tc>
      </w:tr>
      <w:tr w:rsidR="0082133A" w:rsidRPr="003952F4" w:rsidTr="00AF6168">
        <w:trPr>
          <w:trHeight w:val="340"/>
          <w:jc w:val="center"/>
        </w:trPr>
        <w:tc>
          <w:tcPr>
            <w:tcW w:w="2313" w:type="dxa"/>
          </w:tcPr>
          <w:p w:rsidR="0082133A" w:rsidRPr="003952F4" w:rsidRDefault="0082133A" w:rsidP="00B31473">
            <w:pPr>
              <w:pStyle w:val="ad"/>
              <w:widowControl w:val="0"/>
              <w:rPr>
                <w:rFonts w:ascii="Arial" w:hAnsi="Arial" w:cs="Arial"/>
                <w:sz w:val="24"/>
              </w:rPr>
            </w:pPr>
            <w:r w:rsidRPr="003952F4">
              <w:rPr>
                <w:rFonts w:ascii="Arial" w:hAnsi="Arial" w:cs="Arial"/>
                <w:sz w:val="24"/>
              </w:rPr>
              <w:t>Богданов ключ</w:t>
            </w:r>
          </w:p>
        </w:tc>
        <w:tc>
          <w:tcPr>
            <w:tcW w:w="1892" w:type="dxa"/>
          </w:tcPr>
          <w:p w:rsidR="0082133A" w:rsidRPr="003952F4" w:rsidRDefault="0082133A" w:rsidP="00B31473">
            <w:pPr>
              <w:pStyle w:val="ad"/>
              <w:widowControl w:val="0"/>
              <w:jc w:val="center"/>
              <w:rPr>
                <w:rFonts w:ascii="Arial" w:hAnsi="Arial" w:cs="Arial"/>
                <w:sz w:val="24"/>
              </w:rPr>
            </w:pPr>
            <w:r w:rsidRPr="003952F4">
              <w:rPr>
                <w:rFonts w:ascii="Arial" w:hAnsi="Arial" w:cs="Arial"/>
                <w:sz w:val="24"/>
              </w:rPr>
              <w:t>Большая Тель</w:t>
            </w:r>
          </w:p>
        </w:tc>
        <w:tc>
          <w:tcPr>
            <w:tcW w:w="2236" w:type="dxa"/>
          </w:tcPr>
          <w:p w:rsidR="0082133A" w:rsidRPr="003952F4" w:rsidRDefault="0082133A" w:rsidP="00B31473">
            <w:pPr>
              <w:pStyle w:val="ad"/>
              <w:widowControl w:val="0"/>
              <w:jc w:val="center"/>
              <w:rPr>
                <w:rFonts w:ascii="Arial" w:hAnsi="Arial" w:cs="Arial"/>
                <w:sz w:val="24"/>
              </w:rPr>
            </w:pPr>
            <w:r w:rsidRPr="003952F4">
              <w:rPr>
                <w:rFonts w:ascii="Arial" w:hAnsi="Arial" w:cs="Arial"/>
                <w:sz w:val="24"/>
              </w:rPr>
              <w:t>3,5</w:t>
            </w:r>
          </w:p>
        </w:tc>
        <w:tc>
          <w:tcPr>
            <w:tcW w:w="1874" w:type="dxa"/>
          </w:tcPr>
          <w:p w:rsidR="0082133A" w:rsidRPr="003952F4" w:rsidRDefault="0082133A" w:rsidP="00B31473">
            <w:pPr>
              <w:pStyle w:val="ad"/>
              <w:widowControl w:val="0"/>
              <w:jc w:val="center"/>
              <w:rPr>
                <w:rFonts w:ascii="Arial" w:hAnsi="Arial" w:cs="Arial"/>
                <w:sz w:val="24"/>
              </w:rPr>
            </w:pPr>
            <w:r w:rsidRPr="003952F4">
              <w:rPr>
                <w:rFonts w:ascii="Arial" w:hAnsi="Arial" w:cs="Arial"/>
                <w:sz w:val="24"/>
              </w:rPr>
              <w:t>50</w:t>
            </w:r>
          </w:p>
        </w:tc>
      </w:tr>
    </w:tbl>
    <w:p w:rsidR="00E72AF5" w:rsidRPr="003952F4" w:rsidRDefault="00E72AF5" w:rsidP="00B31473">
      <w:pPr>
        <w:pStyle w:val="ad"/>
        <w:widowControl w:val="0"/>
        <w:spacing w:line="276" w:lineRule="auto"/>
        <w:ind w:firstLine="851"/>
        <w:jc w:val="both"/>
        <w:rPr>
          <w:rFonts w:ascii="Arial" w:hAnsi="Arial" w:cs="Arial"/>
          <w:sz w:val="24"/>
        </w:rPr>
      </w:pPr>
    </w:p>
    <w:p w:rsidR="0082133A" w:rsidRPr="003952F4" w:rsidRDefault="0082133A" w:rsidP="00B31473">
      <w:pPr>
        <w:pStyle w:val="ad"/>
        <w:widowControl w:val="0"/>
        <w:spacing w:line="276" w:lineRule="auto"/>
        <w:ind w:firstLine="851"/>
        <w:jc w:val="both"/>
        <w:rPr>
          <w:rFonts w:ascii="Arial" w:hAnsi="Arial" w:cs="Arial"/>
          <w:sz w:val="24"/>
        </w:rPr>
      </w:pPr>
    </w:p>
    <w:p w:rsidR="00394302" w:rsidRPr="003952F4" w:rsidRDefault="00394302" w:rsidP="00B31473">
      <w:pPr>
        <w:pStyle w:val="ad"/>
        <w:widowControl w:val="0"/>
        <w:spacing w:line="276" w:lineRule="auto"/>
        <w:ind w:firstLine="851"/>
        <w:jc w:val="both"/>
        <w:rPr>
          <w:rFonts w:ascii="Arial" w:hAnsi="Arial" w:cs="Arial"/>
          <w:sz w:val="24"/>
        </w:rPr>
      </w:pPr>
    </w:p>
    <w:p w:rsidR="00394302" w:rsidRPr="003952F4" w:rsidRDefault="00394302" w:rsidP="00B31473">
      <w:pPr>
        <w:pStyle w:val="ad"/>
        <w:widowControl w:val="0"/>
        <w:spacing w:line="276" w:lineRule="auto"/>
        <w:ind w:firstLine="851"/>
        <w:jc w:val="both"/>
        <w:rPr>
          <w:rFonts w:ascii="Arial" w:hAnsi="Arial" w:cs="Arial"/>
          <w:sz w:val="24"/>
        </w:rPr>
      </w:pPr>
    </w:p>
    <w:p w:rsidR="00394302" w:rsidRPr="003952F4" w:rsidRDefault="00394302" w:rsidP="00B31473">
      <w:pPr>
        <w:pStyle w:val="ad"/>
        <w:widowControl w:val="0"/>
        <w:spacing w:line="276" w:lineRule="auto"/>
        <w:ind w:firstLine="851"/>
        <w:jc w:val="both"/>
        <w:rPr>
          <w:rFonts w:ascii="Arial" w:hAnsi="Arial" w:cs="Arial"/>
          <w:sz w:val="24"/>
        </w:rPr>
      </w:pPr>
    </w:p>
    <w:p w:rsidR="00394302" w:rsidRPr="003952F4" w:rsidRDefault="00394302" w:rsidP="00B31473">
      <w:pPr>
        <w:pStyle w:val="ad"/>
        <w:widowControl w:val="0"/>
        <w:spacing w:line="276" w:lineRule="auto"/>
        <w:ind w:firstLine="851"/>
        <w:jc w:val="both"/>
        <w:rPr>
          <w:rFonts w:ascii="Arial" w:hAnsi="Arial" w:cs="Arial"/>
          <w:sz w:val="24"/>
        </w:rPr>
      </w:pPr>
    </w:p>
    <w:p w:rsidR="00D11779" w:rsidRPr="003952F4" w:rsidRDefault="00D11779" w:rsidP="00B31473">
      <w:pPr>
        <w:pStyle w:val="afa"/>
        <w:widowControl w:val="0"/>
        <w:shd w:val="clear" w:color="auto" w:fill="FFFFFF"/>
        <w:spacing w:before="0" w:beforeAutospacing="0" w:after="0" w:afterAutospacing="0" w:line="360" w:lineRule="auto"/>
        <w:jc w:val="right"/>
        <w:rPr>
          <w:rFonts w:ascii="Arial" w:hAnsi="Arial" w:cs="Arial"/>
          <w:b/>
        </w:rPr>
      </w:pPr>
      <w:r w:rsidRPr="003952F4">
        <w:rPr>
          <w:rFonts w:ascii="Arial" w:hAnsi="Arial" w:cs="Arial"/>
          <w:caps/>
        </w:rPr>
        <w:t>приложение 3</w:t>
      </w:r>
    </w:p>
    <w:p w:rsidR="00D11779" w:rsidRPr="003952F4" w:rsidRDefault="00D11779" w:rsidP="00B31473">
      <w:pPr>
        <w:pStyle w:val="afa"/>
        <w:widowControl w:val="0"/>
        <w:shd w:val="clear" w:color="auto" w:fill="FFFFFF"/>
        <w:spacing w:before="0" w:beforeAutospacing="0" w:after="0" w:afterAutospacing="0" w:line="360" w:lineRule="auto"/>
        <w:jc w:val="center"/>
        <w:rPr>
          <w:rFonts w:ascii="Arial" w:hAnsi="Arial" w:cs="Arial"/>
          <w:b/>
        </w:rPr>
      </w:pPr>
      <w:r w:rsidRPr="003952F4">
        <w:rPr>
          <w:rFonts w:ascii="Arial" w:hAnsi="Arial" w:cs="Arial"/>
          <w:b/>
        </w:rPr>
        <w:t>СПИСОК СОКРАЩЕНИЙ</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b/>
        </w:rPr>
      </w:pPr>
      <w:r w:rsidRPr="003952F4">
        <w:rPr>
          <w:rFonts w:ascii="Arial" w:hAnsi="Arial" w:cs="Arial"/>
          <w:b/>
        </w:rPr>
        <w:t>Типы леса</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proofErr w:type="gramStart"/>
      <w:r w:rsidRPr="003952F4">
        <w:rPr>
          <w:rFonts w:ascii="Arial" w:hAnsi="Arial" w:cs="Arial"/>
        </w:rPr>
        <w:t>л</w:t>
      </w:r>
      <w:proofErr w:type="gramEnd"/>
      <w:r w:rsidRPr="003952F4">
        <w:rPr>
          <w:rFonts w:ascii="Arial" w:hAnsi="Arial" w:cs="Arial"/>
        </w:rPr>
        <w:t xml:space="preserve"> – лишайниковый</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лбр - лишайниково-брусничный</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сф – сфагновый</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дм – долгомошный</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з – зеленомошный</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бр – брусничниковый</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Зммт, зм -  зеленомошно-мелкотравный</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х – хвощевой</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кт – крупнотранвый</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рт – разнотравный</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пп – папоротниковый</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b/>
        </w:rPr>
      </w:pPr>
      <w:r w:rsidRPr="003952F4">
        <w:rPr>
          <w:rFonts w:ascii="Arial" w:hAnsi="Arial" w:cs="Arial"/>
          <w:b/>
        </w:rPr>
        <w:t>Породы деревьев</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proofErr w:type="gramStart"/>
      <w:r w:rsidRPr="003952F4">
        <w:rPr>
          <w:rFonts w:ascii="Arial" w:hAnsi="Arial" w:cs="Arial"/>
        </w:rPr>
        <w:t>С</w:t>
      </w:r>
      <w:proofErr w:type="gramEnd"/>
      <w:r w:rsidRPr="003952F4">
        <w:rPr>
          <w:rFonts w:ascii="Arial" w:hAnsi="Arial" w:cs="Arial"/>
        </w:rPr>
        <w:t xml:space="preserve"> – сосна</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proofErr w:type="gramStart"/>
      <w:r w:rsidRPr="003952F4">
        <w:rPr>
          <w:rFonts w:ascii="Arial" w:hAnsi="Arial" w:cs="Arial"/>
        </w:rPr>
        <w:t>К</w:t>
      </w:r>
      <w:proofErr w:type="gramEnd"/>
      <w:r w:rsidRPr="003952F4">
        <w:rPr>
          <w:rFonts w:ascii="Arial" w:hAnsi="Arial" w:cs="Arial"/>
        </w:rPr>
        <w:t xml:space="preserve"> – кедр</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Л – лиственница</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proofErr w:type="gramStart"/>
      <w:r w:rsidRPr="003952F4">
        <w:rPr>
          <w:rFonts w:ascii="Arial" w:hAnsi="Arial" w:cs="Arial"/>
        </w:rPr>
        <w:t>Б</w:t>
      </w:r>
      <w:proofErr w:type="gramEnd"/>
      <w:r w:rsidRPr="003952F4">
        <w:rPr>
          <w:rFonts w:ascii="Arial" w:hAnsi="Arial" w:cs="Arial"/>
        </w:rPr>
        <w:t xml:space="preserve"> – береза</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О – осина</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Е – ель</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proofErr w:type="gramStart"/>
      <w:r w:rsidRPr="003952F4">
        <w:rPr>
          <w:rFonts w:ascii="Arial" w:hAnsi="Arial" w:cs="Arial"/>
        </w:rPr>
        <w:t>П</w:t>
      </w:r>
      <w:proofErr w:type="gramEnd"/>
      <w:r w:rsidRPr="003952F4">
        <w:rPr>
          <w:rFonts w:ascii="Arial" w:hAnsi="Arial" w:cs="Arial"/>
        </w:rPr>
        <w:t xml:space="preserve"> – пихта</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ИВК – ива кустарниковая</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ЧР – черемуха</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b/>
        </w:rPr>
      </w:pPr>
      <w:r w:rsidRPr="003952F4">
        <w:rPr>
          <w:rFonts w:ascii="Arial" w:hAnsi="Arial" w:cs="Arial"/>
          <w:b/>
        </w:rPr>
        <w:t>Способы рубок</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ВР – выборочные рубки</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 xml:space="preserve">ДВР – </w:t>
      </w:r>
      <w:proofErr w:type="gramStart"/>
      <w:r w:rsidRPr="003952F4">
        <w:rPr>
          <w:rFonts w:ascii="Arial" w:hAnsi="Arial" w:cs="Arial"/>
        </w:rPr>
        <w:t>добровольно-выборочная</w:t>
      </w:r>
      <w:proofErr w:type="gramEnd"/>
      <w:r w:rsidRPr="003952F4">
        <w:rPr>
          <w:rFonts w:ascii="Arial" w:hAnsi="Arial" w:cs="Arial"/>
        </w:rPr>
        <w:t xml:space="preserve"> рубки</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proofErr w:type="gramStart"/>
      <w:r w:rsidRPr="003952F4">
        <w:rPr>
          <w:rFonts w:ascii="Arial" w:hAnsi="Arial" w:cs="Arial"/>
        </w:rPr>
        <w:t>СР</w:t>
      </w:r>
      <w:proofErr w:type="gramEnd"/>
      <w:r w:rsidRPr="003952F4">
        <w:rPr>
          <w:rFonts w:ascii="Arial" w:hAnsi="Arial" w:cs="Arial"/>
        </w:rPr>
        <w:t xml:space="preserve"> – сплошные рубки</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proofErr w:type="gramStart"/>
      <w:r w:rsidRPr="003952F4">
        <w:rPr>
          <w:rFonts w:ascii="Arial" w:hAnsi="Arial" w:cs="Arial"/>
        </w:rPr>
        <w:t>ПР</w:t>
      </w:r>
      <w:proofErr w:type="gramEnd"/>
      <w:r w:rsidRPr="003952F4">
        <w:rPr>
          <w:rFonts w:ascii="Arial" w:hAnsi="Arial" w:cs="Arial"/>
        </w:rPr>
        <w:t xml:space="preserve"> – постепенные рубки</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ОБН – рубка обновления</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ПРЖ – прореживание</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r w:rsidRPr="003952F4">
        <w:rPr>
          <w:rFonts w:ascii="Arial" w:hAnsi="Arial" w:cs="Arial"/>
        </w:rPr>
        <w:t>ПРХ – проходные рубки</w:t>
      </w:r>
    </w:p>
    <w:p w:rsidR="00D11779" w:rsidRPr="003952F4" w:rsidRDefault="00D11779" w:rsidP="00B31473">
      <w:pPr>
        <w:pStyle w:val="afa"/>
        <w:widowControl w:val="0"/>
        <w:shd w:val="clear" w:color="auto" w:fill="FFFFFF"/>
        <w:spacing w:before="0" w:beforeAutospacing="0" w:after="0" w:afterAutospacing="0" w:line="360" w:lineRule="auto"/>
        <w:rPr>
          <w:rFonts w:ascii="Arial" w:hAnsi="Arial" w:cs="Arial"/>
        </w:rPr>
      </w:pPr>
      <w:proofErr w:type="gramStart"/>
      <w:r w:rsidRPr="003952F4">
        <w:rPr>
          <w:rFonts w:ascii="Arial" w:hAnsi="Arial" w:cs="Arial"/>
        </w:rPr>
        <w:t>СР</w:t>
      </w:r>
      <w:proofErr w:type="gramEnd"/>
      <w:r w:rsidRPr="003952F4">
        <w:rPr>
          <w:rFonts w:ascii="Arial" w:hAnsi="Arial" w:cs="Arial"/>
        </w:rPr>
        <w:t xml:space="preserve"> – санитарные рубки</w:t>
      </w:r>
    </w:p>
    <w:p w:rsidR="00384AD8" w:rsidRPr="003952F4" w:rsidRDefault="00D11779" w:rsidP="00B31473">
      <w:pPr>
        <w:pStyle w:val="ad"/>
        <w:widowControl w:val="0"/>
        <w:spacing w:after="240"/>
        <w:jc w:val="center"/>
        <w:rPr>
          <w:rFonts w:ascii="Arial" w:hAnsi="Arial" w:cs="Arial"/>
          <w:b/>
          <w:sz w:val="24"/>
        </w:rPr>
      </w:pPr>
      <w:r w:rsidRPr="003952F4">
        <w:rPr>
          <w:rFonts w:ascii="Arial" w:hAnsi="Arial" w:cs="Arial"/>
          <w:b/>
          <w:sz w:val="24"/>
        </w:rPr>
        <w:br w:type="page"/>
      </w:r>
      <w:r w:rsidR="00384AD8" w:rsidRPr="003952F4">
        <w:rPr>
          <w:rFonts w:ascii="Arial" w:hAnsi="Arial" w:cs="Arial"/>
          <w:b/>
          <w:sz w:val="24"/>
        </w:rPr>
        <w:lastRenderedPageBreak/>
        <w:t>Оглавление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7316"/>
        <w:gridCol w:w="1343"/>
      </w:tblGrid>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w:t>
            </w:r>
          </w:p>
        </w:tc>
        <w:tc>
          <w:tcPr>
            <w:tcW w:w="7316"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Содержание</w:t>
            </w:r>
          </w:p>
        </w:tc>
        <w:tc>
          <w:tcPr>
            <w:tcW w:w="1343"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Страница</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Введение</w:t>
            </w:r>
          </w:p>
        </w:tc>
        <w:tc>
          <w:tcPr>
            <w:tcW w:w="1343"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p>
        </w:tc>
        <w:tc>
          <w:tcPr>
            <w:tcW w:w="7316" w:type="dxa"/>
          </w:tcPr>
          <w:p w:rsidR="00F5423E" w:rsidRPr="003952F4" w:rsidRDefault="00F5423E" w:rsidP="00B31473">
            <w:pPr>
              <w:pStyle w:val="ad"/>
              <w:widowControl w:val="0"/>
              <w:spacing w:line="276" w:lineRule="auto"/>
              <w:rPr>
                <w:rFonts w:ascii="Arial" w:hAnsi="Arial" w:cs="Arial"/>
                <w:b/>
                <w:sz w:val="24"/>
              </w:rPr>
            </w:pPr>
            <w:r w:rsidRPr="003952F4">
              <w:rPr>
                <w:rFonts w:ascii="Arial" w:hAnsi="Arial" w:cs="Arial"/>
                <w:b/>
                <w:sz w:val="24"/>
              </w:rPr>
              <w:t>Глава 1. Общие сведения</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7</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1.1.</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Краткая характеристика</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7</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1.1.1.</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Наименование и местоположение лесничества</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7</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1.1.2.</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Общая площадь лесничества</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7</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1.1.3.</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Структура лесничества</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8</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1.1.4.</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Распределение лесов лесничества по лесорастительным зонам и лесным районам</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9</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1.1.5.</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Распределение лесов по целевому назначению и категориям защитности.</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9</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1.1.6.</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 xml:space="preserve">Распределение </w:t>
            </w:r>
            <w:r w:rsidR="00425159" w:rsidRPr="003952F4">
              <w:rPr>
                <w:rFonts w:ascii="Arial" w:hAnsi="Arial" w:cs="Arial"/>
                <w:sz w:val="24"/>
              </w:rPr>
              <w:t xml:space="preserve">лесов расоположенных на </w:t>
            </w:r>
            <w:proofErr w:type="gramStart"/>
            <w:r w:rsidR="00425159" w:rsidRPr="003952F4">
              <w:rPr>
                <w:rFonts w:ascii="Arial" w:hAnsi="Arial" w:cs="Arial"/>
                <w:sz w:val="24"/>
              </w:rPr>
              <w:t>территории</w:t>
            </w:r>
            <w:proofErr w:type="gramEnd"/>
            <w:r w:rsidR="00425159" w:rsidRPr="003952F4">
              <w:rPr>
                <w:rFonts w:ascii="Arial" w:hAnsi="Arial" w:cs="Arial"/>
                <w:sz w:val="24"/>
              </w:rPr>
              <w:t xml:space="preserve"> ЗАТО Железногорск</w:t>
            </w:r>
            <w:r w:rsidRPr="003952F4">
              <w:rPr>
                <w:rFonts w:ascii="Arial" w:hAnsi="Arial" w:cs="Arial"/>
                <w:sz w:val="24"/>
              </w:rPr>
              <w:t xml:space="preserve"> по категориям земель на 20.09.2014 г.</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10</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1.1.7.</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Перечень особо охраняемых природных территорий.</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11</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1.1.8.</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Характеристика существующих объектов лесной и лесоперерабатывающей инфраструктуры.</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11</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1.2.</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Виды разрешенного пользования лесов.</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12</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p>
        </w:tc>
        <w:tc>
          <w:tcPr>
            <w:tcW w:w="7316" w:type="dxa"/>
          </w:tcPr>
          <w:p w:rsidR="00F5423E" w:rsidRPr="003952F4" w:rsidRDefault="00F5423E" w:rsidP="00B31473">
            <w:pPr>
              <w:pStyle w:val="ad"/>
              <w:widowControl w:val="0"/>
              <w:spacing w:line="276" w:lineRule="auto"/>
              <w:rPr>
                <w:rFonts w:ascii="Arial" w:hAnsi="Arial" w:cs="Arial"/>
                <w:b/>
                <w:sz w:val="24"/>
              </w:rPr>
            </w:pPr>
            <w:r w:rsidRPr="003952F4">
              <w:rPr>
                <w:rFonts w:ascii="Arial" w:hAnsi="Arial" w:cs="Arial"/>
                <w:b/>
                <w:sz w:val="24"/>
              </w:rPr>
              <w:t>Глава 2. Нормативы, параметры и сроки разрешенного использования лесов.</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14</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разрешенного использования лесов при заготовке древесины.</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14</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2.1.1.</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Расчетная лесосека для заготовки древесины при осуществлении рубок спелых и перестойных лесных насаждений.</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14</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2.1.2.</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 xml:space="preserve">Ежегодный допустимый объем изъятия древесины </w:t>
            </w:r>
            <w:proofErr w:type="gramStart"/>
            <w:r w:rsidRPr="003952F4">
              <w:rPr>
                <w:rFonts w:ascii="Arial" w:hAnsi="Arial" w:cs="Arial"/>
                <w:sz w:val="24"/>
              </w:rPr>
              <w:t>в</w:t>
            </w:r>
            <w:proofErr w:type="gramEnd"/>
            <w:r w:rsidRPr="003952F4">
              <w:rPr>
                <w:rFonts w:ascii="Arial" w:hAnsi="Arial" w:cs="Arial"/>
                <w:sz w:val="24"/>
              </w:rPr>
              <w:t xml:space="preserve"> средневозрастных, приспевающих, спелых, перестойных лесных насаждений при уходе за лесом.</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21</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2.1.3.</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Расчетная лесосека при всех видах рубок.</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26</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2.1.4.</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Возрасты рубок.</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27</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2.1.5.-</w:t>
            </w:r>
          </w:p>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2.1.9</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Параметры основных организационно-технических элементов рубок лесных насаждений в Среднесибирском подтаёжно-лесостепном районе Российской Федерации.</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28</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2.1.10.</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Методы лесовосстановления.</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34</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2.1.11.</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Сроки разрешенного использования лесов для заготовки древесины и другие сведения.</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37</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2.2.</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 xml:space="preserve">Нормативы, параметры и сроки </w:t>
            </w:r>
            <w:proofErr w:type="gramStart"/>
            <w:r w:rsidRPr="003952F4">
              <w:rPr>
                <w:rFonts w:ascii="Arial" w:hAnsi="Arial" w:cs="Arial"/>
                <w:sz w:val="24"/>
              </w:rPr>
              <w:t>разрешенного</w:t>
            </w:r>
            <w:proofErr w:type="gramEnd"/>
            <w:r w:rsidRPr="003952F4">
              <w:rPr>
                <w:rFonts w:ascii="Arial" w:hAnsi="Arial" w:cs="Arial"/>
                <w:sz w:val="24"/>
              </w:rPr>
              <w:t xml:space="preserve"> использованиятлесов для заготовки живицы.</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37</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2.2.1.</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Фонд подсочки древостоев.</w:t>
            </w:r>
          </w:p>
        </w:tc>
        <w:tc>
          <w:tcPr>
            <w:tcW w:w="1343" w:type="dxa"/>
          </w:tcPr>
          <w:p w:rsidR="00F5423E" w:rsidRPr="003952F4" w:rsidRDefault="004D5B06" w:rsidP="004D5B06">
            <w:pPr>
              <w:pStyle w:val="ad"/>
              <w:widowControl w:val="0"/>
              <w:spacing w:line="276" w:lineRule="auto"/>
              <w:jc w:val="center"/>
              <w:rPr>
                <w:rFonts w:ascii="Arial" w:hAnsi="Arial" w:cs="Arial"/>
                <w:sz w:val="24"/>
              </w:rPr>
            </w:pPr>
            <w:r w:rsidRPr="003952F4">
              <w:rPr>
                <w:rFonts w:ascii="Arial" w:hAnsi="Arial" w:cs="Arial"/>
                <w:sz w:val="24"/>
              </w:rPr>
              <w:t>38</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2.2.2.</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Виды подсочки.</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38</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2.2.3.</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количества карр на дереве и ширина межкарровых ремней.</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39</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2.2.4.</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Сроки разрешенного использования лесов для подсочки.</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40</w:t>
            </w:r>
          </w:p>
        </w:tc>
      </w:tr>
    </w:tbl>
    <w:p w:rsidR="00D055E9" w:rsidRPr="003952F4" w:rsidRDefault="00D055E9" w:rsidP="00B31473">
      <w:pPr>
        <w:widowControl w:val="0"/>
        <w:rPr>
          <w:rFonts w:ascii="Arial" w:hAnsi="Arial" w:cs="Arial"/>
        </w:rPr>
      </w:pPr>
    </w:p>
    <w:p w:rsidR="00F83951" w:rsidRPr="003952F4" w:rsidRDefault="00F83951" w:rsidP="00B31473">
      <w:pPr>
        <w:widowControl w:val="0"/>
        <w:rPr>
          <w:rFonts w:ascii="Arial" w:hAnsi="Arial" w:cs="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7316"/>
        <w:gridCol w:w="1343"/>
      </w:tblGrid>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w:t>
            </w:r>
          </w:p>
        </w:tc>
        <w:tc>
          <w:tcPr>
            <w:tcW w:w="7316"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Содержание</w:t>
            </w:r>
          </w:p>
        </w:tc>
        <w:tc>
          <w:tcPr>
            <w:tcW w:w="1343"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Страница</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2.3.</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разрешенного использования лесов для заготовки и сбора недревесных лесных ресурсов.</w:t>
            </w:r>
          </w:p>
        </w:tc>
        <w:tc>
          <w:tcPr>
            <w:tcW w:w="1343" w:type="dxa"/>
          </w:tcPr>
          <w:p w:rsidR="00F5423E" w:rsidRPr="003952F4" w:rsidRDefault="00F5423E" w:rsidP="004D5B06">
            <w:pPr>
              <w:pStyle w:val="ad"/>
              <w:widowControl w:val="0"/>
              <w:spacing w:line="276" w:lineRule="auto"/>
              <w:jc w:val="center"/>
              <w:rPr>
                <w:rFonts w:ascii="Arial" w:hAnsi="Arial" w:cs="Arial"/>
                <w:sz w:val="24"/>
              </w:rPr>
            </w:pPr>
            <w:r w:rsidRPr="003952F4">
              <w:rPr>
                <w:rFonts w:ascii="Arial" w:hAnsi="Arial" w:cs="Arial"/>
                <w:sz w:val="24"/>
              </w:rPr>
              <w:t>4</w:t>
            </w:r>
            <w:r w:rsidR="004D5B06" w:rsidRPr="003952F4">
              <w:rPr>
                <w:rFonts w:ascii="Arial" w:hAnsi="Arial" w:cs="Arial"/>
                <w:sz w:val="24"/>
              </w:rPr>
              <w:t>0</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2.3.1.-</w:t>
            </w:r>
          </w:p>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2.3.2.</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разрешенного использования лесов для заготовки и сбора недревесных лесных ресурсов.</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42</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2.4.</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разрешенного использования лесов для заготовки пищевых лесных ресурсов и сбора лекарственного сырья.</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50</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2.4.1-</w:t>
            </w:r>
          </w:p>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2.4.2.</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разрешенного использования лесов для заготовки пищевых лесных ресурсов и сбора лекарственных растений по их видам.</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51</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2.4.3.</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Подсочка лиственных пород.</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57</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2.4.4.</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Заготовка папоротника орляка</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59</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2.4.5.</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Заготовка кедрового ореха</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60</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2.5.</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разрешенного использования лесов для ведения охотничьего хозяйства и осуществления охоты.</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60</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2.6.</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разрешенного использования лесов для ведения сельского хозяйства.</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62</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2.6.1.</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Сведения о нормативах и сроках использования лесов для ведения сельского хозяйства.</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63</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2.6.2.</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Параметры разрешенного использования лесов для ведения сельского хозяйства.</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66</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2.7.</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разрешенного использования лесов для осуществления научно-исследовательской и образовательной деятельности.</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66</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2.8.</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разрешенного использования лесов для осуществления рекреационной деятельности.</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66</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2.8.1.</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 xml:space="preserve">Нормативы </w:t>
            </w:r>
            <w:r w:rsidR="00425159" w:rsidRPr="003952F4">
              <w:rPr>
                <w:rFonts w:ascii="Arial" w:hAnsi="Arial" w:cs="Arial"/>
                <w:sz w:val="24"/>
              </w:rPr>
              <w:t xml:space="preserve">использования лесов </w:t>
            </w:r>
            <w:r w:rsidRPr="003952F4">
              <w:rPr>
                <w:rFonts w:ascii="Arial" w:hAnsi="Arial" w:cs="Arial"/>
                <w:sz w:val="24"/>
              </w:rPr>
              <w:t>для осуществления рекреационной деятельности.</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67</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2.8.2</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Перечень кварталов зоны рекреационной деятельности. Объем мероприятий по благоустройству.</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69</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2.8.3</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Функциональное зонирование территории зоны рекреационной деятельности.</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69</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2.8.4.</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Параметры и сроки разрешенного использования лесов для осуществления рекреационной деятельности.</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71</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2.9.</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разрешенного использования лесов для создания лесных плантаций и их эксплуатация.</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73</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2.10.</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разрешенного использования лесов для выращивания лесных плодовых, ягодных, декоративных растений и лекарственных растений.</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73</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2.11.</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разрешенного использования лесов для выполнения работ по геологическому изучению недр, для разработки месторождений полезных ископаемых.</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75</w:t>
            </w:r>
          </w:p>
        </w:tc>
      </w:tr>
      <w:tr w:rsidR="00F5423E" w:rsidRPr="003952F4" w:rsidTr="00A6745B">
        <w:trPr>
          <w:jc w:val="center"/>
        </w:trPr>
        <w:tc>
          <w:tcPr>
            <w:tcW w:w="980" w:type="dxa"/>
          </w:tcPr>
          <w:p w:rsidR="00E21D83" w:rsidRPr="003952F4" w:rsidRDefault="00E21D83" w:rsidP="00B31473">
            <w:pPr>
              <w:pStyle w:val="ad"/>
              <w:widowControl w:val="0"/>
              <w:spacing w:line="276" w:lineRule="auto"/>
              <w:jc w:val="center"/>
              <w:rPr>
                <w:rFonts w:ascii="Arial" w:hAnsi="Arial" w:cs="Arial"/>
                <w:sz w:val="24"/>
              </w:rPr>
            </w:pPr>
          </w:p>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w:t>
            </w:r>
          </w:p>
        </w:tc>
        <w:tc>
          <w:tcPr>
            <w:tcW w:w="7316" w:type="dxa"/>
          </w:tcPr>
          <w:p w:rsidR="00E21D83" w:rsidRPr="003952F4" w:rsidRDefault="00E21D83" w:rsidP="00B31473">
            <w:pPr>
              <w:pStyle w:val="ad"/>
              <w:widowControl w:val="0"/>
              <w:spacing w:line="276" w:lineRule="auto"/>
              <w:jc w:val="center"/>
              <w:rPr>
                <w:rFonts w:ascii="Arial" w:hAnsi="Arial" w:cs="Arial"/>
                <w:sz w:val="24"/>
              </w:rPr>
            </w:pPr>
          </w:p>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Содержание</w:t>
            </w:r>
          </w:p>
        </w:tc>
        <w:tc>
          <w:tcPr>
            <w:tcW w:w="1343" w:type="dxa"/>
          </w:tcPr>
          <w:p w:rsidR="00E21D83" w:rsidRPr="003952F4" w:rsidRDefault="00E21D83" w:rsidP="00B31473">
            <w:pPr>
              <w:pStyle w:val="ad"/>
              <w:widowControl w:val="0"/>
              <w:spacing w:line="276" w:lineRule="auto"/>
              <w:jc w:val="center"/>
              <w:rPr>
                <w:rFonts w:ascii="Arial" w:hAnsi="Arial" w:cs="Arial"/>
                <w:sz w:val="24"/>
              </w:rPr>
            </w:pPr>
          </w:p>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Страница</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2.12</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разрешенного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77</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2.13.</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использования лесов для строительства, реконструкции, эксплуатации линий электропередач, линий связи, дорог, трубопроводов и других линейных объектов.</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79</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2.14.</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разрешенного использования лесов для переработки древесины и иных лесных ресурсов.</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85</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2.15.</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параметры и сроки использования лесов для религиозной деятельности.</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85</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2.16.</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Требования к охране, защите и воспроизводству лесов.</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86</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2.16.1.</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Требования к охране лесов от пожаров, загрязнения и иного негативного воздействия.</w:t>
            </w:r>
          </w:p>
        </w:tc>
        <w:tc>
          <w:tcPr>
            <w:tcW w:w="1343" w:type="dxa"/>
          </w:tcPr>
          <w:p w:rsidR="00F5423E" w:rsidRPr="003952F4" w:rsidRDefault="004D5B06" w:rsidP="00B31473">
            <w:pPr>
              <w:pStyle w:val="ad"/>
              <w:widowControl w:val="0"/>
              <w:spacing w:line="276" w:lineRule="auto"/>
              <w:jc w:val="center"/>
              <w:rPr>
                <w:rFonts w:ascii="Arial" w:hAnsi="Arial" w:cs="Arial"/>
                <w:sz w:val="24"/>
              </w:rPr>
            </w:pPr>
            <w:r w:rsidRPr="003952F4">
              <w:rPr>
                <w:rFonts w:ascii="Arial" w:hAnsi="Arial" w:cs="Arial"/>
                <w:sz w:val="24"/>
              </w:rPr>
              <w:t>86</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2.16.2</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Требования к защите лесов от вредных организмов.</w:t>
            </w:r>
          </w:p>
        </w:tc>
        <w:tc>
          <w:tcPr>
            <w:tcW w:w="1343" w:type="dxa"/>
          </w:tcPr>
          <w:p w:rsidR="00F5423E" w:rsidRPr="003952F4" w:rsidRDefault="00F5423E" w:rsidP="004D5B06">
            <w:pPr>
              <w:pStyle w:val="ad"/>
              <w:widowControl w:val="0"/>
              <w:spacing w:line="276" w:lineRule="auto"/>
              <w:jc w:val="center"/>
              <w:rPr>
                <w:rFonts w:ascii="Arial" w:hAnsi="Arial" w:cs="Arial"/>
                <w:sz w:val="24"/>
              </w:rPr>
            </w:pPr>
            <w:r w:rsidRPr="003952F4">
              <w:rPr>
                <w:rFonts w:ascii="Arial" w:hAnsi="Arial" w:cs="Arial"/>
                <w:sz w:val="24"/>
              </w:rPr>
              <w:t>1</w:t>
            </w:r>
            <w:r w:rsidR="004D5B06" w:rsidRPr="003952F4">
              <w:rPr>
                <w:rFonts w:ascii="Arial" w:hAnsi="Arial" w:cs="Arial"/>
                <w:sz w:val="24"/>
              </w:rPr>
              <w:t>07</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2.16.3.</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Требования к воспроизводству лесов.</w:t>
            </w:r>
          </w:p>
        </w:tc>
        <w:tc>
          <w:tcPr>
            <w:tcW w:w="1343" w:type="dxa"/>
          </w:tcPr>
          <w:p w:rsidR="00F5423E" w:rsidRPr="003952F4" w:rsidRDefault="00F5423E" w:rsidP="004D5B06">
            <w:pPr>
              <w:pStyle w:val="ad"/>
              <w:widowControl w:val="0"/>
              <w:spacing w:line="276" w:lineRule="auto"/>
              <w:jc w:val="center"/>
              <w:rPr>
                <w:rFonts w:ascii="Arial" w:hAnsi="Arial" w:cs="Arial"/>
                <w:sz w:val="24"/>
              </w:rPr>
            </w:pPr>
            <w:r w:rsidRPr="003952F4">
              <w:rPr>
                <w:rFonts w:ascii="Arial" w:hAnsi="Arial" w:cs="Arial"/>
                <w:sz w:val="24"/>
              </w:rPr>
              <w:t>1</w:t>
            </w:r>
            <w:r w:rsidR="004D5B06" w:rsidRPr="003952F4">
              <w:rPr>
                <w:rFonts w:ascii="Arial" w:hAnsi="Arial" w:cs="Arial"/>
                <w:sz w:val="24"/>
              </w:rPr>
              <w:t>17</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2.17</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Нормативы и требования по использованию лесов в соответствии с лесорастительными зонами и лесными районами.</w:t>
            </w:r>
          </w:p>
        </w:tc>
        <w:tc>
          <w:tcPr>
            <w:tcW w:w="1343" w:type="dxa"/>
          </w:tcPr>
          <w:p w:rsidR="00F5423E" w:rsidRPr="003952F4" w:rsidRDefault="00DF1F40" w:rsidP="004D5B06">
            <w:pPr>
              <w:pStyle w:val="ad"/>
              <w:widowControl w:val="0"/>
              <w:spacing w:line="276" w:lineRule="auto"/>
              <w:jc w:val="center"/>
              <w:rPr>
                <w:rFonts w:ascii="Arial" w:hAnsi="Arial" w:cs="Arial"/>
                <w:sz w:val="24"/>
              </w:rPr>
            </w:pPr>
            <w:r w:rsidRPr="003952F4">
              <w:rPr>
                <w:rFonts w:ascii="Arial" w:hAnsi="Arial" w:cs="Arial"/>
                <w:sz w:val="24"/>
              </w:rPr>
              <w:t>141</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p>
        </w:tc>
        <w:tc>
          <w:tcPr>
            <w:tcW w:w="7316" w:type="dxa"/>
          </w:tcPr>
          <w:p w:rsidR="00F5423E" w:rsidRPr="003952F4" w:rsidRDefault="00F5423E" w:rsidP="00B31473">
            <w:pPr>
              <w:pStyle w:val="ad"/>
              <w:widowControl w:val="0"/>
              <w:spacing w:line="276" w:lineRule="auto"/>
              <w:rPr>
                <w:rFonts w:ascii="Arial" w:hAnsi="Arial" w:cs="Arial"/>
                <w:b/>
                <w:sz w:val="24"/>
              </w:rPr>
            </w:pPr>
            <w:r w:rsidRPr="003952F4">
              <w:rPr>
                <w:rFonts w:ascii="Arial" w:hAnsi="Arial" w:cs="Arial"/>
                <w:b/>
                <w:sz w:val="24"/>
              </w:rPr>
              <w:t>Глава 3. Ограничения использования лесов</w:t>
            </w:r>
          </w:p>
        </w:tc>
        <w:tc>
          <w:tcPr>
            <w:tcW w:w="1343" w:type="dxa"/>
          </w:tcPr>
          <w:p w:rsidR="00F5423E" w:rsidRPr="003952F4" w:rsidRDefault="00F5423E" w:rsidP="00DF1F40">
            <w:pPr>
              <w:pStyle w:val="ad"/>
              <w:widowControl w:val="0"/>
              <w:spacing w:line="276" w:lineRule="auto"/>
              <w:jc w:val="center"/>
              <w:rPr>
                <w:rFonts w:ascii="Arial" w:hAnsi="Arial" w:cs="Arial"/>
                <w:sz w:val="24"/>
              </w:rPr>
            </w:pPr>
            <w:r w:rsidRPr="003952F4">
              <w:rPr>
                <w:rFonts w:ascii="Arial" w:hAnsi="Arial" w:cs="Arial"/>
                <w:sz w:val="24"/>
              </w:rPr>
              <w:t>1</w:t>
            </w:r>
            <w:r w:rsidR="004D5B06" w:rsidRPr="003952F4">
              <w:rPr>
                <w:rFonts w:ascii="Arial" w:hAnsi="Arial" w:cs="Arial"/>
                <w:sz w:val="24"/>
              </w:rPr>
              <w:t>4</w:t>
            </w:r>
            <w:r w:rsidR="00DF1F40" w:rsidRPr="003952F4">
              <w:rPr>
                <w:rFonts w:ascii="Arial" w:hAnsi="Arial" w:cs="Arial"/>
                <w:sz w:val="24"/>
              </w:rPr>
              <w:t>2</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3.1.</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Ограничения по видам пользования целевого назначения лесов.</w:t>
            </w:r>
          </w:p>
        </w:tc>
        <w:tc>
          <w:tcPr>
            <w:tcW w:w="1343" w:type="dxa"/>
          </w:tcPr>
          <w:p w:rsidR="00F5423E" w:rsidRPr="003952F4" w:rsidRDefault="00F5423E" w:rsidP="00DF1F40">
            <w:pPr>
              <w:pStyle w:val="ad"/>
              <w:widowControl w:val="0"/>
              <w:spacing w:line="276" w:lineRule="auto"/>
              <w:jc w:val="center"/>
              <w:rPr>
                <w:rFonts w:ascii="Arial" w:hAnsi="Arial" w:cs="Arial"/>
                <w:sz w:val="24"/>
              </w:rPr>
            </w:pPr>
            <w:r w:rsidRPr="003952F4">
              <w:rPr>
                <w:rFonts w:ascii="Arial" w:hAnsi="Arial" w:cs="Arial"/>
                <w:sz w:val="24"/>
              </w:rPr>
              <w:t>1</w:t>
            </w:r>
            <w:r w:rsidR="004D5B06" w:rsidRPr="003952F4">
              <w:rPr>
                <w:rFonts w:ascii="Arial" w:hAnsi="Arial" w:cs="Arial"/>
                <w:sz w:val="24"/>
              </w:rPr>
              <w:t>4</w:t>
            </w:r>
            <w:r w:rsidR="00DF1F40" w:rsidRPr="003952F4">
              <w:rPr>
                <w:rFonts w:ascii="Arial" w:hAnsi="Arial" w:cs="Arial"/>
                <w:sz w:val="24"/>
              </w:rPr>
              <w:t>2</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3.2.</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Ограничения по видам рубок в особо защитных участках леса.</w:t>
            </w:r>
          </w:p>
        </w:tc>
        <w:tc>
          <w:tcPr>
            <w:tcW w:w="1343" w:type="dxa"/>
          </w:tcPr>
          <w:p w:rsidR="00F5423E" w:rsidRPr="003952F4" w:rsidRDefault="00F5423E" w:rsidP="00DF1F40">
            <w:pPr>
              <w:pStyle w:val="ad"/>
              <w:widowControl w:val="0"/>
              <w:spacing w:line="276" w:lineRule="auto"/>
              <w:jc w:val="center"/>
              <w:rPr>
                <w:rFonts w:ascii="Arial" w:hAnsi="Arial" w:cs="Arial"/>
                <w:sz w:val="24"/>
              </w:rPr>
            </w:pPr>
            <w:r w:rsidRPr="003952F4">
              <w:rPr>
                <w:rFonts w:ascii="Arial" w:hAnsi="Arial" w:cs="Arial"/>
                <w:sz w:val="24"/>
              </w:rPr>
              <w:t>1</w:t>
            </w:r>
            <w:r w:rsidR="004D5B06" w:rsidRPr="003952F4">
              <w:rPr>
                <w:rFonts w:ascii="Arial" w:hAnsi="Arial" w:cs="Arial"/>
                <w:sz w:val="24"/>
              </w:rPr>
              <w:t>4</w:t>
            </w:r>
            <w:r w:rsidR="00DF1F40" w:rsidRPr="003952F4">
              <w:rPr>
                <w:rFonts w:ascii="Arial" w:hAnsi="Arial" w:cs="Arial"/>
                <w:sz w:val="24"/>
              </w:rPr>
              <w:t>4</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3.3.</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Ограничения по видам использования лесов.</w:t>
            </w:r>
          </w:p>
        </w:tc>
        <w:tc>
          <w:tcPr>
            <w:tcW w:w="1343" w:type="dxa"/>
          </w:tcPr>
          <w:p w:rsidR="00F5423E" w:rsidRPr="003952F4" w:rsidRDefault="00F5423E" w:rsidP="00DF1F40">
            <w:pPr>
              <w:pStyle w:val="ad"/>
              <w:widowControl w:val="0"/>
              <w:spacing w:line="276" w:lineRule="auto"/>
              <w:jc w:val="center"/>
              <w:rPr>
                <w:rFonts w:ascii="Arial" w:hAnsi="Arial" w:cs="Arial"/>
                <w:sz w:val="24"/>
              </w:rPr>
            </w:pPr>
            <w:r w:rsidRPr="003952F4">
              <w:rPr>
                <w:rFonts w:ascii="Arial" w:hAnsi="Arial" w:cs="Arial"/>
                <w:sz w:val="24"/>
              </w:rPr>
              <w:t>1</w:t>
            </w:r>
            <w:r w:rsidR="004D5B06" w:rsidRPr="003952F4">
              <w:rPr>
                <w:rFonts w:ascii="Arial" w:hAnsi="Arial" w:cs="Arial"/>
                <w:sz w:val="24"/>
              </w:rPr>
              <w:t>4</w:t>
            </w:r>
            <w:r w:rsidR="00DF1F40" w:rsidRPr="003952F4">
              <w:rPr>
                <w:rFonts w:ascii="Arial" w:hAnsi="Arial" w:cs="Arial"/>
                <w:sz w:val="24"/>
              </w:rPr>
              <w:t>5</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p>
        </w:tc>
        <w:tc>
          <w:tcPr>
            <w:tcW w:w="7316" w:type="dxa"/>
          </w:tcPr>
          <w:p w:rsidR="00F5423E" w:rsidRPr="003952F4" w:rsidRDefault="00F5423E" w:rsidP="00B31473">
            <w:pPr>
              <w:pStyle w:val="ad"/>
              <w:widowControl w:val="0"/>
              <w:spacing w:line="276" w:lineRule="auto"/>
              <w:rPr>
                <w:rFonts w:ascii="Arial" w:hAnsi="Arial" w:cs="Arial"/>
                <w:b/>
                <w:sz w:val="24"/>
              </w:rPr>
            </w:pPr>
            <w:r w:rsidRPr="003952F4">
              <w:rPr>
                <w:rFonts w:ascii="Arial" w:hAnsi="Arial" w:cs="Arial"/>
                <w:b/>
                <w:sz w:val="24"/>
              </w:rPr>
              <w:t>Приложение</w:t>
            </w:r>
          </w:p>
        </w:tc>
        <w:tc>
          <w:tcPr>
            <w:tcW w:w="1343" w:type="dxa"/>
          </w:tcPr>
          <w:p w:rsidR="00F5423E" w:rsidRPr="003952F4" w:rsidRDefault="00F5423E" w:rsidP="00DF1F40">
            <w:pPr>
              <w:pStyle w:val="ad"/>
              <w:widowControl w:val="0"/>
              <w:spacing w:line="276" w:lineRule="auto"/>
              <w:jc w:val="center"/>
              <w:rPr>
                <w:rFonts w:ascii="Arial" w:hAnsi="Arial" w:cs="Arial"/>
                <w:sz w:val="24"/>
              </w:rPr>
            </w:pPr>
            <w:r w:rsidRPr="003952F4">
              <w:rPr>
                <w:rFonts w:ascii="Arial" w:hAnsi="Arial" w:cs="Arial"/>
                <w:sz w:val="24"/>
              </w:rPr>
              <w:t>1</w:t>
            </w:r>
            <w:r w:rsidR="004D5B06" w:rsidRPr="003952F4">
              <w:rPr>
                <w:rFonts w:ascii="Arial" w:hAnsi="Arial" w:cs="Arial"/>
                <w:sz w:val="24"/>
              </w:rPr>
              <w:t>4</w:t>
            </w:r>
            <w:r w:rsidR="00DF1F40" w:rsidRPr="003952F4">
              <w:rPr>
                <w:rFonts w:ascii="Arial" w:hAnsi="Arial" w:cs="Arial"/>
                <w:sz w:val="24"/>
              </w:rPr>
              <w:t>7</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1.</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 xml:space="preserve">Перечень видов деревьев и кустарников, </w:t>
            </w:r>
            <w:proofErr w:type="gramStart"/>
            <w:r w:rsidRPr="003952F4">
              <w:rPr>
                <w:rFonts w:ascii="Arial" w:hAnsi="Arial" w:cs="Arial"/>
                <w:sz w:val="24"/>
              </w:rPr>
              <w:t>заготовки</w:t>
            </w:r>
            <w:proofErr w:type="gramEnd"/>
            <w:r w:rsidRPr="003952F4">
              <w:rPr>
                <w:rFonts w:ascii="Arial" w:hAnsi="Arial" w:cs="Arial"/>
                <w:sz w:val="24"/>
              </w:rPr>
              <w:t xml:space="preserve"> древесины которых не допускается.</w:t>
            </w:r>
          </w:p>
        </w:tc>
        <w:tc>
          <w:tcPr>
            <w:tcW w:w="1343" w:type="dxa"/>
          </w:tcPr>
          <w:p w:rsidR="00F5423E" w:rsidRPr="003952F4" w:rsidRDefault="00F5423E" w:rsidP="004D5B06">
            <w:pPr>
              <w:pStyle w:val="ad"/>
              <w:widowControl w:val="0"/>
              <w:spacing w:line="276" w:lineRule="auto"/>
              <w:jc w:val="center"/>
              <w:rPr>
                <w:rFonts w:ascii="Arial" w:hAnsi="Arial" w:cs="Arial"/>
                <w:sz w:val="24"/>
              </w:rPr>
            </w:pPr>
            <w:r w:rsidRPr="003952F4">
              <w:rPr>
                <w:rFonts w:ascii="Arial" w:hAnsi="Arial" w:cs="Arial"/>
                <w:sz w:val="24"/>
              </w:rPr>
              <w:t>1</w:t>
            </w:r>
            <w:r w:rsidR="00DF1F40" w:rsidRPr="003952F4">
              <w:rPr>
                <w:rFonts w:ascii="Arial" w:hAnsi="Arial" w:cs="Arial"/>
                <w:sz w:val="24"/>
              </w:rPr>
              <w:t>47</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2</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Перечень рек, вдоль которых выделены водоохранные зоны.</w:t>
            </w:r>
          </w:p>
        </w:tc>
        <w:tc>
          <w:tcPr>
            <w:tcW w:w="1343" w:type="dxa"/>
          </w:tcPr>
          <w:p w:rsidR="00F5423E" w:rsidRPr="003952F4" w:rsidRDefault="00F5423E" w:rsidP="00DF1F40">
            <w:pPr>
              <w:pStyle w:val="ad"/>
              <w:widowControl w:val="0"/>
              <w:spacing w:line="276" w:lineRule="auto"/>
              <w:jc w:val="center"/>
              <w:rPr>
                <w:rFonts w:ascii="Arial" w:hAnsi="Arial" w:cs="Arial"/>
                <w:sz w:val="24"/>
              </w:rPr>
            </w:pPr>
            <w:r w:rsidRPr="003952F4">
              <w:rPr>
                <w:rFonts w:ascii="Arial" w:hAnsi="Arial" w:cs="Arial"/>
                <w:sz w:val="24"/>
              </w:rPr>
              <w:t>1</w:t>
            </w:r>
            <w:r w:rsidR="004D5B06" w:rsidRPr="003952F4">
              <w:rPr>
                <w:rFonts w:ascii="Arial" w:hAnsi="Arial" w:cs="Arial"/>
                <w:sz w:val="24"/>
              </w:rPr>
              <w:t>4</w:t>
            </w:r>
            <w:r w:rsidR="00DF1F40" w:rsidRPr="003952F4">
              <w:rPr>
                <w:rFonts w:ascii="Arial" w:hAnsi="Arial" w:cs="Arial"/>
                <w:sz w:val="24"/>
              </w:rPr>
              <w:t>9</w:t>
            </w:r>
          </w:p>
        </w:tc>
      </w:tr>
      <w:tr w:rsidR="00F5423E" w:rsidRPr="003952F4" w:rsidTr="00A6745B">
        <w:trPr>
          <w:jc w:val="center"/>
        </w:trPr>
        <w:tc>
          <w:tcPr>
            <w:tcW w:w="980" w:type="dxa"/>
          </w:tcPr>
          <w:p w:rsidR="00F5423E" w:rsidRPr="003952F4" w:rsidRDefault="00F5423E" w:rsidP="00B31473">
            <w:pPr>
              <w:pStyle w:val="ad"/>
              <w:widowControl w:val="0"/>
              <w:spacing w:line="276" w:lineRule="auto"/>
              <w:jc w:val="center"/>
              <w:rPr>
                <w:rFonts w:ascii="Arial" w:hAnsi="Arial" w:cs="Arial"/>
                <w:sz w:val="24"/>
              </w:rPr>
            </w:pPr>
            <w:r w:rsidRPr="003952F4">
              <w:rPr>
                <w:rFonts w:ascii="Arial" w:hAnsi="Arial" w:cs="Arial"/>
                <w:sz w:val="24"/>
              </w:rPr>
              <w:t>3</w:t>
            </w:r>
          </w:p>
        </w:tc>
        <w:tc>
          <w:tcPr>
            <w:tcW w:w="7316" w:type="dxa"/>
          </w:tcPr>
          <w:p w:rsidR="00F5423E" w:rsidRPr="003952F4" w:rsidRDefault="00F5423E" w:rsidP="00B31473">
            <w:pPr>
              <w:pStyle w:val="ad"/>
              <w:widowControl w:val="0"/>
              <w:spacing w:line="276" w:lineRule="auto"/>
              <w:rPr>
                <w:rFonts w:ascii="Arial" w:hAnsi="Arial" w:cs="Arial"/>
                <w:sz w:val="24"/>
              </w:rPr>
            </w:pPr>
            <w:r w:rsidRPr="003952F4">
              <w:rPr>
                <w:rFonts w:ascii="Arial" w:hAnsi="Arial" w:cs="Arial"/>
                <w:sz w:val="24"/>
              </w:rPr>
              <w:t>Список сокращений</w:t>
            </w:r>
          </w:p>
        </w:tc>
        <w:tc>
          <w:tcPr>
            <w:tcW w:w="1343" w:type="dxa"/>
          </w:tcPr>
          <w:p w:rsidR="00F5423E" w:rsidRPr="003952F4" w:rsidRDefault="00F5423E" w:rsidP="00DF1F40">
            <w:pPr>
              <w:pStyle w:val="ad"/>
              <w:widowControl w:val="0"/>
              <w:spacing w:line="276" w:lineRule="auto"/>
              <w:jc w:val="center"/>
              <w:rPr>
                <w:rFonts w:ascii="Arial" w:hAnsi="Arial" w:cs="Arial"/>
                <w:sz w:val="24"/>
              </w:rPr>
            </w:pPr>
            <w:r w:rsidRPr="003952F4">
              <w:rPr>
                <w:rFonts w:ascii="Arial" w:hAnsi="Arial" w:cs="Arial"/>
                <w:sz w:val="24"/>
              </w:rPr>
              <w:t>1</w:t>
            </w:r>
            <w:r w:rsidR="00DF1F40" w:rsidRPr="003952F4">
              <w:rPr>
                <w:rFonts w:ascii="Arial" w:hAnsi="Arial" w:cs="Arial"/>
                <w:sz w:val="24"/>
              </w:rPr>
              <w:t>50</w:t>
            </w:r>
          </w:p>
        </w:tc>
      </w:tr>
    </w:tbl>
    <w:p w:rsidR="00F83951" w:rsidRPr="003952F4" w:rsidRDefault="00F83951" w:rsidP="00B31473">
      <w:pPr>
        <w:widowControl w:val="0"/>
        <w:rPr>
          <w:rFonts w:ascii="Arial" w:hAnsi="Arial" w:cs="Arial"/>
        </w:rPr>
      </w:pPr>
    </w:p>
    <w:p w:rsidR="00FF3F9B" w:rsidRPr="003952F4" w:rsidRDefault="00FF3F9B" w:rsidP="00B31473">
      <w:pPr>
        <w:pStyle w:val="ad"/>
        <w:widowControl w:val="0"/>
        <w:spacing w:line="276" w:lineRule="auto"/>
        <w:ind w:firstLine="851"/>
        <w:jc w:val="center"/>
        <w:rPr>
          <w:rFonts w:ascii="Arial" w:hAnsi="Arial" w:cs="Arial"/>
          <w:b/>
          <w:sz w:val="24"/>
        </w:rPr>
      </w:pPr>
    </w:p>
    <w:sectPr w:rsidR="00FF3F9B" w:rsidRPr="003952F4" w:rsidSect="00281781">
      <w:type w:val="nextColumn"/>
      <w:pgSz w:w="11909" w:h="16834" w:code="9"/>
      <w:pgMar w:top="1134" w:right="567" w:bottom="1134" w:left="1134" w:header="720" w:footer="720"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D57" w:rsidRDefault="00EC3D57">
      <w:r>
        <w:separator/>
      </w:r>
    </w:p>
  </w:endnote>
  <w:endnote w:type="continuationSeparator" w:id="0">
    <w:p w:rsidR="00EC3D57" w:rsidRDefault="00EC3D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D57" w:rsidRDefault="00EC3D57">
      <w:r>
        <w:separator/>
      </w:r>
    </w:p>
  </w:footnote>
  <w:footnote w:type="continuationSeparator" w:id="0">
    <w:p w:rsidR="00EC3D57" w:rsidRDefault="00EC3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DC6" w:rsidRDefault="00D23C59" w:rsidP="00442801">
    <w:pPr>
      <w:pStyle w:val="a8"/>
      <w:framePr w:wrap="around" w:vAnchor="text" w:hAnchor="margin" w:xAlign="center" w:y="1"/>
      <w:rPr>
        <w:rStyle w:val="a7"/>
      </w:rPr>
    </w:pPr>
    <w:r>
      <w:rPr>
        <w:rStyle w:val="a7"/>
      </w:rPr>
      <w:fldChar w:fldCharType="begin"/>
    </w:r>
    <w:r w:rsidR="00616DC6">
      <w:rPr>
        <w:rStyle w:val="a7"/>
      </w:rPr>
      <w:instrText xml:space="preserve">PAGE  </w:instrText>
    </w:r>
    <w:r>
      <w:rPr>
        <w:rStyle w:val="a7"/>
      </w:rPr>
      <w:fldChar w:fldCharType="end"/>
    </w:r>
  </w:p>
  <w:p w:rsidR="00616DC6" w:rsidRDefault="00616DC6" w:rsidP="004000D4">
    <w:pPr>
      <w:pStyle w:val="a8"/>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5294"/>
      <w:docPartObj>
        <w:docPartGallery w:val="Page Numbers (Top of Page)"/>
        <w:docPartUnique/>
      </w:docPartObj>
    </w:sdtPr>
    <w:sdtContent>
      <w:p w:rsidR="00616DC6" w:rsidRDefault="00D23C59" w:rsidP="00481E12">
        <w:pPr>
          <w:pStyle w:val="a8"/>
          <w:jc w:val="center"/>
        </w:pPr>
        <w:fldSimple w:instr=" PAGE   \* MERGEFORMAT ">
          <w:r w:rsidR="003F1F4E">
            <w:rPr>
              <w:noProof/>
            </w:rPr>
            <w:t>196</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D1A49E3"/>
    <w:multiLevelType w:val="multilevel"/>
    <w:tmpl w:val="B9C0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A4E93"/>
    <w:multiLevelType w:val="hybridMultilevel"/>
    <w:tmpl w:val="457E884C"/>
    <w:lvl w:ilvl="0" w:tplc="57D29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3AD3125"/>
    <w:multiLevelType w:val="multilevel"/>
    <w:tmpl w:val="4D22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37027E"/>
    <w:multiLevelType w:val="hybridMultilevel"/>
    <w:tmpl w:val="D7603D8A"/>
    <w:lvl w:ilvl="0" w:tplc="5A8C28CC">
      <w:start w:val="1"/>
      <w:numFmt w:val="decimal"/>
      <w:lvlText w:val="%1)"/>
      <w:lvlJc w:val="left"/>
      <w:pPr>
        <w:ind w:left="1211" w:hanging="360"/>
      </w:pPr>
      <w:rPr>
        <w:rFonts w:hint="default"/>
      </w:rPr>
    </w:lvl>
    <w:lvl w:ilvl="1" w:tplc="9C7E183E" w:tentative="1">
      <w:start w:val="1"/>
      <w:numFmt w:val="lowerLetter"/>
      <w:lvlText w:val="%2."/>
      <w:lvlJc w:val="left"/>
      <w:pPr>
        <w:ind w:left="1931" w:hanging="360"/>
      </w:pPr>
    </w:lvl>
    <w:lvl w:ilvl="2" w:tplc="400A461A" w:tentative="1">
      <w:start w:val="1"/>
      <w:numFmt w:val="lowerRoman"/>
      <w:lvlText w:val="%3."/>
      <w:lvlJc w:val="right"/>
      <w:pPr>
        <w:ind w:left="2651" w:hanging="180"/>
      </w:pPr>
    </w:lvl>
    <w:lvl w:ilvl="3" w:tplc="B672E92A" w:tentative="1">
      <w:start w:val="1"/>
      <w:numFmt w:val="decimal"/>
      <w:lvlText w:val="%4."/>
      <w:lvlJc w:val="left"/>
      <w:pPr>
        <w:ind w:left="3371" w:hanging="360"/>
      </w:pPr>
    </w:lvl>
    <w:lvl w:ilvl="4" w:tplc="6EF2C1E8" w:tentative="1">
      <w:start w:val="1"/>
      <w:numFmt w:val="lowerLetter"/>
      <w:lvlText w:val="%5."/>
      <w:lvlJc w:val="left"/>
      <w:pPr>
        <w:ind w:left="4091" w:hanging="360"/>
      </w:pPr>
    </w:lvl>
    <w:lvl w:ilvl="5" w:tplc="54A2557E" w:tentative="1">
      <w:start w:val="1"/>
      <w:numFmt w:val="lowerRoman"/>
      <w:lvlText w:val="%6."/>
      <w:lvlJc w:val="right"/>
      <w:pPr>
        <w:ind w:left="4811" w:hanging="180"/>
      </w:pPr>
    </w:lvl>
    <w:lvl w:ilvl="6" w:tplc="5B485498" w:tentative="1">
      <w:start w:val="1"/>
      <w:numFmt w:val="decimal"/>
      <w:lvlText w:val="%7."/>
      <w:lvlJc w:val="left"/>
      <w:pPr>
        <w:ind w:left="5531" w:hanging="360"/>
      </w:pPr>
    </w:lvl>
    <w:lvl w:ilvl="7" w:tplc="AAD4F466" w:tentative="1">
      <w:start w:val="1"/>
      <w:numFmt w:val="lowerLetter"/>
      <w:lvlText w:val="%8."/>
      <w:lvlJc w:val="left"/>
      <w:pPr>
        <w:ind w:left="6251" w:hanging="360"/>
      </w:pPr>
    </w:lvl>
    <w:lvl w:ilvl="8" w:tplc="7242B90C" w:tentative="1">
      <w:start w:val="1"/>
      <w:numFmt w:val="lowerRoman"/>
      <w:lvlText w:val="%9."/>
      <w:lvlJc w:val="right"/>
      <w:pPr>
        <w:ind w:left="6971" w:hanging="180"/>
      </w:pPr>
    </w:lvl>
  </w:abstractNum>
  <w:abstractNum w:abstractNumId="5">
    <w:nsid w:val="738D489F"/>
    <w:multiLevelType w:val="hybridMultilevel"/>
    <w:tmpl w:val="707A643E"/>
    <w:lvl w:ilvl="0" w:tplc="7E96A2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7095F3B"/>
    <w:multiLevelType w:val="singleLevel"/>
    <w:tmpl w:val="4B3E1526"/>
    <w:lvl w:ilvl="0">
      <w:numFmt w:val="bullet"/>
      <w:lvlText w:val="-"/>
      <w:lvlJc w:val="left"/>
      <w:pPr>
        <w:tabs>
          <w:tab w:val="num" w:pos="1211"/>
        </w:tabs>
        <w:ind w:left="1211" w:hanging="360"/>
      </w:pPr>
      <w:rPr>
        <w:rFonts w:hint="default"/>
      </w:rPr>
    </w:lvl>
  </w:abstractNum>
  <w:num w:numId="1">
    <w:abstractNumId w:val="6"/>
  </w:num>
  <w:num w:numId="2">
    <w:abstractNumId w:val="0"/>
    <w:lvlOverride w:ilvl="0">
      <w:lvl w:ilvl="0">
        <w:start w:val="65535"/>
        <w:numFmt w:val="bullet"/>
        <w:lvlText w:val="-"/>
        <w:legacy w:legacy="1" w:legacySpace="0" w:legacyIndent="115"/>
        <w:lvlJc w:val="left"/>
        <w:rPr>
          <w:rFonts w:ascii="Arial" w:hAnsi="Arial" w:hint="default"/>
        </w:rPr>
      </w:lvl>
    </w:lvlOverride>
  </w:num>
  <w:num w:numId="3">
    <w:abstractNumId w:val="4"/>
  </w:num>
  <w:num w:numId="4">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7">
    <w:abstractNumId w:val="3"/>
  </w:num>
  <w:num w:numId="8">
    <w:abstractNumId w:val="1"/>
  </w:num>
  <w:num w:numId="9">
    <w:abstractNumId w:val="5"/>
  </w:num>
  <w:num w:numId="10">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9"/>
  <w:drawingGridHorizontalSpacing w:val="120"/>
  <w:drawingGridVerticalSpacing w:val="181"/>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D40A48"/>
    <w:rsid w:val="00003EAF"/>
    <w:rsid w:val="000045E1"/>
    <w:rsid w:val="00004B58"/>
    <w:rsid w:val="00004C03"/>
    <w:rsid w:val="00006821"/>
    <w:rsid w:val="00006EFF"/>
    <w:rsid w:val="00007885"/>
    <w:rsid w:val="00007A29"/>
    <w:rsid w:val="00010174"/>
    <w:rsid w:val="0001021F"/>
    <w:rsid w:val="0001100E"/>
    <w:rsid w:val="000122E5"/>
    <w:rsid w:val="0001310E"/>
    <w:rsid w:val="00013827"/>
    <w:rsid w:val="000143CD"/>
    <w:rsid w:val="00014F18"/>
    <w:rsid w:val="000158FE"/>
    <w:rsid w:val="00020950"/>
    <w:rsid w:val="00020D15"/>
    <w:rsid w:val="000218A9"/>
    <w:rsid w:val="00021D0C"/>
    <w:rsid w:val="00021DF7"/>
    <w:rsid w:val="00022066"/>
    <w:rsid w:val="0002472C"/>
    <w:rsid w:val="00025CA7"/>
    <w:rsid w:val="00027555"/>
    <w:rsid w:val="000317AF"/>
    <w:rsid w:val="00032BB7"/>
    <w:rsid w:val="00033ADE"/>
    <w:rsid w:val="00034E8E"/>
    <w:rsid w:val="00035938"/>
    <w:rsid w:val="0004012A"/>
    <w:rsid w:val="00040BB0"/>
    <w:rsid w:val="00043189"/>
    <w:rsid w:val="00044BF9"/>
    <w:rsid w:val="000461B4"/>
    <w:rsid w:val="000468D3"/>
    <w:rsid w:val="000474AF"/>
    <w:rsid w:val="00047A1A"/>
    <w:rsid w:val="0005177D"/>
    <w:rsid w:val="00051A7D"/>
    <w:rsid w:val="0005222D"/>
    <w:rsid w:val="000570F6"/>
    <w:rsid w:val="000610A4"/>
    <w:rsid w:val="000636C6"/>
    <w:rsid w:val="00064778"/>
    <w:rsid w:val="000658D3"/>
    <w:rsid w:val="000672D4"/>
    <w:rsid w:val="000674D2"/>
    <w:rsid w:val="000675C3"/>
    <w:rsid w:val="00067666"/>
    <w:rsid w:val="0007073B"/>
    <w:rsid w:val="00070869"/>
    <w:rsid w:val="00070B1E"/>
    <w:rsid w:val="00073CD7"/>
    <w:rsid w:val="00073D99"/>
    <w:rsid w:val="00074476"/>
    <w:rsid w:val="0007522B"/>
    <w:rsid w:val="00075A0A"/>
    <w:rsid w:val="00077215"/>
    <w:rsid w:val="000845BB"/>
    <w:rsid w:val="00085294"/>
    <w:rsid w:val="0009069C"/>
    <w:rsid w:val="00092FA3"/>
    <w:rsid w:val="0009467B"/>
    <w:rsid w:val="00095472"/>
    <w:rsid w:val="00097A2E"/>
    <w:rsid w:val="000A0176"/>
    <w:rsid w:val="000A1C17"/>
    <w:rsid w:val="000A22D2"/>
    <w:rsid w:val="000A25D3"/>
    <w:rsid w:val="000A2CB6"/>
    <w:rsid w:val="000A5050"/>
    <w:rsid w:val="000A5636"/>
    <w:rsid w:val="000A6A3C"/>
    <w:rsid w:val="000A76EA"/>
    <w:rsid w:val="000B17C3"/>
    <w:rsid w:val="000B3281"/>
    <w:rsid w:val="000B4EB0"/>
    <w:rsid w:val="000B6C57"/>
    <w:rsid w:val="000C0001"/>
    <w:rsid w:val="000C2F52"/>
    <w:rsid w:val="000C3555"/>
    <w:rsid w:val="000C3AE8"/>
    <w:rsid w:val="000C3F8F"/>
    <w:rsid w:val="000C4517"/>
    <w:rsid w:val="000C46C1"/>
    <w:rsid w:val="000C4AFB"/>
    <w:rsid w:val="000C72E3"/>
    <w:rsid w:val="000D0EBB"/>
    <w:rsid w:val="000D1174"/>
    <w:rsid w:val="000D29C5"/>
    <w:rsid w:val="000D33A5"/>
    <w:rsid w:val="000D3B39"/>
    <w:rsid w:val="000D5B3E"/>
    <w:rsid w:val="000D5D17"/>
    <w:rsid w:val="000D6A11"/>
    <w:rsid w:val="000E0465"/>
    <w:rsid w:val="000E0FE6"/>
    <w:rsid w:val="000E1299"/>
    <w:rsid w:val="000E1452"/>
    <w:rsid w:val="000E272E"/>
    <w:rsid w:val="000E3743"/>
    <w:rsid w:val="000E4936"/>
    <w:rsid w:val="000E4E8D"/>
    <w:rsid w:val="000E6BB7"/>
    <w:rsid w:val="000E7393"/>
    <w:rsid w:val="000F14C8"/>
    <w:rsid w:val="000F4B3D"/>
    <w:rsid w:val="000F791D"/>
    <w:rsid w:val="000F7961"/>
    <w:rsid w:val="000F7D7D"/>
    <w:rsid w:val="0010145B"/>
    <w:rsid w:val="00101466"/>
    <w:rsid w:val="00104A6F"/>
    <w:rsid w:val="001064D6"/>
    <w:rsid w:val="00106D3E"/>
    <w:rsid w:val="00107611"/>
    <w:rsid w:val="00110C45"/>
    <w:rsid w:val="00111F39"/>
    <w:rsid w:val="00112B4A"/>
    <w:rsid w:val="00113968"/>
    <w:rsid w:val="00113A2A"/>
    <w:rsid w:val="00116B04"/>
    <w:rsid w:val="00120CC5"/>
    <w:rsid w:val="001223D9"/>
    <w:rsid w:val="001228A5"/>
    <w:rsid w:val="00122B42"/>
    <w:rsid w:val="00123A78"/>
    <w:rsid w:val="00124AF3"/>
    <w:rsid w:val="00124BAD"/>
    <w:rsid w:val="00125EC8"/>
    <w:rsid w:val="001303CD"/>
    <w:rsid w:val="00131CCD"/>
    <w:rsid w:val="0013327F"/>
    <w:rsid w:val="001347ED"/>
    <w:rsid w:val="00135928"/>
    <w:rsid w:val="00141F6B"/>
    <w:rsid w:val="0014254E"/>
    <w:rsid w:val="001438F7"/>
    <w:rsid w:val="001520BD"/>
    <w:rsid w:val="001526BF"/>
    <w:rsid w:val="00153DDA"/>
    <w:rsid w:val="001545A4"/>
    <w:rsid w:val="00154C57"/>
    <w:rsid w:val="0015629F"/>
    <w:rsid w:val="00157AAE"/>
    <w:rsid w:val="00160D24"/>
    <w:rsid w:val="00162AB6"/>
    <w:rsid w:val="00162BE9"/>
    <w:rsid w:val="00163383"/>
    <w:rsid w:val="0016360D"/>
    <w:rsid w:val="00163C74"/>
    <w:rsid w:val="00164263"/>
    <w:rsid w:val="0016592D"/>
    <w:rsid w:val="0016663A"/>
    <w:rsid w:val="001667BD"/>
    <w:rsid w:val="0016705B"/>
    <w:rsid w:val="001671A1"/>
    <w:rsid w:val="00172EC4"/>
    <w:rsid w:val="0017353C"/>
    <w:rsid w:val="00173D53"/>
    <w:rsid w:val="0017406E"/>
    <w:rsid w:val="00174514"/>
    <w:rsid w:val="001778C7"/>
    <w:rsid w:val="00180D68"/>
    <w:rsid w:val="00181833"/>
    <w:rsid w:val="00185E3F"/>
    <w:rsid w:val="00185F36"/>
    <w:rsid w:val="00186572"/>
    <w:rsid w:val="00193BD0"/>
    <w:rsid w:val="0019493B"/>
    <w:rsid w:val="001953F2"/>
    <w:rsid w:val="00195633"/>
    <w:rsid w:val="00195800"/>
    <w:rsid w:val="00195D5E"/>
    <w:rsid w:val="001964E7"/>
    <w:rsid w:val="001968D3"/>
    <w:rsid w:val="00196960"/>
    <w:rsid w:val="00196C92"/>
    <w:rsid w:val="00197530"/>
    <w:rsid w:val="00197CF5"/>
    <w:rsid w:val="001A065D"/>
    <w:rsid w:val="001A1BFE"/>
    <w:rsid w:val="001A2FF2"/>
    <w:rsid w:val="001A4142"/>
    <w:rsid w:val="001A4BA0"/>
    <w:rsid w:val="001A4C8C"/>
    <w:rsid w:val="001A611E"/>
    <w:rsid w:val="001A618A"/>
    <w:rsid w:val="001A67CB"/>
    <w:rsid w:val="001A7A70"/>
    <w:rsid w:val="001B0554"/>
    <w:rsid w:val="001B38A2"/>
    <w:rsid w:val="001B41CB"/>
    <w:rsid w:val="001B452F"/>
    <w:rsid w:val="001B542E"/>
    <w:rsid w:val="001C2AA4"/>
    <w:rsid w:val="001C326E"/>
    <w:rsid w:val="001C4882"/>
    <w:rsid w:val="001C4909"/>
    <w:rsid w:val="001C5E12"/>
    <w:rsid w:val="001C7E4E"/>
    <w:rsid w:val="001D03D5"/>
    <w:rsid w:val="001D0B9F"/>
    <w:rsid w:val="001D37FF"/>
    <w:rsid w:val="001D5B04"/>
    <w:rsid w:val="001D6B0B"/>
    <w:rsid w:val="001D77C1"/>
    <w:rsid w:val="001D77CD"/>
    <w:rsid w:val="001D7DEF"/>
    <w:rsid w:val="001E04A4"/>
    <w:rsid w:val="001E16AD"/>
    <w:rsid w:val="001E38AF"/>
    <w:rsid w:val="001E553C"/>
    <w:rsid w:val="001E5D6F"/>
    <w:rsid w:val="001E6F58"/>
    <w:rsid w:val="001E6F79"/>
    <w:rsid w:val="001E7FA4"/>
    <w:rsid w:val="001F0A45"/>
    <w:rsid w:val="001F164C"/>
    <w:rsid w:val="001F4F91"/>
    <w:rsid w:val="001F5CDB"/>
    <w:rsid w:val="001F6D54"/>
    <w:rsid w:val="00200420"/>
    <w:rsid w:val="00201D4E"/>
    <w:rsid w:val="00205337"/>
    <w:rsid w:val="00207300"/>
    <w:rsid w:val="00207F63"/>
    <w:rsid w:val="00211CB7"/>
    <w:rsid w:val="00212F3C"/>
    <w:rsid w:val="00213642"/>
    <w:rsid w:val="00214506"/>
    <w:rsid w:val="0021666E"/>
    <w:rsid w:val="00220045"/>
    <w:rsid w:val="002205A3"/>
    <w:rsid w:val="00222649"/>
    <w:rsid w:val="00224E25"/>
    <w:rsid w:val="0022730B"/>
    <w:rsid w:val="00227340"/>
    <w:rsid w:val="002330A0"/>
    <w:rsid w:val="002343A6"/>
    <w:rsid w:val="00234F92"/>
    <w:rsid w:val="0023527B"/>
    <w:rsid w:val="002356AE"/>
    <w:rsid w:val="0023576E"/>
    <w:rsid w:val="00240051"/>
    <w:rsid w:val="00240666"/>
    <w:rsid w:val="00240C3B"/>
    <w:rsid w:val="002410A7"/>
    <w:rsid w:val="00241AEE"/>
    <w:rsid w:val="00245B23"/>
    <w:rsid w:val="00245C78"/>
    <w:rsid w:val="002467A5"/>
    <w:rsid w:val="00250735"/>
    <w:rsid w:val="00251AB7"/>
    <w:rsid w:val="00254F6C"/>
    <w:rsid w:val="00255EE6"/>
    <w:rsid w:val="00260006"/>
    <w:rsid w:val="00260A82"/>
    <w:rsid w:val="00262829"/>
    <w:rsid w:val="00263EF4"/>
    <w:rsid w:val="002644A5"/>
    <w:rsid w:val="00264E7D"/>
    <w:rsid w:val="002657B2"/>
    <w:rsid w:val="00266592"/>
    <w:rsid w:val="00270D9C"/>
    <w:rsid w:val="00271936"/>
    <w:rsid w:val="0027287B"/>
    <w:rsid w:val="00272CF2"/>
    <w:rsid w:val="0027405F"/>
    <w:rsid w:val="00274A82"/>
    <w:rsid w:val="00275271"/>
    <w:rsid w:val="00275B16"/>
    <w:rsid w:val="00275CAC"/>
    <w:rsid w:val="002776DB"/>
    <w:rsid w:val="00277D9F"/>
    <w:rsid w:val="00281781"/>
    <w:rsid w:val="00281D78"/>
    <w:rsid w:val="0028200B"/>
    <w:rsid w:val="002822DD"/>
    <w:rsid w:val="00283743"/>
    <w:rsid w:val="00284067"/>
    <w:rsid w:val="00284C82"/>
    <w:rsid w:val="00285F18"/>
    <w:rsid w:val="002861CF"/>
    <w:rsid w:val="00286574"/>
    <w:rsid w:val="00286A31"/>
    <w:rsid w:val="00287B3D"/>
    <w:rsid w:val="0029040F"/>
    <w:rsid w:val="002908FB"/>
    <w:rsid w:val="00293735"/>
    <w:rsid w:val="00295291"/>
    <w:rsid w:val="00297FF6"/>
    <w:rsid w:val="002A12A5"/>
    <w:rsid w:val="002A3537"/>
    <w:rsid w:val="002A4A55"/>
    <w:rsid w:val="002A4BB4"/>
    <w:rsid w:val="002A625E"/>
    <w:rsid w:val="002A6266"/>
    <w:rsid w:val="002A6558"/>
    <w:rsid w:val="002A6E2A"/>
    <w:rsid w:val="002A7296"/>
    <w:rsid w:val="002A767D"/>
    <w:rsid w:val="002B30D4"/>
    <w:rsid w:val="002B4430"/>
    <w:rsid w:val="002B5F68"/>
    <w:rsid w:val="002B7932"/>
    <w:rsid w:val="002C07AD"/>
    <w:rsid w:val="002C0C01"/>
    <w:rsid w:val="002C147F"/>
    <w:rsid w:val="002C15EF"/>
    <w:rsid w:val="002C22B3"/>
    <w:rsid w:val="002C2E66"/>
    <w:rsid w:val="002C355F"/>
    <w:rsid w:val="002C4884"/>
    <w:rsid w:val="002C501D"/>
    <w:rsid w:val="002C5670"/>
    <w:rsid w:val="002C58DB"/>
    <w:rsid w:val="002C6810"/>
    <w:rsid w:val="002C7B51"/>
    <w:rsid w:val="002D171E"/>
    <w:rsid w:val="002D30A4"/>
    <w:rsid w:val="002D67FE"/>
    <w:rsid w:val="002D7489"/>
    <w:rsid w:val="002D74B3"/>
    <w:rsid w:val="002E15AB"/>
    <w:rsid w:val="002E220B"/>
    <w:rsid w:val="002E3BCF"/>
    <w:rsid w:val="002E431C"/>
    <w:rsid w:val="002E5324"/>
    <w:rsid w:val="002E5ACA"/>
    <w:rsid w:val="002E5E5B"/>
    <w:rsid w:val="002E6BA2"/>
    <w:rsid w:val="002E776B"/>
    <w:rsid w:val="002F09A3"/>
    <w:rsid w:val="002F0E8C"/>
    <w:rsid w:val="002F4AA9"/>
    <w:rsid w:val="002F4B90"/>
    <w:rsid w:val="002F5DE6"/>
    <w:rsid w:val="002F5EDE"/>
    <w:rsid w:val="002F7A4D"/>
    <w:rsid w:val="002F7D20"/>
    <w:rsid w:val="003008CB"/>
    <w:rsid w:val="00302948"/>
    <w:rsid w:val="00302C18"/>
    <w:rsid w:val="00304CFB"/>
    <w:rsid w:val="00304DDD"/>
    <w:rsid w:val="0030699F"/>
    <w:rsid w:val="0030714C"/>
    <w:rsid w:val="003127F9"/>
    <w:rsid w:val="003132AE"/>
    <w:rsid w:val="003146A3"/>
    <w:rsid w:val="00315955"/>
    <w:rsid w:val="003162DD"/>
    <w:rsid w:val="0031630C"/>
    <w:rsid w:val="00316758"/>
    <w:rsid w:val="00317150"/>
    <w:rsid w:val="0032158F"/>
    <w:rsid w:val="0032247D"/>
    <w:rsid w:val="00322951"/>
    <w:rsid w:val="00322FFA"/>
    <w:rsid w:val="00323544"/>
    <w:rsid w:val="00323F8E"/>
    <w:rsid w:val="00324E97"/>
    <w:rsid w:val="003265F4"/>
    <w:rsid w:val="00326A2B"/>
    <w:rsid w:val="003270ED"/>
    <w:rsid w:val="0032781C"/>
    <w:rsid w:val="0033091E"/>
    <w:rsid w:val="00331079"/>
    <w:rsid w:val="00332546"/>
    <w:rsid w:val="003329D0"/>
    <w:rsid w:val="00334D88"/>
    <w:rsid w:val="00335C00"/>
    <w:rsid w:val="00337C4C"/>
    <w:rsid w:val="003403D0"/>
    <w:rsid w:val="00341917"/>
    <w:rsid w:val="0034207E"/>
    <w:rsid w:val="003433F6"/>
    <w:rsid w:val="00344FDF"/>
    <w:rsid w:val="00345695"/>
    <w:rsid w:val="003456F2"/>
    <w:rsid w:val="00346009"/>
    <w:rsid w:val="00350148"/>
    <w:rsid w:val="003511A7"/>
    <w:rsid w:val="003517F4"/>
    <w:rsid w:val="00352268"/>
    <w:rsid w:val="0035356A"/>
    <w:rsid w:val="00353C10"/>
    <w:rsid w:val="00353C9D"/>
    <w:rsid w:val="00353CD9"/>
    <w:rsid w:val="003542B4"/>
    <w:rsid w:val="00354E09"/>
    <w:rsid w:val="003557A8"/>
    <w:rsid w:val="00356EDB"/>
    <w:rsid w:val="00356FD6"/>
    <w:rsid w:val="00357215"/>
    <w:rsid w:val="00357A40"/>
    <w:rsid w:val="00357C57"/>
    <w:rsid w:val="00357D4E"/>
    <w:rsid w:val="00360700"/>
    <w:rsid w:val="00360763"/>
    <w:rsid w:val="00360890"/>
    <w:rsid w:val="0036148A"/>
    <w:rsid w:val="00361BD4"/>
    <w:rsid w:val="003623BF"/>
    <w:rsid w:val="00363A0E"/>
    <w:rsid w:val="00365C7D"/>
    <w:rsid w:val="003663E0"/>
    <w:rsid w:val="00366B65"/>
    <w:rsid w:val="003702C5"/>
    <w:rsid w:val="00370D02"/>
    <w:rsid w:val="0037247C"/>
    <w:rsid w:val="003726B2"/>
    <w:rsid w:val="00372B98"/>
    <w:rsid w:val="00372C97"/>
    <w:rsid w:val="0037390C"/>
    <w:rsid w:val="00373CCD"/>
    <w:rsid w:val="00375B68"/>
    <w:rsid w:val="003765D6"/>
    <w:rsid w:val="0037660C"/>
    <w:rsid w:val="003777FA"/>
    <w:rsid w:val="00380E1F"/>
    <w:rsid w:val="00381D3A"/>
    <w:rsid w:val="00382656"/>
    <w:rsid w:val="00382BE9"/>
    <w:rsid w:val="00383235"/>
    <w:rsid w:val="00383941"/>
    <w:rsid w:val="00384AD8"/>
    <w:rsid w:val="00386801"/>
    <w:rsid w:val="00387C90"/>
    <w:rsid w:val="00387F90"/>
    <w:rsid w:val="003909DF"/>
    <w:rsid w:val="00391BC9"/>
    <w:rsid w:val="00392122"/>
    <w:rsid w:val="003922D2"/>
    <w:rsid w:val="0039285A"/>
    <w:rsid w:val="00393F35"/>
    <w:rsid w:val="00394302"/>
    <w:rsid w:val="003945B8"/>
    <w:rsid w:val="00394D79"/>
    <w:rsid w:val="00395189"/>
    <w:rsid w:val="003952F4"/>
    <w:rsid w:val="00395ACD"/>
    <w:rsid w:val="003A3557"/>
    <w:rsid w:val="003A5A51"/>
    <w:rsid w:val="003A6512"/>
    <w:rsid w:val="003A661F"/>
    <w:rsid w:val="003A6A7C"/>
    <w:rsid w:val="003A7273"/>
    <w:rsid w:val="003A7296"/>
    <w:rsid w:val="003A7EA0"/>
    <w:rsid w:val="003B0581"/>
    <w:rsid w:val="003B0A07"/>
    <w:rsid w:val="003B0A63"/>
    <w:rsid w:val="003B15FB"/>
    <w:rsid w:val="003B2E93"/>
    <w:rsid w:val="003B339F"/>
    <w:rsid w:val="003B4C5F"/>
    <w:rsid w:val="003B57AF"/>
    <w:rsid w:val="003B5C65"/>
    <w:rsid w:val="003B652C"/>
    <w:rsid w:val="003B6D60"/>
    <w:rsid w:val="003B79B1"/>
    <w:rsid w:val="003B7B7C"/>
    <w:rsid w:val="003C26E6"/>
    <w:rsid w:val="003C2F39"/>
    <w:rsid w:val="003C3329"/>
    <w:rsid w:val="003C37CC"/>
    <w:rsid w:val="003C62C8"/>
    <w:rsid w:val="003C6B62"/>
    <w:rsid w:val="003D14EA"/>
    <w:rsid w:val="003D153A"/>
    <w:rsid w:val="003D1B40"/>
    <w:rsid w:val="003D4535"/>
    <w:rsid w:val="003D5016"/>
    <w:rsid w:val="003D62EC"/>
    <w:rsid w:val="003D6929"/>
    <w:rsid w:val="003D726F"/>
    <w:rsid w:val="003D7E8A"/>
    <w:rsid w:val="003D7F83"/>
    <w:rsid w:val="003E0333"/>
    <w:rsid w:val="003E09AE"/>
    <w:rsid w:val="003E1236"/>
    <w:rsid w:val="003E325B"/>
    <w:rsid w:val="003E453F"/>
    <w:rsid w:val="003E592A"/>
    <w:rsid w:val="003E65D6"/>
    <w:rsid w:val="003F0024"/>
    <w:rsid w:val="003F0DB1"/>
    <w:rsid w:val="003F15AC"/>
    <w:rsid w:val="003F1F4E"/>
    <w:rsid w:val="003F2418"/>
    <w:rsid w:val="003F2964"/>
    <w:rsid w:val="003F2C26"/>
    <w:rsid w:val="003F4D9A"/>
    <w:rsid w:val="004000D4"/>
    <w:rsid w:val="00400C08"/>
    <w:rsid w:val="00401277"/>
    <w:rsid w:val="004020DE"/>
    <w:rsid w:val="00402AE8"/>
    <w:rsid w:val="00403350"/>
    <w:rsid w:val="004033F5"/>
    <w:rsid w:val="00403AFE"/>
    <w:rsid w:val="00403B96"/>
    <w:rsid w:val="00403C3A"/>
    <w:rsid w:val="00404082"/>
    <w:rsid w:val="004043C7"/>
    <w:rsid w:val="00404A07"/>
    <w:rsid w:val="00405650"/>
    <w:rsid w:val="00406215"/>
    <w:rsid w:val="004063F9"/>
    <w:rsid w:val="0040752D"/>
    <w:rsid w:val="0041071D"/>
    <w:rsid w:val="004117A7"/>
    <w:rsid w:val="00411E65"/>
    <w:rsid w:val="00412B0C"/>
    <w:rsid w:val="004134AB"/>
    <w:rsid w:val="00413506"/>
    <w:rsid w:val="0041372D"/>
    <w:rsid w:val="00414698"/>
    <w:rsid w:val="00414BBB"/>
    <w:rsid w:val="00414F20"/>
    <w:rsid w:val="00416E54"/>
    <w:rsid w:val="0041707A"/>
    <w:rsid w:val="004200E8"/>
    <w:rsid w:val="004204CB"/>
    <w:rsid w:val="00420654"/>
    <w:rsid w:val="00421A62"/>
    <w:rsid w:val="00421AED"/>
    <w:rsid w:val="00422558"/>
    <w:rsid w:val="00423DD9"/>
    <w:rsid w:val="00425159"/>
    <w:rsid w:val="00425621"/>
    <w:rsid w:val="004262DC"/>
    <w:rsid w:val="00430231"/>
    <w:rsid w:val="004316E9"/>
    <w:rsid w:val="0043230F"/>
    <w:rsid w:val="004330D5"/>
    <w:rsid w:val="004343D8"/>
    <w:rsid w:val="004348EB"/>
    <w:rsid w:val="00434C82"/>
    <w:rsid w:val="00435650"/>
    <w:rsid w:val="00440CFF"/>
    <w:rsid w:val="004420EE"/>
    <w:rsid w:val="00442801"/>
    <w:rsid w:val="00443710"/>
    <w:rsid w:val="0044391B"/>
    <w:rsid w:val="004447EA"/>
    <w:rsid w:val="00446572"/>
    <w:rsid w:val="004472CD"/>
    <w:rsid w:val="00450063"/>
    <w:rsid w:val="00450940"/>
    <w:rsid w:val="004509E7"/>
    <w:rsid w:val="00451C0B"/>
    <w:rsid w:val="00451D85"/>
    <w:rsid w:val="00452913"/>
    <w:rsid w:val="00453157"/>
    <w:rsid w:val="004533C5"/>
    <w:rsid w:val="00461ADF"/>
    <w:rsid w:val="00463091"/>
    <w:rsid w:val="004633C9"/>
    <w:rsid w:val="00464F9C"/>
    <w:rsid w:val="00465C60"/>
    <w:rsid w:val="00467168"/>
    <w:rsid w:val="004701B3"/>
    <w:rsid w:val="00470EAD"/>
    <w:rsid w:val="004718B7"/>
    <w:rsid w:val="00472C8C"/>
    <w:rsid w:val="00473168"/>
    <w:rsid w:val="00473A77"/>
    <w:rsid w:val="004749D9"/>
    <w:rsid w:val="00474B2A"/>
    <w:rsid w:val="00476526"/>
    <w:rsid w:val="00476BC4"/>
    <w:rsid w:val="00476DC1"/>
    <w:rsid w:val="00480185"/>
    <w:rsid w:val="004805E2"/>
    <w:rsid w:val="00481E12"/>
    <w:rsid w:val="004827DD"/>
    <w:rsid w:val="00482FE3"/>
    <w:rsid w:val="00485260"/>
    <w:rsid w:val="0048537A"/>
    <w:rsid w:val="004857DA"/>
    <w:rsid w:val="0048660A"/>
    <w:rsid w:val="0048672B"/>
    <w:rsid w:val="004869EA"/>
    <w:rsid w:val="00490211"/>
    <w:rsid w:val="00491A27"/>
    <w:rsid w:val="0049283C"/>
    <w:rsid w:val="00493099"/>
    <w:rsid w:val="00494E9B"/>
    <w:rsid w:val="004955B3"/>
    <w:rsid w:val="00497047"/>
    <w:rsid w:val="004A06A7"/>
    <w:rsid w:val="004A1C42"/>
    <w:rsid w:val="004A22CE"/>
    <w:rsid w:val="004A33AB"/>
    <w:rsid w:val="004A4679"/>
    <w:rsid w:val="004A6A74"/>
    <w:rsid w:val="004A6D94"/>
    <w:rsid w:val="004A738C"/>
    <w:rsid w:val="004B0F6F"/>
    <w:rsid w:val="004B1864"/>
    <w:rsid w:val="004B2CD8"/>
    <w:rsid w:val="004B302F"/>
    <w:rsid w:val="004B30D6"/>
    <w:rsid w:val="004B4F91"/>
    <w:rsid w:val="004B5C9A"/>
    <w:rsid w:val="004B6416"/>
    <w:rsid w:val="004B65B5"/>
    <w:rsid w:val="004B7E3C"/>
    <w:rsid w:val="004C1B5B"/>
    <w:rsid w:val="004C2936"/>
    <w:rsid w:val="004C2E9D"/>
    <w:rsid w:val="004C3534"/>
    <w:rsid w:val="004C3EF2"/>
    <w:rsid w:val="004C5BBE"/>
    <w:rsid w:val="004C7E61"/>
    <w:rsid w:val="004D04CF"/>
    <w:rsid w:val="004D0668"/>
    <w:rsid w:val="004D20C5"/>
    <w:rsid w:val="004D5B06"/>
    <w:rsid w:val="004D6D6E"/>
    <w:rsid w:val="004D6E17"/>
    <w:rsid w:val="004D75C7"/>
    <w:rsid w:val="004E2551"/>
    <w:rsid w:val="004E259F"/>
    <w:rsid w:val="004E3B8B"/>
    <w:rsid w:val="004E4DE3"/>
    <w:rsid w:val="004E5039"/>
    <w:rsid w:val="004E6D1F"/>
    <w:rsid w:val="004E74A0"/>
    <w:rsid w:val="004E79F2"/>
    <w:rsid w:val="004F00E1"/>
    <w:rsid w:val="004F1705"/>
    <w:rsid w:val="004F4156"/>
    <w:rsid w:val="004F4F3D"/>
    <w:rsid w:val="004F7BBE"/>
    <w:rsid w:val="0050254F"/>
    <w:rsid w:val="005031B8"/>
    <w:rsid w:val="005039D0"/>
    <w:rsid w:val="005040E5"/>
    <w:rsid w:val="005042AB"/>
    <w:rsid w:val="005042DA"/>
    <w:rsid w:val="00504BA3"/>
    <w:rsid w:val="00504CCF"/>
    <w:rsid w:val="00506C61"/>
    <w:rsid w:val="0051107A"/>
    <w:rsid w:val="0051150E"/>
    <w:rsid w:val="005130F7"/>
    <w:rsid w:val="00515026"/>
    <w:rsid w:val="00515AF6"/>
    <w:rsid w:val="00516500"/>
    <w:rsid w:val="00516CCD"/>
    <w:rsid w:val="0051758F"/>
    <w:rsid w:val="0052268B"/>
    <w:rsid w:val="0052455D"/>
    <w:rsid w:val="005256BC"/>
    <w:rsid w:val="005265F9"/>
    <w:rsid w:val="00530C45"/>
    <w:rsid w:val="0053126B"/>
    <w:rsid w:val="00533895"/>
    <w:rsid w:val="00534CDE"/>
    <w:rsid w:val="005368FA"/>
    <w:rsid w:val="00537986"/>
    <w:rsid w:val="00540500"/>
    <w:rsid w:val="005406B7"/>
    <w:rsid w:val="00541665"/>
    <w:rsid w:val="005450B9"/>
    <w:rsid w:val="00545763"/>
    <w:rsid w:val="005460AE"/>
    <w:rsid w:val="0055087D"/>
    <w:rsid w:val="0055195C"/>
    <w:rsid w:val="00552070"/>
    <w:rsid w:val="005520E0"/>
    <w:rsid w:val="00552B53"/>
    <w:rsid w:val="00553D0D"/>
    <w:rsid w:val="0055491F"/>
    <w:rsid w:val="00555C9B"/>
    <w:rsid w:val="00560224"/>
    <w:rsid w:val="00560D72"/>
    <w:rsid w:val="00561258"/>
    <w:rsid w:val="00561CF2"/>
    <w:rsid w:val="00562F39"/>
    <w:rsid w:val="00563F44"/>
    <w:rsid w:val="005645FA"/>
    <w:rsid w:val="00564765"/>
    <w:rsid w:val="00566042"/>
    <w:rsid w:val="00566CC2"/>
    <w:rsid w:val="005723FD"/>
    <w:rsid w:val="005724E5"/>
    <w:rsid w:val="00572666"/>
    <w:rsid w:val="00573206"/>
    <w:rsid w:val="00575F75"/>
    <w:rsid w:val="00576080"/>
    <w:rsid w:val="0057678C"/>
    <w:rsid w:val="00577045"/>
    <w:rsid w:val="005812C9"/>
    <w:rsid w:val="00582248"/>
    <w:rsid w:val="00584CEE"/>
    <w:rsid w:val="0058556C"/>
    <w:rsid w:val="00585683"/>
    <w:rsid w:val="005856D2"/>
    <w:rsid w:val="00585CBB"/>
    <w:rsid w:val="00586534"/>
    <w:rsid w:val="00587FFD"/>
    <w:rsid w:val="005905AF"/>
    <w:rsid w:val="0059101F"/>
    <w:rsid w:val="00591803"/>
    <w:rsid w:val="0059659A"/>
    <w:rsid w:val="00597957"/>
    <w:rsid w:val="00597FAB"/>
    <w:rsid w:val="005A0B81"/>
    <w:rsid w:val="005A0F1E"/>
    <w:rsid w:val="005A21C7"/>
    <w:rsid w:val="005A292B"/>
    <w:rsid w:val="005A55A9"/>
    <w:rsid w:val="005A5705"/>
    <w:rsid w:val="005A5846"/>
    <w:rsid w:val="005A7143"/>
    <w:rsid w:val="005A7331"/>
    <w:rsid w:val="005B48BA"/>
    <w:rsid w:val="005B48E0"/>
    <w:rsid w:val="005B4C3B"/>
    <w:rsid w:val="005B6302"/>
    <w:rsid w:val="005B7AD8"/>
    <w:rsid w:val="005C08E4"/>
    <w:rsid w:val="005C0D63"/>
    <w:rsid w:val="005C118F"/>
    <w:rsid w:val="005C27B7"/>
    <w:rsid w:val="005C27C6"/>
    <w:rsid w:val="005C4339"/>
    <w:rsid w:val="005C65F2"/>
    <w:rsid w:val="005C6F2B"/>
    <w:rsid w:val="005C7EB2"/>
    <w:rsid w:val="005D0736"/>
    <w:rsid w:val="005D0BE0"/>
    <w:rsid w:val="005D1763"/>
    <w:rsid w:val="005D1C73"/>
    <w:rsid w:val="005D23D6"/>
    <w:rsid w:val="005D25A1"/>
    <w:rsid w:val="005D3A0C"/>
    <w:rsid w:val="005D3E9E"/>
    <w:rsid w:val="005D44F5"/>
    <w:rsid w:val="005D47A4"/>
    <w:rsid w:val="005D4A83"/>
    <w:rsid w:val="005D4D71"/>
    <w:rsid w:val="005E06D3"/>
    <w:rsid w:val="005E184D"/>
    <w:rsid w:val="005E1E6C"/>
    <w:rsid w:val="005E2A4D"/>
    <w:rsid w:val="005E2A6F"/>
    <w:rsid w:val="005E42F2"/>
    <w:rsid w:val="005E6C58"/>
    <w:rsid w:val="005E6E52"/>
    <w:rsid w:val="005E742E"/>
    <w:rsid w:val="005F028F"/>
    <w:rsid w:val="005F0325"/>
    <w:rsid w:val="005F1757"/>
    <w:rsid w:val="005F1A87"/>
    <w:rsid w:val="005F2132"/>
    <w:rsid w:val="005F316B"/>
    <w:rsid w:val="005F37C7"/>
    <w:rsid w:val="005F48D6"/>
    <w:rsid w:val="005F720B"/>
    <w:rsid w:val="005F7CA5"/>
    <w:rsid w:val="00600654"/>
    <w:rsid w:val="00601FDB"/>
    <w:rsid w:val="006024F3"/>
    <w:rsid w:val="00602D85"/>
    <w:rsid w:val="00602DB2"/>
    <w:rsid w:val="006049A3"/>
    <w:rsid w:val="0060524D"/>
    <w:rsid w:val="00605685"/>
    <w:rsid w:val="00605AEE"/>
    <w:rsid w:val="00606C94"/>
    <w:rsid w:val="006079C7"/>
    <w:rsid w:val="006106D1"/>
    <w:rsid w:val="006107EF"/>
    <w:rsid w:val="0061127D"/>
    <w:rsid w:val="00612214"/>
    <w:rsid w:val="00613DF1"/>
    <w:rsid w:val="00616DC6"/>
    <w:rsid w:val="00617BDD"/>
    <w:rsid w:val="0062434A"/>
    <w:rsid w:val="00626492"/>
    <w:rsid w:val="00632B26"/>
    <w:rsid w:val="00632D0B"/>
    <w:rsid w:val="006336EF"/>
    <w:rsid w:val="00633B9F"/>
    <w:rsid w:val="006367BA"/>
    <w:rsid w:val="006374A7"/>
    <w:rsid w:val="00640393"/>
    <w:rsid w:val="006406FE"/>
    <w:rsid w:val="00640B24"/>
    <w:rsid w:val="00640CD8"/>
    <w:rsid w:val="00640DA2"/>
    <w:rsid w:val="00642518"/>
    <w:rsid w:val="0064314A"/>
    <w:rsid w:val="00644714"/>
    <w:rsid w:val="00644B8F"/>
    <w:rsid w:val="00645B26"/>
    <w:rsid w:val="00646307"/>
    <w:rsid w:val="00646BAE"/>
    <w:rsid w:val="00646EE9"/>
    <w:rsid w:val="006471FB"/>
    <w:rsid w:val="00652B3A"/>
    <w:rsid w:val="00655A1B"/>
    <w:rsid w:val="006564F1"/>
    <w:rsid w:val="00656B1C"/>
    <w:rsid w:val="006600BB"/>
    <w:rsid w:val="00661AAE"/>
    <w:rsid w:val="006624D3"/>
    <w:rsid w:val="006643DD"/>
    <w:rsid w:val="00664806"/>
    <w:rsid w:val="00664D89"/>
    <w:rsid w:val="006658E9"/>
    <w:rsid w:val="006668ED"/>
    <w:rsid w:val="006676BE"/>
    <w:rsid w:val="00670274"/>
    <w:rsid w:val="006712BD"/>
    <w:rsid w:val="00672C53"/>
    <w:rsid w:val="006746B0"/>
    <w:rsid w:val="00674A27"/>
    <w:rsid w:val="00674A65"/>
    <w:rsid w:val="00676D56"/>
    <w:rsid w:val="00677F04"/>
    <w:rsid w:val="0068059A"/>
    <w:rsid w:val="00681309"/>
    <w:rsid w:val="00681BAC"/>
    <w:rsid w:val="00681FC8"/>
    <w:rsid w:val="00682854"/>
    <w:rsid w:val="00684326"/>
    <w:rsid w:val="00686217"/>
    <w:rsid w:val="006928F1"/>
    <w:rsid w:val="00692E3D"/>
    <w:rsid w:val="00693842"/>
    <w:rsid w:val="00693E19"/>
    <w:rsid w:val="006940C7"/>
    <w:rsid w:val="006943FA"/>
    <w:rsid w:val="00694B30"/>
    <w:rsid w:val="00695236"/>
    <w:rsid w:val="00695684"/>
    <w:rsid w:val="00695A4E"/>
    <w:rsid w:val="00697585"/>
    <w:rsid w:val="00697CAE"/>
    <w:rsid w:val="006A0ED5"/>
    <w:rsid w:val="006A135A"/>
    <w:rsid w:val="006A2262"/>
    <w:rsid w:val="006A2295"/>
    <w:rsid w:val="006A2732"/>
    <w:rsid w:val="006A3008"/>
    <w:rsid w:val="006A5361"/>
    <w:rsid w:val="006A5EEA"/>
    <w:rsid w:val="006A60F2"/>
    <w:rsid w:val="006A623E"/>
    <w:rsid w:val="006A64E9"/>
    <w:rsid w:val="006A723F"/>
    <w:rsid w:val="006A7C1B"/>
    <w:rsid w:val="006B0C31"/>
    <w:rsid w:val="006B1DE4"/>
    <w:rsid w:val="006B30FB"/>
    <w:rsid w:val="006B3580"/>
    <w:rsid w:val="006B4BD9"/>
    <w:rsid w:val="006B5D47"/>
    <w:rsid w:val="006B6042"/>
    <w:rsid w:val="006C078E"/>
    <w:rsid w:val="006C158C"/>
    <w:rsid w:val="006C388D"/>
    <w:rsid w:val="006C3B7F"/>
    <w:rsid w:val="006C3CFF"/>
    <w:rsid w:val="006C3F91"/>
    <w:rsid w:val="006C4361"/>
    <w:rsid w:val="006C5592"/>
    <w:rsid w:val="006C6968"/>
    <w:rsid w:val="006D0697"/>
    <w:rsid w:val="006D12B0"/>
    <w:rsid w:val="006D1CD9"/>
    <w:rsid w:val="006D27B2"/>
    <w:rsid w:val="006D27B4"/>
    <w:rsid w:val="006D2C0C"/>
    <w:rsid w:val="006D2E0C"/>
    <w:rsid w:val="006D2E0D"/>
    <w:rsid w:val="006D48CA"/>
    <w:rsid w:val="006D5816"/>
    <w:rsid w:val="006D60BD"/>
    <w:rsid w:val="006D6ED7"/>
    <w:rsid w:val="006D7A8C"/>
    <w:rsid w:val="006E0034"/>
    <w:rsid w:val="006E0AE2"/>
    <w:rsid w:val="006E2127"/>
    <w:rsid w:val="006E22C0"/>
    <w:rsid w:val="006E2C6C"/>
    <w:rsid w:val="006E4DD9"/>
    <w:rsid w:val="006E508A"/>
    <w:rsid w:val="006E62C7"/>
    <w:rsid w:val="006E6BCC"/>
    <w:rsid w:val="006E6E91"/>
    <w:rsid w:val="006E7451"/>
    <w:rsid w:val="006E78E1"/>
    <w:rsid w:val="006E7B91"/>
    <w:rsid w:val="006F1E39"/>
    <w:rsid w:val="006F1E9C"/>
    <w:rsid w:val="006F2A2D"/>
    <w:rsid w:val="006F3243"/>
    <w:rsid w:val="006F39AA"/>
    <w:rsid w:val="006F4012"/>
    <w:rsid w:val="006F6D2F"/>
    <w:rsid w:val="006F77A5"/>
    <w:rsid w:val="006F79DA"/>
    <w:rsid w:val="0070090E"/>
    <w:rsid w:val="007009C7"/>
    <w:rsid w:val="00701223"/>
    <w:rsid w:val="00703568"/>
    <w:rsid w:val="00704076"/>
    <w:rsid w:val="00704C29"/>
    <w:rsid w:val="0070523D"/>
    <w:rsid w:val="00706032"/>
    <w:rsid w:val="0070770E"/>
    <w:rsid w:val="0070783E"/>
    <w:rsid w:val="00710E33"/>
    <w:rsid w:val="00711F30"/>
    <w:rsid w:val="00711FA7"/>
    <w:rsid w:val="007122F0"/>
    <w:rsid w:val="00712531"/>
    <w:rsid w:val="00712B19"/>
    <w:rsid w:val="00712BD0"/>
    <w:rsid w:val="00712F7E"/>
    <w:rsid w:val="00714BE1"/>
    <w:rsid w:val="0072105D"/>
    <w:rsid w:val="00721259"/>
    <w:rsid w:val="00721D32"/>
    <w:rsid w:val="007226AE"/>
    <w:rsid w:val="00722CD1"/>
    <w:rsid w:val="0072477A"/>
    <w:rsid w:val="007247B4"/>
    <w:rsid w:val="00724C11"/>
    <w:rsid w:val="007257C2"/>
    <w:rsid w:val="00726985"/>
    <w:rsid w:val="00726B3D"/>
    <w:rsid w:val="007300AC"/>
    <w:rsid w:val="00730E77"/>
    <w:rsid w:val="00731784"/>
    <w:rsid w:val="00732A30"/>
    <w:rsid w:val="007347B4"/>
    <w:rsid w:val="00740A32"/>
    <w:rsid w:val="00740E50"/>
    <w:rsid w:val="0074114A"/>
    <w:rsid w:val="007416F2"/>
    <w:rsid w:val="00741769"/>
    <w:rsid w:val="007418F6"/>
    <w:rsid w:val="00744F7F"/>
    <w:rsid w:val="00745B4F"/>
    <w:rsid w:val="0074695B"/>
    <w:rsid w:val="0075083C"/>
    <w:rsid w:val="00751E1E"/>
    <w:rsid w:val="00752B18"/>
    <w:rsid w:val="00753EDC"/>
    <w:rsid w:val="00754FD5"/>
    <w:rsid w:val="00755550"/>
    <w:rsid w:val="0075561E"/>
    <w:rsid w:val="00757423"/>
    <w:rsid w:val="00757D6D"/>
    <w:rsid w:val="00761E8D"/>
    <w:rsid w:val="00762A46"/>
    <w:rsid w:val="00762BED"/>
    <w:rsid w:val="007636BF"/>
    <w:rsid w:val="00766129"/>
    <w:rsid w:val="007666AC"/>
    <w:rsid w:val="007669D1"/>
    <w:rsid w:val="007706A4"/>
    <w:rsid w:val="007711BA"/>
    <w:rsid w:val="007720CF"/>
    <w:rsid w:val="00772D3B"/>
    <w:rsid w:val="007739C6"/>
    <w:rsid w:val="00781FC9"/>
    <w:rsid w:val="00782687"/>
    <w:rsid w:val="00782DCE"/>
    <w:rsid w:val="00783559"/>
    <w:rsid w:val="0078568A"/>
    <w:rsid w:val="00786808"/>
    <w:rsid w:val="007869CF"/>
    <w:rsid w:val="00787744"/>
    <w:rsid w:val="00787AF1"/>
    <w:rsid w:val="007903C3"/>
    <w:rsid w:val="00791C10"/>
    <w:rsid w:val="007921EA"/>
    <w:rsid w:val="00792855"/>
    <w:rsid w:val="00793458"/>
    <w:rsid w:val="007938C6"/>
    <w:rsid w:val="007941FC"/>
    <w:rsid w:val="00795A70"/>
    <w:rsid w:val="007A10F3"/>
    <w:rsid w:val="007A5820"/>
    <w:rsid w:val="007A5875"/>
    <w:rsid w:val="007A5EA9"/>
    <w:rsid w:val="007A5EC5"/>
    <w:rsid w:val="007A686B"/>
    <w:rsid w:val="007A74D8"/>
    <w:rsid w:val="007A776C"/>
    <w:rsid w:val="007B3D04"/>
    <w:rsid w:val="007B40D5"/>
    <w:rsid w:val="007B4531"/>
    <w:rsid w:val="007B4FD3"/>
    <w:rsid w:val="007B5F24"/>
    <w:rsid w:val="007B7E0B"/>
    <w:rsid w:val="007C001C"/>
    <w:rsid w:val="007C3678"/>
    <w:rsid w:val="007C38FE"/>
    <w:rsid w:val="007C5044"/>
    <w:rsid w:val="007C7031"/>
    <w:rsid w:val="007C70B4"/>
    <w:rsid w:val="007D0432"/>
    <w:rsid w:val="007D248A"/>
    <w:rsid w:val="007D45BC"/>
    <w:rsid w:val="007D48E9"/>
    <w:rsid w:val="007D6510"/>
    <w:rsid w:val="007D6CD8"/>
    <w:rsid w:val="007D70FD"/>
    <w:rsid w:val="007E232E"/>
    <w:rsid w:val="007E2D74"/>
    <w:rsid w:val="007E3BA7"/>
    <w:rsid w:val="007E4DFB"/>
    <w:rsid w:val="007E7156"/>
    <w:rsid w:val="007E74DA"/>
    <w:rsid w:val="007F0366"/>
    <w:rsid w:val="007F17B0"/>
    <w:rsid w:val="007F4F9B"/>
    <w:rsid w:val="007F55BE"/>
    <w:rsid w:val="007F721B"/>
    <w:rsid w:val="007F7A4C"/>
    <w:rsid w:val="008003C7"/>
    <w:rsid w:val="00803155"/>
    <w:rsid w:val="00803578"/>
    <w:rsid w:val="00803ECB"/>
    <w:rsid w:val="008104E1"/>
    <w:rsid w:val="008115FF"/>
    <w:rsid w:val="008118E2"/>
    <w:rsid w:val="008121C7"/>
    <w:rsid w:val="00812693"/>
    <w:rsid w:val="008141AF"/>
    <w:rsid w:val="00814DA4"/>
    <w:rsid w:val="00820788"/>
    <w:rsid w:val="0082133A"/>
    <w:rsid w:val="00821EE3"/>
    <w:rsid w:val="008223D4"/>
    <w:rsid w:val="00823F9D"/>
    <w:rsid w:val="0082434B"/>
    <w:rsid w:val="00825C8C"/>
    <w:rsid w:val="0082672A"/>
    <w:rsid w:val="0082695F"/>
    <w:rsid w:val="00826DB7"/>
    <w:rsid w:val="00827F49"/>
    <w:rsid w:val="00830B13"/>
    <w:rsid w:val="00830F75"/>
    <w:rsid w:val="00832357"/>
    <w:rsid w:val="008331C9"/>
    <w:rsid w:val="00834AA3"/>
    <w:rsid w:val="00834B6E"/>
    <w:rsid w:val="00835291"/>
    <w:rsid w:val="008357AA"/>
    <w:rsid w:val="00836B38"/>
    <w:rsid w:val="00840A25"/>
    <w:rsid w:val="00840C8D"/>
    <w:rsid w:val="00841F7C"/>
    <w:rsid w:val="00843276"/>
    <w:rsid w:val="00843FB5"/>
    <w:rsid w:val="008447D3"/>
    <w:rsid w:val="0084664B"/>
    <w:rsid w:val="008478CF"/>
    <w:rsid w:val="00850A41"/>
    <w:rsid w:val="00850E80"/>
    <w:rsid w:val="008518CF"/>
    <w:rsid w:val="00851A1C"/>
    <w:rsid w:val="00851AA3"/>
    <w:rsid w:val="0085259B"/>
    <w:rsid w:val="00852BEC"/>
    <w:rsid w:val="00855917"/>
    <w:rsid w:val="00855C05"/>
    <w:rsid w:val="00856FC0"/>
    <w:rsid w:val="008578AE"/>
    <w:rsid w:val="00857BAC"/>
    <w:rsid w:val="00860139"/>
    <w:rsid w:val="008618B3"/>
    <w:rsid w:val="00861E72"/>
    <w:rsid w:val="00863228"/>
    <w:rsid w:val="00864B7A"/>
    <w:rsid w:val="008659BA"/>
    <w:rsid w:val="00865BB1"/>
    <w:rsid w:val="00866A39"/>
    <w:rsid w:val="0086724C"/>
    <w:rsid w:val="00870A16"/>
    <w:rsid w:val="00871386"/>
    <w:rsid w:val="00871F2C"/>
    <w:rsid w:val="00871F94"/>
    <w:rsid w:val="00872A17"/>
    <w:rsid w:val="00873502"/>
    <w:rsid w:val="0087658A"/>
    <w:rsid w:val="00877810"/>
    <w:rsid w:val="0088091A"/>
    <w:rsid w:val="00881A6F"/>
    <w:rsid w:val="008835CD"/>
    <w:rsid w:val="0088713D"/>
    <w:rsid w:val="008902BB"/>
    <w:rsid w:val="008904CD"/>
    <w:rsid w:val="008904FC"/>
    <w:rsid w:val="00890E39"/>
    <w:rsid w:val="00891486"/>
    <w:rsid w:val="00891F70"/>
    <w:rsid w:val="00892D3E"/>
    <w:rsid w:val="00893BB1"/>
    <w:rsid w:val="00894E55"/>
    <w:rsid w:val="00895CDB"/>
    <w:rsid w:val="00895D28"/>
    <w:rsid w:val="008966C3"/>
    <w:rsid w:val="0089750E"/>
    <w:rsid w:val="00897C70"/>
    <w:rsid w:val="008A4A5D"/>
    <w:rsid w:val="008A59E7"/>
    <w:rsid w:val="008A5BBA"/>
    <w:rsid w:val="008A63A2"/>
    <w:rsid w:val="008A7727"/>
    <w:rsid w:val="008A7B09"/>
    <w:rsid w:val="008B06AA"/>
    <w:rsid w:val="008B106E"/>
    <w:rsid w:val="008B10B0"/>
    <w:rsid w:val="008B4254"/>
    <w:rsid w:val="008B476B"/>
    <w:rsid w:val="008B59C3"/>
    <w:rsid w:val="008B5B6F"/>
    <w:rsid w:val="008B6A15"/>
    <w:rsid w:val="008B765C"/>
    <w:rsid w:val="008C0331"/>
    <w:rsid w:val="008C1EA4"/>
    <w:rsid w:val="008C29F9"/>
    <w:rsid w:val="008C4162"/>
    <w:rsid w:val="008C430F"/>
    <w:rsid w:val="008C4A6B"/>
    <w:rsid w:val="008C7DDF"/>
    <w:rsid w:val="008D001F"/>
    <w:rsid w:val="008D278A"/>
    <w:rsid w:val="008D5230"/>
    <w:rsid w:val="008D59FE"/>
    <w:rsid w:val="008D5CFC"/>
    <w:rsid w:val="008D6808"/>
    <w:rsid w:val="008E207B"/>
    <w:rsid w:val="008E28BC"/>
    <w:rsid w:val="008E380C"/>
    <w:rsid w:val="008E61CD"/>
    <w:rsid w:val="008E7C80"/>
    <w:rsid w:val="008F14BA"/>
    <w:rsid w:val="008F14C1"/>
    <w:rsid w:val="008F27CB"/>
    <w:rsid w:val="008F4D66"/>
    <w:rsid w:val="008F500F"/>
    <w:rsid w:val="008F5511"/>
    <w:rsid w:val="008F5CE7"/>
    <w:rsid w:val="00900D09"/>
    <w:rsid w:val="0090175E"/>
    <w:rsid w:val="00901E38"/>
    <w:rsid w:val="00902DA0"/>
    <w:rsid w:val="00902E7C"/>
    <w:rsid w:val="00902F8C"/>
    <w:rsid w:val="00903ECC"/>
    <w:rsid w:val="0090478B"/>
    <w:rsid w:val="009058F8"/>
    <w:rsid w:val="009075DC"/>
    <w:rsid w:val="00910A9F"/>
    <w:rsid w:val="009118F9"/>
    <w:rsid w:val="00912003"/>
    <w:rsid w:val="009135A1"/>
    <w:rsid w:val="00913C0C"/>
    <w:rsid w:val="009145E3"/>
    <w:rsid w:val="00917376"/>
    <w:rsid w:val="00920DEA"/>
    <w:rsid w:val="00921C01"/>
    <w:rsid w:val="00923975"/>
    <w:rsid w:val="00923D0C"/>
    <w:rsid w:val="00925AA5"/>
    <w:rsid w:val="00926667"/>
    <w:rsid w:val="009274D9"/>
    <w:rsid w:val="009305C2"/>
    <w:rsid w:val="009320AC"/>
    <w:rsid w:val="00935A9B"/>
    <w:rsid w:val="00935E25"/>
    <w:rsid w:val="00936146"/>
    <w:rsid w:val="00936517"/>
    <w:rsid w:val="00937FAC"/>
    <w:rsid w:val="0094206C"/>
    <w:rsid w:val="00944E7E"/>
    <w:rsid w:val="009450EF"/>
    <w:rsid w:val="009453E6"/>
    <w:rsid w:val="00945C6B"/>
    <w:rsid w:val="00947534"/>
    <w:rsid w:val="0095070F"/>
    <w:rsid w:val="009527C1"/>
    <w:rsid w:val="00952EBB"/>
    <w:rsid w:val="0095329E"/>
    <w:rsid w:val="00953797"/>
    <w:rsid w:val="00953C1B"/>
    <w:rsid w:val="00954025"/>
    <w:rsid w:val="00954BAC"/>
    <w:rsid w:val="009557BB"/>
    <w:rsid w:val="00956F83"/>
    <w:rsid w:val="00957F65"/>
    <w:rsid w:val="00960E13"/>
    <w:rsid w:val="0096103F"/>
    <w:rsid w:val="00961364"/>
    <w:rsid w:val="009639F6"/>
    <w:rsid w:val="0096444E"/>
    <w:rsid w:val="00965C00"/>
    <w:rsid w:val="009709FB"/>
    <w:rsid w:val="00970CA2"/>
    <w:rsid w:val="00972395"/>
    <w:rsid w:val="00972D33"/>
    <w:rsid w:val="00974C10"/>
    <w:rsid w:val="00974F79"/>
    <w:rsid w:val="00975377"/>
    <w:rsid w:val="009754A2"/>
    <w:rsid w:val="0097563A"/>
    <w:rsid w:val="0097789A"/>
    <w:rsid w:val="00977C93"/>
    <w:rsid w:val="00981838"/>
    <w:rsid w:val="009819B8"/>
    <w:rsid w:val="00981AA8"/>
    <w:rsid w:val="00981B72"/>
    <w:rsid w:val="00982EF9"/>
    <w:rsid w:val="00985852"/>
    <w:rsid w:val="0098587C"/>
    <w:rsid w:val="0098725A"/>
    <w:rsid w:val="00987421"/>
    <w:rsid w:val="00991B90"/>
    <w:rsid w:val="00994E96"/>
    <w:rsid w:val="00996295"/>
    <w:rsid w:val="00996607"/>
    <w:rsid w:val="00996C22"/>
    <w:rsid w:val="00997B6D"/>
    <w:rsid w:val="009A37F0"/>
    <w:rsid w:val="009A3E03"/>
    <w:rsid w:val="009A498F"/>
    <w:rsid w:val="009A7A02"/>
    <w:rsid w:val="009B0EF6"/>
    <w:rsid w:val="009B24C3"/>
    <w:rsid w:val="009B34E2"/>
    <w:rsid w:val="009B4984"/>
    <w:rsid w:val="009B5BED"/>
    <w:rsid w:val="009B5CDD"/>
    <w:rsid w:val="009C098D"/>
    <w:rsid w:val="009C1B2B"/>
    <w:rsid w:val="009C383A"/>
    <w:rsid w:val="009C4F88"/>
    <w:rsid w:val="009C61F9"/>
    <w:rsid w:val="009C6583"/>
    <w:rsid w:val="009C6802"/>
    <w:rsid w:val="009C6A6E"/>
    <w:rsid w:val="009C79ED"/>
    <w:rsid w:val="009C7D18"/>
    <w:rsid w:val="009D1D5E"/>
    <w:rsid w:val="009D24D3"/>
    <w:rsid w:val="009D2D6E"/>
    <w:rsid w:val="009D2E53"/>
    <w:rsid w:val="009D332E"/>
    <w:rsid w:val="009D338E"/>
    <w:rsid w:val="009D4BD9"/>
    <w:rsid w:val="009D533A"/>
    <w:rsid w:val="009D687E"/>
    <w:rsid w:val="009D68F7"/>
    <w:rsid w:val="009D7586"/>
    <w:rsid w:val="009D7608"/>
    <w:rsid w:val="009E003B"/>
    <w:rsid w:val="009E0782"/>
    <w:rsid w:val="009E1065"/>
    <w:rsid w:val="009E14D7"/>
    <w:rsid w:val="009E1920"/>
    <w:rsid w:val="009E25B7"/>
    <w:rsid w:val="009E5553"/>
    <w:rsid w:val="009E62BF"/>
    <w:rsid w:val="009E6680"/>
    <w:rsid w:val="009E7441"/>
    <w:rsid w:val="009F0B2F"/>
    <w:rsid w:val="009F2C21"/>
    <w:rsid w:val="009F431C"/>
    <w:rsid w:val="009F50C9"/>
    <w:rsid w:val="009F617A"/>
    <w:rsid w:val="009F67DF"/>
    <w:rsid w:val="00A00DF1"/>
    <w:rsid w:val="00A012CC"/>
    <w:rsid w:val="00A018DA"/>
    <w:rsid w:val="00A02920"/>
    <w:rsid w:val="00A04147"/>
    <w:rsid w:val="00A06A56"/>
    <w:rsid w:val="00A07025"/>
    <w:rsid w:val="00A0781B"/>
    <w:rsid w:val="00A1067F"/>
    <w:rsid w:val="00A10FDB"/>
    <w:rsid w:val="00A12065"/>
    <w:rsid w:val="00A12467"/>
    <w:rsid w:val="00A1365D"/>
    <w:rsid w:val="00A154F2"/>
    <w:rsid w:val="00A15FD8"/>
    <w:rsid w:val="00A21FF1"/>
    <w:rsid w:val="00A2297A"/>
    <w:rsid w:val="00A22F09"/>
    <w:rsid w:val="00A242D5"/>
    <w:rsid w:val="00A24D22"/>
    <w:rsid w:val="00A305ED"/>
    <w:rsid w:val="00A31D8D"/>
    <w:rsid w:val="00A3338C"/>
    <w:rsid w:val="00A3342C"/>
    <w:rsid w:val="00A3348B"/>
    <w:rsid w:val="00A35290"/>
    <w:rsid w:val="00A369F0"/>
    <w:rsid w:val="00A37917"/>
    <w:rsid w:val="00A4044C"/>
    <w:rsid w:val="00A40AB4"/>
    <w:rsid w:val="00A41B3C"/>
    <w:rsid w:val="00A42002"/>
    <w:rsid w:val="00A425D2"/>
    <w:rsid w:val="00A436D0"/>
    <w:rsid w:val="00A450B4"/>
    <w:rsid w:val="00A45C89"/>
    <w:rsid w:val="00A47586"/>
    <w:rsid w:val="00A51E2F"/>
    <w:rsid w:val="00A53DF1"/>
    <w:rsid w:val="00A54051"/>
    <w:rsid w:val="00A542E7"/>
    <w:rsid w:val="00A54942"/>
    <w:rsid w:val="00A60122"/>
    <w:rsid w:val="00A6017A"/>
    <w:rsid w:val="00A60530"/>
    <w:rsid w:val="00A60D60"/>
    <w:rsid w:val="00A60E05"/>
    <w:rsid w:val="00A614EB"/>
    <w:rsid w:val="00A627F3"/>
    <w:rsid w:val="00A62943"/>
    <w:rsid w:val="00A62BCF"/>
    <w:rsid w:val="00A62CEE"/>
    <w:rsid w:val="00A63024"/>
    <w:rsid w:val="00A63DC3"/>
    <w:rsid w:val="00A66A20"/>
    <w:rsid w:val="00A66C0F"/>
    <w:rsid w:val="00A66E58"/>
    <w:rsid w:val="00A6745B"/>
    <w:rsid w:val="00A70361"/>
    <w:rsid w:val="00A72147"/>
    <w:rsid w:val="00A72DDE"/>
    <w:rsid w:val="00A73797"/>
    <w:rsid w:val="00A73B3E"/>
    <w:rsid w:val="00A74109"/>
    <w:rsid w:val="00A75089"/>
    <w:rsid w:val="00A7546F"/>
    <w:rsid w:val="00A7680E"/>
    <w:rsid w:val="00A77AA6"/>
    <w:rsid w:val="00A77B3B"/>
    <w:rsid w:val="00A77FC2"/>
    <w:rsid w:val="00A801AB"/>
    <w:rsid w:val="00A82572"/>
    <w:rsid w:val="00A82B7A"/>
    <w:rsid w:val="00A82E2F"/>
    <w:rsid w:val="00A831E4"/>
    <w:rsid w:val="00A834FE"/>
    <w:rsid w:val="00A8419D"/>
    <w:rsid w:val="00A843E3"/>
    <w:rsid w:val="00A8448F"/>
    <w:rsid w:val="00A84869"/>
    <w:rsid w:val="00A857EF"/>
    <w:rsid w:val="00A85C7F"/>
    <w:rsid w:val="00A86E43"/>
    <w:rsid w:val="00A90A55"/>
    <w:rsid w:val="00A912DF"/>
    <w:rsid w:val="00A914B5"/>
    <w:rsid w:val="00A91F71"/>
    <w:rsid w:val="00A9243B"/>
    <w:rsid w:val="00A9611E"/>
    <w:rsid w:val="00A9719D"/>
    <w:rsid w:val="00A97CF3"/>
    <w:rsid w:val="00AA0FA5"/>
    <w:rsid w:val="00AA1EEA"/>
    <w:rsid w:val="00AA63EF"/>
    <w:rsid w:val="00AA6ACE"/>
    <w:rsid w:val="00AA6C8B"/>
    <w:rsid w:val="00AA7987"/>
    <w:rsid w:val="00AA7BF7"/>
    <w:rsid w:val="00AB037A"/>
    <w:rsid w:val="00AB340B"/>
    <w:rsid w:val="00AB490D"/>
    <w:rsid w:val="00AB5683"/>
    <w:rsid w:val="00AB5978"/>
    <w:rsid w:val="00AB5E7E"/>
    <w:rsid w:val="00AB6286"/>
    <w:rsid w:val="00AB7336"/>
    <w:rsid w:val="00AC032B"/>
    <w:rsid w:val="00AC0BDB"/>
    <w:rsid w:val="00AC16D0"/>
    <w:rsid w:val="00AC1EAD"/>
    <w:rsid w:val="00AC21C0"/>
    <w:rsid w:val="00AC2C45"/>
    <w:rsid w:val="00AC4935"/>
    <w:rsid w:val="00AC4E07"/>
    <w:rsid w:val="00AC4E20"/>
    <w:rsid w:val="00AC5790"/>
    <w:rsid w:val="00AC7A0E"/>
    <w:rsid w:val="00AC7D2B"/>
    <w:rsid w:val="00AD3D5F"/>
    <w:rsid w:val="00AD43AF"/>
    <w:rsid w:val="00AD4870"/>
    <w:rsid w:val="00AD4F1A"/>
    <w:rsid w:val="00AD5D2C"/>
    <w:rsid w:val="00AD5E82"/>
    <w:rsid w:val="00AD6712"/>
    <w:rsid w:val="00AD6755"/>
    <w:rsid w:val="00AE25E1"/>
    <w:rsid w:val="00AE7C62"/>
    <w:rsid w:val="00AF22D2"/>
    <w:rsid w:val="00AF3A1A"/>
    <w:rsid w:val="00AF3B84"/>
    <w:rsid w:val="00AF56A7"/>
    <w:rsid w:val="00AF6168"/>
    <w:rsid w:val="00AF6F58"/>
    <w:rsid w:val="00AF7167"/>
    <w:rsid w:val="00B02B64"/>
    <w:rsid w:val="00B039AB"/>
    <w:rsid w:val="00B03D5F"/>
    <w:rsid w:val="00B040D2"/>
    <w:rsid w:val="00B04FC2"/>
    <w:rsid w:val="00B061F6"/>
    <w:rsid w:val="00B06E85"/>
    <w:rsid w:val="00B073FD"/>
    <w:rsid w:val="00B0743C"/>
    <w:rsid w:val="00B07B98"/>
    <w:rsid w:val="00B10F10"/>
    <w:rsid w:val="00B110E9"/>
    <w:rsid w:val="00B11B10"/>
    <w:rsid w:val="00B12599"/>
    <w:rsid w:val="00B130F6"/>
    <w:rsid w:val="00B13450"/>
    <w:rsid w:val="00B1406E"/>
    <w:rsid w:val="00B14081"/>
    <w:rsid w:val="00B1427E"/>
    <w:rsid w:val="00B15B32"/>
    <w:rsid w:val="00B15FD9"/>
    <w:rsid w:val="00B2076C"/>
    <w:rsid w:val="00B20CB0"/>
    <w:rsid w:val="00B2144F"/>
    <w:rsid w:val="00B220F8"/>
    <w:rsid w:val="00B22A08"/>
    <w:rsid w:val="00B230A4"/>
    <w:rsid w:val="00B23CB3"/>
    <w:rsid w:val="00B23F94"/>
    <w:rsid w:val="00B2449B"/>
    <w:rsid w:val="00B25C78"/>
    <w:rsid w:val="00B27B34"/>
    <w:rsid w:val="00B30349"/>
    <w:rsid w:val="00B30643"/>
    <w:rsid w:val="00B30D88"/>
    <w:rsid w:val="00B31473"/>
    <w:rsid w:val="00B31A4A"/>
    <w:rsid w:val="00B325FA"/>
    <w:rsid w:val="00B32A54"/>
    <w:rsid w:val="00B3389C"/>
    <w:rsid w:val="00B34161"/>
    <w:rsid w:val="00B35041"/>
    <w:rsid w:val="00B356C7"/>
    <w:rsid w:val="00B40666"/>
    <w:rsid w:val="00B4076D"/>
    <w:rsid w:val="00B4197A"/>
    <w:rsid w:val="00B42348"/>
    <w:rsid w:val="00B4423C"/>
    <w:rsid w:val="00B44BA6"/>
    <w:rsid w:val="00B47F70"/>
    <w:rsid w:val="00B51EF2"/>
    <w:rsid w:val="00B5280B"/>
    <w:rsid w:val="00B549D1"/>
    <w:rsid w:val="00B5746B"/>
    <w:rsid w:val="00B5783E"/>
    <w:rsid w:val="00B57AE1"/>
    <w:rsid w:val="00B60A57"/>
    <w:rsid w:val="00B62F6B"/>
    <w:rsid w:val="00B65017"/>
    <w:rsid w:val="00B65299"/>
    <w:rsid w:val="00B65830"/>
    <w:rsid w:val="00B67235"/>
    <w:rsid w:val="00B67281"/>
    <w:rsid w:val="00B672DB"/>
    <w:rsid w:val="00B67AA2"/>
    <w:rsid w:val="00B70471"/>
    <w:rsid w:val="00B70960"/>
    <w:rsid w:val="00B7118F"/>
    <w:rsid w:val="00B7142C"/>
    <w:rsid w:val="00B71772"/>
    <w:rsid w:val="00B73D62"/>
    <w:rsid w:val="00B771A5"/>
    <w:rsid w:val="00B776E0"/>
    <w:rsid w:val="00B77AE7"/>
    <w:rsid w:val="00B80F8C"/>
    <w:rsid w:val="00B8121E"/>
    <w:rsid w:val="00B823E2"/>
    <w:rsid w:val="00B82D2E"/>
    <w:rsid w:val="00B834FA"/>
    <w:rsid w:val="00B84633"/>
    <w:rsid w:val="00B84FC0"/>
    <w:rsid w:val="00B90B2C"/>
    <w:rsid w:val="00BA1DA8"/>
    <w:rsid w:val="00BA3228"/>
    <w:rsid w:val="00BA40C0"/>
    <w:rsid w:val="00BA440C"/>
    <w:rsid w:val="00BA449B"/>
    <w:rsid w:val="00BA493A"/>
    <w:rsid w:val="00BA5341"/>
    <w:rsid w:val="00BA769A"/>
    <w:rsid w:val="00BA7F24"/>
    <w:rsid w:val="00BB0F20"/>
    <w:rsid w:val="00BB17A3"/>
    <w:rsid w:val="00BB1831"/>
    <w:rsid w:val="00BB2499"/>
    <w:rsid w:val="00BB2EA3"/>
    <w:rsid w:val="00BB3693"/>
    <w:rsid w:val="00BB3DED"/>
    <w:rsid w:val="00BB4009"/>
    <w:rsid w:val="00BB538E"/>
    <w:rsid w:val="00BB67EC"/>
    <w:rsid w:val="00BB6E7B"/>
    <w:rsid w:val="00BC05EC"/>
    <w:rsid w:val="00BC129A"/>
    <w:rsid w:val="00BC1E07"/>
    <w:rsid w:val="00BC2027"/>
    <w:rsid w:val="00BC3470"/>
    <w:rsid w:val="00BC4943"/>
    <w:rsid w:val="00BC495B"/>
    <w:rsid w:val="00BC4EA1"/>
    <w:rsid w:val="00BC5729"/>
    <w:rsid w:val="00BC5F2E"/>
    <w:rsid w:val="00BD00E7"/>
    <w:rsid w:val="00BD168D"/>
    <w:rsid w:val="00BD1945"/>
    <w:rsid w:val="00BD2666"/>
    <w:rsid w:val="00BD27B7"/>
    <w:rsid w:val="00BD3EB4"/>
    <w:rsid w:val="00BD55AE"/>
    <w:rsid w:val="00BD69E5"/>
    <w:rsid w:val="00BE1E6F"/>
    <w:rsid w:val="00BE25BB"/>
    <w:rsid w:val="00BE28D3"/>
    <w:rsid w:val="00BE42EA"/>
    <w:rsid w:val="00BE59ED"/>
    <w:rsid w:val="00BE5DE0"/>
    <w:rsid w:val="00BE695F"/>
    <w:rsid w:val="00BF0E05"/>
    <w:rsid w:val="00BF0E0F"/>
    <w:rsid w:val="00BF1F1F"/>
    <w:rsid w:val="00BF4944"/>
    <w:rsid w:val="00BF4E73"/>
    <w:rsid w:val="00BF6110"/>
    <w:rsid w:val="00BF6D67"/>
    <w:rsid w:val="00BF7986"/>
    <w:rsid w:val="00C02349"/>
    <w:rsid w:val="00C039F1"/>
    <w:rsid w:val="00C04B6D"/>
    <w:rsid w:val="00C05852"/>
    <w:rsid w:val="00C06D79"/>
    <w:rsid w:val="00C11F6B"/>
    <w:rsid w:val="00C12198"/>
    <w:rsid w:val="00C12840"/>
    <w:rsid w:val="00C13F06"/>
    <w:rsid w:val="00C15F59"/>
    <w:rsid w:val="00C17A0E"/>
    <w:rsid w:val="00C2181C"/>
    <w:rsid w:val="00C21F27"/>
    <w:rsid w:val="00C22284"/>
    <w:rsid w:val="00C23861"/>
    <w:rsid w:val="00C316EB"/>
    <w:rsid w:val="00C320F2"/>
    <w:rsid w:val="00C3382A"/>
    <w:rsid w:val="00C34C98"/>
    <w:rsid w:val="00C34FCC"/>
    <w:rsid w:val="00C358F9"/>
    <w:rsid w:val="00C36D67"/>
    <w:rsid w:val="00C3717B"/>
    <w:rsid w:val="00C3746C"/>
    <w:rsid w:val="00C416E2"/>
    <w:rsid w:val="00C42FD3"/>
    <w:rsid w:val="00C437FD"/>
    <w:rsid w:val="00C44BDA"/>
    <w:rsid w:val="00C477BC"/>
    <w:rsid w:val="00C47889"/>
    <w:rsid w:val="00C47A14"/>
    <w:rsid w:val="00C5016D"/>
    <w:rsid w:val="00C501F0"/>
    <w:rsid w:val="00C50329"/>
    <w:rsid w:val="00C50C31"/>
    <w:rsid w:val="00C50D74"/>
    <w:rsid w:val="00C53BB4"/>
    <w:rsid w:val="00C53EFC"/>
    <w:rsid w:val="00C56466"/>
    <w:rsid w:val="00C56CB8"/>
    <w:rsid w:val="00C574F1"/>
    <w:rsid w:val="00C60175"/>
    <w:rsid w:val="00C609A2"/>
    <w:rsid w:val="00C60C97"/>
    <w:rsid w:val="00C61D71"/>
    <w:rsid w:val="00C61FBB"/>
    <w:rsid w:val="00C625D4"/>
    <w:rsid w:val="00C6266E"/>
    <w:rsid w:val="00C6392F"/>
    <w:rsid w:val="00C63F7E"/>
    <w:rsid w:val="00C64AE5"/>
    <w:rsid w:val="00C70778"/>
    <w:rsid w:val="00C712E6"/>
    <w:rsid w:val="00C71B27"/>
    <w:rsid w:val="00C72C16"/>
    <w:rsid w:val="00C73271"/>
    <w:rsid w:val="00C75BEF"/>
    <w:rsid w:val="00C75E12"/>
    <w:rsid w:val="00C81A69"/>
    <w:rsid w:val="00C825CD"/>
    <w:rsid w:val="00C843D9"/>
    <w:rsid w:val="00C84E6E"/>
    <w:rsid w:val="00C85974"/>
    <w:rsid w:val="00C85A0A"/>
    <w:rsid w:val="00C8628F"/>
    <w:rsid w:val="00C869FD"/>
    <w:rsid w:val="00C874A5"/>
    <w:rsid w:val="00C877BA"/>
    <w:rsid w:val="00C90BDF"/>
    <w:rsid w:val="00C92B55"/>
    <w:rsid w:val="00C939E5"/>
    <w:rsid w:val="00C945DB"/>
    <w:rsid w:val="00C94B94"/>
    <w:rsid w:val="00C953CD"/>
    <w:rsid w:val="00C9583D"/>
    <w:rsid w:val="00C97AD4"/>
    <w:rsid w:val="00CA0071"/>
    <w:rsid w:val="00CA0E04"/>
    <w:rsid w:val="00CA14CF"/>
    <w:rsid w:val="00CA3B6D"/>
    <w:rsid w:val="00CA6727"/>
    <w:rsid w:val="00CA7CF6"/>
    <w:rsid w:val="00CB0E24"/>
    <w:rsid w:val="00CB1A05"/>
    <w:rsid w:val="00CB1BA6"/>
    <w:rsid w:val="00CB29C0"/>
    <w:rsid w:val="00CB3F32"/>
    <w:rsid w:val="00CB4545"/>
    <w:rsid w:val="00CB4CFA"/>
    <w:rsid w:val="00CB586C"/>
    <w:rsid w:val="00CB5E13"/>
    <w:rsid w:val="00CB7946"/>
    <w:rsid w:val="00CB7DB6"/>
    <w:rsid w:val="00CC13C1"/>
    <w:rsid w:val="00CC206E"/>
    <w:rsid w:val="00CC2FDA"/>
    <w:rsid w:val="00CC5288"/>
    <w:rsid w:val="00CC7DD8"/>
    <w:rsid w:val="00CD0844"/>
    <w:rsid w:val="00CD14CC"/>
    <w:rsid w:val="00CD14F3"/>
    <w:rsid w:val="00CD15AB"/>
    <w:rsid w:val="00CD23DA"/>
    <w:rsid w:val="00CD2C6E"/>
    <w:rsid w:val="00CD2CD0"/>
    <w:rsid w:val="00CD3544"/>
    <w:rsid w:val="00CD39F6"/>
    <w:rsid w:val="00CD44D9"/>
    <w:rsid w:val="00CD58EF"/>
    <w:rsid w:val="00CD5BEB"/>
    <w:rsid w:val="00CD6282"/>
    <w:rsid w:val="00CD7E28"/>
    <w:rsid w:val="00CE1036"/>
    <w:rsid w:val="00CE2175"/>
    <w:rsid w:val="00CE21E0"/>
    <w:rsid w:val="00CE3DB0"/>
    <w:rsid w:val="00CE3EAF"/>
    <w:rsid w:val="00CE44C7"/>
    <w:rsid w:val="00CE6E91"/>
    <w:rsid w:val="00CE6EB2"/>
    <w:rsid w:val="00CF0A0C"/>
    <w:rsid w:val="00CF0D65"/>
    <w:rsid w:val="00CF0FC5"/>
    <w:rsid w:val="00CF1272"/>
    <w:rsid w:val="00CF3CDB"/>
    <w:rsid w:val="00CF3E20"/>
    <w:rsid w:val="00CF4637"/>
    <w:rsid w:val="00CF4BFD"/>
    <w:rsid w:val="00CF5424"/>
    <w:rsid w:val="00CF6061"/>
    <w:rsid w:val="00CF67A5"/>
    <w:rsid w:val="00CF6B3F"/>
    <w:rsid w:val="00D007D0"/>
    <w:rsid w:val="00D02725"/>
    <w:rsid w:val="00D0449F"/>
    <w:rsid w:val="00D044AB"/>
    <w:rsid w:val="00D05303"/>
    <w:rsid w:val="00D055E9"/>
    <w:rsid w:val="00D06259"/>
    <w:rsid w:val="00D1043F"/>
    <w:rsid w:val="00D11779"/>
    <w:rsid w:val="00D13716"/>
    <w:rsid w:val="00D13D4C"/>
    <w:rsid w:val="00D13EA2"/>
    <w:rsid w:val="00D13F76"/>
    <w:rsid w:val="00D14C4A"/>
    <w:rsid w:val="00D14CC0"/>
    <w:rsid w:val="00D16FA9"/>
    <w:rsid w:val="00D1700A"/>
    <w:rsid w:val="00D176B3"/>
    <w:rsid w:val="00D20F50"/>
    <w:rsid w:val="00D22ED1"/>
    <w:rsid w:val="00D23C59"/>
    <w:rsid w:val="00D24532"/>
    <w:rsid w:val="00D245A8"/>
    <w:rsid w:val="00D24EB8"/>
    <w:rsid w:val="00D263CB"/>
    <w:rsid w:val="00D27AAA"/>
    <w:rsid w:val="00D31642"/>
    <w:rsid w:val="00D31BF3"/>
    <w:rsid w:val="00D3205B"/>
    <w:rsid w:val="00D331F0"/>
    <w:rsid w:val="00D33FC6"/>
    <w:rsid w:val="00D35504"/>
    <w:rsid w:val="00D3555F"/>
    <w:rsid w:val="00D35837"/>
    <w:rsid w:val="00D40033"/>
    <w:rsid w:val="00D408B1"/>
    <w:rsid w:val="00D40A48"/>
    <w:rsid w:val="00D40CAC"/>
    <w:rsid w:val="00D41736"/>
    <w:rsid w:val="00D41AD8"/>
    <w:rsid w:val="00D422B1"/>
    <w:rsid w:val="00D4285A"/>
    <w:rsid w:val="00D428CC"/>
    <w:rsid w:val="00D43582"/>
    <w:rsid w:val="00D4694D"/>
    <w:rsid w:val="00D47408"/>
    <w:rsid w:val="00D47FF6"/>
    <w:rsid w:val="00D501A7"/>
    <w:rsid w:val="00D50590"/>
    <w:rsid w:val="00D50BD6"/>
    <w:rsid w:val="00D511FE"/>
    <w:rsid w:val="00D52834"/>
    <w:rsid w:val="00D53517"/>
    <w:rsid w:val="00D5603B"/>
    <w:rsid w:val="00D60208"/>
    <w:rsid w:val="00D60386"/>
    <w:rsid w:val="00D61EE3"/>
    <w:rsid w:val="00D63D6D"/>
    <w:rsid w:val="00D643AB"/>
    <w:rsid w:val="00D64DBF"/>
    <w:rsid w:val="00D64EB6"/>
    <w:rsid w:val="00D65398"/>
    <w:rsid w:val="00D65C2D"/>
    <w:rsid w:val="00D65E6C"/>
    <w:rsid w:val="00D70544"/>
    <w:rsid w:val="00D70F55"/>
    <w:rsid w:val="00D714AE"/>
    <w:rsid w:val="00D71743"/>
    <w:rsid w:val="00D718C8"/>
    <w:rsid w:val="00D71990"/>
    <w:rsid w:val="00D732D8"/>
    <w:rsid w:val="00D73B6A"/>
    <w:rsid w:val="00D73B94"/>
    <w:rsid w:val="00D75278"/>
    <w:rsid w:val="00D75CDB"/>
    <w:rsid w:val="00D766D0"/>
    <w:rsid w:val="00D77600"/>
    <w:rsid w:val="00D80245"/>
    <w:rsid w:val="00D82BAA"/>
    <w:rsid w:val="00D83D45"/>
    <w:rsid w:val="00D844BF"/>
    <w:rsid w:val="00D84CDC"/>
    <w:rsid w:val="00D85B50"/>
    <w:rsid w:val="00D87398"/>
    <w:rsid w:val="00D87948"/>
    <w:rsid w:val="00D87ABB"/>
    <w:rsid w:val="00D9055E"/>
    <w:rsid w:val="00D9075A"/>
    <w:rsid w:val="00D92EA2"/>
    <w:rsid w:val="00D939F4"/>
    <w:rsid w:val="00D93D30"/>
    <w:rsid w:val="00D951E8"/>
    <w:rsid w:val="00D954A2"/>
    <w:rsid w:val="00D95A3F"/>
    <w:rsid w:val="00D96B92"/>
    <w:rsid w:val="00D97B0B"/>
    <w:rsid w:val="00DA13E6"/>
    <w:rsid w:val="00DA1876"/>
    <w:rsid w:val="00DA2BCC"/>
    <w:rsid w:val="00DA5579"/>
    <w:rsid w:val="00DA5AC9"/>
    <w:rsid w:val="00DA6F45"/>
    <w:rsid w:val="00DB0412"/>
    <w:rsid w:val="00DB076E"/>
    <w:rsid w:val="00DB0C6D"/>
    <w:rsid w:val="00DB2546"/>
    <w:rsid w:val="00DB282F"/>
    <w:rsid w:val="00DB2B76"/>
    <w:rsid w:val="00DB4599"/>
    <w:rsid w:val="00DB610E"/>
    <w:rsid w:val="00DB77C1"/>
    <w:rsid w:val="00DC0E12"/>
    <w:rsid w:val="00DC2134"/>
    <w:rsid w:val="00DC3CFF"/>
    <w:rsid w:val="00DC4109"/>
    <w:rsid w:val="00DC7599"/>
    <w:rsid w:val="00DC7736"/>
    <w:rsid w:val="00DD0DDA"/>
    <w:rsid w:val="00DD1C1F"/>
    <w:rsid w:val="00DD2215"/>
    <w:rsid w:val="00DD3ACE"/>
    <w:rsid w:val="00DD3B8D"/>
    <w:rsid w:val="00DD3F46"/>
    <w:rsid w:val="00DD7695"/>
    <w:rsid w:val="00DE0C0C"/>
    <w:rsid w:val="00DE1F57"/>
    <w:rsid w:val="00DE2FB7"/>
    <w:rsid w:val="00DE3A99"/>
    <w:rsid w:val="00DE4A8F"/>
    <w:rsid w:val="00DE4F51"/>
    <w:rsid w:val="00DE5D18"/>
    <w:rsid w:val="00DE6D23"/>
    <w:rsid w:val="00DE78A6"/>
    <w:rsid w:val="00DE7DE6"/>
    <w:rsid w:val="00DF0873"/>
    <w:rsid w:val="00DF0C70"/>
    <w:rsid w:val="00DF0E98"/>
    <w:rsid w:val="00DF15F4"/>
    <w:rsid w:val="00DF184B"/>
    <w:rsid w:val="00DF1F40"/>
    <w:rsid w:val="00DF2F48"/>
    <w:rsid w:val="00DF40F2"/>
    <w:rsid w:val="00DF491B"/>
    <w:rsid w:val="00DF5CE8"/>
    <w:rsid w:val="00DF6508"/>
    <w:rsid w:val="00DF70E1"/>
    <w:rsid w:val="00E0265A"/>
    <w:rsid w:val="00E026AA"/>
    <w:rsid w:val="00E02DA7"/>
    <w:rsid w:val="00E046FD"/>
    <w:rsid w:val="00E0502C"/>
    <w:rsid w:val="00E0660F"/>
    <w:rsid w:val="00E1114A"/>
    <w:rsid w:val="00E1147E"/>
    <w:rsid w:val="00E11CDA"/>
    <w:rsid w:val="00E12473"/>
    <w:rsid w:val="00E12BF3"/>
    <w:rsid w:val="00E1338D"/>
    <w:rsid w:val="00E150D9"/>
    <w:rsid w:val="00E15CA3"/>
    <w:rsid w:val="00E16800"/>
    <w:rsid w:val="00E16B7E"/>
    <w:rsid w:val="00E174FC"/>
    <w:rsid w:val="00E17629"/>
    <w:rsid w:val="00E17A02"/>
    <w:rsid w:val="00E21D83"/>
    <w:rsid w:val="00E2289A"/>
    <w:rsid w:val="00E235A4"/>
    <w:rsid w:val="00E252A8"/>
    <w:rsid w:val="00E32518"/>
    <w:rsid w:val="00E32C7E"/>
    <w:rsid w:val="00E3398D"/>
    <w:rsid w:val="00E33EAC"/>
    <w:rsid w:val="00E36FCF"/>
    <w:rsid w:val="00E3706C"/>
    <w:rsid w:val="00E3745D"/>
    <w:rsid w:val="00E4163A"/>
    <w:rsid w:val="00E41BBF"/>
    <w:rsid w:val="00E4396E"/>
    <w:rsid w:val="00E44B7D"/>
    <w:rsid w:val="00E44FDA"/>
    <w:rsid w:val="00E44FDB"/>
    <w:rsid w:val="00E47009"/>
    <w:rsid w:val="00E474F6"/>
    <w:rsid w:val="00E50FAF"/>
    <w:rsid w:val="00E51B0A"/>
    <w:rsid w:val="00E51DDB"/>
    <w:rsid w:val="00E530D0"/>
    <w:rsid w:val="00E5345A"/>
    <w:rsid w:val="00E544E6"/>
    <w:rsid w:val="00E552DA"/>
    <w:rsid w:val="00E55C27"/>
    <w:rsid w:val="00E561F8"/>
    <w:rsid w:val="00E568CC"/>
    <w:rsid w:val="00E56CDF"/>
    <w:rsid w:val="00E57729"/>
    <w:rsid w:val="00E6191D"/>
    <w:rsid w:val="00E64310"/>
    <w:rsid w:val="00E6587F"/>
    <w:rsid w:val="00E66051"/>
    <w:rsid w:val="00E66EC6"/>
    <w:rsid w:val="00E6758E"/>
    <w:rsid w:val="00E71C5C"/>
    <w:rsid w:val="00E72502"/>
    <w:rsid w:val="00E72AF5"/>
    <w:rsid w:val="00E74807"/>
    <w:rsid w:val="00E75316"/>
    <w:rsid w:val="00E80FB7"/>
    <w:rsid w:val="00E810BE"/>
    <w:rsid w:val="00E81293"/>
    <w:rsid w:val="00E813E0"/>
    <w:rsid w:val="00E82A2C"/>
    <w:rsid w:val="00E84D32"/>
    <w:rsid w:val="00E85335"/>
    <w:rsid w:val="00E85FA8"/>
    <w:rsid w:val="00E90CC0"/>
    <w:rsid w:val="00E90F0F"/>
    <w:rsid w:val="00E93552"/>
    <w:rsid w:val="00E93C7D"/>
    <w:rsid w:val="00E942BE"/>
    <w:rsid w:val="00E9530A"/>
    <w:rsid w:val="00E95581"/>
    <w:rsid w:val="00E96B74"/>
    <w:rsid w:val="00E96D15"/>
    <w:rsid w:val="00EA2278"/>
    <w:rsid w:val="00EA7263"/>
    <w:rsid w:val="00EB2566"/>
    <w:rsid w:val="00EB31E9"/>
    <w:rsid w:val="00EB4689"/>
    <w:rsid w:val="00EB4FB1"/>
    <w:rsid w:val="00EB607C"/>
    <w:rsid w:val="00EB6F2F"/>
    <w:rsid w:val="00EC1FE3"/>
    <w:rsid w:val="00EC3B6E"/>
    <w:rsid w:val="00EC3D54"/>
    <w:rsid w:val="00EC3D57"/>
    <w:rsid w:val="00EC547F"/>
    <w:rsid w:val="00EC7158"/>
    <w:rsid w:val="00EC7345"/>
    <w:rsid w:val="00ED0467"/>
    <w:rsid w:val="00ED104C"/>
    <w:rsid w:val="00ED1098"/>
    <w:rsid w:val="00ED2287"/>
    <w:rsid w:val="00ED29A7"/>
    <w:rsid w:val="00ED4332"/>
    <w:rsid w:val="00ED479C"/>
    <w:rsid w:val="00ED5E57"/>
    <w:rsid w:val="00ED5ED1"/>
    <w:rsid w:val="00ED60DC"/>
    <w:rsid w:val="00ED63D2"/>
    <w:rsid w:val="00ED7C6B"/>
    <w:rsid w:val="00EE022D"/>
    <w:rsid w:val="00EE170D"/>
    <w:rsid w:val="00EE1CE1"/>
    <w:rsid w:val="00EE22D3"/>
    <w:rsid w:val="00EE35F6"/>
    <w:rsid w:val="00EE3842"/>
    <w:rsid w:val="00EE385E"/>
    <w:rsid w:val="00EE6D1F"/>
    <w:rsid w:val="00EE7504"/>
    <w:rsid w:val="00EE7C65"/>
    <w:rsid w:val="00EE7DF9"/>
    <w:rsid w:val="00EF0116"/>
    <w:rsid w:val="00EF06F7"/>
    <w:rsid w:val="00EF1684"/>
    <w:rsid w:val="00EF232C"/>
    <w:rsid w:val="00EF2AE6"/>
    <w:rsid w:val="00EF3F22"/>
    <w:rsid w:val="00EF552E"/>
    <w:rsid w:val="00EF64DB"/>
    <w:rsid w:val="00EF69A6"/>
    <w:rsid w:val="00EF72BA"/>
    <w:rsid w:val="00F03610"/>
    <w:rsid w:val="00F03CBE"/>
    <w:rsid w:val="00F10E75"/>
    <w:rsid w:val="00F12730"/>
    <w:rsid w:val="00F147F6"/>
    <w:rsid w:val="00F1715E"/>
    <w:rsid w:val="00F17DCD"/>
    <w:rsid w:val="00F215F7"/>
    <w:rsid w:val="00F25354"/>
    <w:rsid w:val="00F263CC"/>
    <w:rsid w:val="00F33447"/>
    <w:rsid w:val="00F33778"/>
    <w:rsid w:val="00F33F1A"/>
    <w:rsid w:val="00F340C9"/>
    <w:rsid w:val="00F341A7"/>
    <w:rsid w:val="00F367B5"/>
    <w:rsid w:val="00F43165"/>
    <w:rsid w:val="00F44CB0"/>
    <w:rsid w:val="00F45407"/>
    <w:rsid w:val="00F458DC"/>
    <w:rsid w:val="00F4601A"/>
    <w:rsid w:val="00F460EA"/>
    <w:rsid w:val="00F4674D"/>
    <w:rsid w:val="00F470FF"/>
    <w:rsid w:val="00F503A9"/>
    <w:rsid w:val="00F52262"/>
    <w:rsid w:val="00F53575"/>
    <w:rsid w:val="00F53711"/>
    <w:rsid w:val="00F537C0"/>
    <w:rsid w:val="00F540DE"/>
    <w:rsid w:val="00F5423E"/>
    <w:rsid w:val="00F548AF"/>
    <w:rsid w:val="00F55A96"/>
    <w:rsid w:val="00F55BE5"/>
    <w:rsid w:val="00F55EC8"/>
    <w:rsid w:val="00F56B23"/>
    <w:rsid w:val="00F5708D"/>
    <w:rsid w:val="00F576AB"/>
    <w:rsid w:val="00F60530"/>
    <w:rsid w:val="00F609D0"/>
    <w:rsid w:val="00F60CBB"/>
    <w:rsid w:val="00F61AA1"/>
    <w:rsid w:val="00F62F36"/>
    <w:rsid w:val="00F632DB"/>
    <w:rsid w:val="00F64DFC"/>
    <w:rsid w:val="00F650E0"/>
    <w:rsid w:val="00F65309"/>
    <w:rsid w:val="00F66052"/>
    <w:rsid w:val="00F66226"/>
    <w:rsid w:val="00F665AE"/>
    <w:rsid w:val="00F70BFD"/>
    <w:rsid w:val="00F70CDE"/>
    <w:rsid w:val="00F71597"/>
    <w:rsid w:val="00F72ED4"/>
    <w:rsid w:val="00F72FAA"/>
    <w:rsid w:val="00F74B6A"/>
    <w:rsid w:val="00F80E56"/>
    <w:rsid w:val="00F816CF"/>
    <w:rsid w:val="00F81EBA"/>
    <w:rsid w:val="00F82E71"/>
    <w:rsid w:val="00F82F5B"/>
    <w:rsid w:val="00F83951"/>
    <w:rsid w:val="00F839FE"/>
    <w:rsid w:val="00F83AEF"/>
    <w:rsid w:val="00F83F41"/>
    <w:rsid w:val="00F8441D"/>
    <w:rsid w:val="00F8520E"/>
    <w:rsid w:val="00F86A29"/>
    <w:rsid w:val="00F86AB0"/>
    <w:rsid w:val="00F87D86"/>
    <w:rsid w:val="00F904E5"/>
    <w:rsid w:val="00F93B31"/>
    <w:rsid w:val="00F95389"/>
    <w:rsid w:val="00F95BF6"/>
    <w:rsid w:val="00F95D80"/>
    <w:rsid w:val="00F96559"/>
    <w:rsid w:val="00F9694E"/>
    <w:rsid w:val="00F9734F"/>
    <w:rsid w:val="00F97982"/>
    <w:rsid w:val="00FA2DD6"/>
    <w:rsid w:val="00FA3533"/>
    <w:rsid w:val="00FA585E"/>
    <w:rsid w:val="00FA68F9"/>
    <w:rsid w:val="00FB1F33"/>
    <w:rsid w:val="00FB2A18"/>
    <w:rsid w:val="00FB467D"/>
    <w:rsid w:val="00FB6A5B"/>
    <w:rsid w:val="00FB710F"/>
    <w:rsid w:val="00FB7822"/>
    <w:rsid w:val="00FB787F"/>
    <w:rsid w:val="00FB7FD7"/>
    <w:rsid w:val="00FC25E2"/>
    <w:rsid w:val="00FC51FB"/>
    <w:rsid w:val="00FD05C9"/>
    <w:rsid w:val="00FD1BA3"/>
    <w:rsid w:val="00FD2DF8"/>
    <w:rsid w:val="00FD6BA3"/>
    <w:rsid w:val="00FE0EC8"/>
    <w:rsid w:val="00FE1240"/>
    <w:rsid w:val="00FE20E2"/>
    <w:rsid w:val="00FE4F69"/>
    <w:rsid w:val="00FE58D4"/>
    <w:rsid w:val="00FE611D"/>
    <w:rsid w:val="00FE724B"/>
    <w:rsid w:val="00FF079C"/>
    <w:rsid w:val="00FF2015"/>
    <w:rsid w:val="00FF25EC"/>
    <w:rsid w:val="00FF264D"/>
    <w:rsid w:val="00FF3841"/>
    <w:rsid w:val="00FF3F9B"/>
    <w:rsid w:val="00FF43B4"/>
    <w:rsid w:val="00FF528D"/>
    <w:rsid w:val="00FF5434"/>
    <w:rsid w:val="00FF5B4C"/>
    <w:rsid w:val="00FF5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4E5"/>
    <w:rPr>
      <w:sz w:val="24"/>
      <w:szCs w:val="24"/>
    </w:rPr>
  </w:style>
  <w:style w:type="paragraph" w:styleId="1">
    <w:name w:val="heading 1"/>
    <w:basedOn w:val="a"/>
    <w:next w:val="a"/>
    <w:link w:val="10"/>
    <w:qFormat/>
    <w:rsid w:val="00277D9F"/>
    <w:pPr>
      <w:keepNext/>
      <w:jc w:val="center"/>
      <w:outlineLvl w:val="0"/>
    </w:pPr>
    <w:rPr>
      <w:sz w:val="28"/>
      <w:szCs w:val="28"/>
    </w:rPr>
  </w:style>
  <w:style w:type="paragraph" w:styleId="2">
    <w:name w:val="heading 2"/>
    <w:basedOn w:val="a"/>
    <w:next w:val="a"/>
    <w:link w:val="20"/>
    <w:qFormat/>
    <w:rsid w:val="00277D9F"/>
    <w:pPr>
      <w:keepNext/>
      <w:jc w:val="center"/>
      <w:outlineLvl w:val="1"/>
    </w:pPr>
    <w:rPr>
      <w:rFonts w:ascii="Arial Narrow" w:hAnsi="Arial Narrow"/>
      <w:b/>
      <w:bCs/>
      <w:szCs w:val="28"/>
    </w:rPr>
  </w:style>
  <w:style w:type="paragraph" w:styleId="3">
    <w:name w:val="heading 3"/>
    <w:basedOn w:val="a"/>
    <w:next w:val="a"/>
    <w:link w:val="30"/>
    <w:qFormat/>
    <w:rsid w:val="00277D9F"/>
    <w:pPr>
      <w:keepNext/>
      <w:jc w:val="both"/>
      <w:outlineLvl w:val="2"/>
    </w:pPr>
    <w:rPr>
      <w:sz w:val="28"/>
      <w:szCs w:val="28"/>
    </w:rPr>
  </w:style>
  <w:style w:type="paragraph" w:styleId="4">
    <w:name w:val="heading 4"/>
    <w:basedOn w:val="a"/>
    <w:next w:val="a"/>
    <w:link w:val="40"/>
    <w:qFormat/>
    <w:rsid w:val="00277D9F"/>
    <w:pPr>
      <w:keepNext/>
      <w:jc w:val="right"/>
      <w:outlineLvl w:val="3"/>
    </w:pPr>
    <w:rPr>
      <w:sz w:val="28"/>
      <w:szCs w:val="28"/>
    </w:rPr>
  </w:style>
  <w:style w:type="paragraph" w:styleId="5">
    <w:name w:val="heading 5"/>
    <w:basedOn w:val="a"/>
    <w:next w:val="a"/>
    <w:link w:val="50"/>
    <w:qFormat/>
    <w:rsid w:val="00277D9F"/>
    <w:pPr>
      <w:keepNext/>
      <w:spacing w:line="480" w:lineRule="auto"/>
      <w:jc w:val="center"/>
      <w:outlineLvl w:val="4"/>
    </w:pPr>
    <w:rPr>
      <w:b/>
      <w:caps/>
      <w:sz w:val="28"/>
    </w:rPr>
  </w:style>
  <w:style w:type="paragraph" w:styleId="6">
    <w:name w:val="heading 6"/>
    <w:basedOn w:val="a"/>
    <w:next w:val="a"/>
    <w:link w:val="60"/>
    <w:qFormat/>
    <w:rsid w:val="00277D9F"/>
    <w:pPr>
      <w:keepNext/>
      <w:spacing w:line="360" w:lineRule="auto"/>
      <w:jc w:val="both"/>
      <w:outlineLvl w:val="5"/>
    </w:pPr>
    <w:rPr>
      <w:rFonts w:ascii="Arial Narrow" w:hAnsi="Arial Narrow"/>
      <w:b/>
    </w:rPr>
  </w:style>
  <w:style w:type="paragraph" w:styleId="7">
    <w:name w:val="heading 7"/>
    <w:basedOn w:val="a"/>
    <w:next w:val="a"/>
    <w:link w:val="70"/>
    <w:qFormat/>
    <w:rsid w:val="00277D9F"/>
    <w:pPr>
      <w:keepNext/>
      <w:ind w:firstLine="905"/>
      <w:jc w:val="right"/>
      <w:outlineLvl w:val="6"/>
    </w:pPr>
    <w:rPr>
      <w:sz w:val="28"/>
    </w:rPr>
  </w:style>
  <w:style w:type="paragraph" w:styleId="8">
    <w:name w:val="heading 8"/>
    <w:basedOn w:val="a"/>
    <w:next w:val="a"/>
    <w:link w:val="80"/>
    <w:qFormat/>
    <w:rsid w:val="00277D9F"/>
    <w:pPr>
      <w:keepNext/>
      <w:ind w:firstLine="905"/>
      <w:jc w:val="center"/>
      <w:outlineLvl w:val="7"/>
    </w:pPr>
    <w:rPr>
      <w:sz w:val="28"/>
    </w:rPr>
  </w:style>
  <w:style w:type="paragraph" w:styleId="9">
    <w:name w:val="heading 9"/>
    <w:basedOn w:val="a"/>
    <w:next w:val="a"/>
    <w:link w:val="90"/>
    <w:autoRedefine/>
    <w:qFormat/>
    <w:rsid w:val="00DF491B"/>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77D9F"/>
    <w:pPr>
      <w:jc w:val="both"/>
    </w:pPr>
    <w:rPr>
      <w:sz w:val="28"/>
      <w:szCs w:val="28"/>
    </w:rPr>
  </w:style>
  <w:style w:type="character" w:customStyle="1" w:styleId="a4">
    <w:name w:val="Основной текст Знак"/>
    <w:link w:val="a3"/>
    <w:rsid w:val="00AB037A"/>
    <w:rPr>
      <w:sz w:val="28"/>
      <w:szCs w:val="28"/>
    </w:rPr>
  </w:style>
  <w:style w:type="paragraph" w:styleId="a5">
    <w:name w:val="footer"/>
    <w:basedOn w:val="a"/>
    <w:link w:val="a6"/>
    <w:uiPriority w:val="99"/>
    <w:rsid w:val="00277D9F"/>
    <w:pPr>
      <w:tabs>
        <w:tab w:val="center" w:pos="4677"/>
        <w:tab w:val="right" w:pos="9355"/>
      </w:tabs>
    </w:pPr>
  </w:style>
  <w:style w:type="character" w:customStyle="1" w:styleId="a6">
    <w:name w:val="Нижний колонтитул Знак"/>
    <w:link w:val="a5"/>
    <w:uiPriority w:val="99"/>
    <w:rsid w:val="008D5230"/>
    <w:rPr>
      <w:sz w:val="24"/>
      <w:szCs w:val="24"/>
    </w:rPr>
  </w:style>
  <w:style w:type="character" w:styleId="a7">
    <w:name w:val="page number"/>
    <w:basedOn w:val="a0"/>
    <w:rsid w:val="00277D9F"/>
  </w:style>
  <w:style w:type="paragraph" w:styleId="a8">
    <w:name w:val="header"/>
    <w:basedOn w:val="a"/>
    <w:link w:val="a9"/>
    <w:uiPriority w:val="99"/>
    <w:rsid w:val="00277D9F"/>
    <w:pPr>
      <w:tabs>
        <w:tab w:val="center" w:pos="4677"/>
        <w:tab w:val="right" w:pos="9355"/>
      </w:tabs>
    </w:pPr>
  </w:style>
  <w:style w:type="character" w:customStyle="1" w:styleId="a9">
    <w:name w:val="Верхний колонтитул Знак"/>
    <w:link w:val="a8"/>
    <w:uiPriority w:val="99"/>
    <w:rsid w:val="007669D1"/>
    <w:rPr>
      <w:sz w:val="24"/>
      <w:szCs w:val="24"/>
    </w:rPr>
  </w:style>
  <w:style w:type="paragraph" w:styleId="aa">
    <w:name w:val="caption"/>
    <w:basedOn w:val="a"/>
    <w:next w:val="a"/>
    <w:qFormat/>
    <w:rsid w:val="00277D9F"/>
    <w:pPr>
      <w:jc w:val="both"/>
    </w:pPr>
    <w:rPr>
      <w:sz w:val="28"/>
      <w:szCs w:val="28"/>
    </w:rPr>
  </w:style>
  <w:style w:type="paragraph" w:styleId="21">
    <w:name w:val="Body Text 2"/>
    <w:basedOn w:val="a"/>
    <w:rsid w:val="00277D9F"/>
    <w:pPr>
      <w:jc w:val="both"/>
    </w:pPr>
    <w:rPr>
      <w:b/>
      <w:bCs/>
      <w:sz w:val="28"/>
      <w:szCs w:val="28"/>
    </w:rPr>
  </w:style>
  <w:style w:type="paragraph" w:styleId="ab">
    <w:name w:val="Body Text Indent"/>
    <w:basedOn w:val="a"/>
    <w:link w:val="ac"/>
    <w:rsid w:val="00277D9F"/>
    <w:pPr>
      <w:ind w:firstLine="905"/>
      <w:jc w:val="both"/>
    </w:pPr>
    <w:rPr>
      <w:sz w:val="28"/>
      <w:szCs w:val="28"/>
    </w:rPr>
  </w:style>
  <w:style w:type="character" w:customStyle="1" w:styleId="ac">
    <w:name w:val="Основной текст с отступом Знак"/>
    <w:link w:val="ab"/>
    <w:rsid w:val="00356FD6"/>
    <w:rPr>
      <w:sz w:val="28"/>
      <w:szCs w:val="28"/>
    </w:rPr>
  </w:style>
  <w:style w:type="paragraph" w:styleId="31">
    <w:name w:val="Body Text 3"/>
    <w:basedOn w:val="a"/>
    <w:rsid w:val="00277D9F"/>
    <w:rPr>
      <w:b/>
      <w:bCs/>
      <w:sz w:val="28"/>
    </w:rPr>
  </w:style>
  <w:style w:type="paragraph" w:styleId="22">
    <w:name w:val="Body Text Indent 2"/>
    <w:basedOn w:val="a"/>
    <w:rsid w:val="00277D9F"/>
    <w:pPr>
      <w:ind w:firstLine="905"/>
    </w:pPr>
    <w:rPr>
      <w:sz w:val="28"/>
    </w:rPr>
  </w:style>
  <w:style w:type="paragraph" w:customStyle="1" w:styleId="11">
    <w:name w:val="Обычный1"/>
    <w:rsid w:val="00277D9F"/>
    <w:pPr>
      <w:widowControl w:val="0"/>
    </w:pPr>
    <w:rPr>
      <w:rFonts w:ascii="Arial" w:hAnsi="Arial"/>
      <w:snapToGrid w:val="0"/>
    </w:rPr>
  </w:style>
  <w:style w:type="paragraph" w:styleId="ad">
    <w:name w:val="Plain Text"/>
    <w:basedOn w:val="a"/>
    <w:link w:val="ae"/>
    <w:rsid w:val="00277D9F"/>
    <w:rPr>
      <w:rFonts w:ascii="Courier New" w:hAnsi="Courier New"/>
      <w:sz w:val="20"/>
    </w:rPr>
  </w:style>
  <w:style w:type="paragraph" w:styleId="32">
    <w:name w:val="Body Text Indent 3"/>
    <w:basedOn w:val="a"/>
    <w:rsid w:val="00277D9F"/>
    <w:pPr>
      <w:spacing w:line="360" w:lineRule="auto"/>
      <w:ind w:firstLine="851"/>
      <w:jc w:val="both"/>
    </w:pPr>
    <w:rPr>
      <w:sz w:val="28"/>
    </w:rPr>
  </w:style>
  <w:style w:type="paragraph" w:styleId="af">
    <w:name w:val="Title"/>
    <w:basedOn w:val="a"/>
    <w:qFormat/>
    <w:rsid w:val="00277D9F"/>
    <w:pPr>
      <w:spacing w:line="360" w:lineRule="auto"/>
      <w:jc w:val="center"/>
    </w:pPr>
    <w:rPr>
      <w:b/>
      <w:caps/>
      <w:sz w:val="28"/>
    </w:rPr>
  </w:style>
  <w:style w:type="paragraph" w:styleId="af0">
    <w:name w:val="Document Map"/>
    <w:basedOn w:val="a"/>
    <w:semiHidden/>
    <w:rsid w:val="00277D9F"/>
    <w:pPr>
      <w:shd w:val="clear" w:color="auto" w:fill="000080"/>
    </w:pPr>
    <w:rPr>
      <w:rFonts w:ascii="Tahoma" w:hAnsi="Tahoma"/>
    </w:rPr>
  </w:style>
  <w:style w:type="paragraph" w:styleId="af1">
    <w:name w:val="Subtitle"/>
    <w:basedOn w:val="a"/>
    <w:qFormat/>
    <w:rsid w:val="00277D9F"/>
    <w:pPr>
      <w:jc w:val="center"/>
    </w:pPr>
    <w:rPr>
      <w:sz w:val="28"/>
    </w:rPr>
  </w:style>
  <w:style w:type="character" w:customStyle="1" w:styleId="12">
    <w:name w:val="Основной шрифт абзаца1"/>
    <w:rsid w:val="00277D9F"/>
  </w:style>
  <w:style w:type="paragraph" w:customStyle="1" w:styleId="xl82">
    <w:name w:val="xl82"/>
    <w:basedOn w:val="a"/>
    <w:rsid w:val="00277D9F"/>
    <w:pPr>
      <w:pBdr>
        <w:bottom w:val="single" w:sz="4" w:space="0" w:color="auto"/>
      </w:pBdr>
      <w:spacing w:before="100" w:after="100"/>
    </w:pPr>
    <w:rPr>
      <w:color w:val="0000FF"/>
    </w:rPr>
  </w:style>
  <w:style w:type="paragraph" w:customStyle="1" w:styleId="xl86">
    <w:name w:val="xl86"/>
    <w:basedOn w:val="a"/>
    <w:rsid w:val="00277D9F"/>
    <w:pPr>
      <w:pBdr>
        <w:top w:val="single" w:sz="4" w:space="0" w:color="auto"/>
        <w:right w:val="single" w:sz="4" w:space="0" w:color="auto"/>
      </w:pBdr>
      <w:spacing w:before="100" w:after="100"/>
    </w:pPr>
    <w:rPr>
      <w:color w:val="FF00FF"/>
    </w:rPr>
  </w:style>
  <w:style w:type="paragraph" w:customStyle="1" w:styleId="xl81">
    <w:name w:val="xl81"/>
    <w:basedOn w:val="a"/>
    <w:rsid w:val="00277D9F"/>
    <w:pPr>
      <w:pBdr>
        <w:left w:val="single" w:sz="4" w:space="0" w:color="auto"/>
      </w:pBdr>
      <w:spacing w:before="100" w:after="100"/>
      <w:textAlignment w:val="top"/>
    </w:pPr>
    <w:rPr>
      <w:rFonts w:ascii="Arial" w:hAnsi="Arial"/>
      <w:color w:val="000000"/>
    </w:rPr>
  </w:style>
  <w:style w:type="paragraph" w:customStyle="1" w:styleId="ConsPlusNormal">
    <w:name w:val="ConsPlusNormal"/>
    <w:rsid w:val="00277D9F"/>
    <w:pPr>
      <w:widowControl w:val="0"/>
      <w:ind w:firstLine="720"/>
    </w:pPr>
    <w:rPr>
      <w:rFonts w:ascii="Arial" w:hAnsi="Arial"/>
    </w:rPr>
  </w:style>
  <w:style w:type="paragraph" w:customStyle="1" w:styleId="xl85">
    <w:name w:val="xl85"/>
    <w:basedOn w:val="a"/>
    <w:rsid w:val="00277D9F"/>
    <w:pPr>
      <w:spacing w:before="100" w:after="100"/>
    </w:pPr>
    <w:rPr>
      <w:color w:val="FF00FF"/>
    </w:rPr>
  </w:style>
  <w:style w:type="paragraph" w:customStyle="1" w:styleId="xl78">
    <w:name w:val="xl78"/>
    <w:basedOn w:val="a"/>
    <w:rsid w:val="00277D9F"/>
    <w:pPr>
      <w:pBdr>
        <w:top w:val="single" w:sz="4" w:space="0" w:color="auto"/>
        <w:right w:val="single" w:sz="4" w:space="0" w:color="auto"/>
      </w:pBdr>
      <w:spacing w:before="100" w:after="100"/>
    </w:pPr>
  </w:style>
  <w:style w:type="table" w:styleId="af2">
    <w:name w:val="Table Grid"/>
    <w:basedOn w:val="a1"/>
    <w:rsid w:val="00FE61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C04B6D"/>
    <w:rPr>
      <w:rFonts w:ascii="Tahoma" w:hAnsi="Tahoma"/>
      <w:sz w:val="16"/>
      <w:szCs w:val="16"/>
    </w:rPr>
  </w:style>
  <w:style w:type="character" w:customStyle="1" w:styleId="af4">
    <w:name w:val="Текст выноски Знак"/>
    <w:link w:val="af3"/>
    <w:uiPriority w:val="99"/>
    <w:semiHidden/>
    <w:rsid w:val="00C04B6D"/>
    <w:rPr>
      <w:rFonts w:ascii="Tahoma" w:hAnsi="Tahoma" w:cs="Tahoma"/>
      <w:sz w:val="16"/>
      <w:szCs w:val="16"/>
    </w:rPr>
  </w:style>
  <w:style w:type="character" w:styleId="af5">
    <w:name w:val="Hyperlink"/>
    <w:rsid w:val="00A37917"/>
    <w:rPr>
      <w:color w:val="0000FF"/>
      <w:u w:val="single"/>
    </w:rPr>
  </w:style>
  <w:style w:type="character" w:customStyle="1" w:styleId="13">
    <w:name w:val="Знак Знак1"/>
    <w:locked/>
    <w:rsid w:val="00EE170D"/>
    <w:rPr>
      <w:sz w:val="24"/>
      <w:szCs w:val="24"/>
      <w:lang w:val="ru-RU" w:eastAsia="ru-RU" w:bidi="ar-SA"/>
    </w:rPr>
  </w:style>
  <w:style w:type="paragraph" w:customStyle="1" w:styleId="ConsPlusNonformat">
    <w:name w:val="ConsPlusNonformat"/>
    <w:rsid w:val="002F5ED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F5EDE"/>
    <w:pPr>
      <w:widowControl w:val="0"/>
      <w:autoSpaceDE w:val="0"/>
      <w:autoSpaceDN w:val="0"/>
      <w:adjustRightInd w:val="0"/>
    </w:pPr>
    <w:rPr>
      <w:rFonts w:ascii="Arial" w:hAnsi="Arial" w:cs="Arial"/>
      <w:b/>
      <w:bCs/>
    </w:rPr>
  </w:style>
  <w:style w:type="paragraph" w:styleId="af6">
    <w:name w:val="Body Text First Indent"/>
    <w:basedOn w:val="a3"/>
    <w:link w:val="af7"/>
    <w:uiPriority w:val="99"/>
    <w:semiHidden/>
    <w:unhideWhenUsed/>
    <w:rsid w:val="00356FD6"/>
    <w:pPr>
      <w:ind w:firstLine="360"/>
      <w:jc w:val="left"/>
    </w:pPr>
    <w:rPr>
      <w:sz w:val="20"/>
      <w:szCs w:val="20"/>
    </w:rPr>
  </w:style>
  <w:style w:type="character" w:customStyle="1" w:styleId="af7">
    <w:name w:val="Красная строка Знак"/>
    <w:basedOn w:val="a4"/>
    <w:link w:val="af6"/>
    <w:uiPriority w:val="99"/>
    <w:semiHidden/>
    <w:rsid w:val="00356FD6"/>
    <w:rPr>
      <w:sz w:val="28"/>
      <w:szCs w:val="28"/>
    </w:rPr>
  </w:style>
  <w:style w:type="paragraph" w:styleId="23">
    <w:name w:val="Body Text First Indent 2"/>
    <w:basedOn w:val="ab"/>
    <w:link w:val="24"/>
    <w:uiPriority w:val="99"/>
    <w:unhideWhenUsed/>
    <w:rsid w:val="00356FD6"/>
    <w:pPr>
      <w:ind w:left="360" w:firstLine="360"/>
      <w:jc w:val="left"/>
    </w:pPr>
    <w:rPr>
      <w:sz w:val="20"/>
      <w:szCs w:val="20"/>
    </w:rPr>
  </w:style>
  <w:style w:type="character" w:customStyle="1" w:styleId="24">
    <w:name w:val="Красная строка 2 Знак"/>
    <w:basedOn w:val="ac"/>
    <w:link w:val="23"/>
    <w:uiPriority w:val="99"/>
    <w:rsid w:val="00356FD6"/>
    <w:rPr>
      <w:sz w:val="28"/>
      <w:szCs w:val="28"/>
    </w:rPr>
  </w:style>
  <w:style w:type="character" w:customStyle="1" w:styleId="apple-converted-space">
    <w:name w:val="apple-converted-space"/>
    <w:basedOn w:val="a0"/>
    <w:rsid w:val="004B6416"/>
  </w:style>
  <w:style w:type="paragraph" w:customStyle="1" w:styleId="formattexttopleveltextcentertext">
    <w:name w:val="formattext topleveltext centertext"/>
    <w:basedOn w:val="a"/>
    <w:rsid w:val="002F0E8C"/>
    <w:pPr>
      <w:spacing w:before="100" w:beforeAutospacing="1" w:after="100" w:afterAutospacing="1"/>
    </w:pPr>
  </w:style>
  <w:style w:type="paragraph" w:customStyle="1" w:styleId="headertexttopleveltextcentertext">
    <w:name w:val="headertext topleveltext centertext"/>
    <w:basedOn w:val="a"/>
    <w:rsid w:val="002F0E8C"/>
    <w:pPr>
      <w:spacing w:before="100" w:beforeAutospacing="1" w:after="100" w:afterAutospacing="1"/>
    </w:pPr>
  </w:style>
  <w:style w:type="paragraph" w:customStyle="1" w:styleId="formattexttopleveltext">
    <w:name w:val="formattext topleveltext"/>
    <w:basedOn w:val="a"/>
    <w:rsid w:val="002F0E8C"/>
    <w:pPr>
      <w:spacing w:before="100" w:beforeAutospacing="1" w:after="100" w:afterAutospacing="1"/>
    </w:pPr>
  </w:style>
  <w:style w:type="paragraph" w:customStyle="1" w:styleId="ConsPlusCell">
    <w:name w:val="ConsPlusCell"/>
    <w:uiPriority w:val="99"/>
    <w:rsid w:val="00D007D0"/>
    <w:pPr>
      <w:widowControl w:val="0"/>
      <w:autoSpaceDE w:val="0"/>
      <w:autoSpaceDN w:val="0"/>
      <w:adjustRightInd w:val="0"/>
    </w:pPr>
    <w:rPr>
      <w:rFonts w:ascii="Arial" w:hAnsi="Arial" w:cs="Arial"/>
    </w:rPr>
  </w:style>
  <w:style w:type="character" w:styleId="af8">
    <w:name w:val="Emphasis"/>
    <w:qFormat/>
    <w:rsid w:val="00D951E8"/>
    <w:rPr>
      <w:i/>
      <w:iCs/>
    </w:rPr>
  </w:style>
  <w:style w:type="paragraph" w:customStyle="1" w:styleId="s32">
    <w:name w:val="s_32"/>
    <w:basedOn w:val="a"/>
    <w:rsid w:val="006668ED"/>
    <w:pPr>
      <w:spacing w:before="100" w:beforeAutospacing="1" w:after="100" w:afterAutospacing="1"/>
      <w:jc w:val="center"/>
    </w:pPr>
    <w:rPr>
      <w:b/>
      <w:bCs/>
      <w:color w:val="000080"/>
      <w:sz w:val="23"/>
      <w:szCs w:val="23"/>
    </w:rPr>
  </w:style>
  <w:style w:type="paragraph" w:customStyle="1" w:styleId="s12">
    <w:name w:val="s_12"/>
    <w:basedOn w:val="a"/>
    <w:rsid w:val="006668ED"/>
    <w:pPr>
      <w:ind w:firstLine="720"/>
    </w:pPr>
  </w:style>
  <w:style w:type="character" w:customStyle="1" w:styleId="10">
    <w:name w:val="Заголовок 1 Знак"/>
    <w:link w:val="1"/>
    <w:rsid w:val="00E3706C"/>
    <w:rPr>
      <w:sz w:val="28"/>
      <w:szCs w:val="28"/>
      <w:lang w:val="ru-RU" w:eastAsia="ru-RU" w:bidi="ar-SA"/>
    </w:rPr>
  </w:style>
  <w:style w:type="character" w:customStyle="1" w:styleId="20">
    <w:name w:val="Заголовок 2 Знак"/>
    <w:link w:val="2"/>
    <w:rsid w:val="00E3706C"/>
    <w:rPr>
      <w:rFonts w:ascii="Arial Narrow" w:hAnsi="Arial Narrow"/>
      <w:b/>
      <w:bCs/>
      <w:sz w:val="24"/>
      <w:szCs w:val="28"/>
      <w:lang w:val="ru-RU" w:eastAsia="ru-RU" w:bidi="ar-SA"/>
    </w:rPr>
  </w:style>
  <w:style w:type="character" w:customStyle="1" w:styleId="30">
    <w:name w:val="Заголовок 3 Знак"/>
    <w:link w:val="3"/>
    <w:rsid w:val="00E3706C"/>
    <w:rPr>
      <w:sz w:val="28"/>
      <w:szCs w:val="28"/>
      <w:lang w:val="ru-RU" w:eastAsia="ru-RU" w:bidi="ar-SA"/>
    </w:rPr>
  </w:style>
  <w:style w:type="character" w:customStyle="1" w:styleId="40">
    <w:name w:val="Заголовок 4 Знак"/>
    <w:link w:val="4"/>
    <w:rsid w:val="00E3706C"/>
    <w:rPr>
      <w:sz w:val="28"/>
      <w:szCs w:val="28"/>
      <w:lang w:val="ru-RU" w:eastAsia="ru-RU" w:bidi="ar-SA"/>
    </w:rPr>
  </w:style>
  <w:style w:type="character" w:customStyle="1" w:styleId="50">
    <w:name w:val="Заголовок 5 Знак"/>
    <w:link w:val="5"/>
    <w:rsid w:val="00E3706C"/>
    <w:rPr>
      <w:b/>
      <w:caps/>
      <w:sz w:val="28"/>
      <w:szCs w:val="24"/>
      <w:lang w:val="ru-RU" w:eastAsia="ru-RU" w:bidi="ar-SA"/>
    </w:rPr>
  </w:style>
  <w:style w:type="character" w:customStyle="1" w:styleId="60">
    <w:name w:val="Заголовок 6 Знак"/>
    <w:link w:val="6"/>
    <w:rsid w:val="00E3706C"/>
    <w:rPr>
      <w:rFonts w:ascii="Arial Narrow" w:hAnsi="Arial Narrow"/>
      <w:b/>
      <w:sz w:val="24"/>
      <w:szCs w:val="24"/>
      <w:lang w:val="ru-RU" w:eastAsia="ru-RU" w:bidi="ar-SA"/>
    </w:rPr>
  </w:style>
  <w:style w:type="character" w:customStyle="1" w:styleId="70">
    <w:name w:val="Заголовок 7 Знак"/>
    <w:link w:val="7"/>
    <w:rsid w:val="00E3706C"/>
    <w:rPr>
      <w:sz w:val="28"/>
      <w:szCs w:val="24"/>
      <w:lang w:val="ru-RU" w:eastAsia="ru-RU" w:bidi="ar-SA"/>
    </w:rPr>
  </w:style>
  <w:style w:type="character" w:customStyle="1" w:styleId="80">
    <w:name w:val="Заголовок 8 Знак"/>
    <w:link w:val="8"/>
    <w:rsid w:val="00E3706C"/>
    <w:rPr>
      <w:sz w:val="28"/>
      <w:szCs w:val="24"/>
      <w:lang w:val="ru-RU" w:eastAsia="ru-RU" w:bidi="ar-SA"/>
    </w:rPr>
  </w:style>
  <w:style w:type="character" w:customStyle="1" w:styleId="90">
    <w:name w:val="Заголовок 9 Знак"/>
    <w:link w:val="9"/>
    <w:rsid w:val="00E3706C"/>
    <w:rPr>
      <w:rFonts w:ascii="Arial" w:hAnsi="Arial"/>
      <w:b/>
      <w:szCs w:val="24"/>
      <w:lang w:val="ru-RU" w:eastAsia="ru-RU" w:bidi="ar-SA"/>
    </w:rPr>
  </w:style>
  <w:style w:type="character" w:customStyle="1" w:styleId="91">
    <w:name w:val="Знак Знак9"/>
    <w:rsid w:val="00E3706C"/>
    <w:rPr>
      <w:sz w:val="28"/>
      <w:szCs w:val="28"/>
      <w:lang w:val="ru-RU" w:eastAsia="ru-RU" w:bidi="ar-SA"/>
    </w:rPr>
  </w:style>
  <w:style w:type="character" w:styleId="af9">
    <w:name w:val="FollowedHyperlink"/>
    <w:uiPriority w:val="99"/>
    <w:semiHidden/>
    <w:unhideWhenUsed/>
    <w:rsid w:val="00A86E43"/>
    <w:rPr>
      <w:color w:val="800080"/>
      <w:u w:val="single"/>
    </w:rPr>
  </w:style>
  <w:style w:type="character" w:customStyle="1" w:styleId="ae">
    <w:name w:val="Текст Знак"/>
    <w:link w:val="ad"/>
    <w:rsid w:val="00F83951"/>
    <w:rPr>
      <w:rFonts w:ascii="Courier New" w:hAnsi="Courier New"/>
      <w:szCs w:val="24"/>
    </w:rPr>
  </w:style>
  <w:style w:type="paragraph" w:styleId="afa">
    <w:name w:val="Normal (Web)"/>
    <w:basedOn w:val="a"/>
    <w:rsid w:val="00DD0DDA"/>
    <w:pPr>
      <w:spacing w:before="100" w:beforeAutospacing="1" w:after="100" w:afterAutospacing="1"/>
    </w:pPr>
  </w:style>
  <w:style w:type="character" w:styleId="afb">
    <w:name w:val="annotation reference"/>
    <w:uiPriority w:val="99"/>
    <w:semiHidden/>
    <w:unhideWhenUsed/>
    <w:rsid w:val="00900D09"/>
    <w:rPr>
      <w:sz w:val="16"/>
      <w:szCs w:val="16"/>
    </w:rPr>
  </w:style>
  <w:style w:type="paragraph" w:styleId="afc">
    <w:name w:val="annotation text"/>
    <w:basedOn w:val="a"/>
    <w:link w:val="afd"/>
    <w:uiPriority w:val="99"/>
    <w:semiHidden/>
    <w:unhideWhenUsed/>
    <w:rsid w:val="00900D09"/>
    <w:rPr>
      <w:sz w:val="20"/>
      <w:szCs w:val="20"/>
    </w:rPr>
  </w:style>
  <w:style w:type="character" w:customStyle="1" w:styleId="afd">
    <w:name w:val="Текст примечания Знак"/>
    <w:basedOn w:val="a0"/>
    <w:link w:val="afc"/>
    <w:uiPriority w:val="99"/>
    <w:semiHidden/>
    <w:rsid w:val="00900D09"/>
  </w:style>
  <w:style w:type="paragraph" w:styleId="afe">
    <w:name w:val="annotation subject"/>
    <w:basedOn w:val="afc"/>
    <w:next w:val="afc"/>
    <w:link w:val="aff"/>
    <w:uiPriority w:val="99"/>
    <w:semiHidden/>
    <w:unhideWhenUsed/>
    <w:rsid w:val="00900D09"/>
    <w:rPr>
      <w:b/>
      <w:bCs/>
    </w:rPr>
  </w:style>
  <w:style w:type="character" w:customStyle="1" w:styleId="aff">
    <w:name w:val="Тема примечания Знак"/>
    <w:link w:val="afe"/>
    <w:uiPriority w:val="99"/>
    <w:semiHidden/>
    <w:rsid w:val="00900D09"/>
    <w:rPr>
      <w:b/>
      <w:bCs/>
    </w:rPr>
  </w:style>
  <w:style w:type="paragraph" w:styleId="aff0">
    <w:name w:val="Revision"/>
    <w:hidden/>
    <w:uiPriority w:val="99"/>
    <w:semiHidden/>
    <w:rsid w:val="00900D09"/>
    <w:rPr>
      <w:sz w:val="24"/>
      <w:szCs w:val="24"/>
    </w:rPr>
  </w:style>
  <w:style w:type="paragraph" w:styleId="aff1">
    <w:name w:val="List Paragraph"/>
    <w:basedOn w:val="a"/>
    <w:uiPriority w:val="34"/>
    <w:qFormat/>
    <w:rsid w:val="00616DC6"/>
    <w:pPr>
      <w:ind w:left="720"/>
      <w:contextualSpacing/>
    </w:pPr>
  </w:style>
</w:styles>
</file>

<file path=word/webSettings.xml><?xml version="1.0" encoding="utf-8"?>
<w:webSettings xmlns:r="http://schemas.openxmlformats.org/officeDocument/2006/relationships" xmlns:w="http://schemas.openxmlformats.org/wordprocessingml/2006/main">
  <w:divs>
    <w:div w:id="51775323">
      <w:bodyDiv w:val="1"/>
      <w:marLeft w:val="0"/>
      <w:marRight w:val="0"/>
      <w:marTop w:val="0"/>
      <w:marBottom w:val="0"/>
      <w:divBdr>
        <w:top w:val="none" w:sz="0" w:space="0" w:color="auto"/>
        <w:left w:val="none" w:sz="0" w:space="0" w:color="auto"/>
        <w:bottom w:val="none" w:sz="0" w:space="0" w:color="auto"/>
        <w:right w:val="none" w:sz="0" w:space="0" w:color="auto"/>
      </w:divBdr>
    </w:div>
    <w:div w:id="86510966">
      <w:bodyDiv w:val="1"/>
      <w:marLeft w:val="0"/>
      <w:marRight w:val="0"/>
      <w:marTop w:val="0"/>
      <w:marBottom w:val="0"/>
      <w:divBdr>
        <w:top w:val="none" w:sz="0" w:space="0" w:color="auto"/>
        <w:left w:val="none" w:sz="0" w:space="0" w:color="auto"/>
        <w:bottom w:val="none" w:sz="0" w:space="0" w:color="auto"/>
        <w:right w:val="none" w:sz="0" w:space="0" w:color="auto"/>
      </w:divBdr>
    </w:div>
    <w:div w:id="159850958">
      <w:bodyDiv w:val="1"/>
      <w:marLeft w:val="0"/>
      <w:marRight w:val="0"/>
      <w:marTop w:val="0"/>
      <w:marBottom w:val="0"/>
      <w:divBdr>
        <w:top w:val="none" w:sz="0" w:space="0" w:color="auto"/>
        <w:left w:val="none" w:sz="0" w:space="0" w:color="auto"/>
        <w:bottom w:val="none" w:sz="0" w:space="0" w:color="auto"/>
        <w:right w:val="none" w:sz="0" w:space="0" w:color="auto"/>
      </w:divBdr>
    </w:div>
    <w:div w:id="167330512">
      <w:bodyDiv w:val="1"/>
      <w:marLeft w:val="0"/>
      <w:marRight w:val="0"/>
      <w:marTop w:val="0"/>
      <w:marBottom w:val="0"/>
      <w:divBdr>
        <w:top w:val="none" w:sz="0" w:space="0" w:color="auto"/>
        <w:left w:val="none" w:sz="0" w:space="0" w:color="auto"/>
        <w:bottom w:val="none" w:sz="0" w:space="0" w:color="auto"/>
        <w:right w:val="none" w:sz="0" w:space="0" w:color="auto"/>
      </w:divBdr>
    </w:div>
    <w:div w:id="220755247">
      <w:bodyDiv w:val="1"/>
      <w:marLeft w:val="0"/>
      <w:marRight w:val="0"/>
      <w:marTop w:val="0"/>
      <w:marBottom w:val="0"/>
      <w:divBdr>
        <w:top w:val="none" w:sz="0" w:space="0" w:color="auto"/>
        <w:left w:val="none" w:sz="0" w:space="0" w:color="auto"/>
        <w:bottom w:val="none" w:sz="0" w:space="0" w:color="auto"/>
        <w:right w:val="none" w:sz="0" w:space="0" w:color="auto"/>
      </w:divBdr>
    </w:div>
    <w:div w:id="265120677">
      <w:bodyDiv w:val="1"/>
      <w:marLeft w:val="0"/>
      <w:marRight w:val="0"/>
      <w:marTop w:val="0"/>
      <w:marBottom w:val="0"/>
      <w:divBdr>
        <w:top w:val="none" w:sz="0" w:space="0" w:color="auto"/>
        <w:left w:val="none" w:sz="0" w:space="0" w:color="auto"/>
        <w:bottom w:val="none" w:sz="0" w:space="0" w:color="auto"/>
        <w:right w:val="none" w:sz="0" w:space="0" w:color="auto"/>
      </w:divBdr>
    </w:div>
    <w:div w:id="327753757">
      <w:bodyDiv w:val="1"/>
      <w:marLeft w:val="0"/>
      <w:marRight w:val="0"/>
      <w:marTop w:val="0"/>
      <w:marBottom w:val="0"/>
      <w:divBdr>
        <w:top w:val="none" w:sz="0" w:space="0" w:color="auto"/>
        <w:left w:val="none" w:sz="0" w:space="0" w:color="auto"/>
        <w:bottom w:val="none" w:sz="0" w:space="0" w:color="auto"/>
        <w:right w:val="none" w:sz="0" w:space="0" w:color="auto"/>
      </w:divBdr>
    </w:div>
    <w:div w:id="329842721">
      <w:bodyDiv w:val="1"/>
      <w:marLeft w:val="0"/>
      <w:marRight w:val="0"/>
      <w:marTop w:val="0"/>
      <w:marBottom w:val="0"/>
      <w:divBdr>
        <w:top w:val="none" w:sz="0" w:space="0" w:color="auto"/>
        <w:left w:val="none" w:sz="0" w:space="0" w:color="auto"/>
        <w:bottom w:val="none" w:sz="0" w:space="0" w:color="auto"/>
        <w:right w:val="none" w:sz="0" w:space="0" w:color="auto"/>
      </w:divBdr>
    </w:div>
    <w:div w:id="335960107">
      <w:bodyDiv w:val="1"/>
      <w:marLeft w:val="0"/>
      <w:marRight w:val="0"/>
      <w:marTop w:val="0"/>
      <w:marBottom w:val="0"/>
      <w:divBdr>
        <w:top w:val="none" w:sz="0" w:space="0" w:color="auto"/>
        <w:left w:val="none" w:sz="0" w:space="0" w:color="auto"/>
        <w:bottom w:val="none" w:sz="0" w:space="0" w:color="auto"/>
        <w:right w:val="none" w:sz="0" w:space="0" w:color="auto"/>
      </w:divBdr>
    </w:div>
    <w:div w:id="447237329">
      <w:bodyDiv w:val="1"/>
      <w:marLeft w:val="0"/>
      <w:marRight w:val="0"/>
      <w:marTop w:val="0"/>
      <w:marBottom w:val="0"/>
      <w:divBdr>
        <w:top w:val="none" w:sz="0" w:space="0" w:color="auto"/>
        <w:left w:val="none" w:sz="0" w:space="0" w:color="auto"/>
        <w:bottom w:val="none" w:sz="0" w:space="0" w:color="auto"/>
        <w:right w:val="none" w:sz="0" w:space="0" w:color="auto"/>
      </w:divBdr>
    </w:div>
    <w:div w:id="470250845">
      <w:bodyDiv w:val="1"/>
      <w:marLeft w:val="0"/>
      <w:marRight w:val="0"/>
      <w:marTop w:val="0"/>
      <w:marBottom w:val="0"/>
      <w:divBdr>
        <w:top w:val="none" w:sz="0" w:space="0" w:color="auto"/>
        <w:left w:val="none" w:sz="0" w:space="0" w:color="auto"/>
        <w:bottom w:val="none" w:sz="0" w:space="0" w:color="auto"/>
        <w:right w:val="none" w:sz="0" w:space="0" w:color="auto"/>
      </w:divBdr>
    </w:div>
    <w:div w:id="470295724">
      <w:bodyDiv w:val="1"/>
      <w:marLeft w:val="0"/>
      <w:marRight w:val="0"/>
      <w:marTop w:val="0"/>
      <w:marBottom w:val="0"/>
      <w:divBdr>
        <w:top w:val="none" w:sz="0" w:space="0" w:color="auto"/>
        <w:left w:val="none" w:sz="0" w:space="0" w:color="auto"/>
        <w:bottom w:val="none" w:sz="0" w:space="0" w:color="auto"/>
        <w:right w:val="none" w:sz="0" w:space="0" w:color="auto"/>
      </w:divBdr>
    </w:div>
    <w:div w:id="487130680">
      <w:bodyDiv w:val="1"/>
      <w:marLeft w:val="0"/>
      <w:marRight w:val="0"/>
      <w:marTop w:val="0"/>
      <w:marBottom w:val="0"/>
      <w:divBdr>
        <w:top w:val="none" w:sz="0" w:space="0" w:color="auto"/>
        <w:left w:val="none" w:sz="0" w:space="0" w:color="auto"/>
        <w:bottom w:val="none" w:sz="0" w:space="0" w:color="auto"/>
        <w:right w:val="none" w:sz="0" w:space="0" w:color="auto"/>
      </w:divBdr>
    </w:div>
    <w:div w:id="519394708">
      <w:bodyDiv w:val="1"/>
      <w:marLeft w:val="0"/>
      <w:marRight w:val="0"/>
      <w:marTop w:val="0"/>
      <w:marBottom w:val="0"/>
      <w:divBdr>
        <w:top w:val="none" w:sz="0" w:space="0" w:color="auto"/>
        <w:left w:val="none" w:sz="0" w:space="0" w:color="auto"/>
        <w:bottom w:val="none" w:sz="0" w:space="0" w:color="auto"/>
        <w:right w:val="none" w:sz="0" w:space="0" w:color="auto"/>
      </w:divBdr>
    </w:div>
    <w:div w:id="540437838">
      <w:bodyDiv w:val="1"/>
      <w:marLeft w:val="0"/>
      <w:marRight w:val="0"/>
      <w:marTop w:val="0"/>
      <w:marBottom w:val="0"/>
      <w:divBdr>
        <w:top w:val="none" w:sz="0" w:space="0" w:color="auto"/>
        <w:left w:val="none" w:sz="0" w:space="0" w:color="auto"/>
        <w:bottom w:val="none" w:sz="0" w:space="0" w:color="auto"/>
        <w:right w:val="none" w:sz="0" w:space="0" w:color="auto"/>
      </w:divBdr>
    </w:div>
    <w:div w:id="573126585">
      <w:bodyDiv w:val="1"/>
      <w:marLeft w:val="0"/>
      <w:marRight w:val="0"/>
      <w:marTop w:val="0"/>
      <w:marBottom w:val="0"/>
      <w:divBdr>
        <w:top w:val="none" w:sz="0" w:space="0" w:color="auto"/>
        <w:left w:val="none" w:sz="0" w:space="0" w:color="auto"/>
        <w:bottom w:val="none" w:sz="0" w:space="0" w:color="auto"/>
        <w:right w:val="none" w:sz="0" w:space="0" w:color="auto"/>
      </w:divBdr>
    </w:div>
    <w:div w:id="629744489">
      <w:bodyDiv w:val="1"/>
      <w:marLeft w:val="0"/>
      <w:marRight w:val="0"/>
      <w:marTop w:val="0"/>
      <w:marBottom w:val="0"/>
      <w:divBdr>
        <w:top w:val="none" w:sz="0" w:space="0" w:color="auto"/>
        <w:left w:val="none" w:sz="0" w:space="0" w:color="auto"/>
        <w:bottom w:val="none" w:sz="0" w:space="0" w:color="auto"/>
        <w:right w:val="none" w:sz="0" w:space="0" w:color="auto"/>
      </w:divBdr>
    </w:div>
    <w:div w:id="635453191">
      <w:bodyDiv w:val="1"/>
      <w:marLeft w:val="0"/>
      <w:marRight w:val="0"/>
      <w:marTop w:val="0"/>
      <w:marBottom w:val="0"/>
      <w:divBdr>
        <w:top w:val="none" w:sz="0" w:space="0" w:color="auto"/>
        <w:left w:val="none" w:sz="0" w:space="0" w:color="auto"/>
        <w:bottom w:val="none" w:sz="0" w:space="0" w:color="auto"/>
        <w:right w:val="none" w:sz="0" w:space="0" w:color="auto"/>
      </w:divBdr>
    </w:div>
    <w:div w:id="781220585">
      <w:bodyDiv w:val="1"/>
      <w:marLeft w:val="0"/>
      <w:marRight w:val="0"/>
      <w:marTop w:val="0"/>
      <w:marBottom w:val="0"/>
      <w:divBdr>
        <w:top w:val="none" w:sz="0" w:space="0" w:color="auto"/>
        <w:left w:val="none" w:sz="0" w:space="0" w:color="auto"/>
        <w:bottom w:val="none" w:sz="0" w:space="0" w:color="auto"/>
        <w:right w:val="none" w:sz="0" w:space="0" w:color="auto"/>
      </w:divBdr>
    </w:div>
    <w:div w:id="784734707">
      <w:bodyDiv w:val="1"/>
      <w:marLeft w:val="0"/>
      <w:marRight w:val="0"/>
      <w:marTop w:val="0"/>
      <w:marBottom w:val="0"/>
      <w:divBdr>
        <w:top w:val="none" w:sz="0" w:space="0" w:color="auto"/>
        <w:left w:val="none" w:sz="0" w:space="0" w:color="auto"/>
        <w:bottom w:val="none" w:sz="0" w:space="0" w:color="auto"/>
        <w:right w:val="none" w:sz="0" w:space="0" w:color="auto"/>
      </w:divBdr>
    </w:div>
    <w:div w:id="818495222">
      <w:bodyDiv w:val="1"/>
      <w:marLeft w:val="0"/>
      <w:marRight w:val="0"/>
      <w:marTop w:val="0"/>
      <w:marBottom w:val="0"/>
      <w:divBdr>
        <w:top w:val="none" w:sz="0" w:space="0" w:color="auto"/>
        <w:left w:val="none" w:sz="0" w:space="0" w:color="auto"/>
        <w:bottom w:val="none" w:sz="0" w:space="0" w:color="auto"/>
        <w:right w:val="none" w:sz="0" w:space="0" w:color="auto"/>
      </w:divBdr>
    </w:div>
    <w:div w:id="823012042">
      <w:bodyDiv w:val="1"/>
      <w:marLeft w:val="0"/>
      <w:marRight w:val="0"/>
      <w:marTop w:val="0"/>
      <w:marBottom w:val="0"/>
      <w:divBdr>
        <w:top w:val="none" w:sz="0" w:space="0" w:color="auto"/>
        <w:left w:val="none" w:sz="0" w:space="0" w:color="auto"/>
        <w:bottom w:val="none" w:sz="0" w:space="0" w:color="auto"/>
        <w:right w:val="none" w:sz="0" w:space="0" w:color="auto"/>
      </w:divBdr>
    </w:div>
    <w:div w:id="869878236">
      <w:bodyDiv w:val="1"/>
      <w:marLeft w:val="0"/>
      <w:marRight w:val="0"/>
      <w:marTop w:val="0"/>
      <w:marBottom w:val="0"/>
      <w:divBdr>
        <w:top w:val="none" w:sz="0" w:space="0" w:color="auto"/>
        <w:left w:val="none" w:sz="0" w:space="0" w:color="auto"/>
        <w:bottom w:val="none" w:sz="0" w:space="0" w:color="auto"/>
        <w:right w:val="none" w:sz="0" w:space="0" w:color="auto"/>
      </w:divBdr>
    </w:div>
    <w:div w:id="891966823">
      <w:bodyDiv w:val="1"/>
      <w:marLeft w:val="0"/>
      <w:marRight w:val="0"/>
      <w:marTop w:val="0"/>
      <w:marBottom w:val="0"/>
      <w:divBdr>
        <w:top w:val="none" w:sz="0" w:space="0" w:color="auto"/>
        <w:left w:val="none" w:sz="0" w:space="0" w:color="auto"/>
        <w:bottom w:val="none" w:sz="0" w:space="0" w:color="auto"/>
        <w:right w:val="none" w:sz="0" w:space="0" w:color="auto"/>
      </w:divBdr>
    </w:div>
    <w:div w:id="1005399935">
      <w:bodyDiv w:val="1"/>
      <w:marLeft w:val="0"/>
      <w:marRight w:val="0"/>
      <w:marTop w:val="0"/>
      <w:marBottom w:val="0"/>
      <w:divBdr>
        <w:top w:val="none" w:sz="0" w:space="0" w:color="auto"/>
        <w:left w:val="none" w:sz="0" w:space="0" w:color="auto"/>
        <w:bottom w:val="none" w:sz="0" w:space="0" w:color="auto"/>
        <w:right w:val="none" w:sz="0" w:space="0" w:color="auto"/>
      </w:divBdr>
    </w:div>
    <w:div w:id="1024357653">
      <w:bodyDiv w:val="1"/>
      <w:marLeft w:val="0"/>
      <w:marRight w:val="0"/>
      <w:marTop w:val="0"/>
      <w:marBottom w:val="0"/>
      <w:divBdr>
        <w:top w:val="none" w:sz="0" w:space="0" w:color="auto"/>
        <w:left w:val="none" w:sz="0" w:space="0" w:color="auto"/>
        <w:bottom w:val="none" w:sz="0" w:space="0" w:color="auto"/>
        <w:right w:val="none" w:sz="0" w:space="0" w:color="auto"/>
      </w:divBdr>
    </w:div>
    <w:div w:id="1026103235">
      <w:bodyDiv w:val="1"/>
      <w:marLeft w:val="0"/>
      <w:marRight w:val="0"/>
      <w:marTop w:val="0"/>
      <w:marBottom w:val="0"/>
      <w:divBdr>
        <w:top w:val="none" w:sz="0" w:space="0" w:color="auto"/>
        <w:left w:val="none" w:sz="0" w:space="0" w:color="auto"/>
        <w:bottom w:val="none" w:sz="0" w:space="0" w:color="auto"/>
        <w:right w:val="none" w:sz="0" w:space="0" w:color="auto"/>
      </w:divBdr>
    </w:div>
    <w:div w:id="1082531374">
      <w:bodyDiv w:val="1"/>
      <w:marLeft w:val="0"/>
      <w:marRight w:val="0"/>
      <w:marTop w:val="0"/>
      <w:marBottom w:val="0"/>
      <w:divBdr>
        <w:top w:val="none" w:sz="0" w:space="0" w:color="auto"/>
        <w:left w:val="none" w:sz="0" w:space="0" w:color="auto"/>
        <w:bottom w:val="none" w:sz="0" w:space="0" w:color="auto"/>
        <w:right w:val="none" w:sz="0" w:space="0" w:color="auto"/>
      </w:divBdr>
    </w:div>
    <w:div w:id="1116410402">
      <w:bodyDiv w:val="1"/>
      <w:marLeft w:val="0"/>
      <w:marRight w:val="0"/>
      <w:marTop w:val="0"/>
      <w:marBottom w:val="0"/>
      <w:divBdr>
        <w:top w:val="none" w:sz="0" w:space="0" w:color="auto"/>
        <w:left w:val="none" w:sz="0" w:space="0" w:color="auto"/>
        <w:bottom w:val="none" w:sz="0" w:space="0" w:color="auto"/>
        <w:right w:val="none" w:sz="0" w:space="0" w:color="auto"/>
      </w:divBdr>
    </w:div>
    <w:div w:id="1151407319">
      <w:bodyDiv w:val="1"/>
      <w:marLeft w:val="0"/>
      <w:marRight w:val="0"/>
      <w:marTop w:val="0"/>
      <w:marBottom w:val="0"/>
      <w:divBdr>
        <w:top w:val="none" w:sz="0" w:space="0" w:color="auto"/>
        <w:left w:val="none" w:sz="0" w:space="0" w:color="auto"/>
        <w:bottom w:val="none" w:sz="0" w:space="0" w:color="auto"/>
        <w:right w:val="none" w:sz="0" w:space="0" w:color="auto"/>
      </w:divBdr>
    </w:div>
    <w:div w:id="1151560103">
      <w:bodyDiv w:val="1"/>
      <w:marLeft w:val="0"/>
      <w:marRight w:val="0"/>
      <w:marTop w:val="0"/>
      <w:marBottom w:val="0"/>
      <w:divBdr>
        <w:top w:val="none" w:sz="0" w:space="0" w:color="auto"/>
        <w:left w:val="none" w:sz="0" w:space="0" w:color="auto"/>
        <w:bottom w:val="none" w:sz="0" w:space="0" w:color="auto"/>
        <w:right w:val="none" w:sz="0" w:space="0" w:color="auto"/>
      </w:divBdr>
      <w:divsChild>
        <w:div w:id="2041972108">
          <w:marLeft w:val="0"/>
          <w:marRight w:val="0"/>
          <w:marTop w:val="0"/>
          <w:marBottom w:val="0"/>
          <w:divBdr>
            <w:top w:val="none" w:sz="0" w:space="0" w:color="auto"/>
            <w:left w:val="none" w:sz="0" w:space="0" w:color="auto"/>
            <w:bottom w:val="none" w:sz="0" w:space="0" w:color="auto"/>
            <w:right w:val="none" w:sz="0" w:space="0" w:color="auto"/>
          </w:divBdr>
        </w:div>
      </w:divsChild>
    </w:div>
    <w:div w:id="1197155228">
      <w:bodyDiv w:val="1"/>
      <w:marLeft w:val="0"/>
      <w:marRight w:val="0"/>
      <w:marTop w:val="0"/>
      <w:marBottom w:val="0"/>
      <w:divBdr>
        <w:top w:val="none" w:sz="0" w:space="0" w:color="auto"/>
        <w:left w:val="none" w:sz="0" w:space="0" w:color="auto"/>
        <w:bottom w:val="none" w:sz="0" w:space="0" w:color="auto"/>
        <w:right w:val="none" w:sz="0" w:space="0" w:color="auto"/>
      </w:divBdr>
    </w:div>
    <w:div w:id="1200824476">
      <w:bodyDiv w:val="1"/>
      <w:marLeft w:val="0"/>
      <w:marRight w:val="0"/>
      <w:marTop w:val="0"/>
      <w:marBottom w:val="0"/>
      <w:divBdr>
        <w:top w:val="none" w:sz="0" w:space="0" w:color="auto"/>
        <w:left w:val="none" w:sz="0" w:space="0" w:color="auto"/>
        <w:bottom w:val="none" w:sz="0" w:space="0" w:color="auto"/>
        <w:right w:val="none" w:sz="0" w:space="0" w:color="auto"/>
      </w:divBdr>
    </w:div>
    <w:div w:id="1204169139">
      <w:bodyDiv w:val="1"/>
      <w:marLeft w:val="0"/>
      <w:marRight w:val="0"/>
      <w:marTop w:val="0"/>
      <w:marBottom w:val="0"/>
      <w:divBdr>
        <w:top w:val="none" w:sz="0" w:space="0" w:color="auto"/>
        <w:left w:val="none" w:sz="0" w:space="0" w:color="auto"/>
        <w:bottom w:val="none" w:sz="0" w:space="0" w:color="auto"/>
        <w:right w:val="none" w:sz="0" w:space="0" w:color="auto"/>
      </w:divBdr>
    </w:div>
    <w:div w:id="1209027837">
      <w:bodyDiv w:val="1"/>
      <w:marLeft w:val="0"/>
      <w:marRight w:val="0"/>
      <w:marTop w:val="0"/>
      <w:marBottom w:val="0"/>
      <w:divBdr>
        <w:top w:val="none" w:sz="0" w:space="0" w:color="auto"/>
        <w:left w:val="none" w:sz="0" w:space="0" w:color="auto"/>
        <w:bottom w:val="none" w:sz="0" w:space="0" w:color="auto"/>
        <w:right w:val="none" w:sz="0" w:space="0" w:color="auto"/>
      </w:divBdr>
    </w:div>
    <w:div w:id="1271742409">
      <w:bodyDiv w:val="1"/>
      <w:marLeft w:val="0"/>
      <w:marRight w:val="0"/>
      <w:marTop w:val="0"/>
      <w:marBottom w:val="0"/>
      <w:divBdr>
        <w:top w:val="none" w:sz="0" w:space="0" w:color="auto"/>
        <w:left w:val="none" w:sz="0" w:space="0" w:color="auto"/>
        <w:bottom w:val="none" w:sz="0" w:space="0" w:color="auto"/>
        <w:right w:val="none" w:sz="0" w:space="0" w:color="auto"/>
      </w:divBdr>
    </w:div>
    <w:div w:id="1285621561">
      <w:bodyDiv w:val="1"/>
      <w:marLeft w:val="0"/>
      <w:marRight w:val="0"/>
      <w:marTop w:val="0"/>
      <w:marBottom w:val="0"/>
      <w:divBdr>
        <w:top w:val="none" w:sz="0" w:space="0" w:color="auto"/>
        <w:left w:val="none" w:sz="0" w:space="0" w:color="auto"/>
        <w:bottom w:val="none" w:sz="0" w:space="0" w:color="auto"/>
        <w:right w:val="none" w:sz="0" w:space="0" w:color="auto"/>
      </w:divBdr>
    </w:div>
    <w:div w:id="1327049075">
      <w:bodyDiv w:val="1"/>
      <w:marLeft w:val="0"/>
      <w:marRight w:val="0"/>
      <w:marTop w:val="0"/>
      <w:marBottom w:val="0"/>
      <w:divBdr>
        <w:top w:val="none" w:sz="0" w:space="0" w:color="auto"/>
        <w:left w:val="none" w:sz="0" w:space="0" w:color="auto"/>
        <w:bottom w:val="none" w:sz="0" w:space="0" w:color="auto"/>
        <w:right w:val="none" w:sz="0" w:space="0" w:color="auto"/>
      </w:divBdr>
    </w:div>
    <w:div w:id="1373270533">
      <w:bodyDiv w:val="1"/>
      <w:marLeft w:val="0"/>
      <w:marRight w:val="0"/>
      <w:marTop w:val="0"/>
      <w:marBottom w:val="0"/>
      <w:divBdr>
        <w:top w:val="none" w:sz="0" w:space="0" w:color="auto"/>
        <w:left w:val="none" w:sz="0" w:space="0" w:color="auto"/>
        <w:bottom w:val="none" w:sz="0" w:space="0" w:color="auto"/>
        <w:right w:val="none" w:sz="0" w:space="0" w:color="auto"/>
      </w:divBdr>
    </w:div>
    <w:div w:id="1379746103">
      <w:bodyDiv w:val="1"/>
      <w:marLeft w:val="0"/>
      <w:marRight w:val="0"/>
      <w:marTop w:val="0"/>
      <w:marBottom w:val="0"/>
      <w:divBdr>
        <w:top w:val="none" w:sz="0" w:space="0" w:color="auto"/>
        <w:left w:val="none" w:sz="0" w:space="0" w:color="auto"/>
        <w:bottom w:val="none" w:sz="0" w:space="0" w:color="auto"/>
        <w:right w:val="none" w:sz="0" w:space="0" w:color="auto"/>
      </w:divBdr>
      <w:divsChild>
        <w:div w:id="398553463">
          <w:marLeft w:val="0"/>
          <w:marRight w:val="0"/>
          <w:marTop w:val="0"/>
          <w:marBottom w:val="0"/>
          <w:divBdr>
            <w:top w:val="none" w:sz="0" w:space="0" w:color="auto"/>
            <w:left w:val="none" w:sz="0" w:space="0" w:color="auto"/>
            <w:bottom w:val="none" w:sz="0" w:space="0" w:color="auto"/>
            <w:right w:val="none" w:sz="0" w:space="0" w:color="auto"/>
          </w:divBdr>
        </w:div>
        <w:div w:id="478115754">
          <w:marLeft w:val="0"/>
          <w:marRight w:val="0"/>
          <w:marTop w:val="0"/>
          <w:marBottom w:val="0"/>
          <w:divBdr>
            <w:top w:val="none" w:sz="0" w:space="0" w:color="auto"/>
            <w:left w:val="none" w:sz="0" w:space="0" w:color="auto"/>
            <w:bottom w:val="none" w:sz="0" w:space="0" w:color="auto"/>
            <w:right w:val="none" w:sz="0" w:space="0" w:color="auto"/>
          </w:divBdr>
        </w:div>
        <w:div w:id="687605052">
          <w:marLeft w:val="0"/>
          <w:marRight w:val="0"/>
          <w:marTop w:val="0"/>
          <w:marBottom w:val="0"/>
          <w:divBdr>
            <w:top w:val="none" w:sz="0" w:space="0" w:color="auto"/>
            <w:left w:val="none" w:sz="0" w:space="0" w:color="auto"/>
            <w:bottom w:val="none" w:sz="0" w:space="0" w:color="auto"/>
            <w:right w:val="none" w:sz="0" w:space="0" w:color="auto"/>
          </w:divBdr>
        </w:div>
        <w:div w:id="1204439923">
          <w:marLeft w:val="0"/>
          <w:marRight w:val="0"/>
          <w:marTop w:val="0"/>
          <w:marBottom w:val="0"/>
          <w:divBdr>
            <w:top w:val="none" w:sz="0" w:space="0" w:color="auto"/>
            <w:left w:val="none" w:sz="0" w:space="0" w:color="auto"/>
            <w:bottom w:val="none" w:sz="0" w:space="0" w:color="auto"/>
            <w:right w:val="none" w:sz="0" w:space="0" w:color="auto"/>
          </w:divBdr>
        </w:div>
        <w:div w:id="1229144401">
          <w:marLeft w:val="0"/>
          <w:marRight w:val="0"/>
          <w:marTop w:val="0"/>
          <w:marBottom w:val="0"/>
          <w:divBdr>
            <w:top w:val="none" w:sz="0" w:space="0" w:color="auto"/>
            <w:left w:val="none" w:sz="0" w:space="0" w:color="auto"/>
            <w:bottom w:val="none" w:sz="0" w:space="0" w:color="auto"/>
            <w:right w:val="none" w:sz="0" w:space="0" w:color="auto"/>
          </w:divBdr>
        </w:div>
        <w:div w:id="1430813212">
          <w:marLeft w:val="0"/>
          <w:marRight w:val="0"/>
          <w:marTop w:val="0"/>
          <w:marBottom w:val="0"/>
          <w:divBdr>
            <w:top w:val="none" w:sz="0" w:space="0" w:color="auto"/>
            <w:left w:val="none" w:sz="0" w:space="0" w:color="auto"/>
            <w:bottom w:val="none" w:sz="0" w:space="0" w:color="auto"/>
            <w:right w:val="none" w:sz="0" w:space="0" w:color="auto"/>
          </w:divBdr>
        </w:div>
        <w:div w:id="1508518393">
          <w:marLeft w:val="0"/>
          <w:marRight w:val="0"/>
          <w:marTop w:val="0"/>
          <w:marBottom w:val="0"/>
          <w:divBdr>
            <w:top w:val="none" w:sz="0" w:space="0" w:color="auto"/>
            <w:left w:val="none" w:sz="0" w:space="0" w:color="auto"/>
            <w:bottom w:val="none" w:sz="0" w:space="0" w:color="auto"/>
            <w:right w:val="none" w:sz="0" w:space="0" w:color="auto"/>
          </w:divBdr>
        </w:div>
        <w:div w:id="2092266966">
          <w:marLeft w:val="0"/>
          <w:marRight w:val="0"/>
          <w:marTop w:val="0"/>
          <w:marBottom w:val="0"/>
          <w:divBdr>
            <w:top w:val="none" w:sz="0" w:space="0" w:color="auto"/>
            <w:left w:val="none" w:sz="0" w:space="0" w:color="auto"/>
            <w:bottom w:val="none" w:sz="0" w:space="0" w:color="auto"/>
            <w:right w:val="none" w:sz="0" w:space="0" w:color="auto"/>
          </w:divBdr>
        </w:div>
      </w:divsChild>
    </w:div>
    <w:div w:id="1382559410">
      <w:bodyDiv w:val="1"/>
      <w:marLeft w:val="0"/>
      <w:marRight w:val="0"/>
      <w:marTop w:val="0"/>
      <w:marBottom w:val="0"/>
      <w:divBdr>
        <w:top w:val="none" w:sz="0" w:space="0" w:color="auto"/>
        <w:left w:val="none" w:sz="0" w:space="0" w:color="auto"/>
        <w:bottom w:val="none" w:sz="0" w:space="0" w:color="auto"/>
        <w:right w:val="none" w:sz="0" w:space="0" w:color="auto"/>
      </w:divBdr>
    </w:div>
    <w:div w:id="1383560934">
      <w:bodyDiv w:val="1"/>
      <w:marLeft w:val="0"/>
      <w:marRight w:val="0"/>
      <w:marTop w:val="0"/>
      <w:marBottom w:val="0"/>
      <w:divBdr>
        <w:top w:val="none" w:sz="0" w:space="0" w:color="auto"/>
        <w:left w:val="none" w:sz="0" w:space="0" w:color="auto"/>
        <w:bottom w:val="none" w:sz="0" w:space="0" w:color="auto"/>
        <w:right w:val="none" w:sz="0" w:space="0" w:color="auto"/>
      </w:divBdr>
    </w:div>
    <w:div w:id="1452094260">
      <w:bodyDiv w:val="1"/>
      <w:marLeft w:val="0"/>
      <w:marRight w:val="0"/>
      <w:marTop w:val="0"/>
      <w:marBottom w:val="0"/>
      <w:divBdr>
        <w:top w:val="none" w:sz="0" w:space="0" w:color="auto"/>
        <w:left w:val="none" w:sz="0" w:space="0" w:color="auto"/>
        <w:bottom w:val="none" w:sz="0" w:space="0" w:color="auto"/>
        <w:right w:val="none" w:sz="0" w:space="0" w:color="auto"/>
      </w:divBdr>
    </w:div>
    <w:div w:id="1498644456">
      <w:bodyDiv w:val="1"/>
      <w:marLeft w:val="0"/>
      <w:marRight w:val="0"/>
      <w:marTop w:val="0"/>
      <w:marBottom w:val="0"/>
      <w:divBdr>
        <w:top w:val="none" w:sz="0" w:space="0" w:color="auto"/>
        <w:left w:val="none" w:sz="0" w:space="0" w:color="auto"/>
        <w:bottom w:val="none" w:sz="0" w:space="0" w:color="auto"/>
        <w:right w:val="none" w:sz="0" w:space="0" w:color="auto"/>
      </w:divBdr>
    </w:div>
    <w:div w:id="1541628884">
      <w:bodyDiv w:val="1"/>
      <w:marLeft w:val="0"/>
      <w:marRight w:val="0"/>
      <w:marTop w:val="0"/>
      <w:marBottom w:val="0"/>
      <w:divBdr>
        <w:top w:val="none" w:sz="0" w:space="0" w:color="auto"/>
        <w:left w:val="none" w:sz="0" w:space="0" w:color="auto"/>
        <w:bottom w:val="none" w:sz="0" w:space="0" w:color="auto"/>
        <w:right w:val="none" w:sz="0" w:space="0" w:color="auto"/>
      </w:divBdr>
    </w:div>
    <w:div w:id="1558006809">
      <w:bodyDiv w:val="1"/>
      <w:marLeft w:val="0"/>
      <w:marRight w:val="0"/>
      <w:marTop w:val="0"/>
      <w:marBottom w:val="0"/>
      <w:divBdr>
        <w:top w:val="none" w:sz="0" w:space="0" w:color="auto"/>
        <w:left w:val="none" w:sz="0" w:space="0" w:color="auto"/>
        <w:bottom w:val="none" w:sz="0" w:space="0" w:color="auto"/>
        <w:right w:val="none" w:sz="0" w:space="0" w:color="auto"/>
      </w:divBdr>
    </w:div>
    <w:div w:id="1583679501">
      <w:bodyDiv w:val="1"/>
      <w:marLeft w:val="0"/>
      <w:marRight w:val="0"/>
      <w:marTop w:val="0"/>
      <w:marBottom w:val="0"/>
      <w:divBdr>
        <w:top w:val="none" w:sz="0" w:space="0" w:color="auto"/>
        <w:left w:val="none" w:sz="0" w:space="0" w:color="auto"/>
        <w:bottom w:val="none" w:sz="0" w:space="0" w:color="auto"/>
        <w:right w:val="none" w:sz="0" w:space="0" w:color="auto"/>
      </w:divBdr>
    </w:div>
    <w:div w:id="1599100807">
      <w:bodyDiv w:val="1"/>
      <w:marLeft w:val="0"/>
      <w:marRight w:val="0"/>
      <w:marTop w:val="0"/>
      <w:marBottom w:val="0"/>
      <w:divBdr>
        <w:top w:val="none" w:sz="0" w:space="0" w:color="auto"/>
        <w:left w:val="none" w:sz="0" w:space="0" w:color="auto"/>
        <w:bottom w:val="none" w:sz="0" w:space="0" w:color="auto"/>
        <w:right w:val="none" w:sz="0" w:space="0" w:color="auto"/>
      </w:divBdr>
    </w:div>
    <w:div w:id="1605190913">
      <w:bodyDiv w:val="1"/>
      <w:marLeft w:val="0"/>
      <w:marRight w:val="0"/>
      <w:marTop w:val="0"/>
      <w:marBottom w:val="0"/>
      <w:divBdr>
        <w:top w:val="none" w:sz="0" w:space="0" w:color="auto"/>
        <w:left w:val="none" w:sz="0" w:space="0" w:color="auto"/>
        <w:bottom w:val="none" w:sz="0" w:space="0" w:color="auto"/>
        <w:right w:val="none" w:sz="0" w:space="0" w:color="auto"/>
      </w:divBdr>
    </w:div>
    <w:div w:id="1609504968">
      <w:bodyDiv w:val="1"/>
      <w:marLeft w:val="0"/>
      <w:marRight w:val="0"/>
      <w:marTop w:val="0"/>
      <w:marBottom w:val="0"/>
      <w:divBdr>
        <w:top w:val="none" w:sz="0" w:space="0" w:color="auto"/>
        <w:left w:val="none" w:sz="0" w:space="0" w:color="auto"/>
        <w:bottom w:val="none" w:sz="0" w:space="0" w:color="auto"/>
        <w:right w:val="none" w:sz="0" w:space="0" w:color="auto"/>
      </w:divBdr>
    </w:div>
    <w:div w:id="1619793651">
      <w:bodyDiv w:val="1"/>
      <w:marLeft w:val="0"/>
      <w:marRight w:val="0"/>
      <w:marTop w:val="0"/>
      <w:marBottom w:val="0"/>
      <w:divBdr>
        <w:top w:val="none" w:sz="0" w:space="0" w:color="auto"/>
        <w:left w:val="none" w:sz="0" w:space="0" w:color="auto"/>
        <w:bottom w:val="none" w:sz="0" w:space="0" w:color="auto"/>
        <w:right w:val="none" w:sz="0" w:space="0" w:color="auto"/>
      </w:divBdr>
    </w:div>
    <w:div w:id="1665208438">
      <w:bodyDiv w:val="1"/>
      <w:marLeft w:val="0"/>
      <w:marRight w:val="0"/>
      <w:marTop w:val="0"/>
      <w:marBottom w:val="0"/>
      <w:divBdr>
        <w:top w:val="none" w:sz="0" w:space="0" w:color="auto"/>
        <w:left w:val="none" w:sz="0" w:space="0" w:color="auto"/>
        <w:bottom w:val="none" w:sz="0" w:space="0" w:color="auto"/>
        <w:right w:val="none" w:sz="0" w:space="0" w:color="auto"/>
      </w:divBdr>
    </w:div>
    <w:div w:id="1683774294">
      <w:bodyDiv w:val="1"/>
      <w:marLeft w:val="0"/>
      <w:marRight w:val="0"/>
      <w:marTop w:val="0"/>
      <w:marBottom w:val="0"/>
      <w:divBdr>
        <w:top w:val="none" w:sz="0" w:space="0" w:color="auto"/>
        <w:left w:val="none" w:sz="0" w:space="0" w:color="auto"/>
        <w:bottom w:val="none" w:sz="0" w:space="0" w:color="auto"/>
        <w:right w:val="none" w:sz="0" w:space="0" w:color="auto"/>
      </w:divBdr>
    </w:div>
    <w:div w:id="1696612830">
      <w:bodyDiv w:val="1"/>
      <w:marLeft w:val="0"/>
      <w:marRight w:val="0"/>
      <w:marTop w:val="0"/>
      <w:marBottom w:val="0"/>
      <w:divBdr>
        <w:top w:val="none" w:sz="0" w:space="0" w:color="auto"/>
        <w:left w:val="none" w:sz="0" w:space="0" w:color="auto"/>
        <w:bottom w:val="none" w:sz="0" w:space="0" w:color="auto"/>
        <w:right w:val="none" w:sz="0" w:space="0" w:color="auto"/>
      </w:divBdr>
    </w:div>
    <w:div w:id="1701084129">
      <w:bodyDiv w:val="1"/>
      <w:marLeft w:val="0"/>
      <w:marRight w:val="0"/>
      <w:marTop w:val="0"/>
      <w:marBottom w:val="0"/>
      <w:divBdr>
        <w:top w:val="none" w:sz="0" w:space="0" w:color="auto"/>
        <w:left w:val="none" w:sz="0" w:space="0" w:color="auto"/>
        <w:bottom w:val="none" w:sz="0" w:space="0" w:color="auto"/>
        <w:right w:val="none" w:sz="0" w:space="0" w:color="auto"/>
      </w:divBdr>
    </w:div>
    <w:div w:id="1779107470">
      <w:bodyDiv w:val="1"/>
      <w:marLeft w:val="0"/>
      <w:marRight w:val="0"/>
      <w:marTop w:val="0"/>
      <w:marBottom w:val="0"/>
      <w:divBdr>
        <w:top w:val="none" w:sz="0" w:space="0" w:color="auto"/>
        <w:left w:val="none" w:sz="0" w:space="0" w:color="auto"/>
        <w:bottom w:val="none" w:sz="0" w:space="0" w:color="auto"/>
        <w:right w:val="none" w:sz="0" w:space="0" w:color="auto"/>
      </w:divBdr>
    </w:div>
    <w:div w:id="1794246522">
      <w:bodyDiv w:val="1"/>
      <w:marLeft w:val="0"/>
      <w:marRight w:val="0"/>
      <w:marTop w:val="0"/>
      <w:marBottom w:val="0"/>
      <w:divBdr>
        <w:top w:val="none" w:sz="0" w:space="0" w:color="auto"/>
        <w:left w:val="none" w:sz="0" w:space="0" w:color="auto"/>
        <w:bottom w:val="none" w:sz="0" w:space="0" w:color="auto"/>
        <w:right w:val="none" w:sz="0" w:space="0" w:color="auto"/>
      </w:divBdr>
    </w:div>
    <w:div w:id="1828282387">
      <w:bodyDiv w:val="1"/>
      <w:marLeft w:val="0"/>
      <w:marRight w:val="0"/>
      <w:marTop w:val="0"/>
      <w:marBottom w:val="0"/>
      <w:divBdr>
        <w:top w:val="none" w:sz="0" w:space="0" w:color="auto"/>
        <w:left w:val="none" w:sz="0" w:space="0" w:color="auto"/>
        <w:bottom w:val="none" w:sz="0" w:space="0" w:color="auto"/>
        <w:right w:val="none" w:sz="0" w:space="0" w:color="auto"/>
      </w:divBdr>
    </w:div>
    <w:div w:id="1832720752">
      <w:bodyDiv w:val="1"/>
      <w:marLeft w:val="0"/>
      <w:marRight w:val="0"/>
      <w:marTop w:val="0"/>
      <w:marBottom w:val="0"/>
      <w:divBdr>
        <w:top w:val="none" w:sz="0" w:space="0" w:color="auto"/>
        <w:left w:val="none" w:sz="0" w:space="0" w:color="auto"/>
        <w:bottom w:val="none" w:sz="0" w:space="0" w:color="auto"/>
        <w:right w:val="none" w:sz="0" w:space="0" w:color="auto"/>
      </w:divBdr>
    </w:div>
    <w:div w:id="1861778727">
      <w:bodyDiv w:val="1"/>
      <w:marLeft w:val="0"/>
      <w:marRight w:val="0"/>
      <w:marTop w:val="0"/>
      <w:marBottom w:val="0"/>
      <w:divBdr>
        <w:top w:val="none" w:sz="0" w:space="0" w:color="auto"/>
        <w:left w:val="none" w:sz="0" w:space="0" w:color="auto"/>
        <w:bottom w:val="none" w:sz="0" w:space="0" w:color="auto"/>
        <w:right w:val="none" w:sz="0" w:space="0" w:color="auto"/>
      </w:divBdr>
    </w:div>
    <w:div w:id="1900480664">
      <w:bodyDiv w:val="1"/>
      <w:marLeft w:val="0"/>
      <w:marRight w:val="0"/>
      <w:marTop w:val="0"/>
      <w:marBottom w:val="0"/>
      <w:divBdr>
        <w:top w:val="none" w:sz="0" w:space="0" w:color="auto"/>
        <w:left w:val="none" w:sz="0" w:space="0" w:color="auto"/>
        <w:bottom w:val="none" w:sz="0" w:space="0" w:color="auto"/>
        <w:right w:val="none" w:sz="0" w:space="0" w:color="auto"/>
      </w:divBdr>
    </w:div>
    <w:div w:id="1902327960">
      <w:bodyDiv w:val="1"/>
      <w:marLeft w:val="0"/>
      <w:marRight w:val="0"/>
      <w:marTop w:val="0"/>
      <w:marBottom w:val="0"/>
      <w:divBdr>
        <w:top w:val="none" w:sz="0" w:space="0" w:color="auto"/>
        <w:left w:val="none" w:sz="0" w:space="0" w:color="auto"/>
        <w:bottom w:val="none" w:sz="0" w:space="0" w:color="auto"/>
        <w:right w:val="none" w:sz="0" w:space="0" w:color="auto"/>
      </w:divBdr>
    </w:div>
    <w:div w:id="1928885872">
      <w:bodyDiv w:val="1"/>
      <w:marLeft w:val="0"/>
      <w:marRight w:val="0"/>
      <w:marTop w:val="0"/>
      <w:marBottom w:val="0"/>
      <w:divBdr>
        <w:top w:val="none" w:sz="0" w:space="0" w:color="auto"/>
        <w:left w:val="none" w:sz="0" w:space="0" w:color="auto"/>
        <w:bottom w:val="none" w:sz="0" w:space="0" w:color="auto"/>
        <w:right w:val="none" w:sz="0" w:space="0" w:color="auto"/>
      </w:divBdr>
    </w:div>
    <w:div w:id="1974754788">
      <w:bodyDiv w:val="1"/>
      <w:marLeft w:val="0"/>
      <w:marRight w:val="0"/>
      <w:marTop w:val="0"/>
      <w:marBottom w:val="0"/>
      <w:divBdr>
        <w:top w:val="none" w:sz="0" w:space="0" w:color="auto"/>
        <w:left w:val="none" w:sz="0" w:space="0" w:color="auto"/>
        <w:bottom w:val="none" w:sz="0" w:space="0" w:color="auto"/>
        <w:right w:val="none" w:sz="0" w:space="0" w:color="auto"/>
      </w:divBdr>
    </w:div>
    <w:div w:id="2110008801">
      <w:bodyDiv w:val="1"/>
      <w:marLeft w:val="0"/>
      <w:marRight w:val="0"/>
      <w:marTop w:val="0"/>
      <w:marBottom w:val="0"/>
      <w:divBdr>
        <w:top w:val="none" w:sz="0" w:space="0" w:color="auto"/>
        <w:left w:val="none" w:sz="0" w:space="0" w:color="auto"/>
        <w:bottom w:val="none" w:sz="0" w:space="0" w:color="auto"/>
        <w:right w:val="none" w:sz="0" w:space="0" w:color="auto"/>
      </w:divBdr>
    </w:div>
    <w:div w:id="2129422654">
      <w:bodyDiv w:val="1"/>
      <w:marLeft w:val="0"/>
      <w:marRight w:val="0"/>
      <w:marTop w:val="0"/>
      <w:marBottom w:val="0"/>
      <w:divBdr>
        <w:top w:val="none" w:sz="0" w:space="0" w:color="auto"/>
        <w:left w:val="none" w:sz="0" w:space="0" w:color="auto"/>
        <w:bottom w:val="none" w:sz="0" w:space="0" w:color="auto"/>
        <w:right w:val="none" w:sz="0" w:space="0" w:color="auto"/>
      </w:divBdr>
    </w:div>
    <w:div w:id="214350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919FF51B4FAA6BFC0B909E1B2CF32F54F3A60AF3A5A7BA5B29D285B46C8FD88A5FE2605C1433EQ8d0E" TargetMode="External"/><Relationship Id="rId18" Type="http://schemas.openxmlformats.org/officeDocument/2006/relationships/hyperlink" Target="consultantplus://offline/ref=B9925F3B72D46562B62AD56EBDAF294982DE6AA1F49512B62986C0FC9D083F5FCCC39E5F8206BB9FXEN8H" TargetMode="External"/><Relationship Id="rId3" Type="http://schemas.openxmlformats.org/officeDocument/2006/relationships/styles" Target="styles.xml"/><Relationship Id="rId21" Type="http://schemas.openxmlformats.org/officeDocument/2006/relationships/hyperlink" Target="consultantplus://offline/ref=3FFF15208B1B26A4B4BD15FDAE49FB6A820EE591379216AEF95EBE833B753EE7A979B00FG6R8H" TargetMode="External"/><Relationship Id="rId7" Type="http://schemas.openxmlformats.org/officeDocument/2006/relationships/endnotes" Target="endnotes.xml"/><Relationship Id="rId12" Type="http://schemas.openxmlformats.org/officeDocument/2006/relationships/hyperlink" Target="consultantplus://offline/ref=B793747787F4DD83847E449E8F8A6595145DDF26408056990A114458E54D3EC68D7AAE1C1409B466L3Z7J" TargetMode="External"/><Relationship Id="rId17" Type="http://schemas.openxmlformats.org/officeDocument/2006/relationships/hyperlink" Target="consultantplus://offline/ref=B9925F3B72D46562B62AD56EBDAF294982DE6AA1F49512B62986C0FC9D083F5FCCC39E5F8207BA93XEN0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9925F3B72D46562B62AD56EBDAF294982DE6AA1F49512B62986C0FC9D083F5FCCC39E5F8207BA96XEN2H" TargetMode="External"/><Relationship Id="rId20" Type="http://schemas.openxmlformats.org/officeDocument/2006/relationships/hyperlink" Target="consultantplus://offline/ref=3FFF15208B1B26A4B4BD15FDAE49FB6A820EE099369416AEF95EBE833B753EE7A979B00D69E15EF7GER4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93747787F4DD83847E449E8F8A65951453D526408656990A114458E54D3EC68D7AAE1C1409B162L3Z6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9925F3B72D46562B62AD56EBDAF294982DE6AA8F09312B62986C0FC9D083F5FCCC39E5F82X0N4H" TargetMode="External"/><Relationship Id="rId23" Type="http://schemas.openxmlformats.org/officeDocument/2006/relationships/hyperlink" Target="consultantplus://offline/ref=3FFF15208B1B26A4B4BD15FDAE49FB6A820EE591379216AEF95EBE833B753EE7A979B00D69E05EF3GER9H" TargetMode="External"/><Relationship Id="rId10" Type="http://schemas.openxmlformats.org/officeDocument/2006/relationships/hyperlink" Target="consultantplus://offline/ref=B793747787F4DD83847E449E8F8A65951453D526408656990A114458E54D3EC68D7AAE1C1409B663L3Z4J" TargetMode="External"/><Relationship Id="rId19" Type="http://schemas.openxmlformats.org/officeDocument/2006/relationships/hyperlink" Target="consultantplus://offline/ref=3FFF15208B1B26A4B4BD15FDAE49FB6A8200E699359216AEF95EBE833B753EE7A979B00D69E05CF4GERD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B9925F3B72D46562B62AD56EBDAF294982DE60A0F39712B62986C0FC9D083F5FCCC39E5F8207B290XEN5H" TargetMode="External"/><Relationship Id="rId22" Type="http://schemas.openxmlformats.org/officeDocument/2006/relationships/hyperlink" Target="consultantplus://offline/ref=3FFF15208B1B26A4B4BD15FDAE49FB6A820EE591379216AEF95EBE833B753EE7A979B00D69E05EF0GER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72AC-211B-4AC7-B3EF-10AB5B05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197</Pages>
  <Words>42793</Words>
  <Characters>275911</Characters>
  <Application>Microsoft Office Word</Application>
  <DocSecurity>0</DocSecurity>
  <Lines>2299</Lines>
  <Paragraphs>636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318068</CharactersWithSpaces>
  <SharedDoc>false</SharedDoc>
  <HLinks>
    <vt:vector size="84" baseType="variant">
      <vt:variant>
        <vt:i4>3539045</vt:i4>
      </vt:variant>
      <vt:variant>
        <vt:i4>39</vt:i4>
      </vt:variant>
      <vt:variant>
        <vt:i4>0</vt:i4>
      </vt:variant>
      <vt:variant>
        <vt:i4>5</vt:i4>
      </vt:variant>
      <vt:variant>
        <vt:lpwstr>consultantplus://offline/ref=3FFF15208B1B26A4B4BD15FDAE49FB6A820EE591379216AEF95EBE833B753EE7A979B00D69E05EF3GER9H</vt:lpwstr>
      </vt:variant>
      <vt:variant>
        <vt:lpwstr/>
      </vt:variant>
      <vt:variant>
        <vt:i4>3539002</vt:i4>
      </vt:variant>
      <vt:variant>
        <vt:i4>36</vt:i4>
      </vt:variant>
      <vt:variant>
        <vt:i4>0</vt:i4>
      </vt:variant>
      <vt:variant>
        <vt:i4>5</vt:i4>
      </vt:variant>
      <vt:variant>
        <vt:lpwstr>consultantplus://offline/ref=3FFF15208B1B26A4B4BD15FDAE49FB6A820EE591379216AEF95EBE833B753EE7A979B00D69E05EF0GEREH</vt:lpwstr>
      </vt:variant>
      <vt:variant>
        <vt:lpwstr/>
      </vt:variant>
      <vt:variant>
        <vt:i4>3539050</vt:i4>
      </vt:variant>
      <vt:variant>
        <vt:i4>33</vt:i4>
      </vt:variant>
      <vt:variant>
        <vt:i4>0</vt:i4>
      </vt:variant>
      <vt:variant>
        <vt:i4>5</vt:i4>
      </vt:variant>
      <vt:variant>
        <vt:lpwstr>consultantplus://offline/ref=3FFF15208B1B26A4B4BD15FDAE49FB6A820EE591379216AEF95EBE833B753EE7A979B00FG6R8H</vt:lpwstr>
      </vt:variant>
      <vt:variant>
        <vt:lpwstr/>
      </vt:variant>
      <vt:variant>
        <vt:i4>3539047</vt:i4>
      </vt:variant>
      <vt:variant>
        <vt:i4>30</vt:i4>
      </vt:variant>
      <vt:variant>
        <vt:i4>0</vt:i4>
      </vt:variant>
      <vt:variant>
        <vt:i4>5</vt:i4>
      </vt:variant>
      <vt:variant>
        <vt:lpwstr>consultantplus://offline/ref=3FFF15208B1B26A4B4BD15FDAE49FB6A820EE099369416AEF95EBE833B753EE7A979B00D69E15EF7GER4H</vt:lpwstr>
      </vt:variant>
      <vt:variant>
        <vt:lpwstr/>
      </vt:variant>
      <vt:variant>
        <vt:i4>3539045</vt:i4>
      </vt:variant>
      <vt:variant>
        <vt:i4>27</vt:i4>
      </vt:variant>
      <vt:variant>
        <vt:i4>0</vt:i4>
      </vt:variant>
      <vt:variant>
        <vt:i4>5</vt:i4>
      </vt:variant>
      <vt:variant>
        <vt:lpwstr>consultantplus://offline/ref=3FFF15208B1B26A4B4BD15FDAE49FB6A8200E699359216AEF95EBE833B753EE7A979B00D69E05CF4GERDH</vt:lpwstr>
      </vt:variant>
      <vt:variant>
        <vt:lpwstr/>
      </vt:variant>
      <vt:variant>
        <vt:i4>7012454</vt:i4>
      </vt:variant>
      <vt:variant>
        <vt:i4>24</vt:i4>
      </vt:variant>
      <vt:variant>
        <vt:i4>0</vt:i4>
      </vt:variant>
      <vt:variant>
        <vt:i4>5</vt:i4>
      </vt:variant>
      <vt:variant>
        <vt:lpwstr>consultantplus://offline/ref=B9925F3B72D46562B62AD56EBDAF294982DE6AA1F49512B62986C0FC9D083F5FCCC39E5F8206BB9FXEN8H</vt:lpwstr>
      </vt:variant>
      <vt:variant>
        <vt:lpwstr/>
      </vt:variant>
      <vt:variant>
        <vt:i4>7012409</vt:i4>
      </vt:variant>
      <vt:variant>
        <vt:i4>21</vt:i4>
      </vt:variant>
      <vt:variant>
        <vt:i4>0</vt:i4>
      </vt:variant>
      <vt:variant>
        <vt:i4>5</vt:i4>
      </vt:variant>
      <vt:variant>
        <vt:lpwstr>consultantplus://offline/ref=B9925F3B72D46562B62AD56EBDAF294982DE6AA1F49512B62986C0FC9D083F5FCCC39E5F8207BA93XEN0H</vt:lpwstr>
      </vt:variant>
      <vt:variant>
        <vt:lpwstr/>
      </vt:variant>
      <vt:variant>
        <vt:i4>7012414</vt:i4>
      </vt:variant>
      <vt:variant>
        <vt:i4>18</vt:i4>
      </vt:variant>
      <vt:variant>
        <vt:i4>0</vt:i4>
      </vt:variant>
      <vt:variant>
        <vt:i4>5</vt:i4>
      </vt:variant>
      <vt:variant>
        <vt:lpwstr>consultantplus://offline/ref=B9925F3B72D46562B62AD56EBDAF294982DE6AA1F49512B62986C0FC9D083F5FCCC39E5F8207BA96XEN2H</vt:lpwstr>
      </vt:variant>
      <vt:variant>
        <vt:lpwstr/>
      </vt:variant>
      <vt:variant>
        <vt:i4>6</vt:i4>
      </vt:variant>
      <vt:variant>
        <vt:i4>15</vt:i4>
      </vt:variant>
      <vt:variant>
        <vt:i4>0</vt:i4>
      </vt:variant>
      <vt:variant>
        <vt:i4>5</vt:i4>
      </vt:variant>
      <vt:variant>
        <vt:lpwstr>consultantplus://offline/ref=B9925F3B72D46562B62AD56EBDAF294982DE6AA8F09312B62986C0FC9D083F5FCCC39E5F82X0N4H</vt:lpwstr>
      </vt:variant>
      <vt:variant>
        <vt:lpwstr/>
      </vt:variant>
      <vt:variant>
        <vt:i4>7012409</vt:i4>
      </vt:variant>
      <vt:variant>
        <vt:i4>12</vt:i4>
      </vt:variant>
      <vt:variant>
        <vt:i4>0</vt:i4>
      </vt:variant>
      <vt:variant>
        <vt:i4>5</vt:i4>
      </vt:variant>
      <vt:variant>
        <vt:lpwstr>consultantplus://offline/ref=B9925F3B72D46562B62AD56EBDAF294982DE60A0F39712B62986C0FC9D083F5FCCC39E5F8207B290XEN5H</vt:lpwstr>
      </vt:variant>
      <vt:variant>
        <vt:lpwstr/>
      </vt:variant>
      <vt:variant>
        <vt:i4>5636101</vt:i4>
      </vt:variant>
      <vt:variant>
        <vt:i4>9</vt:i4>
      </vt:variant>
      <vt:variant>
        <vt:i4>0</vt:i4>
      </vt:variant>
      <vt:variant>
        <vt:i4>5</vt:i4>
      </vt:variant>
      <vt:variant>
        <vt:lpwstr>consultantplus://offline/ref=3919FF51B4FAA6BFC0B909E1B2CF32F54F3A60AF3A5A7BA5B29D285B46C8FD88A5FE2605C1433EQ8d0E</vt:lpwstr>
      </vt:variant>
      <vt:variant>
        <vt:lpwstr/>
      </vt:variant>
      <vt:variant>
        <vt:i4>3473516</vt:i4>
      </vt:variant>
      <vt:variant>
        <vt:i4>6</vt:i4>
      </vt:variant>
      <vt:variant>
        <vt:i4>0</vt:i4>
      </vt:variant>
      <vt:variant>
        <vt:i4>5</vt:i4>
      </vt:variant>
      <vt:variant>
        <vt:lpwstr>consultantplus://offline/ref=B793747787F4DD83847E449E8F8A6595145DDF26408056990A114458E54D3EC68D7AAE1C1409B466L3Z7J</vt:lpwstr>
      </vt:variant>
      <vt:variant>
        <vt:lpwstr/>
      </vt:variant>
      <vt:variant>
        <vt:i4>3473518</vt:i4>
      </vt:variant>
      <vt:variant>
        <vt:i4>3</vt:i4>
      </vt:variant>
      <vt:variant>
        <vt:i4>0</vt:i4>
      </vt:variant>
      <vt:variant>
        <vt:i4>5</vt:i4>
      </vt:variant>
      <vt:variant>
        <vt:lpwstr>consultantplus://offline/ref=B793747787F4DD83847E449E8F8A65951453D526408656990A114458E54D3EC68D7AAE1C1409B162L3Z6J</vt:lpwstr>
      </vt:variant>
      <vt:variant>
        <vt:lpwstr/>
      </vt:variant>
      <vt:variant>
        <vt:i4>3473514</vt:i4>
      </vt:variant>
      <vt:variant>
        <vt:i4>0</vt:i4>
      </vt:variant>
      <vt:variant>
        <vt:i4>0</vt:i4>
      </vt:variant>
      <vt:variant>
        <vt:i4>5</vt:i4>
      </vt:variant>
      <vt:variant>
        <vt:lpwstr>consultantplus://offline/ref=B793747787F4DD83847E449E8F8A65951453D526408656990A114458E54D3EC68D7AAE1C1409B663L3Z4J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Брусова</dc:creator>
  <cp:lastModifiedBy>Харкевич</cp:lastModifiedBy>
  <cp:revision>4</cp:revision>
  <cp:lastPrinted>2018-02-09T07:12:00Z</cp:lastPrinted>
  <dcterms:created xsi:type="dcterms:W3CDTF">2018-02-13T04:06:00Z</dcterms:created>
  <dcterms:modified xsi:type="dcterms:W3CDTF">2018-02-14T03:41:00Z</dcterms:modified>
</cp:coreProperties>
</file>